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73" w:rsidRDefault="00CC6273" w:rsidP="00CC6273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Chapter 04 </w:t>
      </w:r>
      <w:r w:rsidRPr="008974F6">
        <w:rPr>
          <w:rFonts w:ascii="Times New Roman" w:hAnsi="Times New Roman" w:cs="Times New Roman"/>
          <w:b/>
          <w:bCs/>
        </w:rPr>
        <w:t>Objectives:</w:t>
      </w:r>
    </w:p>
    <w:p w:rsidR="00CC6273" w:rsidRPr="008974F6" w:rsidRDefault="00CC6273" w:rsidP="00CC6273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CC6273" w:rsidRPr="008974F6" w:rsidRDefault="00CC6273" w:rsidP="00CC6273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8974F6">
        <w:rPr>
          <w:rFonts w:ascii="Times New Roman" w:hAnsi="Times New Roman" w:cs="Times New Roman"/>
          <w:bCs/>
        </w:rPr>
        <w:t>After reading this chapter, you should be able to:</w:t>
      </w:r>
    </w:p>
    <w:p w:rsidR="00CC6273" w:rsidRPr="008974F6" w:rsidRDefault="00CC6273" w:rsidP="00CC6273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CC6273" w:rsidRPr="008974F6" w:rsidRDefault="00CC6273" w:rsidP="00CC6273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974F6">
        <w:rPr>
          <w:rFonts w:ascii="Times New Roman" w:hAnsi="Times New Roman" w:cs="Times New Roman"/>
          <w:bCs/>
        </w:rPr>
        <w:t>Understand the significance of the Hispanic/Latino influence in America;</w:t>
      </w:r>
    </w:p>
    <w:p w:rsidR="00CC6273" w:rsidRPr="008974F6" w:rsidRDefault="00CC6273" w:rsidP="00CC6273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974F6">
        <w:rPr>
          <w:rFonts w:ascii="Times New Roman" w:hAnsi="Times New Roman" w:cs="Times New Roman"/>
          <w:bCs/>
        </w:rPr>
        <w:t>Understand the historical importance of immigration for Chicanos, Cubans, Puerto Ricans, and those from Central and South America;</w:t>
      </w:r>
    </w:p>
    <w:p w:rsidR="00CC6273" w:rsidRDefault="00CC6273" w:rsidP="00CC6273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974F6">
        <w:rPr>
          <w:rFonts w:ascii="Times New Roman" w:hAnsi="Times New Roman" w:cs="Times New Roman"/>
          <w:bCs/>
        </w:rPr>
        <w:t xml:space="preserve">Describe the current position in American society for Chicanos, Cubans, and Puerto Ricans; </w:t>
      </w:r>
    </w:p>
    <w:p w:rsidR="008C43EF" w:rsidRPr="008974F6" w:rsidRDefault="008C43EF" w:rsidP="00CC6273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Summarize the current immigration strategy as it relates to Mexico and Central America;</w:t>
      </w:r>
      <w:bookmarkStart w:id="0" w:name="_GoBack"/>
      <w:bookmarkEnd w:id="0"/>
    </w:p>
    <w:p w:rsidR="00CC6273" w:rsidRPr="008974F6" w:rsidRDefault="00CC6273" w:rsidP="00CC6273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974F6">
        <w:rPr>
          <w:rFonts w:ascii="Times New Roman" w:hAnsi="Times New Roman" w:cs="Times New Roman"/>
          <w:bCs/>
        </w:rPr>
        <w:t xml:space="preserve">Describe the overrepresentation of Hispanic Americans in the criminal justice system, including arrests, use of force, deadly force, and sentencing. 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693"/>
    <w:multiLevelType w:val="hybridMultilevel"/>
    <w:tmpl w:val="7ECA9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73"/>
    <w:rsid w:val="00206EA1"/>
    <w:rsid w:val="00644287"/>
    <w:rsid w:val="008C43EF"/>
    <w:rsid w:val="00C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5DF9"/>
  <w15:docId w15:val="{B3C2E651-2457-4413-870A-961109C1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7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3</cp:revision>
  <dcterms:created xsi:type="dcterms:W3CDTF">2020-02-01T14:19:00Z</dcterms:created>
  <dcterms:modified xsi:type="dcterms:W3CDTF">2020-02-01T18:18:00Z</dcterms:modified>
</cp:coreProperties>
</file>