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20" w:rsidRDefault="00D00620" w:rsidP="00D0062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Movies</w:t>
      </w:r>
    </w:p>
    <w:p w:rsidR="00D00620" w:rsidRDefault="00D00620" w:rsidP="00D0062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D00620" w:rsidRDefault="00D00620" w:rsidP="00D0062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Cool Hand Luke</w:t>
      </w:r>
      <w:r>
        <w:rPr>
          <w:rFonts w:ascii="Verdana" w:hAnsi="Verdana" w:cs="Verdana"/>
          <w:color w:val="000026"/>
        </w:rPr>
        <w:t xml:space="preserve"> (Stuart Rosenberg, dir.) (1967).  The story of an inmate at a southern prison farm, this film portrays a bygone era of corrections, illustrating the power of total institutions and a unique prison culture.</w:t>
      </w:r>
    </w:p>
    <w:p w:rsidR="00D00620" w:rsidRDefault="00D00620" w:rsidP="00D0062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The Shawshank Redemption</w:t>
      </w:r>
      <w:r>
        <w:rPr>
          <w:rFonts w:ascii="Verdana" w:hAnsi="Verdana" w:cs="Verdana"/>
          <w:color w:val="000026"/>
        </w:rPr>
        <w:t xml:space="preserve"> (Frank Darabont, dir.) (1994).  Based on a short story by Stephen King, this film set in a mid–twentieth century New England prison shows the challenges faced by inmates and staff within the culture of the institution.</w:t>
      </w:r>
    </w:p>
    <w:p w:rsidR="00D00620" w:rsidRDefault="00D00620" w:rsidP="00D0062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Straight Time</w:t>
      </w:r>
      <w:r>
        <w:rPr>
          <w:rFonts w:ascii="Verdana" w:hAnsi="Verdana" w:cs="Verdana"/>
          <w:color w:val="000026"/>
        </w:rPr>
        <w:t xml:space="preserve"> (Ulu Grosbard, dir.) (1978).  This film follows a recently released inmate as he adjusts to life in the community on parole, including the challenges of reintegrating into free society.</w:t>
      </w:r>
    </w:p>
    <w:p w:rsidR="00EB17EA" w:rsidRDefault="005842AE" w:rsidP="00D0062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 w:rsidRPr="005842AE">
        <w:rPr>
          <w:rFonts w:ascii="Verdana" w:hAnsi="Verdana" w:cs="Verdana"/>
          <w:i/>
          <w:color w:val="000026"/>
        </w:rPr>
        <w:t>Shakespeare Behind Bars</w:t>
      </w:r>
      <w:r w:rsidR="00EB17EA">
        <w:rPr>
          <w:rFonts w:ascii="Verdana" w:hAnsi="Verdana" w:cs="Verdana"/>
          <w:color w:val="000026"/>
        </w:rPr>
        <w:t xml:space="preserve"> </w:t>
      </w:r>
      <w:r w:rsidR="00387AB1">
        <w:rPr>
          <w:rFonts w:ascii="Verdana" w:hAnsi="Verdana" w:cs="Verdana"/>
          <w:color w:val="000026"/>
        </w:rPr>
        <w:t>(Hank Rogerson, dir.) (2003).  This documentary film covers a program in the Luther Luckett correctional facility in Kentucky where prisoners perform Shakespeare to understand and heal themselves.</w:t>
      </w:r>
    </w:p>
    <w:p w:rsidR="00DC3A01" w:rsidRDefault="00DC3A01">
      <w:bookmarkStart w:id="0" w:name="_GoBack"/>
      <w:bookmarkEnd w:id="0"/>
    </w:p>
    <w:sectPr w:rsidR="00DC3A01" w:rsidSect="00EB17EA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oNotTrackMoves/>
  <w:defaultTabStop w:val="720"/>
  <w:characterSpacingControl w:val="doNotCompress"/>
  <w:savePreviewPicture/>
  <w:compat>
    <w:useFELayout/>
  </w:compat>
  <w:rsids>
    <w:rsidRoot w:val="00D00620"/>
    <w:rsid w:val="002C0A5D"/>
    <w:rsid w:val="00387AB1"/>
    <w:rsid w:val="00483918"/>
    <w:rsid w:val="005842AE"/>
    <w:rsid w:val="00A4544B"/>
    <w:rsid w:val="00D00620"/>
    <w:rsid w:val="00DC3A01"/>
    <w:rsid w:val="00EB17EA"/>
  </w:rsids>
  <m:mathPr>
    <m:mathFont m:val="GothamHTF-Medium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A5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William Lay</cp:lastModifiedBy>
  <cp:revision>3</cp:revision>
  <dcterms:created xsi:type="dcterms:W3CDTF">2014-04-28T18:26:00Z</dcterms:created>
  <dcterms:modified xsi:type="dcterms:W3CDTF">2014-05-15T17:09:00Z</dcterms:modified>
</cp:coreProperties>
</file>