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69315E03" w14:textId="4F13314A" w:rsidR="00856F46" w:rsidRPr="00856F46" w:rsidRDefault="00856F46" w:rsidP="00856F46">
      <w:r w:rsidRPr="00856F46">
        <w:rPr>
          <w:b/>
          <w:bCs/>
        </w:rPr>
        <w:t xml:space="preserve">Chapter </w:t>
      </w:r>
      <w:r w:rsidR="00A125E6" w:rsidRPr="00856F46">
        <w:rPr>
          <w:b/>
          <w:bCs/>
        </w:rPr>
        <w:t>2</w:t>
      </w:r>
      <w:r w:rsidR="00A125E6">
        <w:rPr>
          <w:b/>
          <w:bCs/>
        </w:rPr>
        <w:t>0</w:t>
      </w:r>
    </w:p>
    <w:p w14:paraId="4CB1321E" w14:textId="1ADB1A46" w:rsidR="001D5AFB" w:rsidRDefault="001D5AFB" w:rsidP="001D5AFB">
      <w:pPr>
        <w:numPr>
          <w:ilvl w:val="0"/>
          <w:numId w:val="21"/>
        </w:numPr>
      </w:pPr>
      <w:r w:rsidRPr="001D5AFB">
        <w:t>Is decentralization the right solution to governing a country as large and diverse as Indonesia?</w:t>
      </w:r>
    </w:p>
    <w:p w14:paraId="162AD27A" w14:textId="77777777" w:rsidR="00856F46" w:rsidRPr="00856F46" w:rsidRDefault="00856F46" w:rsidP="00856F46">
      <w:pPr>
        <w:numPr>
          <w:ilvl w:val="0"/>
          <w:numId w:val="21"/>
        </w:numPr>
      </w:pPr>
      <w:r w:rsidRPr="00856F46">
        <w:t>Why has democratization not led the state of Indonesia to fall apart?</w:t>
      </w:r>
    </w:p>
    <w:p w14:paraId="03D95F20" w14:textId="77777777" w:rsidR="00856F46" w:rsidRDefault="00856F46" w:rsidP="00856F46">
      <w:pPr>
        <w:numPr>
          <w:ilvl w:val="0"/>
          <w:numId w:val="21"/>
        </w:numPr>
      </w:pPr>
      <w:r w:rsidRPr="00856F46">
        <w:t>Is Indonesia a democracy today? And is this the best type of regime to keep ethnic conflict from turning violent?</w:t>
      </w:r>
    </w:p>
    <w:p w14:paraId="0A66815B" w14:textId="13A65593" w:rsidR="00AB542F" w:rsidRPr="00856F46" w:rsidRDefault="00AB542F" w:rsidP="00856F46">
      <w:pPr>
        <w:numPr>
          <w:ilvl w:val="0"/>
          <w:numId w:val="21"/>
        </w:numPr>
      </w:pPr>
      <w:r>
        <w:t>To what extent has there been a real break with Indonesia’s authoritarian past?</w:t>
      </w:r>
    </w:p>
    <w:p w14:paraId="45230912" w14:textId="4732B7CA" w:rsidR="00856F46" w:rsidRPr="00856F46" w:rsidRDefault="00856F46" w:rsidP="00856F46">
      <w:pPr>
        <w:numPr>
          <w:ilvl w:val="0"/>
          <w:numId w:val="21"/>
        </w:numPr>
      </w:pPr>
      <w:r w:rsidRPr="00856F46">
        <w:t xml:space="preserve">In what ways have Indonesia's relations with the rest of the world impacted </w:t>
      </w:r>
      <w:r w:rsidR="00256E98">
        <w:t>Indonesian politics</w:t>
      </w:r>
      <w:r w:rsidRPr="00856F46">
        <w:t>?</w:t>
      </w:r>
    </w:p>
    <w:p w14:paraId="6C1FC516" w14:textId="77777777" w:rsidR="00856F46" w:rsidRPr="00856F46" w:rsidRDefault="00856F46" w:rsidP="00856F46">
      <w:pPr>
        <w:numPr>
          <w:ilvl w:val="0"/>
          <w:numId w:val="21"/>
        </w:numPr>
      </w:pPr>
      <w:r w:rsidRPr="00856F46">
        <w:t>How far does Indonesia's experience confirm that localism and nation-building can co-exist within one country?</w:t>
      </w:r>
    </w:p>
    <w:p w14:paraId="2FA7B91E" w14:textId="77777777" w:rsidR="00856F46" w:rsidRPr="00856F46" w:rsidRDefault="00856F46" w:rsidP="00856F46">
      <w:pPr>
        <w:numPr>
          <w:ilvl w:val="0"/>
          <w:numId w:val="21"/>
        </w:numPr>
      </w:pPr>
      <w:r w:rsidRPr="00856F46">
        <w:t>What threat does militant Islam pose to political stability in Indonesia?</w:t>
      </w:r>
    </w:p>
    <w:p w14:paraId="507578FB" w14:textId="77777777" w:rsidR="00856F46" w:rsidRPr="00856F46" w:rsidRDefault="00856F46" w:rsidP="00856F46">
      <w:pPr>
        <w:numPr>
          <w:ilvl w:val="0"/>
          <w:numId w:val="21"/>
        </w:numPr>
      </w:pPr>
      <w:r w:rsidRPr="00856F46">
        <w:t>To what extent have developments in Indonesia's party system since 1998 assisted the process of political integration?</w:t>
      </w:r>
    </w:p>
    <w:p w14:paraId="5C68E020" w14:textId="77777777" w:rsidR="00856F46" w:rsidRPr="00856F46" w:rsidRDefault="00856F46" w:rsidP="00856F46">
      <w:pPr>
        <w:numPr>
          <w:ilvl w:val="0"/>
          <w:numId w:val="21"/>
        </w:numPr>
      </w:pPr>
      <w:r w:rsidRPr="00856F46">
        <w:t>Why was economic development not followed by democratization under Suharto’s regime?</w:t>
      </w:r>
    </w:p>
    <w:p w14:paraId="576B8804" w14:textId="49813B3C" w:rsidR="00A35900" w:rsidRPr="00856F46" w:rsidRDefault="00A35900" w:rsidP="00A35900">
      <w:pPr>
        <w:numPr>
          <w:ilvl w:val="0"/>
          <w:numId w:val="21"/>
        </w:numPr>
      </w:pPr>
      <w:r>
        <w:t>Using de</w:t>
      </w:r>
      <w:r w:rsidR="0021734C">
        <w:t xml:space="preserve">mocratic theory, how would you explain </w:t>
      </w:r>
      <w:r w:rsidR="00AB542F">
        <w:t>the regime change that took place in 1998</w:t>
      </w:r>
      <w:r w:rsidR="0021734C">
        <w:t>?</w:t>
      </w:r>
      <w:bookmarkStart w:id="0" w:name="_GoBack"/>
      <w:bookmarkEnd w:id="0"/>
    </w:p>
    <w:sectPr w:rsidR="00A35900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D745C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