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86D9" w14:textId="77777777" w:rsidR="0014708A" w:rsidRDefault="0014708A" w:rsidP="004D1DE7">
      <w:pPr>
        <w:widowControl w:val="0"/>
        <w:jc w:val="center"/>
        <w:outlineLvl w:val="0"/>
        <w:rPr>
          <w:rFonts w:ascii="Times New Roman" w:eastAsia="Times New Roman" w:hAnsi="Times New Roman"/>
          <w:b/>
          <w:sz w:val="32"/>
          <w:szCs w:val="32"/>
        </w:rPr>
      </w:pPr>
      <w:r>
        <w:rPr>
          <w:rFonts w:ascii="Times New Roman" w:eastAsia="Times New Roman" w:hAnsi="Times New Roman"/>
          <w:b/>
          <w:sz w:val="32"/>
          <w:szCs w:val="32"/>
        </w:rPr>
        <w:t>Instructor’s Manual</w:t>
      </w:r>
    </w:p>
    <w:p w14:paraId="26FB1C42" w14:textId="77777777" w:rsidR="0014708A" w:rsidRDefault="0014708A" w:rsidP="004D1DE7">
      <w:pPr>
        <w:widowControl w:val="0"/>
        <w:jc w:val="center"/>
        <w:rPr>
          <w:rFonts w:ascii="Times New Roman" w:eastAsia="Times New Roman" w:hAnsi="Times New Roman"/>
          <w:bCs/>
          <w:i/>
          <w:sz w:val="28"/>
          <w:szCs w:val="28"/>
        </w:rPr>
      </w:pPr>
      <w:r>
        <w:rPr>
          <w:rFonts w:ascii="Times New Roman" w:eastAsia="Times New Roman" w:hAnsi="Times New Roman"/>
          <w:bCs/>
          <w:i/>
          <w:sz w:val="28"/>
          <w:szCs w:val="28"/>
        </w:rPr>
        <w:t>Comparative Politics</w:t>
      </w:r>
      <w:r>
        <w:rPr>
          <w:rFonts w:ascii="Times New Roman" w:eastAsia="Times New Roman" w:hAnsi="Times New Roman"/>
          <w:bCs/>
          <w:sz w:val="28"/>
          <w:szCs w:val="28"/>
        </w:rPr>
        <w:t>, Fourth Edition</w:t>
      </w:r>
    </w:p>
    <w:p w14:paraId="0A77D943" w14:textId="77777777" w:rsidR="0014708A" w:rsidRDefault="0014708A" w:rsidP="004D1DE7">
      <w:pPr>
        <w:widowControl w:val="0"/>
        <w:jc w:val="center"/>
        <w:rPr>
          <w:rFonts w:ascii="Times New Roman" w:eastAsia="Times New Roman" w:hAnsi="Times New Roman"/>
          <w:bCs/>
          <w:sz w:val="28"/>
          <w:szCs w:val="28"/>
          <w:lang w:val="en-CA"/>
        </w:rPr>
      </w:pPr>
      <w:r>
        <w:rPr>
          <w:rFonts w:ascii="Times New Roman" w:eastAsia="Times New Roman" w:hAnsi="Times New Roman"/>
          <w:bCs/>
          <w:sz w:val="28"/>
          <w:szCs w:val="28"/>
          <w:lang w:val="en-CA"/>
        </w:rPr>
        <w:t xml:space="preserve">J. Tyler Dickovick, Jonathan Eastwood, Robin M. LeBlanc, </w:t>
      </w:r>
    </w:p>
    <w:p w14:paraId="32D6852E" w14:textId="77777777" w:rsidR="0014708A" w:rsidRDefault="0014708A" w:rsidP="004D1DE7">
      <w:pPr>
        <w:widowControl w:val="0"/>
        <w:jc w:val="center"/>
        <w:rPr>
          <w:rFonts w:ascii="Times New Roman" w:eastAsia="Times New Roman" w:hAnsi="Times New Roman"/>
          <w:bCs/>
          <w:sz w:val="28"/>
          <w:szCs w:val="28"/>
        </w:rPr>
      </w:pPr>
      <w:r>
        <w:rPr>
          <w:rFonts w:ascii="Times New Roman" w:eastAsia="Times New Roman" w:hAnsi="Times New Roman"/>
          <w:bCs/>
          <w:sz w:val="28"/>
          <w:szCs w:val="28"/>
          <w:lang w:val="en-CA"/>
        </w:rPr>
        <w:t>and Zoila Ponce de Leon</w:t>
      </w:r>
    </w:p>
    <w:p w14:paraId="6AC00522" w14:textId="77777777" w:rsidR="0014708A" w:rsidRDefault="0014708A" w:rsidP="004D1DE7">
      <w:pPr>
        <w:widowControl w:val="0"/>
        <w:jc w:val="center"/>
        <w:rPr>
          <w:rFonts w:ascii="Times New Roman" w:eastAsia="Times New Roman" w:hAnsi="Times New Roman"/>
          <w:bCs/>
          <w:sz w:val="28"/>
          <w:szCs w:val="28"/>
        </w:rPr>
      </w:pPr>
    </w:p>
    <w:p w14:paraId="6391D7DE" w14:textId="0BD2D984" w:rsidR="0014708A" w:rsidRDefault="0014708A" w:rsidP="004D1DE7">
      <w:pPr>
        <w:widowControl w:val="0"/>
        <w:jc w:val="center"/>
        <w:rPr>
          <w:rFonts w:ascii="Times New Roman" w:eastAsia="Times New Roman" w:hAnsi="Times New Roman"/>
          <w:bCs/>
          <w:sz w:val="36"/>
          <w:szCs w:val="36"/>
        </w:rPr>
      </w:pPr>
      <w:r>
        <w:rPr>
          <w:rFonts w:ascii="Times New Roman" w:eastAsia="Times New Roman" w:hAnsi="Times New Roman"/>
          <w:bCs/>
          <w:sz w:val="36"/>
          <w:szCs w:val="36"/>
        </w:rPr>
        <w:t xml:space="preserve">Chapter 3: </w:t>
      </w:r>
      <w:r w:rsidRPr="0014708A">
        <w:rPr>
          <w:rFonts w:ascii="Times New Roman" w:eastAsia="Times New Roman" w:hAnsi="Times New Roman"/>
          <w:bCs/>
          <w:sz w:val="36"/>
          <w:szCs w:val="36"/>
        </w:rPr>
        <w:t>The State</w:t>
      </w:r>
    </w:p>
    <w:p w14:paraId="6D135CC7" w14:textId="77777777" w:rsidR="0014708A" w:rsidRDefault="0014708A" w:rsidP="004D1DE7">
      <w:pPr>
        <w:widowControl w:val="0"/>
        <w:rPr>
          <w:rFonts w:ascii="Times New Roman" w:eastAsia="Times New Roman" w:hAnsi="Times New Roman"/>
          <w:bCs/>
          <w:sz w:val="24"/>
          <w:szCs w:val="24"/>
        </w:rPr>
      </w:pPr>
    </w:p>
    <w:p w14:paraId="1ADB252C" w14:textId="77777777" w:rsidR="0014708A" w:rsidRDefault="0014708A" w:rsidP="004D1DE7">
      <w:pPr>
        <w:widowControl w:val="0"/>
        <w:rPr>
          <w:rFonts w:ascii="Times New Roman" w:eastAsia="Times New Roman" w:hAnsi="Times New Roman"/>
          <w:bCs/>
          <w:sz w:val="24"/>
          <w:szCs w:val="24"/>
        </w:rPr>
      </w:pPr>
    </w:p>
    <w:p w14:paraId="2EB8CABA" w14:textId="63C99151" w:rsidR="005E7DEE" w:rsidRPr="0014708A" w:rsidRDefault="0014708A" w:rsidP="004D1DE7">
      <w:pPr>
        <w:widowControl w:val="0"/>
        <w:rPr>
          <w:rFonts w:ascii="Times New Roman" w:hAnsi="Times New Roman"/>
          <w:b/>
          <w:sz w:val="24"/>
          <w:szCs w:val="24"/>
        </w:rPr>
      </w:pPr>
      <w:r w:rsidRPr="0014708A">
        <w:rPr>
          <w:rFonts w:ascii="Times New Roman" w:hAnsi="Times New Roman"/>
          <w:b/>
          <w:sz w:val="24"/>
          <w:szCs w:val="24"/>
        </w:rPr>
        <w:t>LEARNING OBJECTIVES</w:t>
      </w:r>
    </w:p>
    <w:p w14:paraId="0245FF9D" w14:textId="77777777" w:rsidR="005E7DEE" w:rsidRPr="0014708A" w:rsidRDefault="005E7DEE" w:rsidP="004D1DE7">
      <w:pPr>
        <w:widowControl w:val="0"/>
        <w:rPr>
          <w:rFonts w:ascii="Times New Roman" w:hAnsi="Times New Roman"/>
          <w:b/>
          <w:i/>
          <w:sz w:val="24"/>
          <w:szCs w:val="24"/>
        </w:rPr>
      </w:pPr>
    </w:p>
    <w:p w14:paraId="362974AE" w14:textId="77777777" w:rsidR="0014708A" w:rsidRPr="0014708A" w:rsidRDefault="0014708A" w:rsidP="004D1DE7">
      <w:pPr>
        <w:pStyle w:val="ColorfulList-Accent11"/>
        <w:widowControl w:val="0"/>
        <w:numPr>
          <w:ilvl w:val="0"/>
          <w:numId w:val="33"/>
        </w:numPr>
        <w:rPr>
          <w:rFonts w:ascii="Times New Roman" w:hAnsi="Times New Roman"/>
          <w:sz w:val="24"/>
          <w:szCs w:val="24"/>
        </w:rPr>
      </w:pPr>
      <w:r w:rsidRPr="0014708A">
        <w:rPr>
          <w:rFonts w:ascii="Times New Roman" w:hAnsi="Times New Roman"/>
          <w:sz w:val="24"/>
          <w:szCs w:val="24"/>
        </w:rPr>
        <w:t>Explain how political scientists think about and define the state.</w:t>
      </w:r>
    </w:p>
    <w:p w14:paraId="6F6E0A61" w14:textId="77777777" w:rsidR="0014708A" w:rsidRPr="0014708A" w:rsidRDefault="0014708A" w:rsidP="004D1DE7">
      <w:pPr>
        <w:pStyle w:val="ColorfulList-Accent11"/>
        <w:widowControl w:val="0"/>
        <w:numPr>
          <w:ilvl w:val="0"/>
          <w:numId w:val="33"/>
        </w:numPr>
        <w:rPr>
          <w:rFonts w:ascii="Times New Roman" w:hAnsi="Times New Roman"/>
          <w:sz w:val="24"/>
          <w:szCs w:val="24"/>
        </w:rPr>
      </w:pPr>
      <w:r w:rsidRPr="0014708A">
        <w:rPr>
          <w:rFonts w:ascii="Times New Roman" w:hAnsi="Times New Roman"/>
          <w:sz w:val="24"/>
          <w:szCs w:val="24"/>
        </w:rPr>
        <w:t>Explain the basic roles and activities of modern states.</w:t>
      </w:r>
    </w:p>
    <w:p w14:paraId="6B911CE7" w14:textId="77777777" w:rsidR="0014708A" w:rsidRPr="0014708A" w:rsidRDefault="0014708A" w:rsidP="004D1DE7">
      <w:pPr>
        <w:pStyle w:val="ColorfulList-Accent11"/>
        <w:widowControl w:val="0"/>
        <w:numPr>
          <w:ilvl w:val="0"/>
          <w:numId w:val="33"/>
        </w:numPr>
        <w:rPr>
          <w:rFonts w:ascii="Times New Roman" w:hAnsi="Times New Roman"/>
          <w:sz w:val="24"/>
          <w:szCs w:val="24"/>
        </w:rPr>
      </w:pPr>
      <w:r w:rsidRPr="0014708A">
        <w:rPr>
          <w:rFonts w:ascii="Times New Roman" w:hAnsi="Times New Roman"/>
          <w:sz w:val="24"/>
          <w:szCs w:val="24"/>
        </w:rPr>
        <w:t>Describe the major theories of state formation produced by comparative analysts.</w:t>
      </w:r>
    </w:p>
    <w:p w14:paraId="390EB8E3" w14:textId="77777777" w:rsidR="0014708A" w:rsidRPr="0014708A" w:rsidRDefault="0014708A" w:rsidP="004D1DE7">
      <w:pPr>
        <w:pStyle w:val="ColorfulList-Accent11"/>
        <w:widowControl w:val="0"/>
        <w:numPr>
          <w:ilvl w:val="0"/>
          <w:numId w:val="33"/>
        </w:numPr>
        <w:rPr>
          <w:rFonts w:ascii="Times New Roman" w:hAnsi="Times New Roman"/>
          <w:sz w:val="24"/>
          <w:szCs w:val="24"/>
        </w:rPr>
      </w:pPr>
      <w:r w:rsidRPr="0014708A">
        <w:rPr>
          <w:rFonts w:ascii="Times New Roman" w:hAnsi="Times New Roman"/>
          <w:sz w:val="24"/>
          <w:szCs w:val="24"/>
        </w:rPr>
        <w:t>Practice an understanding of how hypotheses can be developed using case studies in comparative politics.</w:t>
      </w:r>
    </w:p>
    <w:p w14:paraId="0F301045" w14:textId="77777777" w:rsidR="004D1DE7" w:rsidRDefault="004D1DE7" w:rsidP="004D1DE7">
      <w:pPr>
        <w:widowControl w:val="0"/>
        <w:contextualSpacing/>
        <w:rPr>
          <w:rFonts w:ascii="Times New Roman" w:hAnsi="Times New Roman"/>
          <w:b/>
          <w:sz w:val="24"/>
          <w:szCs w:val="24"/>
        </w:rPr>
      </w:pPr>
    </w:p>
    <w:p w14:paraId="41ECE51B" w14:textId="77777777" w:rsidR="004D1DE7" w:rsidRPr="00731D24" w:rsidRDefault="004D1DE7" w:rsidP="004D1DE7">
      <w:pPr>
        <w:widowControl w:val="0"/>
        <w:contextualSpacing/>
        <w:rPr>
          <w:rFonts w:ascii="Times New Roman" w:hAnsi="Times New Roman"/>
          <w:b/>
          <w:sz w:val="24"/>
          <w:szCs w:val="24"/>
        </w:rPr>
      </w:pPr>
    </w:p>
    <w:p w14:paraId="381E25EF" w14:textId="77777777" w:rsidR="004D1DE7" w:rsidRDefault="004D1DE7" w:rsidP="004D1DE7">
      <w:pPr>
        <w:widowControl w:val="0"/>
        <w:rPr>
          <w:rFonts w:ascii="Times New Roman" w:hAnsi="Times New Roman"/>
          <w:b/>
          <w:sz w:val="24"/>
          <w:szCs w:val="24"/>
        </w:rPr>
      </w:pPr>
      <w:r w:rsidRPr="00731D24">
        <w:rPr>
          <w:rFonts w:ascii="Times New Roman" w:hAnsi="Times New Roman"/>
          <w:b/>
          <w:sz w:val="24"/>
          <w:szCs w:val="24"/>
        </w:rPr>
        <w:t>CASES IN CONTEXT</w:t>
      </w:r>
    </w:p>
    <w:p w14:paraId="77A21597" w14:textId="77777777" w:rsidR="004D1DE7" w:rsidRDefault="004D1DE7" w:rsidP="004D1DE7">
      <w:pPr>
        <w:widowControl w:val="0"/>
        <w:rPr>
          <w:rFonts w:ascii="Times New Roman" w:hAnsi="Times New Roman"/>
          <w:b/>
          <w:sz w:val="24"/>
          <w:szCs w:val="24"/>
        </w:rPr>
      </w:pPr>
    </w:p>
    <w:p w14:paraId="3D3D8E2B" w14:textId="681BF69A" w:rsidR="004D1DE7" w:rsidRDefault="004D1DE7" w:rsidP="004D1DE7">
      <w:pPr>
        <w:pStyle w:val="ListParagraph"/>
        <w:widowControl w:val="0"/>
        <w:numPr>
          <w:ilvl w:val="0"/>
          <w:numId w:val="38"/>
        </w:numPr>
        <w:rPr>
          <w:rFonts w:ascii="Times New Roman" w:hAnsi="Times New Roman"/>
          <w:bCs/>
          <w:sz w:val="24"/>
          <w:szCs w:val="24"/>
        </w:rPr>
      </w:pPr>
      <w:r>
        <w:rPr>
          <w:rFonts w:ascii="Times New Roman" w:hAnsi="Times New Roman"/>
          <w:bCs/>
          <w:sz w:val="24"/>
          <w:szCs w:val="24"/>
        </w:rPr>
        <w:t>Mexico</w:t>
      </w:r>
    </w:p>
    <w:p w14:paraId="13D05D2C" w14:textId="4C4B4FE6" w:rsidR="004D1DE7" w:rsidRDefault="004D1DE7" w:rsidP="004D1DE7">
      <w:pPr>
        <w:pStyle w:val="ListParagraph"/>
        <w:widowControl w:val="0"/>
        <w:numPr>
          <w:ilvl w:val="0"/>
          <w:numId w:val="38"/>
        </w:numPr>
        <w:rPr>
          <w:rFonts w:ascii="Times New Roman" w:hAnsi="Times New Roman"/>
          <w:bCs/>
          <w:sz w:val="24"/>
          <w:szCs w:val="24"/>
        </w:rPr>
      </w:pPr>
      <w:r>
        <w:rPr>
          <w:rFonts w:ascii="Times New Roman" w:hAnsi="Times New Roman"/>
          <w:bCs/>
          <w:sz w:val="24"/>
          <w:szCs w:val="24"/>
        </w:rPr>
        <w:t>France</w:t>
      </w:r>
    </w:p>
    <w:p w14:paraId="00450F0A" w14:textId="1A56662D" w:rsidR="004D1DE7" w:rsidRDefault="004D1DE7" w:rsidP="004D1DE7">
      <w:pPr>
        <w:pStyle w:val="ListParagraph"/>
        <w:widowControl w:val="0"/>
        <w:numPr>
          <w:ilvl w:val="0"/>
          <w:numId w:val="38"/>
        </w:numPr>
        <w:rPr>
          <w:rFonts w:ascii="Times New Roman" w:hAnsi="Times New Roman"/>
          <w:bCs/>
          <w:sz w:val="24"/>
          <w:szCs w:val="24"/>
        </w:rPr>
      </w:pPr>
      <w:r>
        <w:rPr>
          <w:rFonts w:ascii="Times New Roman" w:hAnsi="Times New Roman"/>
          <w:bCs/>
          <w:sz w:val="24"/>
          <w:szCs w:val="24"/>
        </w:rPr>
        <w:t>United Kingdom</w:t>
      </w:r>
    </w:p>
    <w:p w14:paraId="7F9A8A03" w14:textId="24AF2A12" w:rsidR="004D1DE7" w:rsidRPr="00731D24" w:rsidRDefault="004D1DE7" w:rsidP="004D1DE7">
      <w:pPr>
        <w:pStyle w:val="ListParagraph"/>
        <w:widowControl w:val="0"/>
        <w:numPr>
          <w:ilvl w:val="0"/>
          <w:numId w:val="38"/>
        </w:numPr>
        <w:rPr>
          <w:rFonts w:ascii="Times New Roman" w:hAnsi="Times New Roman"/>
          <w:bCs/>
          <w:sz w:val="24"/>
          <w:szCs w:val="24"/>
        </w:rPr>
      </w:pPr>
      <w:r>
        <w:rPr>
          <w:rFonts w:ascii="Times New Roman" w:hAnsi="Times New Roman"/>
          <w:bCs/>
          <w:sz w:val="24"/>
          <w:szCs w:val="24"/>
        </w:rPr>
        <w:t>Nigeria</w:t>
      </w:r>
    </w:p>
    <w:p w14:paraId="1100775C" w14:textId="3426E657" w:rsidR="005E7DEE" w:rsidRDefault="005E7DEE" w:rsidP="004D1DE7">
      <w:pPr>
        <w:pStyle w:val="ColorfulList-Accent11"/>
        <w:widowControl w:val="0"/>
        <w:ind w:left="0"/>
        <w:rPr>
          <w:rFonts w:ascii="Times New Roman" w:hAnsi="Times New Roman"/>
          <w:sz w:val="24"/>
          <w:szCs w:val="24"/>
        </w:rPr>
      </w:pPr>
    </w:p>
    <w:p w14:paraId="535F7484" w14:textId="77777777" w:rsidR="0014708A" w:rsidRPr="0014708A" w:rsidRDefault="0014708A" w:rsidP="004D1DE7">
      <w:pPr>
        <w:pStyle w:val="ColorfulList-Accent11"/>
        <w:widowControl w:val="0"/>
        <w:ind w:left="0"/>
        <w:rPr>
          <w:rFonts w:ascii="Times New Roman" w:hAnsi="Times New Roman"/>
          <w:sz w:val="24"/>
          <w:szCs w:val="24"/>
        </w:rPr>
      </w:pPr>
    </w:p>
    <w:p w14:paraId="59EFBA72" w14:textId="53A5BD89" w:rsidR="005E7DEE" w:rsidRPr="0014708A" w:rsidRDefault="0014708A" w:rsidP="004D1DE7">
      <w:pPr>
        <w:widowControl w:val="0"/>
        <w:rPr>
          <w:rFonts w:ascii="Times New Roman" w:hAnsi="Times New Roman"/>
          <w:b/>
          <w:sz w:val="24"/>
          <w:szCs w:val="24"/>
        </w:rPr>
      </w:pPr>
      <w:r w:rsidRPr="0014708A">
        <w:rPr>
          <w:rFonts w:ascii="Times New Roman" w:hAnsi="Times New Roman"/>
          <w:b/>
          <w:sz w:val="24"/>
          <w:szCs w:val="24"/>
        </w:rPr>
        <w:t>CHAPTER OUTLINE</w:t>
      </w:r>
    </w:p>
    <w:p w14:paraId="45C4CEBE" w14:textId="77777777" w:rsidR="005E7DEE" w:rsidRPr="0014708A" w:rsidRDefault="005E7DEE" w:rsidP="004D1DE7">
      <w:pPr>
        <w:pStyle w:val="Heading1"/>
        <w:keepNext w:val="0"/>
        <w:keepLines w:val="0"/>
        <w:widowControl w:val="0"/>
      </w:pPr>
      <w:r w:rsidRPr="0014708A">
        <w:t>Concepts</w:t>
      </w:r>
    </w:p>
    <w:p w14:paraId="2A3C29FD" w14:textId="77777777" w:rsidR="005E7DEE" w:rsidRPr="00C56113" w:rsidRDefault="005E7DEE" w:rsidP="004D1DE7">
      <w:pPr>
        <w:pStyle w:val="Heading2"/>
        <w:keepNext w:val="0"/>
        <w:keepLines w:val="0"/>
        <w:widowControl w:val="0"/>
      </w:pPr>
      <w:r w:rsidRPr="00C56113">
        <w:t>The Modern State</w:t>
      </w:r>
    </w:p>
    <w:p w14:paraId="61239604" w14:textId="35AC51B0" w:rsidR="005E7DEE" w:rsidRPr="00C56113" w:rsidRDefault="005E7DEE" w:rsidP="004D1DE7">
      <w:pPr>
        <w:pStyle w:val="Heading3"/>
        <w:keepNext w:val="0"/>
        <w:keepLines w:val="0"/>
        <w:widowControl w:val="0"/>
      </w:pPr>
      <w:r w:rsidRPr="00C56113">
        <w:t xml:space="preserve">This section focuses on basic features of modern states, </w:t>
      </w:r>
      <w:r w:rsidR="002A5D53">
        <w:t>leaning</w:t>
      </w:r>
      <w:r w:rsidRPr="00C56113">
        <w:t xml:space="preserve"> on Weber’s classic definition</w:t>
      </w:r>
      <w:r w:rsidR="002A5D53">
        <w:t xml:space="preserve">, </w:t>
      </w:r>
      <w:r w:rsidRPr="00C56113">
        <w:t xml:space="preserve">which is developed and modified in the types section that follows. </w:t>
      </w:r>
    </w:p>
    <w:p w14:paraId="2D3EFFC1" w14:textId="77777777" w:rsidR="005E7DEE" w:rsidRPr="0014708A" w:rsidRDefault="005E7DEE" w:rsidP="004D1DE7">
      <w:pPr>
        <w:pStyle w:val="Heading2"/>
        <w:keepNext w:val="0"/>
        <w:keepLines w:val="0"/>
        <w:widowControl w:val="0"/>
      </w:pPr>
      <w:r w:rsidRPr="0014708A">
        <w:t>State Capacity</w:t>
      </w:r>
    </w:p>
    <w:p w14:paraId="6264296D" w14:textId="77777777" w:rsidR="002A5D53" w:rsidRDefault="002A5D53" w:rsidP="004D1DE7">
      <w:pPr>
        <w:pStyle w:val="Heading3"/>
        <w:keepNext w:val="0"/>
        <w:keepLines w:val="0"/>
        <w:widowControl w:val="0"/>
      </w:pPr>
      <w:r>
        <w:t>S</w:t>
      </w:r>
      <w:r w:rsidR="005E7DEE" w:rsidRPr="0014708A">
        <w:t>tates vary notably in their ability to realize the ends set for them</w:t>
      </w:r>
      <w:r>
        <w:t>.</w:t>
      </w:r>
    </w:p>
    <w:p w14:paraId="18E7A152" w14:textId="5917017E" w:rsidR="002A5D53" w:rsidRDefault="005E7DEE" w:rsidP="004D1DE7">
      <w:pPr>
        <w:pStyle w:val="Heading3"/>
        <w:keepNext w:val="0"/>
        <w:keepLines w:val="0"/>
        <w:widowControl w:val="0"/>
      </w:pPr>
      <w:r w:rsidRPr="0014708A">
        <w:t xml:space="preserve">States with “high capacity” are those that </w:t>
      </w:r>
      <w:r w:rsidR="002A5D53" w:rsidRPr="0014708A">
        <w:t>can</w:t>
      </w:r>
      <w:r w:rsidRPr="0014708A">
        <w:t xml:space="preserve"> do things like taxing and policing. </w:t>
      </w:r>
    </w:p>
    <w:p w14:paraId="64E662F5" w14:textId="379637CE" w:rsidR="005E7DEE" w:rsidRPr="0014708A" w:rsidRDefault="005E7DEE" w:rsidP="004D1DE7">
      <w:pPr>
        <w:pStyle w:val="Heading3"/>
        <w:keepNext w:val="0"/>
        <w:keepLines w:val="0"/>
        <w:widowControl w:val="0"/>
      </w:pPr>
      <w:r w:rsidRPr="0014708A">
        <w:t>States with “low capacity” have trouble forming their basic functions.</w:t>
      </w:r>
    </w:p>
    <w:p w14:paraId="756F34A8" w14:textId="77777777" w:rsidR="005E7DEE" w:rsidRPr="0014708A" w:rsidRDefault="005E7DEE" w:rsidP="004D1DE7">
      <w:pPr>
        <w:pStyle w:val="Heading2"/>
        <w:keepNext w:val="0"/>
        <w:keepLines w:val="0"/>
        <w:widowControl w:val="0"/>
      </w:pPr>
      <w:r w:rsidRPr="0014708A">
        <w:t>Fragile States</w:t>
      </w:r>
    </w:p>
    <w:p w14:paraId="46440133" w14:textId="172206C4" w:rsidR="005E7DEE" w:rsidRPr="0014708A" w:rsidRDefault="005E7DEE" w:rsidP="004D1DE7">
      <w:pPr>
        <w:pStyle w:val="Heading3"/>
        <w:keepNext w:val="0"/>
        <w:keepLines w:val="0"/>
        <w:widowControl w:val="0"/>
      </w:pPr>
      <w:r w:rsidRPr="0014708A">
        <w:t>Fragile states are states with notably low capacity, and state failure links to a host of problems like poor development outcomes and the absence of the rule of law.</w:t>
      </w:r>
    </w:p>
    <w:p w14:paraId="39EED838" w14:textId="77777777" w:rsidR="005E7DEE" w:rsidRPr="0014708A" w:rsidRDefault="005E7DEE" w:rsidP="004D1DE7">
      <w:pPr>
        <w:pStyle w:val="Heading2"/>
        <w:keepNext w:val="0"/>
        <w:keepLines w:val="0"/>
        <w:widowControl w:val="0"/>
      </w:pPr>
      <w:r w:rsidRPr="0014708A">
        <w:t>The State–Society Relationship</w:t>
      </w:r>
    </w:p>
    <w:p w14:paraId="13E7D046" w14:textId="398F5418" w:rsidR="005E7DEE" w:rsidRPr="00C56113" w:rsidRDefault="005E7DEE" w:rsidP="004D1DE7">
      <w:pPr>
        <w:pStyle w:val="Heading3"/>
        <w:keepNext w:val="0"/>
        <w:keepLines w:val="0"/>
        <w:widowControl w:val="0"/>
      </w:pPr>
      <w:r w:rsidRPr="0014708A">
        <w:t>Students are briefly introduced to the idea that the state exists as part of society, and that politics is not reducible to the state. Indeed, scholars debate about the relationship between the state and society.</w:t>
      </w:r>
    </w:p>
    <w:p w14:paraId="3F2DCBEC" w14:textId="77777777" w:rsidR="005E7DEE" w:rsidRPr="0014708A" w:rsidRDefault="005E7DEE" w:rsidP="004D1DE7">
      <w:pPr>
        <w:pStyle w:val="Heading1"/>
        <w:keepNext w:val="0"/>
        <w:keepLines w:val="0"/>
        <w:widowControl w:val="0"/>
      </w:pPr>
      <w:r w:rsidRPr="0014708A">
        <w:t>Types</w:t>
      </w:r>
    </w:p>
    <w:p w14:paraId="5AF4E2F1" w14:textId="77777777" w:rsidR="005E7DEE" w:rsidRPr="0014708A" w:rsidRDefault="005E7DEE" w:rsidP="004D1DE7">
      <w:pPr>
        <w:pStyle w:val="Heading2"/>
        <w:keepNext w:val="0"/>
        <w:keepLines w:val="0"/>
        <w:widowControl w:val="0"/>
      </w:pPr>
      <w:r w:rsidRPr="0014708A">
        <w:t>Characteristics of Modern States</w:t>
      </w:r>
    </w:p>
    <w:p w14:paraId="7FB318F4" w14:textId="57F43EFC" w:rsidR="005E7DEE" w:rsidRPr="0014708A" w:rsidRDefault="002A5D53" w:rsidP="004D1DE7">
      <w:pPr>
        <w:pStyle w:val="Heading3"/>
        <w:keepNext w:val="0"/>
        <w:keepLines w:val="0"/>
        <w:widowControl w:val="0"/>
      </w:pPr>
      <w:r>
        <w:lastRenderedPageBreak/>
        <w:t>T</w:t>
      </w:r>
      <w:r w:rsidR="005E7DEE" w:rsidRPr="0014708A">
        <w:t>his section expand</w:t>
      </w:r>
      <w:r>
        <w:t>s</w:t>
      </w:r>
      <w:r w:rsidR="005E7DEE" w:rsidRPr="0014708A">
        <w:t xml:space="preserve"> on </w:t>
      </w:r>
      <w:r>
        <w:t>the</w:t>
      </w:r>
      <w:r w:rsidR="005E7DEE" w:rsidRPr="0014708A">
        <w:t xml:space="preserve"> definition of the modern state, adding three basic characteristics</w:t>
      </w:r>
      <w:r>
        <w:t>.</w:t>
      </w:r>
    </w:p>
    <w:p w14:paraId="14D14DF1" w14:textId="77777777" w:rsidR="005E7DEE" w:rsidRPr="0014708A" w:rsidRDefault="005E7DEE" w:rsidP="004D1DE7">
      <w:pPr>
        <w:pStyle w:val="Heading4"/>
      </w:pPr>
      <w:r w:rsidRPr="0014708A">
        <w:t>Bureaucracy</w:t>
      </w:r>
    </w:p>
    <w:p w14:paraId="26708F6F" w14:textId="77777777" w:rsidR="002A5D53" w:rsidRDefault="005E7DEE" w:rsidP="004D1DE7">
      <w:pPr>
        <w:pStyle w:val="Heading5"/>
      </w:pPr>
      <w:r w:rsidRPr="002A5D53">
        <w:t xml:space="preserve">Modern states are bureaucratically organized. </w:t>
      </w:r>
    </w:p>
    <w:p w14:paraId="3CA7CF6C" w14:textId="4CDF9E8B" w:rsidR="005E7DEE" w:rsidRPr="002A5D53" w:rsidRDefault="002A5D53" w:rsidP="004D1DE7">
      <w:pPr>
        <w:pStyle w:val="Heading5"/>
      </w:pPr>
      <w:r>
        <w:t>E</w:t>
      </w:r>
      <w:r w:rsidR="005E7DEE" w:rsidRPr="002A5D53">
        <w:t>ven though “bureaucracies” are often experienced as inefficient and unpleasant, they are often the most efficient way to organize collective action.</w:t>
      </w:r>
    </w:p>
    <w:p w14:paraId="0CCD36E8" w14:textId="77777777" w:rsidR="005E7DEE" w:rsidRPr="0014708A" w:rsidRDefault="005E7DEE" w:rsidP="004D1DE7">
      <w:pPr>
        <w:pStyle w:val="Heading4"/>
      </w:pPr>
      <w:r w:rsidRPr="0014708A">
        <w:t>Impersonality</w:t>
      </w:r>
    </w:p>
    <w:p w14:paraId="37C01F80" w14:textId="4C1DD082" w:rsidR="005E7DEE" w:rsidRPr="0014708A" w:rsidRDefault="002A5D53" w:rsidP="004D1DE7">
      <w:pPr>
        <w:pStyle w:val="Heading5"/>
      </w:pPr>
      <w:r>
        <w:t>M</w:t>
      </w:r>
      <w:r w:rsidR="005E7DEE" w:rsidRPr="0014708A">
        <w:t>odern states are typically not viewed as identifiable with individual persons, though there are cases like personalistic dictatorships that get close to this.</w:t>
      </w:r>
    </w:p>
    <w:p w14:paraId="60853456" w14:textId="77777777" w:rsidR="005E7DEE" w:rsidRPr="0014708A" w:rsidRDefault="005E7DEE" w:rsidP="004D1DE7">
      <w:pPr>
        <w:pStyle w:val="Heading4"/>
      </w:pPr>
      <w:r w:rsidRPr="0014708A">
        <w:t>Sovereignty</w:t>
      </w:r>
    </w:p>
    <w:p w14:paraId="7135A1FA" w14:textId="790AFE65" w:rsidR="005E7DEE" w:rsidRPr="0014708A" w:rsidRDefault="005E7DEE" w:rsidP="004D1DE7">
      <w:pPr>
        <w:pStyle w:val="Heading5"/>
      </w:pPr>
      <w:r w:rsidRPr="0014708A">
        <w:t>Modern states claim and try to enforce sovereignty</w:t>
      </w:r>
      <w:r w:rsidR="002A5D53">
        <w:t>, i.e.,</w:t>
      </w:r>
      <w:r w:rsidRPr="0014708A">
        <w:t xml:space="preserve"> the state is responsible for policing and ultimately controlling activity in the territory that corresponds to it.</w:t>
      </w:r>
    </w:p>
    <w:p w14:paraId="3193F2C0" w14:textId="77777777" w:rsidR="005E7DEE" w:rsidRPr="0014708A" w:rsidRDefault="005E7DEE" w:rsidP="004D1DE7">
      <w:pPr>
        <w:pStyle w:val="Heading2"/>
        <w:keepNext w:val="0"/>
        <w:keepLines w:val="0"/>
        <w:widowControl w:val="0"/>
      </w:pPr>
      <w:r w:rsidRPr="0014708A">
        <w:t>Traditional Functions of States</w:t>
      </w:r>
    </w:p>
    <w:p w14:paraId="13D47E34" w14:textId="2153A9FE" w:rsidR="005E7DEE" w:rsidRPr="0014708A" w:rsidRDefault="002A5D53" w:rsidP="004D1DE7">
      <w:pPr>
        <w:pStyle w:val="Heading3"/>
        <w:keepNext w:val="0"/>
        <w:keepLines w:val="0"/>
        <w:widowControl w:val="0"/>
      </w:pPr>
      <w:r>
        <w:t>T</w:t>
      </w:r>
      <w:r w:rsidR="005E7DEE" w:rsidRPr="0014708A">
        <w:t>his section briefly discuss</w:t>
      </w:r>
      <w:r w:rsidR="00535FA6">
        <w:t>es</w:t>
      </w:r>
      <w:r w:rsidR="005E7DEE" w:rsidRPr="0014708A">
        <w:t xml:space="preserve"> key functions exercised by modern states.</w:t>
      </w:r>
    </w:p>
    <w:p w14:paraId="59FA4B2F" w14:textId="77777777" w:rsidR="005E7DEE" w:rsidRPr="0014708A" w:rsidRDefault="005E7DEE" w:rsidP="004D1DE7">
      <w:pPr>
        <w:pStyle w:val="Heading4"/>
      </w:pPr>
      <w:r w:rsidRPr="0014708A">
        <w:t>Defense</w:t>
      </w:r>
    </w:p>
    <w:p w14:paraId="0C2EF1D9" w14:textId="77777777" w:rsidR="00535FA6" w:rsidRDefault="005E7DEE" w:rsidP="004D1DE7">
      <w:pPr>
        <w:pStyle w:val="Heading5"/>
      </w:pPr>
      <w:r w:rsidRPr="0014708A">
        <w:t xml:space="preserve">Modern states, with very few exceptions, have standing armies. </w:t>
      </w:r>
    </w:p>
    <w:p w14:paraId="7223300D" w14:textId="21AD309E" w:rsidR="005E7DEE" w:rsidRPr="0014708A" w:rsidRDefault="005E7DEE" w:rsidP="004D1DE7">
      <w:pPr>
        <w:pStyle w:val="Heading5"/>
      </w:pPr>
      <w:r w:rsidRPr="0014708A">
        <w:t>States often justify themselves as providing protection to their citizens.</w:t>
      </w:r>
    </w:p>
    <w:p w14:paraId="4AF744BB" w14:textId="77777777" w:rsidR="005E7DEE" w:rsidRPr="0014708A" w:rsidRDefault="005E7DEE" w:rsidP="004D1DE7">
      <w:pPr>
        <w:pStyle w:val="Heading4"/>
      </w:pPr>
      <w:r w:rsidRPr="0014708A">
        <w:t>Policing</w:t>
      </w:r>
    </w:p>
    <w:p w14:paraId="0B1483E4" w14:textId="78A87A6C" w:rsidR="005E7DEE" w:rsidRPr="0014708A" w:rsidRDefault="005E7DEE" w:rsidP="004D1DE7">
      <w:pPr>
        <w:pStyle w:val="Heading5"/>
      </w:pPr>
      <w:r w:rsidRPr="0014708A">
        <w:t>Modern states assume the responsibility for enforcing laws through policing their societies.</w:t>
      </w:r>
    </w:p>
    <w:p w14:paraId="2D148005" w14:textId="77777777" w:rsidR="005E7DEE" w:rsidRPr="0014708A" w:rsidRDefault="005E7DEE" w:rsidP="004D1DE7">
      <w:pPr>
        <w:pStyle w:val="Heading4"/>
      </w:pPr>
      <w:r w:rsidRPr="002A5D53">
        <w:rPr>
          <w:rStyle w:val="Heading4Char"/>
        </w:rPr>
        <w:t>Taxation</w:t>
      </w:r>
    </w:p>
    <w:p w14:paraId="59092DB7" w14:textId="77777777" w:rsidR="00535FA6" w:rsidRDefault="005E7DEE" w:rsidP="004D1DE7">
      <w:pPr>
        <w:pStyle w:val="Heading5"/>
      </w:pPr>
      <w:r w:rsidRPr="0014708A">
        <w:t xml:space="preserve">Modern states could not do </w:t>
      </w:r>
      <w:r w:rsidR="00535FA6" w:rsidRPr="0014708A">
        <w:t>all</w:t>
      </w:r>
      <w:r w:rsidRPr="0014708A">
        <w:t xml:space="preserve"> the things that they do without successfully extracting funds from their societies. </w:t>
      </w:r>
    </w:p>
    <w:p w14:paraId="06801085" w14:textId="7A102931" w:rsidR="005E7DEE" w:rsidRPr="0014708A" w:rsidRDefault="005E7DEE" w:rsidP="004D1DE7">
      <w:pPr>
        <w:pStyle w:val="Heading5"/>
      </w:pPr>
      <w:r w:rsidRPr="0014708A">
        <w:t>States that do not tax effectively tend to be weak and unstable.</w:t>
      </w:r>
    </w:p>
    <w:p w14:paraId="7A06637A" w14:textId="77777777" w:rsidR="005E7DEE" w:rsidRPr="0014708A" w:rsidRDefault="005E7DEE" w:rsidP="004D1DE7">
      <w:pPr>
        <w:pStyle w:val="Heading4"/>
      </w:pPr>
      <w:r w:rsidRPr="0014708A">
        <w:t>Order, Administration, and “Legibility”</w:t>
      </w:r>
    </w:p>
    <w:p w14:paraId="7DD2C337" w14:textId="10ACF0D2" w:rsidR="005E7DEE" w:rsidRPr="00535FA6" w:rsidRDefault="005E7DEE" w:rsidP="004D1DE7">
      <w:pPr>
        <w:pStyle w:val="Heading5"/>
      </w:pPr>
      <w:r w:rsidRPr="0014708A">
        <w:t xml:space="preserve">Modern states do many things to learn about, organize, and govern their citizens.  </w:t>
      </w:r>
    </w:p>
    <w:p w14:paraId="199815B6" w14:textId="77777777" w:rsidR="005E7DEE" w:rsidRPr="0014708A" w:rsidRDefault="005E7DEE" w:rsidP="004D1DE7">
      <w:pPr>
        <w:pStyle w:val="Heading1"/>
        <w:keepNext w:val="0"/>
        <w:keepLines w:val="0"/>
        <w:widowControl w:val="0"/>
        <w:rPr>
          <w:color w:val="4D00E6"/>
        </w:rPr>
      </w:pPr>
      <w:r w:rsidRPr="0014708A">
        <w:t>Causes and Effects: Why Did States Emerge and Expand?</w:t>
      </w:r>
    </w:p>
    <w:p w14:paraId="7A859CFD" w14:textId="77777777" w:rsidR="005E7DEE" w:rsidRPr="0014708A" w:rsidRDefault="005E7DEE" w:rsidP="004D1DE7">
      <w:pPr>
        <w:pStyle w:val="Heading2"/>
        <w:keepNext w:val="0"/>
        <w:keepLines w:val="0"/>
        <w:widowControl w:val="0"/>
      </w:pPr>
      <w:r w:rsidRPr="0014708A">
        <w:t>Political or Conflict Theories</w:t>
      </w:r>
    </w:p>
    <w:p w14:paraId="7BB1F253" w14:textId="44E53B0F" w:rsidR="00535FA6" w:rsidRDefault="00535FA6" w:rsidP="004D1DE7">
      <w:pPr>
        <w:pStyle w:val="Heading3"/>
        <w:keepNext w:val="0"/>
        <w:keepLines w:val="0"/>
        <w:widowControl w:val="0"/>
      </w:pPr>
      <w:r>
        <w:t>Political or conflict theories claim s</w:t>
      </w:r>
      <w:r w:rsidR="005E7DEE" w:rsidRPr="0014708A">
        <w:t xml:space="preserve">tates emerge mostly as outcomes of processes of political conflict. </w:t>
      </w:r>
    </w:p>
    <w:p w14:paraId="72E486C0" w14:textId="223B77E8" w:rsidR="005E7DEE" w:rsidRPr="0014708A" w:rsidRDefault="00535FA6" w:rsidP="004D1DE7">
      <w:pPr>
        <w:pStyle w:val="Heading4"/>
      </w:pPr>
      <w:r>
        <w:t>This section</w:t>
      </w:r>
      <w:r w:rsidR="005E7DEE" w:rsidRPr="0014708A">
        <w:t xml:space="preserve"> focus</w:t>
      </w:r>
      <w:r>
        <w:t>es</w:t>
      </w:r>
      <w:r w:rsidR="005E7DEE" w:rsidRPr="0014708A">
        <w:t xml:space="preserve"> mostly on “bellicist” theories of state formation associated with the work of Charles Tilly and others.</w:t>
      </w:r>
    </w:p>
    <w:p w14:paraId="441262DE" w14:textId="77777777" w:rsidR="005E7DEE" w:rsidRPr="0014708A" w:rsidRDefault="005E7DEE" w:rsidP="004D1DE7">
      <w:pPr>
        <w:pStyle w:val="Heading2"/>
        <w:keepNext w:val="0"/>
        <w:keepLines w:val="0"/>
        <w:widowControl w:val="0"/>
      </w:pPr>
      <w:r w:rsidRPr="0014708A">
        <w:t>Economic Theories</w:t>
      </w:r>
    </w:p>
    <w:p w14:paraId="7505CD5B" w14:textId="77777777" w:rsidR="00535FA6" w:rsidRDefault="00535FA6" w:rsidP="004D1DE7">
      <w:pPr>
        <w:pStyle w:val="Heading3"/>
        <w:keepNext w:val="0"/>
        <w:keepLines w:val="0"/>
        <w:widowControl w:val="0"/>
      </w:pPr>
      <w:r>
        <w:t>Economic</w:t>
      </w:r>
      <w:r w:rsidR="005E7DEE" w:rsidRPr="0014708A">
        <w:t xml:space="preserve"> theories say that states emerge mostly because of related, economic processes. </w:t>
      </w:r>
    </w:p>
    <w:p w14:paraId="1067C6E0" w14:textId="0EE7FDF1" w:rsidR="005E7DEE" w:rsidRPr="0014708A" w:rsidRDefault="005E7DEE" w:rsidP="004D1DE7">
      <w:pPr>
        <w:pStyle w:val="Heading4"/>
      </w:pPr>
      <w:r w:rsidRPr="0014708A">
        <w:t>We mention both Marxist and non-Marxist versions of this argument.</w:t>
      </w:r>
    </w:p>
    <w:p w14:paraId="78454C40" w14:textId="77777777" w:rsidR="005E7DEE" w:rsidRPr="0014708A" w:rsidRDefault="005E7DEE" w:rsidP="004D1DE7">
      <w:pPr>
        <w:pStyle w:val="Heading2"/>
        <w:keepNext w:val="0"/>
        <w:keepLines w:val="0"/>
        <w:widowControl w:val="0"/>
      </w:pPr>
      <w:r w:rsidRPr="0014708A">
        <w:t>Cultural Theories</w:t>
      </w:r>
    </w:p>
    <w:p w14:paraId="158B1B07" w14:textId="24F71EDC" w:rsidR="005E7DEE" w:rsidRPr="0014708A" w:rsidRDefault="005E7DEE" w:rsidP="004D1DE7">
      <w:pPr>
        <w:pStyle w:val="Heading3"/>
        <w:keepNext w:val="0"/>
        <w:keepLines w:val="0"/>
        <w:widowControl w:val="0"/>
      </w:pPr>
      <w:r w:rsidRPr="0014708A">
        <w:t>Cultural theories say that changes in beliefs and values cause the emergence of modern states.</w:t>
      </w:r>
    </w:p>
    <w:p w14:paraId="1498A50D" w14:textId="77777777" w:rsidR="005E7DEE" w:rsidRPr="0014708A" w:rsidRDefault="005E7DEE" w:rsidP="004D1DE7">
      <w:pPr>
        <w:pStyle w:val="Heading2"/>
        <w:keepNext w:val="0"/>
        <w:keepLines w:val="0"/>
        <w:widowControl w:val="0"/>
      </w:pPr>
      <w:r w:rsidRPr="0014708A">
        <w:t>Diffusion Theories</w:t>
      </w:r>
    </w:p>
    <w:p w14:paraId="15CC24A8" w14:textId="6C2CFFA6" w:rsidR="005E7DEE" w:rsidRPr="00535FA6" w:rsidRDefault="005E7DEE" w:rsidP="004D1DE7">
      <w:pPr>
        <w:pStyle w:val="Heading3"/>
        <w:keepNext w:val="0"/>
        <w:keepLines w:val="0"/>
        <w:widowControl w:val="0"/>
      </w:pPr>
      <w:r w:rsidRPr="0014708A">
        <w:t>Diffusion theories take a different explanatory strategy, trying to explain the spread of the state system. We consider several distinct versions of this theory.</w:t>
      </w:r>
    </w:p>
    <w:p w14:paraId="53A70A4F" w14:textId="15974597" w:rsidR="005E7DEE" w:rsidRPr="0014708A" w:rsidRDefault="005E7DEE" w:rsidP="004D1DE7">
      <w:pPr>
        <w:pStyle w:val="Heading1"/>
        <w:keepNext w:val="0"/>
        <w:keepLines w:val="0"/>
        <w:widowControl w:val="0"/>
      </w:pPr>
      <w:r w:rsidRPr="00C56113">
        <w:rPr>
          <w:smallCaps/>
        </w:rPr>
        <w:t>Thinking Comparatively:</w:t>
      </w:r>
      <w:r w:rsidRPr="0014708A">
        <w:t xml:space="preserve"> Great Britain, the </w:t>
      </w:r>
      <w:r w:rsidR="00C56113">
        <w:t>U</w:t>
      </w:r>
      <w:r w:rsidRPr="0014708A">
        <w:t xml:space="preserve">nited </w:t>
      </w:r>
      <w:r w:rsidR="00C56113">
        <w:t>K</w:t>
      </w:r>
      <w:r w:rsidRPr="0014708A">
        <w:t xml:space="preserve">ingdom, or </w:t>
      </w:r>
      <w:r w:rsidR="00C56113">
        <w:t>N</w:t>
      </w:r>
      <w:r w:rsidRPr="0014708A">
        <w:t xml:space="preserve">either? State and </w:t>
      </w:r>
      <w:r w:rsidRPr="0014708A">
        <w:lastRenderedPageBreak/>
        <w:t>Nation in England and Scotland</w:t>
      </w:r>
    </w:p>
    <w:p w14:paraId="47CA1991" w14:textId="77777777" w:rsidR="00535FA6" w:rsidRDefault="00535FA6" w:rsidP="004D1DE7">
      <w:pPr>
        <w:pStyle w:val="Heading2"/>
        <w:keepNext w:val="0"/>
        <w:keepLines w:val="0"/>
        <w:widowControl w:val="0"/>
      </w:pPr>
      <w:r>
        <w:t>T</w:t>
      </w:r>
      <w:r w:rsidR="005E7DEE" w:rsidRPr="0014708A">
        <w:t>his section focus</w:t>
      </w:r>
      <w:r>
        <w:t>es</w:t>
      </w:r>
      <w:r w:rsidR="005E7DEE" w:rsidRPr="0014708A">
        <w:t xml:space="preserve"> on the uses of single case studies. </w:t>
      </w:r>
    </w:p>
    <w:p w14:paraId="1952C759" w14:textId="77777777" w:rsidR="00535FA6" w:rsidRDefault="00535FA6" w:rsidP="004D1DE7">
      <w:pPr>
        <w:pStyle w:val="Heading2"/>
        <w:keepNext w:val="0"/>
        <w:keepLines w:val="0"/>
        <w:widowControl w:val="0"/>
      </w:pPr>
      <w:r>
        <w:t>A</w:t>
      </w:r>
      <w:r w:rsidR="005E7DEE" w:rsidRPr="0014708A">
        <w:t xml:space="preserve"> schematic overview</w:t>
      </w:r>
      <w:r>
        <w:t xml:space="preserve"> is given</w:t>
      </w:r>
      <w:r w:rsidR="005E7DEE" w:rsidRPr="0014708A">
        <w:t xml:space="preserve"> of the changing patterns of statehood and nationhood over the last several centuries. </w:t>
      </w:r>
    </w:p>
    <w:p w14:paraId="190979DA" w14:textId="77777777" w:rsidR="00535FA6" w:rsidRDefault="00535FA6" w:rsidP="004D1DE7">
      <w:pPr>
        <w:pStyle w:val="Heading3"/>
        <w:keepNext w:val="0"/>
        <w:keepLines w:val="0"/>
        <w:widowControl w:val="0"/>
      </w:pPr>
      <w:r>
        <w:t>T</w:t>
      </w:r>
      <w:r w:rsidR="005E7DEE" w:rsidRPr="0014708A">
        <w:t xml:space="preserve">he state is never “finalized” and that both identities and political institutions change over time. </w:t>
      </w:r>
    </w:p>
    <w:p w14:paraId="4A436B44" w14:textId="32B786BA" w:rsidR="005E7DEE" w:rsidRPr="0014708A" w:rsidRDefault="005E7DEE" w:rsidP="004D1DE7">
      <w:pPr>
        <w:pStyle w:val="Heading2"/>
        <w:keepNext w:val="0"/>
        <w:keepLines w:val="0"/>
        <w:widowControl w:val="0"/>
      </w:pPr>
      <w:r w:rsidRPr="0014708A">
        <w:t xml:space="preserve">A single case cannot prove or disprove a general theory, but it can help in </w:t>
      </w:r>
      <w:r w:rsidR="00535FA6" w:rsidRPr="0014708A">
        <w:t>several</w:t>
      </w:r>
      <w:r w:rsidRPr="0014708A">
        <w:t xml:space="preserve"> ways.</w:t>
      </w:r>
    </w:p>
    <w:p w14:paraId="1776DF21" w14:textId="42B44BC5" w:rsidR="005E7DEE" w:rsidRDefault="005E7DEE" w:rsidP="004D1DE7">
      <w:pPr>
        <w:widowControl w:val="0"/>
        <w:contextualSpacing/>
        <w:rPr>
          <w:rFonts w:ascii="Times New Roman" w:hAnsi="Times New Roman"/>
          <w:b/>
          <w:bCs/>
          <w:smallCaps/>
          <w:sz w:val="24"/>
          <w:szCs w:val="24"/>
        </w:rPr>
      </w:pPr>
    </w:p>
    <w:p w14:paraId="19CBA287" w14:textId="77777777" w:rsidR="0014708A" w:rsidRPr="0014708A" w:rsidRDefault="0014708A" w:rsidP="004D1DE7">
      <w:pPr>
        <w:widowControl w:val="0"/>
        <w:contextualSpacing/>
        <w:rPr>
          <w:rFonts w:ascii="Times New Roman" w:hAnsi="Times New Roman"/>
          <w:b/>
          <w:bCs/>
          <w:smallCaps/>
          <w:sz w:val="24"/>
          <w:szCs w:val="24"/>
        </w:rPr>
      </w:pPr>
    </w:p>
    <w:p w14:paraId="465ABD25" w14:textId="4EF2C018" w:rsidR="005E7DEE" w:rsidRPr="0014708A" w:rsidRDefault="0014708A" w:rsidP="004D1DE7">
      <w:pPr>
        <w:widowControl w:val="0"/>
        <w:rPr>
          <w:rFonts w:ascii="Times New Roman" w:hAnsi="Times New Roman"/>
          <w:b/>
          <w:sz w:val="24"/>
          <w:szCs w:val="24"/>
        </w:rPr>
      </w:pPr>
      <w:r w:rsidRPr="0014708A">
        <w:rPr>
          <w:rFonts w:ascii="Times New Roman" w:hAnsi="Times New Roman"/>
          <w:b/>
          <w:sz w:val="24"/>
          <w:szCs w:val="24"/>
        </w:rPr>
        <w:t>LECTURE SUGGESTIONS</w:t>
      </w:r>
    </w:p>
    <w:p w14:paraId="22170B36" w14:textId="77777777" w:rsidR="005E7DEE" w:rsidRPr="0014708A" w:rsidRDefault="005E7DEE" w:rsidP="004D1DE7">
      <w:pPr>
        <w:widowControl w:val="0"/>
        <w:ind w:left="720"/>
        <w:contextualSpacing/>
        <w:rPr>
          <w:rFonts w:ascii="Times New Roman" w:hAnsi="Times New Roman"/>
          <w:sz w:val="24"/>
          <w:szCs w:val="24"/>
        </w:rPr>
      </w:pPr>
    </w:p>
    <w:p w14:paraId="6FAEF4E4" w14:textId="77777777" w:rsidR="00AA3A14" w:rsidRDefault="00AA3A14" w:rsidP="004D1DE7">
      <w:pPr>
        <w:widowControl w:val="0"/>
        <w:contextualSpacing/>
        <w:rPr>
          <w:rFonts w:ascii="Times New Roman" w:hAnsi="Times New Roman"/>
          <w:sz w:val="24"/>
          <w:szCs w:val="24"/>
        </w:rPr>
      </w:pPr>
      <w:r>
        <w:rPr>
          <w:rFonts w:ascii="Times New Roman" w:hAnsi="Times New Roman"/>
          <w:sz w:val="24"/>
          <w:szCs w:val="24"/>
        </w:rPr>
        <w:t>Chapter 3</w:t>
      </w:r>
      <w:r w:rsidR="005E7DEE" w:rsidRPr="0014708A">
        <w:rPr>
          <w:rFonts w:ascii="Times New Roman" w:hAnsi="Times New Roman"/>
          <w:sz w:val="24"/>
          <w:szCs w:val="24"/>
        </w:rPr>
        <w:t xml:space="preserve"> covers a lot of ground, and the material it provides may be worth spending several days of class time. </w:t>
      </w:r>
      <w:r>
        <w:rPr>
          <w:rFonts w:ascii="Times New Roman" w:hAnsi="Times New Roman"/>
          <w:sz w:val="24"/>
          <w:szCs w:val="24"/>
        </w:rPr>
        <w:t>The authors suggest that</w:t>
      </w:r>
      <w:r w:rsidR="005E7DEE" w:rsidRPr="0014708A">
        <w:rPr>
          <w:rFonts w:ascii="Times New Roman" w:hAnsi="Times New Roman"/>
          <w:sz w:val="24"/>
          <w:szCs w:val="24"/>
        </w:rPr>
        <w:t xml:space="preserve"> it can be covered minimally in a week and maximally in two weeks. </w:t>
      </w:r>
    </w:p>
    <w:p w14:paraId="5F009B16" w14:textId="77777777" w:rsidR="00AA3A14" w:rsidRDefault="00AA3A14" w:rsidP="004D1DE7">
      <w:pPr>
        <w:widowControl w:val="0"/>
        <w:contextualSpacing/>
        <w:rPr>
          <w:rFonts w:ascii="Times New Roman" w:hAnsi="Times New Roman"/>
          <w:sz w:val="24"/>
          <w:szCs w:val="24"/>
        </w:rPr>
      </w:pPr>
    </w:p>
    <w:p w14:paraId="7C4B9F9D" w14:textId="77777777" w:rsidR="00BB6984" w:rsidRDefault="005E7DEE" w:rsidP="004D1DE7">
      <w:pPr>
        <w:widowControl w:val="0"/>
        <w:contextualSpacing/>
        <w:rPr>
          <w:rFonts w:ascii="Times New Roman" w:hAnsi="Times New Roman"/>
          <w:sz w:val="24"/>
          <w:szCs w:val="24"/>
        </w:rPr>
      </w:pPr>
      <w:r w:rsidRPr="0014708A">
        <w:rPr>
          <w:rFonts w:ascii="Times New Roman" w:hAnsi="Times New Roman"/>
          <w:sz w:val="24"/>
          <w:szCs w:val="24"/>
        </w:rPr>
        <w:t xml:space="preserve">There are a number of ways in which </w:t>
      </w:r>
      <w:r w:rsidR="008415A0">
        <w:rPr>
          <w:rFonts w:ascii="Times New Roman" w:hAnsi="Times New Roman"/>
          <w:sz w:val="24"/>
          <w:szCs w:val="24"/>
        </w:rPr>
        <w:t>one</w:t>
      </w:r>
      <w:r w:rsidRPr="0014708A">
        <w:rPr>
          <w:rFonts w:ascii="Times New Roman" w:hAnsi="Times New Roman"/>
          <w:sz w:val="24"/>
          <w:szCs w:val="24"/>
        </w:rPr>
        <w:t xml:space="preserve"> might proceed in covering this material. One </w:t>
      </w:r>
      <w:r w:rsidR="008415A0">
        <w:rPr>
          <w:rFonts w:ascii="Times New Roman" w:hAnsi="Times New Roman"/>
          <w:sz w:val="24"/>
          <w:szCs w:val="24"/>
        </w:rPr>
        <w:t>could</w:t>
      </w:r>
      <w:r w:rsidRPr="0014708A">
        <w:rPr>
          <w:rFonts w:ascii="Times New Roman" w:hAnsi="Times New Roman"/>
          <w:sz w:val="24"/>
          <w:szCs w:val="24"/>
        </w:rPr>
        <w:t xml:space="preserve"> divide lecture and discussion coverage into two main sessions</w:t>
      </w:r>
      <w:r w:rsidR="008415A0">
        <w:rPr>
          <w:rFonts w:ascii="Times New Roman" w:hAnsi="Times New Roman"/>
          <w:sz w:val="24"/>
          <w:szCs w:val="24"/>
        </w:rPr>
        <w:t>: t</w:t>
      </w:r>
      <w:r w:rsidRPr="0014708A">
        <w:rPr>
          <w:rFonts w:ascii="Times New Roman" w:hAnsi="Times New Roman"/>
          <w:sz w:val="24"/>
          <w:szCs w:val="24"/>
        </w:rPr>
        <w:t>he first focus</w:t>
      </w:r>
      <w:r w:rsidR="008415A0">
        <w:rPr>
          <w:rFonts w:ascii="Times New Roman" w:hAnsi="Times New Roman"/>
          <w:sz w:val="24"/>
          <w:szCs w:val="24"/>
        </w:rPr>
        <w:t>ing</w:t>
      </w:r>
      <w:r w:rsidRPr="0014708A">
        <w:rPr>
          <w:rFonts w:ascii="Times New Roman" w:hAnsi="Times New Roman"/>
          <w:sz w:val="24"/>
          <w:szCs w:val="24"/>
        </w:rPr>
        <w:t xml:space="preserve"> on the concept of the state and the main functions of the modern state</w:t>
      </w:r>
      <w:r w:rsidR="008415A0">
        <w:rPr>
          <w:rFonts w:ascii="Times New Roman" w:hAnsi="Times New Roman"/>
          <w:sz w:val="24"/>
          <w:szCs w:val="24"/>
        </w:rPr>
        <w:t xml:space="preserve">, and the second on </w:t>
      </w:r>
      <w:r w:rsidR="008415A0" w:rsidRPr="0014708A">
        <w:rPr>
          <w:rFonts w:ascii="Times New Roman" w:hAnsi="Times New Roman"/>
          <w:sz w:val="24"/>
          <w:szCs w:val="24"/>
        </w:rPr>
        <w:t>the comparative-historical theories of the rise of the modern state</w:t>
      </w:r>
      <w:r w:rsidR="008415A0">
        <w:rPr>
          <w:rFonts w:ascii="Times New Roman" w:hAnsi="Times New Roman"/>
          <w:sz w:val="24"/>
          <w:szCs w:val="24"/>
        </w:rPr>
        <w:t>.</w:t>
      </w:r>
      <w:r w:rsidRPr="0014708A">
        <w:rPr>
          <w:rFonts w:ascii="Times New Roman" w:hAnsi="Times New Roman"/>
          <w:sz w:val="24"/>
          <w:szCs w:val="24"/>
        </w:rPr>
        <w:t xml:space="preserve"> </w:t>
      </w:r>
      <w:r w:rsidR="008415A0">
        <w:rPr>
          <w:rFonts w:ascii="Times New Roman" w:hAnsi="Times New Roman"/>
          <w:sz w:val="24"/>
          <w:szCs w:val="24"/>
        </w:rPr>
        <w:t>I</w:t>
      </w:r>
      <w:r w:rsidRPr="0014708A">
        <w:rPr>
          <w:rFonts w:ascii="Times New Roman" w:hAnsi="Times New Roman"/>
          <w:sz w:val="24"/>
          <w:szCs w:val="24"/>
        </w:rPr>
        <w:t>t is worth spending the time to really clarify the meaning of the Weberian “monopoly on the legitimate use of force” (which some students grasp intuitively but which others struggle with)</w:t>
      </w:r>
      <w:r w:rsidR="008415A0">
        <w:rPr>
          <w:rFonts w:ascii="Times New Roman" w:hAnsi="Times New Roman"/>
          <w:sz w:val="24"/>
          <w:szCs w:val="24"/>
        </w:rPr>
        <w:t>,</w:t>
      </w:r>
      <w:r w:rsidRPr="0014708A">
        <w:rPr>
          <w:rFonts w:ascii="Times New Roman" w:hAnsi="Times New Roman"/>
          <w:sz w:val="24"/>
          <w:szCs w:val="24"/>
        </w:rPr>
        <w:t xml:space="preserve"> but also to emphasize the limitations of an approach that focuses on the state only</w:t>
      </w:r>
      <w:r w:rsidR="008415A0">
        <w:rPr>
          <w:rFonts w:ascii="Times New Roman" w:hAnsi="Times New Roman"/>
          <w:sz w:val="24"/>
          <w:szCs w:val="24"/>
        </w:rPr>
        <w:t>,</w:t>
      </w:r>
      <w:r w:rsidRPr="0014708A">
        <w:rPr>
          <w:rFonts w:ascii="Times New Roman" w:hAnsi="Times New Roman"/>
          <w:sz w:val="24"/>
          <w:szCs w:val="24"/>
        </w:rPr>
        <w:t xml:space="preserve"> or even predominantly</w:t>
      </w:r>
      <w:r w:rsidR="008415A0">
        <w:rPr>
          <w:rFonts w:ascii="Times New Roman" w:hAnsi="Times New Roman"/>
          <w:sz w:val="24"/>
          <w:szCs w:val="24"/>
        </w:rPr>
        <w:t>,</w:t>
      </w:r>
      <w:r w:rsidRPr="0014708A">
        <w:rPr>
          <w:rFonts w:ascii="Times New Roman" w:hAnsi="Times New Roman"/>
          <w:sz w:val="24"/>
          <w:szCs w:val="24"/>
        </w:rPr>
        <w:t xml:space="preserve"> in terms of its military and policing functions. </w:t>
      </w:r>
    </w:p>
    <w:p w14:paraId="702AB7B3" w14:textId="77777777" w:rsidR="00BB6984" w:rsidRDefault="00BB6984" w:rsidP="004D1DE7">
      <w:pPr>
        <w:widowControl w:val="0"/>
        <w:contextualSpacing/>
        <w:rPr>
          <w:rFonts w:ascii="Times New Roman" w:hAnsi="Times New Roman"/>
          <w:sz w:val="24"/>
          <w:szCs w:val="24"/>
        </w:rPr>
      </w:pPr>
    </w:p>
    <w:p w14:paraId="6915D721" w14:textId="72E6FA79"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sz w:val="24"/>
          <w:szCs w:val="24"/>
        </w:rPr>
        <w:t xml:space="preserve">If you choose to focus on methodology in your lecture, you might link the chapter’s discussion of the uses of case studies back to what </w:t>
      </w:r>
      <w:r w:rsidR="008415A0">
        <w:rPr>
          <w:rFonts w:ascii="Times New Roman" w:hAnsi="Times New Roman"/>
          <w:sz w:val="24"/>
          <w:szCs w:val="24"/>
        </w:rPr>
        <w:t>students</w:t>
      </w:r>
      <w:r w:rsidRPr="0014708A">
        <w:rPr>
          <w:rFonts w:ascii="Times New Roman" w:hAnsi="Times New Roman"/>
          <w:sz w:val="24"/>
          <w:szCs w:val="24"/>
        </w:rPr>
        <w:t xml:space="preserve"> read in previous weeks</w:t>
      </w:r>
      <w:r w:rsidR="00BB6984">
        <w:rPr>
          <w:rFonts w:ascii="Times New Roman" w:hAnsi="Times New Roman"/>
          <w:sz w:val="24"/>
          <w:szCs w:val="24"/>
        </w:rPr>
        <w:t>/chapters</w:t>
      </w:r>
      <w:r w:rsidRPr="0014708A">
        <w:rPr>
          <w:rFonts w:ascii="Times New Roman" w:hAnsi="Times New Roman"/>
          <w:sz w:val="24"/>
          <w:szCs w:val="24"/>
        </w:rPr>
        <w:t>.</w:t>
      </w:r>
    </w:p>
    <w:p w14:paraId="59237159" w14:textId="77777777" w:rsidR="005E7DEE" w:rsidRPr="0014708A" w:rsidRDefault="005E7DEE" w:rsidP="004D1DE7">
      <w:pPr>
        <w:widowControl w:val="0"/>
        <w:rPr>
          <w:rFonts w:ascii="Times New Roman" w:hAnsi="Times New Roman"/>
          <w:b/>
          <w:sz w:val="24"/>
          <w:szCs w:val="24"/>
        </w:rPr>
      </w:pPr>
    </w:p>
    <w:p w14:paraId="3FC0567F" w14:textId="77777777" w:rsidR="005E7DEE" w:rsidRPr="0014708A" w:rsidRDefault="005E7DEE" w:rsidP="004D1DE7">
      <w:pPr>
        <w:widowControl w:val="0"/>
        <w:rPr>
          <w:rFonts w:ascii="Times New Roman" w:hAnsi="Times New Roman"/>
          <w:b/>
          <w:sz w:val="24"/>
          <w:szCs w:val="24"/>
        </w:rPr>
      </w:pPr>
    </w:p>
    <w:p w14:paraId="50C326F2" w14:textId="6A9162ED" w:rsidR="005E7DEE" w:rsidRPr="0014708A" w:rsidRDefault="0014708A" w:rsidP="004D1DE7">
      <w:pPr>
        <w:widowControl w:val="0"/>
        <w:rPr>
          <w:rFonts w:ascii="Times New Roman" w:hAnsi="Times New Roman"/>
          <w:b/>
          <w:sz w:val="24"/>
          <w:szCs w:val="24"/>
        </w:rPr>
      </w:pPr>
      <w:r w:rsidRPr="0014708A">
        <w:rPr>
          <w:rFonts w:ascii="Times New Roman" w:hAnsi="Times New Roman"/>
          <w:b/>
          <w:sz w:val="24"/>
          <w:szCs w:val="24"/>
        </w:rPr>
        <w:t>CLASS ACTIVITY SUGGESTIONS</w:t>
      </w:r>
    </w:p>
    <w:p w14:paraId="69B9DF76" w14:textId="77777777" w:rsidR="005E7DEE" w:rsidRPr="0014708A" w:rsidRDefault="005E7DEE" w:rsidP="004D1DE7">
      <w:pPr>
        <w:widowControl w:val="0"/>
        <w:ind w:left="720"/>
        <w:contextualSpacing/>
        <w:rPr>
          <w:rFonts w:ascii="Times New Roman" w:hAnsi="Times New Roman"/>
          <w:sz w:val="24"/>
          <w:szCs w:val="24"/>
        </w:rPr>
      </w:pPr>
    </w:p>
    <w:p w14:paraId="1ABEB1FF" w14:textId="77777777" w:rsidR="005E7DEE" w:rsidRPr="00030A7D" w:rsidRDefault="005E7DEE" w:rsidP="004D1DE7">
      <w:pPr>
        <w:pStyle w:val="ListParagraph"/>
        <w:widowControl w:val="0"/>
        <w:numPr>
          <w:ilvl w:val="0"/>
          <w:numId w:val="37"/>
        </w:numPr>
        <w:rPr>
          <w:rFonts w:ascii="Times New Roman" w:hAnsi="Times New Roman"/>
          <w:sz w:val="24"/>
          <w:szCs w:val="24"/>
        </w:rPr>
      </w:pPr>
      <w:r w:rsidRPr="00030A7D">
        <w:rPr>
          <w:rFonts w:ascii="Times New Roman" w:hAnsi="Times New Roman"/>
          <w:sz w:val="24"/>
          <w:szCs w:val="24"/>
        </w:rPr>
        <w:t xml:space="preserve">Ask students to imagine life in the absence of a modern state. What would life be like? In discussion, some may gravitate towards “Hollywood”-style understandings of a struggle for survival in the absence of a clear rule of law (see “Video Resources” below). This intuition can be helpful in developing an understanding of the origins of modern states and the Weberian idea of the monopoly on the legitimate use of force. </w:t>
      </w:r>
    </w:p>
    <w:p w14:paraId="20BF4E58" w14:textId="77777777" w:rsidR="005E7DEE" w:rsidRPr="0014708A" w:rsidRDefault="005E7DEE" w:rsidP="004D1DE7">
      <w:pPr>
        <w:widowControl w:val="0"/>
        <w:ind w:left="720"/>
        <w:contextualSpacing/>
        <w:rPr>
          <w:rFonts w:ascii="Times New Roman" w:hAnsi="Times New Roman"/>
          <w:sz w:val="24"/>
          <w:szCs w:val="24"/>
        </w:rPr>
      </w:pPr>
    </w:p>
    <w:p w14:paraId="72E1DCF6" w14:textId="0E0A46BD" w:rsidR="00030A7D" w:rsidRPr="00030A7D" w:rsidRDefault="005E7DEE" w:rsidP="004D1DE7">
      <w:pPr>
        <w:pStyle w:val="ListParagraph"/>
        <w:widowControl w:val="0"/>
        <w:numPr>
          <w:ilvl w:val="0"/>
          <w:numId w:val="37"/>
        </w:numPr>
        <w:rPr>
          <w:rFonts w:ascii="Times New Roman" w:hAnsi="Times New Roman"/>
          <w:sz w:val="24"/>
          <w:szCs w:val="24"/>
        </w:rPr>
      </w:pPr>
      <w:r w:rsidRPr="00030A7D">
        <w:rPr>
          <w:rFonts w:ascii="Times New Roman" w:hAnsi="Times New Roman"/>
          <w:sz w:val="24"/>
          <w:szCs w:val="24"/>
        </w:rPr>
        <w:t xml:space="preserve">Ask students to analyze the </w:t>
      </w:r>
      <w:r w:rsidRPr="00030A7D">
        <w:rPr>
          <w:rFonts w:ascii="Times New Roman" w:hAnsi="Times New Roman"/>
          <w:i/>
          <w:sz w:val="24"/>
          <w:szCs w:val="24"/>
        </w:rPr>
        <w:t>Fund for Peace</w:t>
      </w:r>
      <w:r w:rsidRPr="00030A7D">
        <w:rPr>
          <w:rFonts w:ascii="Times New Roman" w:hAnsi="Times New Roman"/>
          <w:sz w:val="24"/>
          <w:szCs w:val="24"/>
        </w:rPr>
        <w:t xml:space="preserve"> </w:t>
      </w:r>
      <w:hyperlink r:id="rId7" w:history="1">
        <w:r w:rsidR="00030A7D" w:rsidRPr="00810D57">
          <w:rPr>
            <w:rStyle w:val="Hyperlink"/>
            <w:rFonts w:ascii="Times New Roman" w:hAnsi="Times New Roman"/>
            <w:sz w:val="24"/>
            <w:szCs w:val="24"/>
          </w:rPr>
          <w:t>Fragile States Index</w:t>
        </w:r>
      </w:hyperlink>
      <w:r w:rsidRPr="00030A7D">
        <w:rPr>
          <w:rFonts w:ascii="Times New Roman" w:hAnsi="Times New Roman"/>
          <w:sz w:val="24"/>
          <w:szCs w:val="24"/>
        </w:rPr>
        <w:t xml:space="preserve"> and the latest rankings. First</w:t>
      </w:r>
      <w:r w:rsidR="00030A7D">
        <w:rPr>
          <w:rFonts w:ascii="Times New Roman" w:hAnsi="Times New Roman"/>
          <w:sz w:val="24"/>
          <w:szCs w:val="24"/>
        </w:rPr>
        <w:t>,</w:t>
      </w:r>
      <w:r w:rsidRPr="00030A7D">
        <w:rPr>
          <w:rFonts w:ascii="Times New Roman" w:hAnsi="Times New Roman"/>
          <w:sz w:val="24"/>
          <w:szCs w:val="24"/>
        </w:rPr>
        <w:t xml:space="preserve"> ask them to note the sorts of factors that might predict the placement of any given state in the rankings. </w:t>
      </w:r>
      <w:r w:rsidR="00030A7D">
        <w:rPr>
          <w:rFonts w:ascii="Times New Roman" w:hAnsi="Times New Roman"/>
          <w:sz w:val="24"/>
          <w:szCs w:val="24"/>
        </w:rPr>
        <w:t>Then, a</w:t>
      </w:r>
      <w:r w:rsidRPr="00030A7D">
        <w:rPr>
          <w:rFonts w:ascii="Times New Roman" w:hAnsi="Times New Roman"/>
          <w:sz w:val="24"/>
          <w:szCs w:val="24"/>
        </w:rPr>
        <w:t xml:space="preserve">sk them to </w:t>
      </w:r>
      <w:r w:rsidR="00030A7D">
        <w:rPr>
          <w:rFonts w:ascii="Times New Roman" w:hAnsi="Times New Roman"/>
          <w:sz w:val="24"/>
          <w:szCs w:val="24"/>
        </w:rPr>
        <w:t>consider</w:t>
      </w:r>
      <w:r w:rsidRPr="00030A7D">
        <w:rPr>
          <w:rFonts w:ascii="Times New Roman" w:hAnsi="Times New Roman"/>
          <w:sz w:val="24"/>
          <w:szCs w:val="24"/>
        </w:rPr>
        <w:t xml:space="preserve"> the implications of the evidence they find there for theories of state formation and state strength. If classroom conditions permit, groups of students can present </w:t>
      </w:r>
      <w:r w:rsidR="00030A7D">
        <w:rPr>
          <w:rFonts w:ascii="Times New Roman" w:hAnsi="Times New Roman"/>
          <w:sz w:val="24"/>
          <w:szCs w:val="24"/>
        </w:rPr>
        <w:t xml:space="preserve">their thoughts </w:t>
      </w:r>
      <w:r w:rsidRPr="00030A7D">
        <w:rPr>
          <w:rFonts w:ascii="Times New Roman" w:hAnsi="Times New Roman"/>
          <w:sz w:val="24"/>
          <w:szCs w:val="24"/>
        </w:rPr>
        <w:t xml:space="preserve">to the class, “testing” theories against this evidence. </w:t>
      </w:r>
    </w:p>
    <w:p w14:paraId="662D3D1D" w14:textId="0B97CAFE" w:rsidR="005E7DEE" w:rsidRPr="00030A7D" w:rsidRDefault="00030A7D" w:rsidP="004D1DE7">
      <w:pPr>
        <w:pStyle w:val="ListParagraph"/>
        <w:widowControl w:val="0"/>
        <w:numPr>
          <w:ilvl w:val="1"/>
          <w:numId w:val="37"/>
        </w:numPr>
        <w:rPr>
          <w:rFonts w:ascii="Times New Roman" w:hAnsi="Times New Roman"/>
          <w:sz w:val="24"/>
          <w:szCs w:val="24"/>
        </w:rPr>
      </w:pPr>
      <w:r>
        <w:rPr>
          <w:rFonts w:ascii="Times New Roman" w:hAnsi="Times New Roman"/>
          <w:sz w:val="24"/>
          <w:szCs w:val="24"/>
        </w:rPr>
        <w:t xml:space="preserve">As a bonus activity, </w:t>
      </w:r>
      <w:r w:rsidR="005E7DEE" w:rsidRPr="00030A7D">
        <w:rPr>
          <w:rFonts w:ascii="Times New Roman" w:hAnsi="Times New Roman"/>
          <w:sz w:val="24"/>
          <w:szCs w:val="24"/>
        </w:rPr>
        <w:t xml:space="preserve">ask students to analyze the components of the index </w:t>
      </w:r>
      <w:r w:rsidRPr="00030A7D">
        <w:rPr>
          <w:rFonts w:ascii="Times New Roman" w:hAnsi="Times New Roman"/>
          <w:sz w:val="24"/>
          <w:szCs w:val="24"/>
        </w:rPr>
        <w:t>based on</w:t>
      </w:r>
      <w:r w:rsidR="005E7DEE" w:rsidRPr="00030A7D">
        <w:rPr>
          <w:rFonts w:ascii="Times New Roman" w:hAnsi="Times New Roman"/>
          <w:sz w:val="24"/>
          <w:szCs w:val="24"/>
        </w:rPr>
        <w:t xml:space="preserve"> which countries are ranked, and to link this analysis to the conceptual materials in th</w:t>
      </w:r>
      <w:r>
        <w:rPr>
          <w:rFonts w:ascii="Times New Roman" w:hAnsi="Times New Roman"/>
          <w:sz w:val="24"/>
          <w:szCs w:val="24"/>
        </w:rPr>
        <w:t>e</w:t>
      </w:r>
      <w:r w:rsidR="005E7DEE" w:rsidRPr="00030A7D">
        <w:rPr>
          <w:rFonts w:ascii="Times New Roman" w:hAnsi="Times New Roman"/>
          <w:sz w:val="24"/>
          <w:szCs w:val="24"/>
        </w:rPr>
        <w:t xml:space="preserve"> chapter. Are the measures of state strength/failure conceptually tightly linked to what the literature says a modern state does? Do students agree with the </w:t>
      </w:r>
      <w:r w:rsidR="005E7DEE" w:rsidRPr="00030A7D">
        <w:rPr>
          <w:rFonts w:ascii="Times New Roman" w:hAnsi="Times New Roman"/>
          <w:sz w:val="24"/>
          <w:szCs w:val="24"/>
        </w:rPr>
        <w:lastRenderedPageBreak/>
        <w:t>relative weighting of different elements of the index?</w:t>
      </w:r>
    </w:p>
    <w:p w14:paraId="708E75BF" w14:textId="7E7E704B" w:rsidR="005E7DEE" w:rsidRDefault="005E7DEE" w:rsidP="004D1DE7">
      <w:pPr>
        <w:widowControl w:val="0"/>
        <w:rPr>
          <w:rFonts w:ascii="Times New Roman" w:hAnsi="Times New Roman"/>
          <w:b/>
          <w:sz w:val="24"/>
          <w:szCs w:val="24"/>
        </w:rPr>
      </w:pPr>
    </w:p>
    <w:p w14:paraId="53A6D7DE" w14:textId="77777777" w:rsidR="0014708A" w:rsidRPr="0014708A" w:rsidRDefault="0014708A" w:rsidP="004D1DE7">
      <w:pPr>
        <w:widowControl w:val="0"/>
        <w:rPr>
          <w:rFonts w:ascii="Times New Roman" w:hAnsi="Times New Roman"/>
          <w:b/>
          <w:sz w:val="24"/>
          <w:szCs w:val="24"/>
        </w:rPr>
      </w:pPr>
    </w:p>
    <w:p w14:paraId="24481607" w14:textId="528FCF49" w:rsidR="005E7DEE" w:rsidRPr="0014708A" w:rsidRDefault="0014708A" w:rsidP="004D1DE7">
      <w:pPr>
        <w:widowControl w:val="0"/>
        <w:rPr>
          <w:rFonts w:ascii="Times New Roman" w:hAnsi="Times New Roman"/>
          <w:b/>
          <w:sz w:val="24"/>
          <w:szCs w:val="24"/>
        </w:rPr>
      </w:pPr>
      <w:r w:rsidRPr="0014708A">
        <w:rPr>
          <w:rFonts w:ascii="Times New Roman" w:hAnsi="Times New Roman"/>
          <w:b/>
          <w:sz w:val="24"/>
          <w:szCs w:val="24"/>
        </w:rPr>
        <w:t>ISSUES FOR DISCUSSION</w:t>
      </w:r>
    </w:p>
    <w:p w14:paraId="7C81C4E9" w14:textId="77777777" w:rsidR="005E7DEE" w:rsidRPr="0014708A" w:rsidRDefault="005E7DEE" w:rsidP="004D1DE7">
      <w:pPr>
        <w:widowControl w:val="0"/>
        <w:ind w:left="720"/>
        <w:contextualSpacing/>
        <w:rPr>
          <w:rFonts w:ascii="Times New Roman" w:hAnsi="Times New Roman"/>
          <w:sz w:val="24"/>
          <w:szCs w:val="24"/>
        </w:rPr>
      </w:pPr>
    </w:p>
    <w:p w14:paraId="196C0B98" w14:textId="124C39A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sz w:val="24"/>
          <w:szCs w:val="24"/>
        </w:rPr>
        <w:t>One potential discussion involve</w:t>
      </w:r>
      <w:r w:rsidR="00030A7D">
        <w:rPr>
          <w:rFonts w:ascii="Times New Roman" w:hAnsi="Times New Roman"/>
          <w:sz w:val="24"/>
          <w:szCs w:val="24"/>
        </w:rPr>
        <w:t>s</w:t>
      </w:r>
      <w:r w:rsidRPr="0014708A">
        <w:rPr>
          <w:rFonts w:ascii="Times New Roman" w:hAnsi="Times New Roman"/>
          <w:sz w:val="24"/>
          <w:szCs w:val="24"/>
        </w:rPr>
        <w:t xml:space="preserve"> helping students better understand the bureaucratic character of the state. As the text discusses, all of us have had unpleasant experiences with “bureaucracies.” Given that the everyday usage of the word carries connotations of inefficiency and perhaps even corruption, it can sometimes take some work to get students to see the </w:t>
      </w:r>
      <w:r w:rsidRPr="00030A7D">
        <w:rPr>
          <w:rFonts w:ascii="Times New Roman" w:hAnsi="Times New Roman"/>
          <w:iCs/>
          <w:sz w:val="24"/>
          <w:szCs w:val="24"/>
        </w:rPr>
        <w:t>imperative</w:t>
      </w:r>
      <w:r w:rsidRPr="0014708A">
        <w:rPr>
          <w:rFonts w:ascii="Times New Roman" w:hAnsi="Times New Roman"/>
          <w:sz w:val="24"/>
          <w:szCs w:val="24"/>
        </w:rPr>
        <w:t xml:space="preserve"> of bureaucratic organization for the modern state to perform its key functions (as stressed by Weber and many others). </w:t>
      </w:r>
      <w:r w:rsidR="00030A7D">
        <w:rPr>
          <w:rFonts w:ascii="Times New Roman" w:hAnsi="Times New Roman"/>
          <w:sz w:val="24"/>
          <w:szCs w:val="24"/>
        </w:rPr>
        <w:t>Conduct a</w:t>
      </w:r>
      <w:r w:rsidRPr="0014708A">
        <w:rPr>
          <w:rFonts w:ascii="Times New Roman" w:hAnsi="Times New Roman"/>
          <w:sz w:val="24"/>
          <w:szCs w:val="24"/>
        </w:rPr>
        <w:t xml:space="preserve"> thought experiment in class</w:t>
      </w:r>
      <w:r w:rsidR="00030A7D">
        <w:rPr>
          <w:rFonts w:ascii="Times New Roman" w:hAnsi="Times New Roman"/>
          <w:sz w:val="24"/>
          <w:szCs w:val="24"/>
        </w:rPr>
        <w:t>,</w:t>
      </w:r>
      <w:r w:rsidRPr="0014708A">
        <w:rPr>
          <w:rFonts w:ascii="Times New Roman" w:hAnsi="Times New Roman"/>
          <w:sz w:val="24"/>
          <w:szCs w:val="24"/>
        </w:rPr>
        <w:t xml:space="preserve"> asking students to figure out how we could organize various forms of state action </w:t>
      </w:r>
      <w:r w:rsidRPr="0014708A">
        <w:rPr>
          <w:rFonts w:ascii="Times New Roman" w:hAnsi="Times New Roman"/>
          <w:i/>
          <w:sz w:val="24"/>
          <w:szCs w:val="24"/>
        </w:rPr>
        <w:t>without</w:t>
      </w:r>
      <w:r w:rsidRPr="0014708A">
        <w:rPr>
          <w:rFonts w:ascii="Times New Roman" w:hAnsi="Times New Roman"/>
          <w:sz w:val="24"/>
          <w:szCs w:val="24"/>
        </w:rPr>
        <w:t xml:space="preserve"> bureaucracy. </w:t>
      </w:r>
      <w:r w:rsidR="00030A7D">
        <w:rPr>
          <w:rFonts w:ascii="Times New Roman" w:hAnsi="Times New Roman"/>
          <w:sz w:val="24"/>
          <w:szCs w:val="24"/>
        </w:rPr>
        <w:t xml:space="preserve">Or, </w:t>
      </w:r>
      <w:r w:rsidRPr="0014708A">
        <w:rPr>
          <w:rFonts w:ascii="Times New Roman" w:hAnsi="Times New Roman"/>
          <w:sz w:val="24"/>
          <w:szCs w:val="24"/>
        </w:rPr>
        <w:t>ask students to recount their worst experiences with bureaucratic offices, and determine which aspects of those experiences might have been due to avoidable inefficiency and poor organizational performance, and which might have simply unwanted side effects of necessary bureaucratic organization.</w:t>
      </w:r>
    </w:p>
    <w:p w14:paraId="61057DE4" w14:textId="77777777" w:rsidR="005E7DEE" w:rsidRPr="0014708A" w:rsidRDefault="005E7DEE" w:rsidP="004D1DE7">
      <w:pPr>
        <w:widowControl w:val="0"/>
        <w:contextualSpacing/>
        <w:rPr>
          <w:rFonts w:ascii="Times New Roman" w:hAnsi="Times New Roman"/>
          <w:sz w:val="24"/>
          <w:szCs w:val="24"/>
        </w:rPr>
      </w:pPr>
    </w:p>
    <w:p w14:paraId="2ABB6C18" w14:textId="55DA9BA6" w:rsidR="005E7DEE" w:rsidRPr="0014708A" w:rsidRDefault="00C5161D" w:rsidP="004D1DE7">
      <w:pPr>
        <w:widowControl w:val="0"/>
        <w:contextualSpacing/>
        <w:rPr>
          <w:rFonts w:ascii="Times New Roman" w:hAnsi="Times New Roman"/>
          <w:sz w:val="24"/>
          <w:szCs w:val="24"/>
        </w:rPr>
      </w:pPr>
      <w:r>
        <w:rPr>
          <w:rFonts w:ascii="Times New Roman" w:hAnsi="Times New Roman"/>
          <w:sz w:val="24"/>
          <w:szCs w:val="24"/>
        </w:rPr>
        <w:t>S</w:t>
      </w:r>
      <w:r w:rsidR="005E7DEE" w:rsidRPr="0014708A">
        <w:rPr>
          <w:rFonts w:ascii="Times New Roman" w:hAnsi="Times New Roman"/>
          <w:sz w:val="24"/>
          <w:szCs w:val="24"/>
        </w:rPr>
        <w:t xml:space="preserve">tudents </w:t>
      </w:r>
      <w:r>
        <w:rPr>
          <w:rFonts w:ascii="Times New Roman" w:hAnsi="Times New Roman"/>
          <w:sz w:val="24"/>
          <w:szCs w:val="24"/>
        </w:rPr>
        <w:t xml:space="preserve">also often </w:t>
      </w:r>
      <w:r w:rsidR="005E7DEE" w:rsidRPr="0014708A">
        <w:rPr>
          <w:rFonts w:ascii="Times New Roman" w:hAnsi="Times New Roman"/>
          <w:sz w:val="24"/>
          <w:szCs w:val="24"/>
        </w:rPr>
        <w:t xml:space="preserve">struggle with making comparative claims about the relative performance of different state organizations. Many students have stereotypes about poor performance of states in developing countries. What complicates this is that such stereotypes sometimes partially map on to real differences, and sometimes not. </w:t>
      </w:r>
      <w:r w:rsidR="00030A7D">
        <w:rPr>
          <w:rFonts w:ascii="Times New Roman" w:hAnsi="Times New Roman"/>
          <w:sz w:val="24"/>
          <w:szCs w:val="24"/>
        </w:rPr>
        <w:t>P</w:t>
      </w:r>
      <w:r w:rsidR="005E7DEE" w:rsidRPr="0014708A">
        <w:rPr>
          <w:rFonts w:ascii="Times New Roman" w:hAnsi="Times New Roman"/>
          <w:sz w:val="24"/>
          <w:szCs w:val="24"/>
        </w:rPr>
        <w:t xml:space="preserve">ointing to examples of state weakness in U.S. history (e.g., the Whiskey Rebellion, the Civil War, the failure of reconstruction and the withdrawal of Union troops from the South) can serve as a useful corrective. </w:t>
      </w:r>
      <w:r w:rsidR="00030A7D">
        <w:rPr>
          <w:rFonts w:ascii="Times New Roman" w:hAnsi="Times New Roman"/>
          <w:sz w:val="24"/>
          <w:szCs w:val="24"/>
        </w:rPr>
        <w:t>I</w:t>
      </w:r>
      <w:r w:rsidR="005E7DEE" w:rsidRPr="0014708A">
        <w:rPr>
          <w:rFonts w:ascii="Times New Roman" w:hAnsi="Times New Roman"/>
          <w:sz w:val="24"/>
          <w:szCs w:val="24"/>
        </w:rPr>
        <w:t xml:space="preserve">t is </w:t>
      </w:r>
      <w:r w:rsidR="00030A7D">
        <w:rPr>
          <w:rFonts w:ascii="Times New Roman" w:hAnsi="Times New Roman"/>
          <w:sz w:val="24"/>
          <w:szCs w:val="24"/>
        </w:rPr>
        <w:t xml:space="preserve">also </w:t>
      </w:r>
      <w:r w:rsidR="005E7DEE" w:rsidRPr="0014708A">
        <w:rPr>
          <w:rFonts w:ascii="Times New Roman" w:hAnsi="Times New Roman"/>
          <w:sz w:val="24"/>
          <w:szCs w:val="24"/>
        </w:rPr>
        <w:t>important to highlight cases in which developing states have relatively high capacity in comparative terms (e.g., Botswana, Chile, and so forth), and asking students to think about the implications of such cases.</w:t>
      </w:r>
    </w:p>
    <w:p w14:paraId="732EAD82" w14:textId="37338F9F" w:rsidR="005E7DEE" w:rsidRDefault="005E7DEE" w:rsidP="004D1DE7">
      <w:pPr>
        <w:widowControl w:val="0"/>
        <w:contextualSpacing/>
        <w:rPr>
          <w:rFonts w:ascii="Times New Roman" w:hAnsi="Times New Roman"/>
          <w:sz w:val="24"/>
          <w:szCs w:val="24"/>
        </w:rPr>
      </w:pPr>
    </w:p>
    <w:p w14:paraId="501987E0" w14:textId="77777777" w:rsidR="0014708A" w:rsidRPr="0014708A" w:rsidRDefault="0014708A" w:rsidP="004D1DE7">
      <w:pPr>
        <w:widowControl w:val="0"/>
        <w:contextualSpacing/>
        <w:rPr>
          <w:rFonts w:ascii="Times New Roman" w:hAnsi="Times New Roman"/>
          <w:sz w:val="24"/>
          <w:szCs w:val="24"/>
        </w:rPr>
      </w:pPr>
    </w:p>
    <w:p w14:paraId="3C3263AF" w14:textId="3D1F1A56" w:rsidR="005E7DEE" w:rsidRPr="00810D57" w:rsidRDefault="0014708A" w:rsidP="004D1DE7">
      <w:pPr>
        <w:widowControl w:val="0"/>
        <w:rPr>
          <w:rFonts w:ascii="Times New Roman" w:hAnsi="Times New Roman"/>
          <w:b/>
          <w:sz w:val="24"/>
          <w:szCs w:val="24"/>
        </w:rPr>
      </w:pPr>
      <w:r w:rsidRPr="0014708A">
        <w:rPr>
          <w:rFonts w:ascii="Times New Roman" w:hAnsi="Times New Roman"/>
          <w:b/>
          <w:sz w:val="24"/>
          <w:szCs w:val="24"/>
        </w:rPr>
        <w:t>VIDEO RESOURCES</w:t>
      </w:r>
    </w:p>
    <w:p w14:paraId="2B104A74" w14:textId="77777777" w:rsidR="00810D57" w:rsidRPr="0014708A" w:rsidRDefault="00810D57" w:rsidP="004D1DE7">
      <w:pPr>
        <w:widowControl w:val="0"/>
        <w:contextualSpacing/>
        <w:rPr>
          <w:rFonts w:ascii="Times New Roman" w:hAnsi="Times New Roman"/>
          <w:sz w:val="24"/>
          <w:szCs w:val="24"/>
        </w:rPr>
      </w:pPr>
    </w:p>
    <w:p w14:paraId="2E0DBED1" w14:textId="13A0AF99" w:rsidR="00810D57" w:rsidRPr="00810D57" w:rsidRDefault="004D1DE7" w:rsidP="004D1DE7">
      <w:pPr>
        <w:widowControl w:val="0"/>
        <w:contextualSpacing/>
        <w:rPr>
          <w:rFonts w:ascii="Times New Roman" w:hAnsi="Times New Roman"/>
          <w:b/>
          <w:sz w:val="24"/>
          <w:szCs w:val="24"/>
        </w:rPr>
      </w:pPr>
      <w:hyperlink r:id="rId8" w:history="1">
        <w:r w:rsidR="00810D57" w:rsidRPr="00810D57">
          <w:rPr>
            <w:rStyle w:val="Hyperlink"/>
            <w:rFonts w:ascii="Times New Roman" w:hAnsi="Times New Roman"/>
            <w:sz w:val="24"/>
            <w:szCs w:val="24"/>
          </w:rPr>
          <w:t>“What Have the Romans Ever Done For Us”</w:t>
        </w:r>
      </w:hyperlink>
      <w:r w:rsidR="00810D57" w:rsidRPr="0014708A">
        <w:rPr>
          <w:rFonts w:ascii="Times New Roman" w:hAnsi="Times New Roman"/>
          <w:sz w:val="24"/>
          <w:szCs w:val="24"/>
        </w:rPr>
        <w:t xml:space="preserve">, from Monty Python’s </w:t>
      </w:r>
      <w:r w:rsidR="00810D57" w:rsidRPr="0014708A">
        <w:rPr>
          <w:rFonts w:ascii="Times New Roman" w:hAnsi="Times New Roman"/>
          <w:i/>
          <w:sz w:val="24"/>
          <w:szCs w:val="24"/>
        </w:rPr>
        <w:t>Life of Brian</w:t>
      </w:r>
    </w:p>
    <w:p w14:paraId="18CA7C53" w14:textId="77777777" w:rsidR="00810D57" w:rsidRDefault="00810D57" w:rsidP="004D1DE7">
      <w:pPr>
        <w:widowControl w:val="0"/>
        <w:contextualSpacing/>
        <w:rPr>
          <w:rFonts w:ascii="Times New Roman" w:hAnsi="Times New Roman"/>
          <w:sz w:val="24"/>
          <w:szCs w:val="24"/>
        </w:rPr>
      </w:pPr>
    </w:p>
    <w:p w14:paraId="7426F98D" w14:textId="605E32AA"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sz w:val="24"/>
          <w:szCs w:val="24"/>
        </w:rPr>
        <w:t>Several films show the problems of either a totalitarian state or the context of failed states:</w:t>
      </w:r>
    </w:p>
    <w:p w14:paraId="16409348" w14:textId="77777777" w:rsidR="005E7DEE" w:rsidRPr="0014708A" w:rsidRDefault="005E7DEE" w:rsidP="004D1DE7">
      <w:pPr>
        <w:widowControl w:val="0"/>
        <w:ind w:left="720"/>
        <w:contextualSpacing/>
        <w:rPr>
          <w:rFonts w:ascii="Times New Roman" w:hAnsi="Times New Roman"/>
          <w:sz w:val="24"/>
          <w:szCs w:val="24"/>
        </w:rPr>
      </w:pPr>
    </w:p>
    <w:p w14:paraId="465EEAC7"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1984 </w:t>
      </w:r>
      <w:r w:rsidRPr="0014708A">
        <w:rPr>
          <w:rFonts w:ascii="Times New Roman" w:hAnsi="Times New Roman"/>
          <w:sz w:val="24"/>
          <w:szCs w:val="24"/>
        </w:rPr>
        <w:t>(1984)</w:t>
      </w:r>
    </w:p>
    <w:p w14:paraId="4261A1EB"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Goodbye Lenin </w:t>
      </w:r>
      <w:r w:rsidRPr="0014708A">
        <w:rPr>
          <w:rFonts w:ascii="Times New Roman" w:hAnsi="Times New Roman"/>
          <w:sz w:val="24"/>
          <w:szCs w:val="24"/>
        </w:rPr>
        <w:t xml:space="preserve">(2003) </w:t>
      </w:r>
    </w:p>
    <w:p w14:paraId="368D951B"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The Dark Ages </w:t>
      </w:r>
      <w:r w:rsidRPr="0014708A">
        <w:rPr>
          <w:rFonts w:ascii="Times New Roman" w:hAnsi="Times New Roman"/>
          <w:sz w:val="24"/>
          <w:szCs w:val="24"/>
        </w:rPr>
        <w:t>(2007), History Channel</w:t>
      </w:r>
    </w:p>
    <w:p w14:paraId="709DF363"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Black Hawk Down </w:t>
      </w:r>
      <w:r w:rsidRPr="0014708A">
        <w:rPr>
          <w:rFonts w:ascii="Times New Roman" w:hAnsi="Times New Roman"/>
          <w:sz w:val="24"/>
          <w:szCs w:val="24"/>
        </w:rPr>
        <w:t>(2001)</w:t>
      </w:r>
    </w:p>
    <w:p w14:paraId="768F2136"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Restrepo </w:t>
      </w:r>
      <w:r w:rsidRPr="0014708A">
        <w:rPr>
          <w:rFonts w:ascii="Times New Roman" w:hAnsi="Times New Roman"/>
          <w:sz w:val="24"/>
          <w:szCs w:val="24"/>
        </w:rPr>
        <w:t>(2010)</w:t>
      </w:r>
    </w:p>
    <w:p w14:paraId="6BFA0562"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Armadillo </w:t>
      </w:r>
      <w:r w:rsidRPr="0014708A">
        <w:rPr>
          <w:rFonts w:ascii="Times New Roman" w:hAnsi="Times New Roman"/>
          <w:sz w:val="24"/>
          <w:szCs w:val="24"/>
        </w:rPr>
        <w:t>(2010)</w:t>
      </w:r>
    </w:p>
    <w:p w14:paraId="71AD68AD"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No End in Sight </w:t>
      </w:r>
      <w:r w:rsidRPr="0014708A">
        <w:rPr>
          <w:rFonts w:ascii="Times New Roman" w:hAnsi="Times New Roman"/>
          <w:sz w:val="24"/>
          <w:szCs w:val="24"/>
        </w:rPr>
        <w:t>(2007)</w:t>
      </w:r>
    </w:p>
    <w:p w14:paraId="24959A3A" w14:textId="77777777" w:rsidR="005E7DEE" w:rsidRPr="0014708A" w:rsidRDefault="005E7DEE" w:rsidP="004D1DE7">
      <w:pPr>
        <w:widowControl w:val="0"/>
        <w:contextualSpacing/>
        <w:rPr>
          <w:rFonts w:ascii="Times New Roman" w:hAnsi="Times New Roman"/>
          <w:i/>
          <w:sz w:val="24"/>
          <w:szCs w:val="24"/>
        </w:rPr>
      </w:pPr>
      <w:r w:rsidRPr="0014708A">
        <w:rPr>
          <w:rFonts w:ascii="Times New Roman" w:hAnsi="Times New Roman"/>
          <w:i/>
          <w:sz w:val="24"/>
          <w:szCs w:val="24"/>
        </w:rPr>
        <w:t xml:space="preserve">Manda Bala </w:t>
      </w:r>
      <w:r w:rsidRPr="0014708A">
        <w:rPr>
          <w:rFonts w:ascii="Times New Roman" w:hAnsi="Times New Roman"/>
          <w:sz w:val="24"/>
          <w:szCs w:val="24"/>
        </w:rPr>
        <w:t>(2007)</w:t>
      </w:r>
    </w:p>
    <w:p w14:paraId="1A4A73C5"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City of God</w:t>
      </w:r>
      <w:r w:rsidRPr="0014708A">
        <w:rPr>
          <w:rFonts w:ascii="Times New Roman" w:hAnsi="Times New Roman"/>
          <w:sz w:val="24"/>
          <w:szCs w:val="24"/>
        </w:rPr>
        <w:t xml:space="preserve"> (2002), supplemental DVD footage </w:t>
      </w:r>
    </w:p>
    <w:p w14:paraId="35481818" w14:textId="77777777" w:rsidR="005E7DEE" w:rsidRPr="0014708A" w:rsidRDefault="005E7DEE" w:rsidP="004D1DE7">
      <w:pPr>
        <w:widowControl w:val="0"/>
        <w:ind w:left="720"/>
        <w:contextualSpacing/>
        <w:rPr>
          <w:rFonts w:ascii="Times New Roman" w:hAnsi="Times New Roman"/>
          <w:sz w:val="24"/>
          <w:szCs w:val="24"/>
        </w:rPr>
      </w:pPr>
    </w:p>
    <w:p w14:paraId="29D12E28" w14:textId="3F7E0F0A"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sz w:val="24"/>
          <w:szCs w:val="24"/>
        </w:rPr>
        <w:t>Other films offer fictionalized accoun</w:t>
      </w:r>
      <w:r w:rsidR="00810D57">
        <w:rPr>
          <w:rFonts w:ascii="Times New Roman" w:hAnsi="Times New Roman"/>
          <w:sz w:val="24"/>
          <w:szCs w:val="24"/>
        </w:rPr>
        <w:t>ts</w:t>
      </w:r>
      <w:r w:rsidRPr="0014708A">
        <w:rPr>
          <w:rFonts w:ascii="Times New Roman" w:hAnsi="Times New Roman"/>
          <w:sz w:val="24"/>
          <w:szCs w:val="24"/>
        </w:rPr>
        <w:t xml:space="preserve"> of some of the same ideas, such as:</w:t>
      </w:r>
    </w:p>
    <w:p w14:paraId="58E47B6A" w14:textId="77777777" w:rsidR="005E7DEE" w:rsidRPr="0014708A" w:rsidRDefault="005E7DEE" w:rsidP="004D1DE7">
      <w:pPr>
        <w:widowControl w:val="0"/>
        <w:ind w:left="720"/>
        <w:contextualSpacing/>
        <w:rPr>
          <w:rFonts w:ascii="Times New Roman" w:hAnsi="Times New Roman"/>
          <w:sz w:val="24"/>
          <w:szCs w:val="24"/>
        </w:rPr>
      </w:pPr>
    </w:p>
    <w:p w14:paraId="505F64E7"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The Road </w:t>
      </w:r>
      <w:r w:rsidRPr="0014708A">
        <w:rPr>
          <w:rFonts w:ascii="Times New Roman" w:hAnsi="Times New Roman"/>
          <w:sz w:val="24"/>
          <w:szCs w:val="24"/>
        </w:rPr>
        <w:t>(2009)</w:t>
      </w:r>
    </w:p>
    <w:p w14:paraId="76AED21F"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lastRenderedPageBreak/>
        <w:t xml:space="preserve">The Hunger Games </w:t>
      </w:r>
      <w:r w:rsidRPr="0014708A">
        <w:rPr>
          <w:rFonts w:ascii="Times New Roman" w:hAnsi="Times New Roman"/>
          <w:sz w:val="24"/>
          <w:szCs w:val="24"/>
        </w:rPr>
        <w:t>(2012)</w:t>
      </w:r>
    </w:p>
    <w:p w14:paraId="2BBFF828"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Lord of the Flies </w:t>
      </w:r>
      <w:r w:rsidRPr="0014708A">
        <w:rPr>
          <w:rFonts w:ascii="Times New Roman" w:hAnsi="Times New Roman"/>
          <w:sz w:val="24"/>
          <w:szCs w:val="24"/>
        </w:rPr>
        <w:t>(1990)</w:t>
      </w:r>
    </w:p>
    <w:p w14:paraId="7E9FEAF9" w14:textId="77777777" w:rsidR="005E7DEE" w:rsidRPr="0014708A" w:rsidRDefault="005E7DEE" w:rsidP="004D1DE7">
      <w:pPr>
        <w:widowControl w:val="0"/>
        <w:contextualSpacing/>
        <w:rPr>
          <w:rFonts w:ascii="Times New Roman" w:hAnsi="Times New Roman"/>
          <w:sz w:val="24"/>
          <w:szCs w:val="24"/>
        </w:rPr>
      </w:pPr>
      <w:r w:rsidRPr="0014708A">
        <w:rPr>
          <w:rFonts w:ascii="Times New Roman" w:hAnsi="Times New Roman"/>
          <w:i/>
          <w:sz w:val="24"/>
          <w:szCs w:val="24"/>
        </w:rPr>
        <w:t xml:space="preserve">Mad Max </w:t>
      </w:r>
      <w:r w:rsidRPr="0014708A">
        <w:rPr>
          <w:rFonts w:ascii="Times New Roman" w:hAnsi="Times New Roman"/>
          <w:sz w:val="24"/>
          <w:szCs w:val="24"/>
        </w:rPr>
        <w:t>(1979)</w:t>
      </w:r>
    </w:p>
    <w:p w14:paraId="5806477E" w14:textId="18651EFE" w:rsidR="005E7DEE" w:rsidRDefault="005E7DEE" w:rsidP="004D1DE7">
      <w:pPr>
        <w:widowControl w:val="0"/>
        <w:rPr>
          <w:rFonts w:ascii="Times New Roman" w:hAnsi="Times New Roman"/>
          <w:sz w:val="24"/>
          <w:szCs w:val="24"/>
        </w:rPr>
      </w:pPr>
    </w:p>
    <w:p w14:paraId="7A62B12A" w14:textId="77777777" w:rsidR="0014708A" w:rsidRPr="0014708A" w:rsidRDefault="0014708A" w:rsidP="004D1DE7">
      <w:pPr>
        <w:widowControl w:val="0"/>
        <w:rPr>
          <w:rFonts w:ascii="Times New Roman" w:hAnsi="Times New Roman"/>
          <w:sz w:val="24"/>
          <w:szCs w:val="24"/>
        </w:rPr>
      </w:pPr>
    </w:p>
    <w:p w14:paraId="03F1A27D" w14:textId="02D4AFB0" w:rsidR="005E7DEE" w:rsidRPr="0014708A" w:rsidRDefault="0014708A" w:rsidP="004D1DE7">
      <w:pPr>
        <w:widowControl w:val="0"/>
        <w:rPr>
          <w:rFonts w:ascii="Times New Roman" w:hAnsi="Times New Roman"/>
          <w:b/>
          <w:sz w:val="24"/>
          <w:szCs w:val="24"/>
        </w:rPr>
      </w:pPr>
      <w:r w:rsidRPr="0014708A">
        <w:rPr>
          <w:rFonts w:ascii="Times New Roman" w:hAnsi="Times New Roman"/>
          <w:b/>
          <w:sz w:val="24"/>
          <w:szCs w:val="24"/>
        </w:rPr>
        <w:t>INTERNET RESOURCES</w:t>
      </w:r>
    </w:p>
    <w:p w14:paraId="67F35698" w14:textId="77777777" w:rsidR="005E7DEE" w:rsidRPr="0014708A" w:rsidRDefault="005E7DEE" w:rsidP="004D1DE7">
      <w:pPr>
        <w:widowControl w:val="0"/>
        <w:ind w:left="720"/>
        <w:contextualSpacing/>
        <w:rPr>
          <w:rFonts w:ascii="Times New Roman" w:hAnsi="Times New Roman"/>
          <w:sz w:val="24"/>
          <w:szCs w:val="24"/>
        </w:rPr>
      </w:pPr>
    </w:p>
    <w:p w14:paraId="7F5F52CF" w14:textId="77777777" w:rsidR="00810D57" w:rsidRPr="00810D57" w:rsidRDefault="004D1DE7" w:rsidP="004D1DE7">
      <w:pPr>
        <w:widowControl w:val="0"/>
        <w:contextualSpacing/>
        <w:rPr>
          <w:rFonts w:ascii="Times New Roman" w:hAnsi="Times New Roman"/>
          <w:sz w:val="24"/>
          <w:szCs w:val="24"/>
        </w:rPr>
      </w:pPr>
      <w:hyperlink r:id="rId9" w:history="1">
        <w:r w:rsidR="00810D57" w:rsidRPr="00810D57">
          <w:rPr>
            <w:rStyle w:val="Hyperlink"/>
            <w:rFonts w:ascii="Times New Roman" w:hAnsi="Times New Roman"/>
            <w:sz w:val="24"/>
            <w:szCs w:val="24"/>
          </w:rPr>
          <w:t>Fragile States Index</w:t>
        </w:r>
      </w:hyperlink>
      <w:r w:rsidR="00810D57" w:rsidRPr="00810D57">
        <w:rPr>
          <w:rFonts w:ascii="Times New Roman" w:hAnsi="Times New Roman"/>
          <w:sz w:val="24"/>
          <w:szCs w:val="24"/>
        </w:rPr>
        <w:t xml:space="preserve"> (Fund for Peace)</w:t>
      </w:r>
    </w:p>
    <w:p w14:paraId="06F8D254" w14:textId="77777777" w:rsidR="00810D57" w:rsidRPr="00810D57" w:rsidRDefault="00810D57" w:rsidP="004D1DE7">
      <w:pPr>
        <w:widowControl w:val="0"/>
        <w:contextualSpacing/>
        <w:rPr>
          <w:rFonts w:ascii="Times New Roman" w:hAnsi="Times New Roman"/>
          <w:sz w:val="24"/>
          <w:szCs w:val="24"/>
        </w:rPr>
      </w:pPr>
    </w:p>
    <w:p w14:paraId="12A98F33" w14:textId="77777777" w:rsidR="00810D57" w:rsidRPr="00810D57" w:rsidRDefault="004D1DE7" w:rsidP="004D1DE7">
      <w:pPr>
        <w:widowControl w:val="0"/>
        <w:contextualSpacing/>
        <w:rPr>
          <w:rFonts w:ascii="Times New Roman" w:hAnsi="Times New Roman"/>
          <w:sz w:val="24"/>
          <w:szCs w:val="24"/>
        </w:rPr>
      </w:pPr>
      <w:hyperlink r:id="rId10" w:history="1">
        <w:r w:rsidR="00810D57" w:rsidRPr="00810D57">
          <w:rPr>
            <w:rStyle w:val="Hyperlink"/>
            <w:rFonts w:ascii="Times New Roman" w:hAnsi="Times New Roman"/>
            <w:sz w:val="24"/>
            <w:szCs w:val="24"/>
          </w:rPr>
          <w:t>UNDP Human Development Reports</w:t>
        </w:r>
      </w:hyperlink>
      <w:r w:rsidR="00810D57" w:rsidRPr="00810D57">
        <w:rPr>
          <w:rFonts w:ascii="Times New Roman" w:hAnsi="Times New Roman"/>
          <w:sz w:val="24"/>
          <w:szCs w:val="24"/>
        </w:rPr>
        <w:t xml:space="preserve"> (scroll to the bottom of the page)</w:t>
      </w:r>
    </w:p>
    <w:p w14:paraId="0DE7513A" w14:textId="77777777" w:rsidR="00810D57" w:rsidRPr="00810D57" w:rsidRDefault="00810D57" w:rsidP="004D1DE7">
      <w:pPr>
        <w:widowControl w:val="0"/>
        <w:contextualSpacing/>
        <w:rPr>
          <w:rFonts w:ascii="Times New Roman" w:hAnsi="Times New Roman"/>
          <w:sz w:val="24"/>
          <w:szCs w:val="24"/>
        </w:rPr>
      </w:pPr>
    </w:p>
    <w:p w14:paraId="6CFF7373" w14:textId="03AC3ACC" w:rsidR="006C6A8E" w:rsidRPr="00810D57" w:rsidRDefault="004D1DE7" w:rsidP="004D1DE7">
      <w:pPr>
        <w:widowControl w:val="0"/>
        <w:contextualSpacing/>
        <w:rPr>
          <w:rFonts w:ascii="Times New Roman" w:hAnsi="Times New Roman"/>
          <w:sz w:val="24"/>
          <w:szCs w:val="24"/>
        </w:rPr>
      </w:pPr>
      <w:hyperlink r:id="rId11" w:history="1">
        <w:r w:rsidR="00810D57" w:rsidRPr="00810D57">
          <w:rPr>
            <w:rStyle w:val="Hyperlink"/>
            <w:rFonts w:ascii="Times New Roman" w:hAnsi="Times New Roman"/>
            <w:sz w:val="24"/>
            <w:szCs w:val="24"/>
          </w:rPr>
          <w:t>World Happiness Report 2022</w:t>
        </w:r>
      </w:hyperlink>
    </w:p>
    <w:sectPr w:rsidR="006C6A8E" w:rsidRPr="00810D5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D4C3" w14:textId="77777777" w:rsidR="004C5ED6" w:rsidRDefault="004C5ED6" w:rsidP="006C6A8E">
      <w:r>
        <w:separator/>
      </w:r>
    </w:p>
  </w:endnote>
  <w:endnote w:type="continuationSeparator" w:id="0">
    <w:p w14:paraId="2728063D" w14:textId="77777777" w:rsidR="004C5ED6" w:rsidRDefault="004C5ED6" w:rsidP="006C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0F77" w14:textId="3656E656" w:rsidR="0014708A" w:rsidRPr="0014708A" w:rsidRDefault="0014708A" w:rsidP="0014708A">
    <w:pPr>
      <w:tabs>
        <w:tab w:val="center" w:pos="4320"/>
        <w:tab w:val="right" w:pos="8640"/>
      </w:tabs>
      <w:rPr>
        <w:rFonts w:ascii="Times New Roman" w:eastAsia="Times New Roman" w:hAnsi="Times New Roman"/>
        <w:sz w:val="20"/>
        <w:szCs w:val="20"/>
      </w:rPr>
    </w:pPr>
    <w:bookmarkStart w:id="0" w:name="_Hlk73606053"/>
    <w:bookmarkStart w:id="1" w:name="_Hlk73606054"/>
    <w:bookmarkStart w:id="2" w:name="_Hlk73606060"/>
    <w:bookmarkStart w:id="3" w:name="_Hlk73606061"/>
    <w:r>
      <w:rPr>
        <w:rFonts w:ascii="Times New Roman" w:eastAsia="Times New Roman" w:hAnsi="Times New Roman"/>
        <w:sz w:val="20"/>
        <w:szCs w:val="20"/>
      </w:rPr>
      <w:t>© 2023 Oxford University Press</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B302" w14:textId="77777777" w:rsidR="004C5ED6" w:rsidRDefault="004C5ED6" w:rsidP="006C6A8E">
      <w:r>
        <w:separator/>
      </w:r>
    </w:p>
  </w:footnote>
  <w:footnote w:type="continuationSeparator" w:id="0">
    <w:p w14:paraId="13215B77" w14:textId="77777777" w:rsidR="004C5ED6" w:rsidRDefault="004C5ED6" w:rsidP="006C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250"/>
    <w:multiLevelType w:val="hybridMultilevel"/>
    <w:tmpl w:val="6C6E2C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440CFE"/>
    <w:multiLevelType w:val="hybridMultilevel"/>
    <w:tmpl w:val="2AF0A4F2"/>
    <w:lvl w:ilvl="0" w:tplc="69F41F02">
      <w:start w:val="1"/>
      <w:numFmt w:val="lowerLetter"/>
      <w:lvlText w:val="%1."/>
      <w:lvlJc w:val="left"/>
      <w:pPr>
        <w:ind w:left="1080" w:hanging="36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2" w15:restartNumberingAfterBreak="0">
    <w:nsid w:val="08514B71"/>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EA28E2"/>
    <w:multiLevelType w:val="hybridMultilevel"/>
    <w:tmpl w:val="D68A09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F5E57"/>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FF6805"/>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1778AE"/>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4B23BC"/>
    <w:multiLevelType w:val="hybridMultilevel"/>
    <w:tmpl w:val="297A976A"/>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C97A0C"/>
    <w:multiLevelType w:val="hybridMultilevel"/>
    <w:tmpl w:val="282ED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EE6925"/>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360813"/>
    <w:multiLevelType w:val="hybridMultilevel"/>
    <w:tmpl w:val="E52C4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74EF8"/>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FE3BCE"/>
    <w:multiLevelType w:val="hybridMultilevel"/>
    <w:tmpl w:val="134CC37A"/>
    <w:lvl w:ilvl="0" w:tplc="69F41F02">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7134F7"/>
    <w:multiLevelType w:val="hybridMultilevel"/>
    <w:tmpl w:val="EA5A174C"/>
    <w:lvl w:ilvl="0" w:tplc="69F41F02">
      <w:start w:val="1"/>
      <w:numFmt w:val="lowerLetter"/>
      <w:lvlText w:val="%1."/>
      <w:lvlJc w:val="left"/>
      <w:pPr>
        <w:ind w:left="1080" w:hanging="36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14" w15:restartNumberingAfterBreak="0">
    <w:nsid w:val="34CD4C03"/>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484096"/>
    <w:multiLevelType w:val="hybridMultilevel"/>
    <w:tmpl w:val="E67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2447B"/>
    <w:multiLevelType w:val="hybridMultilevel"/>
    <w:tmpl w:val="F44A74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A894CB5"/>
    <w:multiLevelType w:val="hybridMultilevel"/>
    <w:tmpl w:val="082A8E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072275C"/>
    <w:multiLevelType w:val="hybridMultilevel"/>
    <w:tmpl w:val="380A66D0"/>
    <w:lvl w:ilvl="0" w:tplc="E35244B8">
      <w:start w:val="1"/>
      <w:numFmt w:val="decimal"/>
      <w:suff w:val="space"/>
      <w:lvlText w:val="%1)"/>
      <w:lvlJc w:val="left"/>
      <w:pPr>
        <w:ind w:left="720" w:hanging="360"/>
      </w:pPr>
    </w:lvl>
    <w:lvl w:ilvl="1" w:tplc="0AF4B5F6">
      <w:start w:val="1"/>
      <w:numFmt w:val="decimal"/>
      <w:lvlText w:val="%2."/>
      <w:lvlJc w:val="left"/>
      <w:pPr>
        <w:ind w:left="1440" w:hanging="360"/>
      </w:pPr>
    </w:lvl>
    <w:lvl w:ilvl="2" w:tplc="69F41F02">
      <w:start w:val="1"/>
      <w:numFmt w:val="lowerLetter"/>
      <w:lvlText w:val="%3."/>
      <w:lvlJc w:val="left"/>
      <w:pPr>
        <w:ind w:left="2340" w:hanging="360"/>
      </w:pPr>
    </w:lvl>
    <w:lvl w:ilvl="3" w:tplc="10F278C8">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7205D5D"/>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A5036E"/>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071E28"/>
    <w:multiLevelType w:val="hybridMultilevel"/>
    <w:tmpl w:val="3CAAC4B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2530B1B"/>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0079E7"/>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7164EE"/>
    <w:multiLevelType w:val="hybridMultilevel"/>
    <w:tmpl w:val="EA5A174C"/>
    <w:lvl w:ilvl="0" w:tplc="69F41F02">
      <w:start w:val="1"/>
      <w:numFmt w:val="lowerLetter"/>
      <w:lvlText w:val="%1."/>
      <w:lvlJc w:val="left"/>
      <w:pPr>
        <w:ind w:left="1080" w:hanging="36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25" w15:restartNumberingAfterBreak="0">
    <w:nsid w:val="583541A3"/>
    <w:multiLevelType w:val="hybridMultilevel"/>
    <w:tmpl w:val="5D5616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D2A654B"/>
    <w:multiLevelType w:val="hybridMultilevel"/>
    <w:tmpl w:val="354AA4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1E7937"/>
    <w:multiLevelType w:val="hybridMultilevel"/>
    <w:tmpl w:val="5D8A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F025B"/>
    <w:multiLevelType w:val="hybridMultilevel"/>
    <w:tmpl w:val="134CC37A"/>
    <w:lvl w:ilvl="0" w:tplc="69F41F02">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2B63FB"/>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FA13A2F"/>
    <w:multiLevelType w:val="multilevel"/>
    <w:tmpl w:val="6C4644F0"/>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1" w15:restartNumberingAfterBreak="0">
    <w:nsid w:val="74A70427"/>
    <w:multiLevelType w:val="hybridMultilevel"/>
    <w:tmpl w:val="43FA2788"/>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40AB5"/>
    <w:multiLevelType w:val="hybridMultilevel"/>
    <w:tmpl w:val="B616E308"/>
    <w:lvl w:ilvl="0" w:tplc="04090011">
      <w:start w:val="1"/>
      <w:numFmt w:val="decimal"/>
      <w:lvlText w:val="%1)"/>
      <w:lvlJc w:val="left"/>
      <w:pPr>
        <w:ind w:left="390" w:hanging="360"/>
      </w:p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33" w15:restartNumberingAfterBreak="0">
    <w:nsid w:val="77C1095B"/>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113D08"/>
    <w:multiLevelType w:val="hybridMultilevel"/>
    <w:tmpl w:val="EA5A174C"/>
    <w:lvl w:ilvl="0" w:tplc="69F41F02">
      <w:start w:val="1"/>
      <w:numFmt w:val="lowerLetter"/>
      <w:lvlText w:val="%1."/>
      <w:lvlJc w:val="left"/>
      <w:pPr>
        <w:ind w:left="1080" w:hanging="36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35" w15:restartNumberingAfterBreak="0">
    <w:nsid w:val="7E9A311F"/>
    <w:multiLevelType w:val="hybridMultilevel"/>
    <w:tmpl w:val="4D3686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F344B5C"/>
    <w:multiLevelType w:val="hybridMultilevel"/>
    <w:tmpl w:val="EA5A174C"/>
    <w:lvl w:ilvl="0" w:tplc="69F41F02">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042900">
    <w:abstractNumId w:val="3"/>
  </w:num>
  <w:num w:numId="2" w16cid:durableId="1113011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588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261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8006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1041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1589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750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0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813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1533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363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9593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010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956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1564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19965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45453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86900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305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4316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6282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5066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5672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95340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11980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609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7983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12816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5541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6908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7332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6124645">
    <w:abstractNumId w:val="8"/>
  </w:num>
  <w:num w:numId="34" w16cid:durableId="483475284">
    <w:abstractNumId w:val="0"/>
  </w:num>
  <w:num w:numId="35" w16cid:durableId="192038032">
    <w:abstractNumId w:val="10"/>
  </w:num>
  <w:num w:numId="36" w16cid:durableId="317198956">
    <w:abstractNumId w:val="30"/>
  </w:num>
  <w:num w:numId="37" w16cid:durableId="1552304391">
    <w:abstractNumId w:val="27"/>
  </w:num>
  <w:num w:numId="38" w16cid:durableId="163399816">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NzIzNjUyszAyMbBU0lEKTi0uzszPAykwrgUA60UKWywAAAA="/>
  </w:docVars>
  <w:rsids>
    <w:rsidRoot w:val="006C6A8E"/>
    <w:rsid w:val="00030A7D"/>
    <w:rsid w:val="00043A24"/>
    <w:rsid w:val="0011465C"/>
    <w:rsid w:val="0014708A"/>
    <w:rsid w:val="001E7CBD"/>
    <w:rsid w:val="00221660"/>
    <w:rsid w:val="002A5D53"/>
    <w:rsid w:val="004C5ED6"/>
    <w:rsid w:val="004D1DE7"/>
    <w:rsid w:val="004F4849"/>
    <w:rsid w:val="00535FA6"/>
    <w:rsid w:val="005E7DEE"/>
    <w:rsid w:val="00644AFA"/>
    <w:rsid w:val="006C6A8E"/>
    <w:rsid w:val="00810D57"/>
    <w:rsid w:val="008415A0"/>
    <w:rsid w:val="00920466"/>
    <w:rsid w:val="009E0ED0"/>
    <w:rsid w:val="00AA3A14"/>
    <w:rsid w:val="00BB6984"/>
    <w:rsid w:val="00BE05D8"/>
    <w:rsid w:val="00BE786E"/>
    <w:rsid w:val="00C40B59"/>
    <w:rsid w:val="00C5161D"/>
    <w:rsid w:val="00C56113"/>
    <w:rsid w:val="00E50C9B"/>
    <w:rsid w:val="00EC2128"/>
    <w:rsid w:val="00ED2AA9"/>
    <w:rsid w:val="00F93A90"/>
    <w:rsid w:val="00F9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B03AA"/>
  <w15:docId w15:val="{B644D84D-7D94-4E83-BEAE-C68C8CB1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8E"/>
    <w:pPr>
      <w:spacing w:after="0" w:line="240" w:lineRule="auto"/>
    </w:pPr>
    <w:rPr>
      <w:rFonts w:ascii="Calibri" w:eastAsia="MS Mincho" w:hAnsi="Calibri" w:cs="Times New Roman"/>
    </w:rPr>
  </w:style>
  <w:style w:type="paragraph" w:styleId="Heading1">
    <w:name w:val="heading 1"/>
    <w:basedOn w:val="Normal"/>
    <w:next w:val="Normal"/>
    <w:link w:val="Heading1Char"/>
    <w:uiPriority w:val="9"/>
    <w:qFormat/>
    <w:rsid w:val="0014708A"/>
    <w:pPr>
      <w:keepNext/>
      <w:keepLines/>
      <w:numPr>
        <w:numId w:val="36"/>
      </w:numPr>
      <w:spacing w:before="120" w:after="120"/>
      <w:ind w:left="360" w:hanging="360"/>
      <w:outlineLvl w:val="0"/>
    </w:pPr>
    <w:rPr>
      <w:rFonts w:ascii="Times New Roman" w:eastAsia="MS Gothic" w:hAnsi="Times New Roman"/>
      <w:b/>
      <w:bCs/>
      <w:sz w:val="24"/>
      <w:szCs w:val="24"/>
    </w:rPr>
  </w:style>
  <w:style w:type="paragraph" w:styleId="Heading2">
    <w:name w:val="heading 2"/>
    <w:basedOn w:val="Normal"/>
    <w:next w:val="Normal"/>
    <w:link w:val="Heading2Char"/>
    <w:uiPriority w:val="9"/>
    <w:unhideWhenUsed/>
    <w:qFormat/>
    <w:rsid w:val="00C56113"/>
    <w:pPr>
      <w:keepNext/>
      <w:keepLines/>
      <w:numPr>
        <w:ilvl w:val="1"/>
        <w:numId w:val="36"/>
      </w:numPr>
      <w:ind w:hanging="360"/>
      <w:outlineLvl w:val="1"/>
    </w:pPr>
    <w:rPr>
      <w:rFonts w:ascii="Times New Roman" w:eastAsiaTheme="majorEastAsia" w:hAnsi="Times New Roman"/>
      <w:sz w:val="24"/>
      <w:szCs w:val="24"/>
    </w:rPr>
  </w:style>
  <w:style w:type="paragraph" w:styleId="Heading3">
    <w:name w:val="heading 3"/>
    <w:basedOn w:val="Normal"/>
    <w:next w:val="Normal"/>
    <w:link w:val="Heading3Char"/>
    <w:uiPriority w:val="9"/>
    <w:unhideWhenUsed/>
    <w:qFormat/>
    <w:rsid w:val="00C56113"/>
    <w:pPr>
      <w:keepNext/>
      <w:keepLines/>
      <w:numPr>
        <w:ilvl w:val="2"/>
        <w:numId w:val="36"/>
      </w:numPr>
      <w:ind w:left="1080" w:hanging="360"/>
      <w:outlineLvl w:val="2"/>
    </w:pPr>
    <w:rPr>
      <w:rFonts w:ascii="Times New Roman" w:eastAsiaTheme="majorEastAsia" w:hAnsi="Times New Roman"/>
      <w:sz w:val="24"/>
      <w:szCs w:val="24"/>
    </w:rPr>
  </w:style>
  <w:style w:type="paragraph" w:styleId="Heading4">
    <w:name w:val="heading 4"/>
    <w:basedOn w:val="Normal"/>
    <w:next w:val="Normal"/>
    <w:link w:val="Heading4Char"/>
    <w:uiPriority w:val="9"/>
    <w:unhideWhenUsed/>
    <w:qFormat/>
    <w:rsid w:val="00C56113"/>
    <w:pPr>
      <w:widowControl w:val="0"/>
      <w:numPr>
        <w:ilvl w:val="3"/>
        <w:numId w:val="36"/>
      </w:numPr>
      <w:ind w:left="1440" w:hanging="360"/>
      <w:outlineLvl w:val="3"/>
    </w:pPr>
    <w:rPr>
      <w:rFonts w:ascii="Times New Roman" w:eastAsiaTheme="majorEastAsia" w:hAnsi="Times New Roman"/>
      <w:sz w:val="24"/>
      <w:szCs w:val="24"/>
    </w:rPr>
  </w:style>
  <w:style w:type="paragraph" w:styleId="Heading5">
    <w:name w:val="heading 5"/>
    <w:basedOn w:val="Normal"/>
    <w:next w:val="Normal"/>
    <w:link w:val="Heading5Char"/>
    <w:uiPriority w:val="9"/>
    <w:unhideWhenUsed/>
    <w:qFormat/>
    <w:rsid w:val="002A5D53"/>
    <w:pPr>
      <w:widowControl w:val="0"/>
      <w:numPr>
        <w:ilvl w:val="4"/>
        <w:numId w:val="36"/>
      </w:numPr>
      <w:ind w:left="1800" w:hanging="360"/>
      <w:outlineLvl w:val="4"/>
    </w:pPr>
    <w:rPr>
      <w:rFonts w:ascii="Times New Roman" w:eastAsiaTheme="majorEastAsia" w:hAnsi="Times New Roman"/>
      <w:sz w:val="24"/>
      <w:szCs w:val="24"/>
    </w:rPr>
  </w:style>
  <w:style w:type="paragraph" w:styleId="Heading6">
    <w:name w:val="heading 6"/>
    <w:basedOn w:val="Normal"/>
    <w:next w:val="Normal"/>
    <w:link w:val="Heading6Char"/>
    <w:uiPriority w:val="9"/>
    <w:semiHidden/>
    <w:unhideWhenUsed/>
    <w:qFormat/>
    <w:rsid w:val="0014708A"/>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4708A"/>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4708A"/>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4708A"/>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08A"/>
    <w:rPr>
      <w:rFonts w:ascii="Times New Roman" w:eastAsia="MS Gothic" w:hAnsi="Times New Roman" w:cs="Times New Roman"/>
      <w:b/>
      <w:bCs/>
      <w:sz w:val="24"/>
      <w:szCs w:val="24"/>
    </w:rPr>
  </w:style>
  <w:style w:type="paragraph" w:customStyle="1" w:styleId="ColorfulList-Accent11">
    <w:name w:val="Colorful List - Accent 11"/>
    <w:basedOn w:val="Normal"/>
    <w:uiPriority w:val="34"/>
    <w:qFormat/>
    <w:rsid w:val="006C6A8E"/>
    <w:pPr>
      <w:ind w:left="720"/>
      <w:contextualSpacing/>
    </w:pPr>
  </w:style>
  <w:style w:type="character" w:styleId="Hyperlink">
    <w:name w:val="Hyperlink"/>
    <w:uiPriority w:val="99"/>
    <w:unhideWhenUsed/>
    <w:rsid w:val="006C6A8E"/>
    <w:rPr>
      <w:color w:val="0000FF"/>
      <w:u w:val="single"/>
    </w:rPr>
  </w:style>
  <w:style w:type="character" w:customStyle="1" w:styleId="apple-converted-space">
    <w:name w:val="apple-converted-space"/>
    <w:basedOn w:val="DefaultParagraphFont"/>
    <w:rsid w:val="006C6A8E"/>
  </w:style>
  <w:style w:type="character" w:customStyle="1" w:styleId="pubtitle">
    <w:name w:val="pubtitle"/>
    <w:basedOn w:val="DefaultParagraphFont"/>
    <w:rsid w:val="006C6A8E"/>
  </w:style>
  <w:style w:type="character" w:customStyle="1" w:styleId="txtsmall">
    <w:name w:val="txtsmall"/>
    <w:basedOn w:val="DefaultParagraphFont"/>
    <w:rsid w:val="006C6A8E"/>
  </w:style>
  <w:style w:type="character" w:styleId="Emphasis">
    <w:name w:val="Emphasis"/>
    <w:uiPriority w:val="20"/>
    <w:qFormat/>
    <w:rsid w:val="006C6A8E"/>
    <w:rPr>
      <w:i/>
      <w:iCs/>
    </w:rPr>
  </w:style>
  <w:style w:type="paragraph" w:customStyle="1" w:styleId="booktitle">
    <w:name w:val="booktitle"/>
    <w:basedOn w:val="Normal"/>
    <w:rsid w:val="006C6A8E"/>
    <w:pPr>
      <w:spacing w:before="100" w:beforeAutospacing="1" w:after="100" w:afterAutospacing="1"/>
    </w:pPr>
    <w:rPr>
      <w:rFonts w:ascii="Times New Roman" w:eastAsia="Times New Roman" w:hAnsi="Times New Roman"/>
      <w:sz w:val="24"/>
      <w:szCs w:val="24"/>
    </w:rPr>
  </w:style>
  <w:style w:type="paragraph" w:customStyle="1" w:styleId="authors">
    <w:name w:val="authors"/>
    <w:basedOn w:val="Normal"/>
    <w:rsid w:val="006C6A8E"/>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rsid w:val="006C6A8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6C6A8E"/>
    <w:rPr>
      <w:b/>
      <w:bCs/>
    </w:rPr>
  </w:style>
  <w:style w:type="character" w:customStyle="1" w:styleId="isbn">
    <w:name w:val="isbn"/>
    <w:basedOn w:val="DefaultParagraphFont"/>
    <w:rsid w:val="006C6A8E"/>
  </w:style>
  <w:style w:type="character" w:customStyle="1" w:styleId="text-key">
    <w:name w:val="text-key"/>
    <w:basedOn w:val="DefaultParagraphFont"/>
    <w:rsid w:val="006C6A8E"/>
  </w:style>
  <w:style w:type="paragraph" w:styleId="FootnoteText">
    <w:name w:val="footnote text"/>
    <w:basedOn w:val="Normal"/>
    <w:link w:val="FootnoteTextChar"/>
    <w:uiPriority w:val="99"/>
    <w:unhideWhenUsed/>
    <w:rsid w:val="006C6A8E"/>
    <w:rPr>
      <w:sz w:val="20"/>
      <w:szCs w:val="20"/>
    </w:rPr>
  </w:style>
  <w:style w:type="character" w:customStyle="1" w:styleId="FootnoteTextChar">
    <w:name w:val="Footnote Text Char"/>
    <w:basedOn w:val="DefaultParagraphFont"/>
    <w:link w:val="FootnoteText"/>
    <w:uiPriority w:val="99"/>
    <w:rsid w:val="006C6A8E"/>
    <w:rPr>
      <w:rFonts w:ascii="Calibri" w:eastAsia="MS Mincho" w:hAnsi="Calibri" w:cs="Times New Roman"/>
      <w:sz w:val="20"/>
      <w:szCs w:val="20"/>
    </w:rPr>
  </w:style>
  <w:style w:type="character" w:styleId="FootnoteReference">
    <w:name w:val="footnote reference"/>
    <w:uiPriority w:val="99"/>
    <w:semiHidden/>
    <w:unhideWhenUsed/>
    <w:rsid w:val="006C6A8E"/>
    <w:rPr>
      <w:vertAlign w:val="superscript"/>
    </w:rPr>
  </w:style>
  <w:style w:type="paragraph" w:styleId="ListParagraph">
    <w:name w:val="List Paragraph"/>
    <w:basedOn w:val="Normal"/>
    <w:uiPriority w:val="34"/>
    <w:qFormat/>
    <w:rsid w:val="005E7DEE"/>
    <w:pPr>
      <w:ind w:left="720"/>
      <w:contextualSpacing/>
    </w:pPr>
  </w:style>
  <w:style w:type="paragraph" w:styleId="Revision">
    <w:name w:val="Revision"/>
    <w:hidden/>
    <w:uiPriority w:val="99"/>
    <w:semiHidden/>
    <w:rsid w:val="00BE786E"/>
    <w:pPr>
      <w:spacing w:after="0" w:line="240" w:lineRule="auto"/>
    </w:pPr>
    <w:rPr>
      <w:rFonts w:ascii="Calibri" w:eastAsia="MS Mincho" w:hAnsi="Calibri" w:cs="Times New Roman"/>
    </w:rPr>
  </w:style>
  <w:style w:type="paragraph" w:styleId="Header">
    <w:name w:val="header"/>
    <w:basedOn w:val="Normal"/>
    <w:link w:val="HeaderChar"/>
    <w:uiPriority w:val="99"/>
    <w:unhideWhenUsed/>
    <w:rsid w:val="0014708A"/>
    <w:pPr>
      <w:tabs>
        <w:tab w:val="center" w:pos="4680"/>
        <w:tab w:val="right" w:pos="9360"/>
      </w:tabs>
    </w:pPr>
  </w:style>
  <w:style w:type="character" w:customStyle="1" w:styleId="HeaderChar">
    <w:name w:val="Header Char"/>
    <w:basedOn w:val="DefaultParagraphFont"/>
    <w:link w:val="Header"/>
    <w:uiPriority w:val="99"/>
    <w:rsid w:val="0014708A"/>
    <w:rPr>
      <w:rFonts w:ascii="Calibri" w:eastAsia="MS Mincho" w:hAnsi="Calibri" w:cs="Times New Roman"/>
    </w:rPr>
  </w:style>
  <w:style w:type="paragraph" w:styleId="Footer">
    <w:name w:val="footer"/>
    <w:basedOn w:val="Normal"/>
    <w:link w:val="FooterChar"/>
    <w:uiPriority w:val="99"/>
    <w:unhideWhenUsed/>
    <w:rsid w:val="0014708A"/>
    <w:pPr>
      <w:tabs>
        <w:tab w:val="center" w:pos="4680"/>
        <w:tab w:val="right" w:pos="9360"/>
      </w:tabs>
    </w:pPr>
  </w:style>
  <w:style w:type="character" w:customStyle="1" w:styleId="FooterChar">
    <w:name w:val="Footer Char"/>
    <w:basedOn w:val="DefaultParagraphFont"/>
    <w:link w:val="Footer"/>
    <w:uiPriority w:val="99"/>
    <w:rsid w:val="0014708A"/>
    <w:rPr>
      <w:rFonts w:ascii="Calibri" w:eastAsia="MS Mincho" w:hAnsi="Calibri" w:cs="Times New Roman"/>
    </w:rPr>
  </w:style>
  <w:style w:type="character" w:customStyle="1" w:styleId="Heading2Char">
    <w:name w:val="Heading 2 Char"/>
    <w:basedOn w:val="DefaultParagraphFont"/>
    <w:link w:val="Heading2"/>
    <w:uiPriority w:val="9"/>
    <w:rsid w:val="00C56113"/>
    <w:rPr>
      <w:rFonts w:ascii="Times New Roman" w:eastAsiaTheme="majorEastAsia" w:hAnsi="Times New Roman" w:cs="Times New Roman"/>
      <w:sz w:val="24"/>
      <w:szCs w:val="24"/>
    </w:rPr>
  </w:style>
  <w:style w:type="character" w:customStyle="1" w:styleId="Heading3Char">
    <w:name w:val="Heading 3 Char"/>
    <w:basedOn w:val="DefaultParagraphFont"/>
    <w:link w:val="Heading3"/>
    <w:uiPriority w:val="9"/>
    <w:rsid w:val="00C56113"/>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C56113"/>
    <w:rPr>
      <w:rFonts w:ascii="Times New Roman" w:eastAsiaTheme="majorEastAsia" w:hAnsi="Times New Roman" w:cs="Times New Roman"/>
      <w:sz w:val="24"/>
      <w:szCs w:val="24"/>
    </w:rPr>
  </w:style>
  <w:style w:type="character" w:customStyle="1" w:styleId="Heading5Char">
    <w:name w:val="Heading 5 Char"/>
    <w:basedOn w:val="DefaultParagraphFont"/>
    <w:link w:val="Heading5"/>
    <w:uiPriority w:val="9"/>
    <w:rsid w:val="002A5D53"/>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semiHidden/>
    <w:rsid w:val="0014708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4708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470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4708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10D57"/>
    <w:rPr>
      <w:color w:val="605E5C"/>
      <w:shd w:val="clear" w:color="auto" w:fill="E1DFDD"/>
    </w:rPr>
  </w:style>
  <w:style w:type="character" w:styleId="FollowedHyperlink">
    <w:name w:val="FollowedHyperlink"/>
    <w:basedOn w:val="DefaultParagraphFont"/>
    <w:uiPriority w:val="99"/>
    <w:semiHidden/>
    <w:unhideWhenUsed/>
    <w:rsid w:val="00810D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9763">
      <w:bodyDiv w:val="1"/>
      <w:marLeft w:val="0"/>
      <w:marRight w:val="0"/>
      <w:marTop w:val="0"/>
      <w:marBottom w:val="0"/>
      <w:divBdr>
        <w:top w:val="none" w:sz="0" w:space="0" w:color="auto"/>
        <w:left w:val="none" w:sz="0" w:space="0" w:color="auto"/>
        <w:bottom w:val="none" w:sz="0" w:space="0" w:color="auto"/>
        <w:right w:val="none" w:sz="0" w:space="0" w:color="auto"/>
      </w:divBdr>
    </w:div>
    <w:div w:id="137847825">
      <w:bodyDiv w:val="1"/>
      <w:marLeft w:val="0"/>
      <w:marRight w:val="0"/>
      <w:marTop w:val="0"/>
      <w:marBottom w:val="0"/>
      <w:divBdr>
        <w:top w:val="none" w:sz="0" w:space="0" w:color="auto"/>
        <w:left w:val="none" w:sz="0" w:space="0" w:color="auto"/>
        <w:bottom w:val="none" w:sz="0" w:space="0" w:color="auto"/>
        <w:right w:val="none" w:sz="0" w:space="0" w:color="auto"/>
      </w:divBdr>
    </w:div>
    <w:div w:id="144443743">
      <w:bodyDiv w:val="1"/>
      <w:marLeft w:val="0"/>
      <w:marRight w:val="0"/>
      <w:marTop w:val="0"/>
      <w:marBottom w:val="0"/>
      <w:divBdr>
        <w:top w:val="none" w:sz="0" w:space="0" w:color="auto"/>
        <w:left w:val="none" w:sz="0" w:space="0" w:color="auto"/>
        <w:bottom w:val="none" w:sz="0" w:space="0" w:color="auto"/>
        <w:right w:val="none" w:sz="0" w:space="0" w:color="auto"/>
      </w:divBdr>
    </w:div>
    <w:div w:id="9129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c7HmhrgTu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undforpeace.org/f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ldhappiness.report/ed/2022/" TargetMode="External"/><Relationship Id="rId5" Type="http://schemas.openxmlformats.org/officeDocument/2006/relationships/footnotes" Target="footnotes.xml"/><Relationship Id="rId10" Type="http://schemas.openxmlformats.org/officeDocument/2006/relationships/hyperlink" Target="http://hdr.undp.org/en/" TargetMode="External"/><Relationship Id="rId4" Type="http://schemas.openxmlformats.org/officeDocument/2006/relationships/webSettings" Target="webSettings.xml"/><Relationship Id="rId9" Type="http://schemas.openxmlformats.org/officeDocument/2006/relationships/hyperlink" Target="http://fundforpeace.org/f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Politics 4e</dc:title>
  <dc:creator>OUP</dc:creator>
  <cp:lastModifiedBy>Molly Crowell</cp:lastModifiedBy>
  <cp:revision>7</cp:revision>
  <dcterms:created xsi:type="dcterms:W3CDTF">2022-07-18T15:11:00Z</dcterms:created>
  <dcterms:modified xsi:type="dcterms:W3CDTF">2022-07-19T17:40:00Z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2022-07-18T15:11:39Z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429d9c37-8648-46f1-a3c6-00001416c55f</vt:lpwstr>
  </property>
  <property fmtid="{D5CDD505-2E9C-101B-9397-08002B2CF9AE}" pid="8" name="MSIP_Label_be5cb09a-2992-49d6-8ac9-5f63e7b1ad2f_ContentBits">
    <vt:lpwstr>0</vt:lpwstr>
  </property>
</Properties>
</file>