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25C7" w14:textId="77777777" w:rsidR="00FD4864" w:rsidRPr="00536026" w:rsidRDefault="00FD4864" w:rsidP="00767B0F">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b/>
          <w:i/>
          <w:sz w:val="36"/>
          <w:szCs w:val="36"/>
        </w:rPr>
      </w:pPr>
      <w:r w:rsidRPr="00767B0F">
        <w:rPr>
          <w:rFonts w:eastAsiaTheme="minorHAnsi"/>
          <w:b/>
          <w:i/>
          <w:sz w:val="36"/>
          <w:szCs w:val="36"/>
          <w:bdr w:val="none" w:sz="0" w:space="0" w:color="auto"/>
        </w:rPr>
        <w:t>Instructor’s Manual</w:t>
      </w:r>
    </w:p>
    <w:p w14:paraId="6CE61F14" w14:textId="77777777" w:rsidR="00FD4864" w:rsidRPr="00536026" w:rsidRDefault="00FD4864" w:rsidP="00FD4864">
      <w:pPr>
        <w:pStyle w:val="head2"/>
        <w:tabs>
          <w:tab w:val="left" w:pos="0"/>
        </w:tabs>
        <w:spacing w:before="0" w:after="0" w:line="240" w:lineRule="auto"/>
        <w:jc w:val="center"/>
        <w:rPr>
          <w:rFonts w:ascii="Times New Roman" w:hAnsi="Times New Roman"/>
          <w:b w:val="0"/>
          <w:sz w:val="24"/>
          <w:szCs w:val="24"/>
        </w:rPr>
      </w:pPr>
      <w:r w:rsidRPr="00536026">
        <w:rPr>
          <w:rFonts w:ascii="Times New Roman" w:hAnsi="Times New Roman"/>
          <w:b w:val="0"/>
          <w:sz w:val="24"/>
          <w:szCs w:val="24"/>
        </w:rPr>
        <w:t>to accompany</w:t>
      </w:r>
    </w:p>
    <w:p w14:paraId="53433B20" w14:textId="77777777" w:rsidR="00FD4864" w:rsidRPr="00536026" w:rsidRDefault="00FD4864" w:rsidP="00FD4864">
      <w:pPr>
        <w:pStyle w:val="head2"/>
        <w:tabs>
          <w:tab w:val="left" w:pos="0"/>
        </w:tabs>
        <w:spacing w:before="0" w:after="0" w:line="240" w:lineRule="auto"/>
        <w:jc w:val="center"/>
        <w:rPr>
          <w:rFonts w:ascii="Times New Roman" w:hAnsi="Times New Roman"/>
          <w:bCs/>
          <w:sz w:val="28"/>
          <w:szCs w:val="28"/>
        </w:rPr>
      </w:pPr>
      <w:r w:rsidRPr="00536026">
        <w:rPr>
          <w:rFonts w:ascii="Times New Roman" w:hAnsi="Times New Roman"/>
          <w:bCs/>
          <w:i/>
          <w:sz w:val="28"/>
          <w:szCs w:val="28"/>
        </w:rPr>
        <w:t>Introduction to Global Politics</w:t>
      </w:r>
      <w:r w:rsidRPr="00536026">
        <w:rPr>
          <w:rFonts w:ascii="Times New Roman" w:hAnsi="Times New Roman"/>
          <w:b w:val="0"/>
          <w:bCs/>
          <w:sz w:val="28"/>
          <w:szCs w:val="28"/>
        </w:rPr>
        <w:t>,</w:t>
      </w:r>
      <w:r w:rsidRPr="00536026">
        <w:rPr>
          <w:rFonts w:ascii="Times New Roman" w:hAnsi="Times New Roman"/>
          <w:bCs/>
          <w:sz w:val="28"/>
          <w:szCs w:val="28"/>
        </w:rPr>
        <w:t xml:space="preserve"> Seventh Edition</w:t>
      </w:r>
    </w:p>
    <w:p w14:paraId="55401403" w14:textId="77777777" w:rsidR="00FD4864" w:rsidRPr="00536026" w:rsidRDefault="00FD4864" w:rsidP="00FD4864">
      <w:pPr>
        <w:pStyle w:val="head2"/>
        <w:tabs>
          <w:tab w:val="left" w:pos="0"/>
        </w:tabs>
        <w:spacing w:before="0" w:after="0" w:line="240" w:lineRule="auto"/>
        <w:jc w:val="center"/>
        <w:rPr>
          <w:rFonts w:ascii="Times New Roman" w:hAnsi="Times New Roman"/>
          <w:b w:val="0"/>
          <w:sz w:val="28"/>
          <w:szCs w:val="28"/>
        </w:rPr>
      </w:pPr>
      <w:r w:rsidRPr="00536026">
        <w:rPr>
          <w:rFonts w:ascii="Times New Roman" w:hAnsi="Times New Roman"/>
          <w:b w:val="0"/>
          <w:sz w:val="28"/>
          <w:szCs w:val="28"/>
        </w:rPr>
        <w:t>Steven L. Lamy, John S. Masker, John Baylis, Steve Smith, and Patricia Owens</w:t>
      </w:r>
    </w:p>
    <w:p w14:paraId="164CABAE" w14:textId="77777777" w:rsidR="00FD4864" w:rsidRPr="00536026" w:rsidRDefault="00FD4864" w:rsidP="00FD4864">
      <w:pPr>
        <w:tabs>
          <w:tab w:val="left" w:pos="0"/>
        </w:tabs>
        <w:rPr>
          <w:b/>
          <w:sz w:val="28"/>
          <w:szCs w:val="28"/>
        </w:rPr>
      </w:pPr>
    </w:p>
    <w:p w14:paraId="0ED822F1" w14:textId="2B2B0BB7" w:rsidR="00341136" w:rsidRPr="00536026" w:rsidRDefault="00341136" w:rsidP="00FD4864">
      <w:pPr>
        <w:pStyle w:val="BodyA"/>
        <w:spacing w:line="360" w:lineRule="auto"/>
        <w:jc w:val="center"/>
        <w:rPr>
          <w:b/>
          <w:bCs/>
          <w:iCs/>
          <w:sz w:val="28"/>
          <w:szCs w:val="28"/>
          <w:lang w:val="en-US"/>
        </w:rPr>
      </w:pPr>
      <w:r w:rsidRPr="00536026">
        <w:rPr>
          <w:rFonts w:cs="Times New Roman"/>
          <w:b/>
          <w:bCs/>
          <w:iCs/>
          <w:sz w:val="28"/>
          <w:szCs w:val="28"/>
          <w:lang w:val="en-US"/>
        </w:rPr>
        <w:t xml:space="preserve">Chapter 3: </w:t>
      </w:r>
      <w:r w:rsidR="00536026" w:rsidRPr="00536026">
        <w:rPr>
          <w:rFonts w:cs="Times New Roman"/>
          <w:b/>
          <w:bCs/>
          <w:iCs/>
          <w:sz w:val="28"/>
          <w:szCs w:val="28"/>
          <w:lang w:val="en-US"/>
        </w:rPr>
        <w:t>Realism, Liberalism, and Critical Theories</w:t>
      </w:r>
    </w:p>
    <w:p w14:paraId="4B5D7936" w14:textId="77777777" w:rsidR="005740D3" w:rsidRPr="00536026" w:rsidRDefault="005740D3" w:rsidP="007E44AB">
      <w:pPr>
        <w:pStyle w:val="BodyA"/>
        <w:spacing w:line="360" w:lineRule="auto"/>
        <w:ind w:left="288" w:hanging="288"/>
        <w:rPr>
          <w:rStyle w:val="None"/>
          <w:rFonts w:cs="Times New Roman"/>
          <w:b/>
          <w:bCs/>
          <w:spacing w:val="3"/>
          <w:lang w:val="en-US"/>
        </w:rPr>
      </w:pPr>
    </w:p>
    <w:p w14:paraId="14C12F60" w14:textId="4286E073"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b/>
          <w:bCs/>
          <w:spacing w:val="3"/>
          <w:lang w:val="en-US"/>
        </w:rPr>
        <w:t>What Students Should Learn from This Chapter</w:t>
      </w:r>
    </w:p>
    <w:p w14:paraId="08999ACC" w14:textId="77777777" w:rsidR="0036147F" w:rsidRPr="00536026" w:rsidRDefault="000E2EC1" w:rsidP="007E44AB">
      <w:pPr>
        <w:pStyle w:val="BodyA"/>
        <w:spacing w:line="360" w:lineRule="auto"/>
        <w:ind w:left="288" w:hanging="288"/>
        <w:rPr>
          <w:rStyle w:val="None"/>
          <w:rFonts w:cs="Times New Roman"/>
          <w:lang w:val="en-US"/>
        </w:rPr>
      </w:pPr>
      <w:bookmarkStart w:id="0" w:name="_Hlk40950209"/>
      <w:r w:rsidRPr="00536026">
        <w:rPr>
          <w:rStyle w:val="None"/>
          <w:rFonts w:cs="Times New Roman"/>
          <w:lang w:val="en-US"/>
        </w:rPr>
        <w:t>Define the term theory and give examples.</w:t>
      </w:r>
    </w:p>
    <w:p w14:paraId="091808A2" w14:textId="44C65AE3" w:rsidR="000E2EC1" w:rsidRPr="00536026" w:rsidRDefault="000E2EC1" w:rsidP="007E44AB">
      <w:pPr>
        <w:pStyle w:val="BodyA"/>
        <w:spacing w:line="360" w:lineRule="auto"/>
        <w:ind w:left="288" w:hanging="288"/>
        <w:rPr>
          <w:rStyle w:val="None"/>
          <w:rFonts w:cs="Times New Roman"/>
          <w:lang w:val="en-US"/>
        </w:rPr>
      </w:pPr>
      <w:r w:rsidRPr="00536026">
        <w:rPr>
          <w:rStyle w:val="None"/>
          <w:rFonts w:cs="Times New Roman"/>
          <w:lang w:val="en-US"/>
        </w:rPr>
        <w:t xml:space="preserve">Discuss the relationship among concepts like theory, image, </w:t>
      </w:r>
      <w:r w:rsidR="000B6085" w:rsidRPr="00536026">
        <w:rPr>
          <w:rStyle w:val="None"/>
          <w:rFonts w:cs="Times New Roman"/>
          <w:lang w:val="en-US"/>
        </w:rPr>
        <w:t>worldview,</w:t>
      </w:r>
      <w:r w:rsidRPr="00536026">
        <w:rPr>
          <w:rStyle w:val="None"/>
          <w:rFonts w:cs="Times New Roman"/>
          <w:lang w:val="en-US"/>
        </w:rPr>
        <w:t xml:space="preserve"> and narratives.</w:t>
      </w:r>
    </w:p>
    <w:p w14:paraId="7A0FD403" w14:textId="77777777" w:rsidR="000E2EC1" w:rsidRPr="00536026" w:rsidRDefault="000E2EC1" w:rsidP="007E44AB">
      <w:pPr>
        <w:pStyle w:val="BodyA"/>
        <w:spacing w:line="360" w:lineRule="auto"/>
        <w:ind w:left="288" w:hanging="288"/>
        <w:rPr>
          <w:rStyle w:val="None"/>
          <w:rFonts w:cs="Times New Roman"/>
          <w:lang w:val="en-US"/>
        </w:rPr>
      </w:pPr>
      <w:r w:rsidRPr="00536026">
        <w:rPr>
          <w:rStyle w:val="None"/>
          <w:rFonts w:cs="Times New Roman"/>
          <w:lang w:val="en-US"/>
        </w:rPr>
        <w:t>Describe the historical origins of the realist, liberal, Marxist, constructivist, and feminist schools of thought.</w:t>
      </w:r>
    </w:p>
    <w:p w14:paraId="4C457AE3" w14:textId="41F84806" w:rsidR="000E2EC1" w:rsidRPr="00536026" w:rsidRDefault="000E2EC1" w:rsidP="007E44AB">
      <w:pPr>
        <w:pStyle w:val="BodyA"/>
        <w:spacing w:line="360" w:lineRule="auto"/>
        <w:ind w:left="288" w:hanging="288"/>
        <w:rPr>
          <w:rStyle w:val="None"/>
          <w:rFonts w:cs="Times New Roman"/>
          <w:lang w:val="en-US"/>
        </w:rPr>
      </w:pPr>
      <w:r w:rsidRPr="00536026">
        <w:rPr>
          <w:rStyle w:val="None"/>
          <w:rFonts w:cs="Times New Roman"/>
          <w:lang w:val="en-US"/>
        </w:rPr>
        <w:t>Name key theorists of the five schools of thought.</w:t>
      </w:r>
    </w:p>
    <w:p w14:paraId="208843CA" w14:textId="77777777" w:rsidR="000E2EC1" w:rsidRPr="00536026" w:rsidRDefault="000E2EC1" w:rsidP="007E44AB">
      <w:pPr>
        <w:pStyle w:val="BodyA"/>
        <w:spacing w:line="360" w:lineRule="auto"/>
        <w:ind w:left="288" w:hanging="288"/>
        <w:rPr>
          <w:rStyle w:val="None"/>
          <w:rFonts w:cs="Times New Roman"/>
          <w:lang w:val="en-US"/>
        </w:rPr>
      </w:pPr>
      <w:r w:rsidRPr="00536026">
        <w:rPr>
          <w:rStyle w:val="None"/>
          <w:rFonts w:cs="Times New Roman"/>
          <w:lang w:val="en-US"/>
        </w:rPr>
        <w:t>Explain the relation among the levels of analysis and the different variants of the five schools of thought.</w:t>
      </w:r>
    </w:p>
    <w:p w14:paraId="538948AB" w14:textId="656AFA76" w:rsidR="00341136" w:rsidRPr="00536026" w:rsidRDefault="000E2EC1" w:rsidP="007E44AB">
      <w:pPr>
        <w:pStyle w:val="BodyA"/>
        <w:spacing w:line="360" w:lineRule="auto"/>
        <w:ind w:left="288" w:hanging="288"/>
        <w:rPr>
          <w:rStyle w:val="None"/>
          <w:rFonts w:cs="Times New Roman"/>
          <w:lang w:val="en-US"/>
        </w:rPr>
      </w:pPr>
      <w:r w:rsidRPr="00536026">
        <w:rPr>
          <w:rStyle w:val="None"/>
          <w:rFonts w:cs="Times New Roman"/>
          <w:lang w:val="en-US"/>
        </w:rPr>
        <w:t>Explain the benefits and short-comings of the different variants of the five schools of thought for the study of international relations.</w:t>
      </w:r>
      <w:bookmarkEnd w:id="0"/>
    </w:p>
    <w:p w14:paraId="32015C9C" w14:textId="77777777" w:rsidR="007F7F2B" w:rsidRPr="00536026" w:rsidRDefault="007F7F2B" w:rsidP="007E44AB">
      <w:pPr>
        <w:pStyle w:val="BodyA"/>
        <w:spacing w:line="360" w:lineRule="auto"/>
        <w:ind w:left="288" w:hanging="288"/>
        <w:rPr>
          <w:rStyle w:val="None"/>
          <w:rFonts w:cs="Times New Roman"/>
          <w:b/>
          <w:bCs/>
          <w:spacing w:val="3"/>
          <w:lang w:val="en-US"/>
        </w:rPr>
      </w:pPr>
    </w:p>
    <w:p w14:paraId="54B5ABED" w14:textId="63B8577E" w:rsidR="00341136" w:rsidRPr="00536026" w:rsidRDefault="00341136" w:rsidP="007E44AB">
      <w:pPr>
        <w:pStyle w:val="BodyA"/>
        <w:spacing w:line="360" w:lineRule="auto"/>
        <w:rPr>
          <w:rStyle w:val="None"/>
          <w:rFonts w:cs="Times New Roman"/>
          <w:lang w:val="en-US"/>
        </w:rPr>
      </w:pPr>
      <w:r w:rsidRPr="00536026">
        <w:rPr>
          <w:rStyle w:val="None"/>
          <w:rFonts w:cs="Times New Roman"/>
          <w:b/>
          <w:bCs/>
          <w:spacing w:val="3"/>
          <w:lang w:val="en-US"/>
        </w:rPr>
        <w:t>Outline</w:t>
      </w:r>
    </w:p>
    <w:p w14:paraId="58917AD6" w14:textId="77777777" w:rsidR="00341136" w:rsidRPr="00536026" w:rsidRDefault="00341136" w:rsidP="007E44AB">
      <w:pPr>
        <w:pStyle w:val="Li"/>
        <w:numPr>
          <w:ilvl w:val="0"/>
          <w:numId w:val="8"/>
        </w:numPr>
        <w:spacing w:line="360" w:lineRule="auto"/>
        <w:rPr>
          <w:rFonts w:cs="Times New Roman"/>
          <w:lang w:val="en-US"/>
        </w:rPr>
      </w:pPr>
      <w:r w:rsidRPr="00536026">
        <w:rPr>
          <w:rStyle w:val="None"/>
          <w:rFonts w:cs="Times New Roman"/>
          <w:lang w:val="en-US"/>
        </w:rPr>
        <w:t>Introduction</w:t>
      </w:r>
    </w:p>
    <w:p w14:paraId="383BB506" w14:textId="77777777" w:rsidR="00341136" w:rsidRPr="00536026" w:rsidRDefault="00341136" w:rsidP="007E44AB">
      <w:pPr>
        <w:pStyle w:val="Li"/>
        <w:numPr>
          <w:ilvl w:val="0"/>
          <w:numId w:val="8"/>
        </w:numPr>
        <w:spacing w:line="360" w:lineRule="auto"/>
        <w:rPr>
          <w:rFonts w:cs="Times New Roman"/>
          <w:lang w:val="en-US"/>
        </w:rPr>
      </w:pPr>
      <w:r w:rsidRPr="00536026">
        <w:rPr>
          <w:rStyle w:val="None"/>
          <w:rFonts w:cs="Times New Roman"/>
          <w:lang w:val="en-US"/>
        </w:rPr>
        <w:t>What Is Realism?</w:t>
      </w:r>
    </w:p>
    <w:p w14:paraId="659C788D" w14:textId="04454340" w:rsidR="00341136" w:rsidRPr="00536026" w:rsidRDefault="000E2EC1" w:rsidP="007E44AB">
      <w:pPr>
        <w:pStyle w:val="Li"/>
        <w:numPr>
          <w:ilvl w:val="1"/>
          <w:numId w:val="8"/>
        </w:numPr>
        <w:spacing w:line="360" w:lineRule="auto"/>
        <w:rPr>
          <w:rFonts w:cs="Times New Roman"/>
          <w:lang w:val="en-US"/>
        </w:rPr>
      </w:pPr>
      <w:r w:rsidRPr="00536026">
        <w:rPr>
          <w:rStyle w:val="None"/>
          <w:rFonts w:cs="Times New Roman"/>
          <w:lang w:val="en-US"/>
        </w:rPr>
        <w:t>The Essential Realism</w:t>
      </w:r>
    </w:p>
    <w:p w14:paraId="0F78480A" w14:textId="77777777" w:rsidR="0036147F" w:rsidRPr="00536026" w:rsidRDefault="000E2EC1" w:rsidP="007E44AB">
      <w:pPr>
        <w:pStyle w:val="Li"/>
        <w:numPr>
          <w:ilvl w:val="1"/>
          <w:numId w:val="8"/>
        </w:numPr>
        <w:spacing w:line="360" w:lineRule="auto"/>
        <w:rPr>
          <w:rStyle w:val="None"/>
          <w:rFonts w:cs="Times New Roman"/>
          <w:lang w:val="en-US"/>
        </w:rPr>
      </w:pPr>
      <w:r w:rsidRPr="00536026">
        <w:rPr>
          <w:rStyle w:val="None"/>
          <w:rFonts w:cs="Times New Roman"/>
          <w:lang w:val="en-US"/>
        </w:rPr>
        <w:t>Statism</w:t>
      </w:r>
    </w:p>
    <w:p w14:paraId="6AEE94E6" w14:textId="5FEFD982" w:rsidR="000E2EC1" w:rsidRPr="00536026" w:rsidRDefault="000E2EC1" w:rsidP="007E44AB">
      <w:pPr>
        <w:pStyle w:val="Li"/>
        <w:numPr>
          <w:ilvl w:val="1"/>
          <w:numId w:val="8"/>
        </w:numPr>
        <w:spacing w:line="360" w:lineRule="auto"/>
        <w:rPr>
          <w:rStyle w:val="None"/>
          <w:rFonts w:cs="Times New Roman"/>
          <w:lang w:val="en-US"/>
        </w:rPr>
      </w:pPr>
      <w:r w:rsidRPr="00536026">
        <w:rPr>
          <w:rStyle w:val="None"/>
          <w:rFonts w:cs="Times New Roman"/>
          <w:lang w:val="en-US"/>
        </w:rPr>
        <w:t xml:space="preserve"> Survival</w:t>
      </w:r>
    </w:p>
    <w:p w14:paraId="6BC9E9AC" w14:textId="27279CC5" w:rsidR="000E2EC1" w:rsidRPr="00536026" w:rsidRDefault="000E2EC1" w:rsidP="007E44AB">
      <w:pPr>
        <w:pStyle w:val="Li"/>
        <w:numPr>
          <w:ilvl w:val="1"/>
          <w:numId w:val="8"/>
        </w:numPr>
        <w:spacing w:line="360" w:lineRule="auto"/>
        <w:rPr>
          <w:rStyle w:val="None"/>
          <w:rFonts w:cs="Times New Roman"/>
          <w:lang w:val="en-US"/>
        </w:rPr>
      </w:pPr>
      <w:r w:rsidRPr="00536026">
        <w:rPr>
          <w:rStyle w:val="None"/>
          <w:rFonts w:cs="Times New Roman"/>
          <w:lang w:val="en-US"/>
        </w:rPr>
        <w:t>Self-Help</w:t>
      </w:r>
    </w:p>
    <w:p w14:paraId="35B5F933" w14:textId="5F30DEA6" w:rsidR="000E2EC1" w:rsidRPr="00536026" w:rsidRDefault="000E2EC1" w:rsidP="007E44AB">
      <w:pPr>
        <w:pStyle w:val="Li"/>
        <w:numPr>
          <w:ilvl w:val="1"/>
          <w:numId w:val="8"/>
        </w:numPr>
        <w:spacing w:line="360" w:lineRule="auto"/>
        <w:rPr>
          <w:rStyle w:val="None"/>
          <w:rFonts w:cs="Times New Roman"/>
          <w:lang w:val="en-US"/>
        </w:rPr>
      </w:pPr>
      <w:r w:rsidRPr="00536026">
        <w:rPr>
          <w:rStyle w:val="None"/>
          <w:rFonts w:cs="Times New Roman"/>
          <w:lang w:val="en-US"/>
        </w:rPr>
        <w:t xml:space="preserve"> One Realism or Many?</w:t>
      </w:r>
    </w:p>
    <w:p w14:paraId="70DA77BE" w14:textId="540C2340" w:rsidR="00E66304" w:rsidRPr="00536026" w:rsidRDefault="00E66304" w:rsidP="007E44AB">
      <w:pPr>
        <w:pStyle w:val="Li"/>
        <w:numPr>
          <w:ilvl w:val="1"/>
          <w:numId w:val="8"/>
        </w:numPr>
        <w:spacing w:line="360" w:lineRule="auto"/>
        <w:rPr>
          <w:rStyle w:val="None"/>
          <w:rFonts w:cs="Times New Roman"/>
          <w:lang w:val="en-US"/>
        </w:rPr>
      </w:pPr>
      <w:r w:rsidRPr="00536026">
        <w:rPr>
          <w:rStyle w:val="None"/>
          <w:rFonts w:cs="Times New Roman"/>
          <w:lang w:val="en-US"/>
        </w:rPr>
        <w:t xml:space="preserve"> Classical Realism</w:t>
      </w:r>
    </w:p>
    <w:p w14:paraId="70B14097" w14:textId="45207357" w:rsidR="00E66304" w:rsidRPr="00536026" w:rsidRDefault="00E66304" w:rsidP="007E44AB">
      <w:pPr>
        <w:pStyle w:val="Li"/>
        <w:numPr>
          <w:ilvl w:val="1"/>
          <w:numId w:val="8"/>
        </w:numPr>
        <w:spacing w:line="360" w:lineRule="auto"/>
        <w:rPr>
          <w:rStyle w:val="None"/>
          <w:rFonts w:cs="Times New Roman"/>
          <w:lang w:val="en-US"/>
        </w:rPr>
      </w:pPr>
      <w:r w:rsidRPr="00536026">
        <w:rPr>
          <w:rStyle w:val="None"/>
          <w:rFonts w:cs="Times New Roman"/>
          <w:lang w:val="en-US"/>
        </w:rPr>
        <w:t>Structural Realism, or Neorealism</w:t>
      </w:r>
    </w:p>
    <w:p w14:paraId="08F59804" w14:textId="7DA069B0" w:rsidR="00E66304" w:rsidRPr="00536026" w:rsidRDefault="00E66304" w:rsidP="007E44AB">
      <w:pPr>
        <w:pStyle w:val="Li"/>
        <w:numPr>
          <w:ilvl w:val="1"/>
          <w:numId w:val="8"/>
        </w:numPr>
        <w:spacing w:line="360" w:lineRule="auto"/>
        <w:rPr>
          <w:rFonts w:cs="Times New Roman"/>
          <w:lang w:val="en-US"/>
        </w:rPr>
      </w:pPr>
      <w:r w:rsidRPr="00536026">
        <w:rPr>
          <w:rFonts w:cs="Times New Roman"/>
          <w:lang w:val="en-US"/>
        </w:rPr>
        <w:t>Contemporary Realist Challenges to Structural Realism</w:t>
      </w:r>
    </w:p>
    <w:p w14:paraId="0E038A8A" w14:textId="5161D5E9" w:rsidR="00BB0EB8" w:rsidRPr="00536026" w:rsidRDefault="00BB0EB8" w:rsidP="007E44AB">
      <w:pPr>
        <w:pStyle w:val="Li"/>
        <w:numPr>
          <w:ilvl w:val="1"/>
          <w:numId w:val="8"/>
        </w:numPr>
        <w:spacing w:line="360" w:lineRule="auto"/>
        <w:rPr>
          <w:rFonts w:cs="Times New Roman"/>
          <w:lang w:val="en-US"/>
        </w:rPr>
      </w:pPr>
      <w:r w:rsidRPr="00536026">
        <w:rPr>
          <w:rFonts w:cs="Times New Roman"/>
          <w:lang w:val="en-US"/>
        </w:rPr>
        <w:t>What Theory Tells Us About Policy</w:t>
      </w:r>
    </w:p>
    <w:p w14:paraId="5F418A34" w14:textId="2CCE5EC2" w:rsidR="00341136" w:rsidRPr="00536026" w:rsidRDefault="00E66304" w:rsidP="007E44AB">
      <w:pPr>
        <w:pStyle w:val="Li"/>
        <w:numPr>
          <w:ilvl w:val="0"/>
          <w:numId w:val="8"/>
        </w:numPr>
        <w:spacing w:line="360" w:lineRule="auto"/>
        <w:rPr>
          <w:rFonts w:cs="Times New Roman"/>
          <w:lang w:val="en-US"/>
        </w:rPr>
      </w:pPr>
      <w:r w:rsidRPr="00536026">
        <w:rPr>
          <w:rStyle w:val="None"/>
          <w:rFonts w:cs="Times New Roman"/>
          <w:lang w:val="en-US"/>
        </w:rPr>
        <w:t>What Is Liberalism?</w:t>
      </w:r>
    </w:p>
    <w:p w14:paraId="705FE047" w14:textId="784A63EB" w:rsidR="00341136" w:rsidRPr="00536026" w:rsidRDefault="00E66304" w:rsidP="007E44AB">
      <w:pPr>
        <w:pStyle w:val="Li"/>
        <w:numPr>
          <w:ilvl w:val="1"/>
          <w:numId w:val="8"/>
        </w:numPr>
        <w:spacing w:line="360" w:lineRule="auto"/>
        <w:rPr>
          <w:rFonts w:cs="Times New Roman"/>
          <w:lang w:val="en-US"/>
        </w:rPr>
      </w:pPr>
      <w:r w:rsidRPr="00536026">
        <w:rPr>
          <w:rStyle w:val="None"/>
          <w:rFonts w:cs="Times New Roman"/>
          <w:lang w:val="en-US"/>
        </w:rPr>
        <w:lastRenderedPageBreak/>
        <w:t>Defining Liberalism</w:t>
      </w:r>
    </w:p>
    <w:p w14:paraId="63AB1B0A" w14:textId="551BE7ED" w:rsidR="00341136" w:rsidRPr="00536026" w:rsidRDefault="00E66304" w:rsidP="007E44AB">
      <w:pPr>
        <w:pStyle w:val="Li"/>
        <w:numPr>
          <w:ilvl w:val="1"/>
          <w:numId w:val="8"/>
        </w:numPr>
        <w:spacing w:line="360" w:lineRule="auto"/>
        <w:rPr>
          <w:rFonts w:cs="Times New Roman"/>
          <w:lang w:val="en-US"/>
        </w:rPr>
      </w:pPr>
      <w:r w:rsidRPr="00536026">
        <w:rPr>
          <w:rStyle w:val="None"/>
          <w:rFonts w:cs="Times New Roman"/>
          <w:lang w:val="en-US"/>
        </w:rPr>
        <w:t>The Essential Liberalism</w:t>
      </w:r>
    </w:p>
    <w:p w14:paraId="2AFE1884" w14:textId="1EF68AA6" w:rsidR="00341136" w:rsidRPr="00536026" w:rsidRDefault="00E66304" w:rsidP="007E44AB">
      <w:pPr>
        <w:pStyle w:val="Li"/>
        <w:numPr>
          <w:ilvl w:val="1"/>
          <w:numId w:val="8"/>
        </w:numPr>
        <w:spacing w:line="360" w:lineRule="auto"/>
        <w:rPr>
          <w:rStyle w:val="None"/>
          <w:rFonts w:cs="Times New Roman"/>
          <w:lang w:val="en-US"/>
        </w:rPr>
      </w:pPr>
      <w:r w:rsidRPr="00536026">
        <w:rPr>
          <w:rStyle w:val="None"/>
          <w:rFonts w:cs="Times New Roman"/>
          <w:lang w:val="en-US"/>
        </w:rPr>
        <w:t>Neoliberalism</w:t>
      </w:r>
    </w:p>
    <w:p w14:paraId="1EFCF7F8" w14:textId="35059227" w:rsidR="00E66304" w:rsidRPr="00536026" w:rsidRDefault="00E66304" w:rsidP="007E44AB">
      <w:pPr>
        <w:pStyle w:val="Li"/>
        <w:numPr>
          <w:ilvl w:val="1"/>
          <w:numId w:val="8"/>
        </w:numPr>
        <w:spacing w:line="360" w:lineRule="auto"/>
        <w:rPr>
          <w:rFonts w:cs="Times New Roman"/>
          <w:lang w:val="en-US"/>
        </w:rPr>
      </w:pPr>
      <w:r w:rsidRPr="00536026">
        <w:rPr>
          <w:rStyle w:val="None"/>
          <w:rFonts w:cs="Times New Roman"/>
          <w:lang w:val="en-US"/>
        </w:rPr>
        <w:t xml:space="preserve"> Liberalism in Practice</w:t>
      </w:r>
    </w:p>
    <w:p w14:paraId="7849E6E2" w14:textId="6C78FEAA" w:rsidR="00341136" w:rsidRPr="00536026" w:rsidRDefault="00E66304" w:rsidP="007E44AB">
      <w:pPr>
        <w:pStyle w:val="Li"/>
        <w:numPr>
          <w:ilvl w:val="0"/>
          <w:numId w:val="8"/>
        </w:numPr>
        <w:spacing w:line="360" w:lineRule="auto"/>
        <w:rPr>
          <w:rFonts w:cs="Times New Roman"/>
          <w:lang w:val="en-US"/>
        </w:rPr>
      </w:pPr>
      <w:r w:rsidRPr="00536026">
        <w:rPr>
          <w:rStyle w:val="None"/>
          <w:rFonts w:cs="Times New Roman"/>
          <w:lang w:val="en-US"/>
        </w:rPr>
        <w:t>Critical Theories</w:t>
      </w:r>
    </w:p>
    <w:p w14:paraId="462B5440" w14:textId="78CEB923" w:rsidR="00341136" w:rsidRPr="00536026" w:rsidRDefault="00E66304" w:rsidP="007E44AB">
      <w:pPr>
        <w:pStyle w:val="Li"/>
        <w:numPr>
          <w:ilvl w:val="1"/>
          <w:numId w:val="8"/>
        </w:numPr>
        <w:spacing w:line="360" w:lineRule="auto"/>
        <w:rPr>
          <w:rFonts w:cs="Times New Roman"/>
          <w:lang w:val="en-US"/>
        </w:rPr>
      </w:pPr>
      <w:r w:rsidRPr="00536026">
        <w:rPr>
          <w:rStyle w:val="None"/>
          <w:rFonts w:cs="Times New Roman"/>
          <w:lang w:val="en-US"/>
        </w:rPr>
        <w:t>The Essential Marxism</w:t>
      </w:r>
    </w:p>
    <w:p w14:paraId="1A05AF57" w14:textId="67FC2C6D" w:rsidR="00341136" w:rsidRPr="00536026" w:rsidRDefault="008822E0" w:rsidP="007E44AB">
      <w:pPr>
        <w:pStyle w:val="Li"/>
        <w:numPr>
          <w:ilvl w:val="1"/>
          <w:numId w:val="8"/>
        </w:numPr>
        <w:spacing w:line="360" w:lineRule="auto"/>
        <w:rPr>
          <w:rFonts w:cs="Times New Roman"/>
          <w:lang w:val="en-US"/>
        </w:rPr>
      </w:pPr>
      <w:r w:rsidRPr="00536026">
        <w:rPr>
          <w:rStyle w:val="None"/>
          <w:rFonts w:cs="Times New Roman"/>
          <w:lang w:val="en-US"/>
        </w:rPr>
        <w:t>Third World Socialists</w:t>
      </w:r>
    </w:p>
    <w:p w14:paraId="10968941" w14:textId="77777777" w:rsidR="008822E0" w:rsidRPr="00536026" w:rsidRDefault="008822E0" w:rsidP="007E44AB">
      <w:pPr>
        <w:pStyle w:val="Li"/>
        <w:numPr>
          <w:ilvl w:val="1"/>
          <w:numId w:val="8"/>
        </w:numPr>
        <w:spacing w:line="360" w:lineRule="auto"/>
        <w:rPr>
          <w:rStyle w:val="None"/>
          <w:rFonts w:cs="Times New Roman"/>
          <w:lang w:val="en-US"/>
        </w:rPr>
      </w:pPr>
      <w:r w:rsidRPr="00536026">
        <w:rPr>
          <w:rStyle w:val="None"/>
          <w:rFonts w:cs="Times New Roman"/>
          <w:lang w:val="en-US"/>
        </w:rPr>
        <w:t>Feminist Theory</w:t>
      </w:r>
    </w:p>
    <w:p w14:paraId="566899E3" w14:textId="373AD1FA" w:rsidR="00341136" w:rsidRPr="00536026" w:rsidRDefault="008822E0" w:rsidP="007E44AB">
      <w:pPr>
        <w:pStyle w:val="Li"/>
        <w:numPr>
          <w:ilvl w:val="1"/>
          <w:numId w:val="8"/>
        </w:numPr>
        <w:spacing w:line="360" w:lineRule="auto"/>
        <w:rPr>
          <w:rFonts w:cs="Times New Roman"/>
          <w:lang w:val="en-US"/>
        </w:rPr>
      </w:pPr>
      <w:r w:rsidRPr="00536026">
        <w:rPr>
          <w:rStyle w:val="None"/>
          <w:rFonts w:cs="Times New Roman"/>
          <w:lang w:val="en-US"/>
        </w:rPr>
        <w:t xml:space="preserve"> Constructivism</w:t>
      </w:r>
    </w:p>
    <w:p w14:paraId="43297272" w14:textId="77777777" w:rsidR="00341136" w:rsidRPr="00536026" w:rsidRDefault="00341136" w:rsidP="007E44AB">
      <w:pPr>
        <w:pStyle w:val="Li"/>
        <w:numPr>
          <w:ilvl w:val="0"/>
          <w:numId w:val="8"/>
        </w:numPr>
        <w:spacing w:line="360" w:lineRule="auto"/>
        <w:rPr>
          <w:rFonts w:cs="Times New Roman"/>
          <w:lang w:val="en-US"/>
        </w:rPr>
      </w:pPr>
      <w:r w:rsidRPr="00536026">
        <w:rPr>
          <w:rStyle w:val="None"/>
          <w:rFonts w:cs="Times New Roman"/>
          <w:lang w:val="en-US"/>
        </w:rPr>
        <w:t>Conclusion</w:t>
      </w:r>
    </w:p>
    <w:p w14:paraId="28185822" w14:textId="77777777" w:rsidR="00341136" w:rsidRPr="00536026" w:rsidRDefault="00341136" w:rsidP="007E44AB">
      <w:pPr>
        <w:pStyle w:val="BodyA"/>
        <w:spacing w:line="360" w:lineRule="auto"/>
        <w:rPr>
          <w:rFonts w:cs="Times New Roman"/>
          <w:lang w:val="en-US"/>
        </w:rPr>
      </w:pPr>
    </w:p>
    <w:p w14:paraId="48F9C63A"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b/>
          <w:bCs/>
          <w:spacing w:val="3"/>
          <w:lang w:val="en-US"/>
        </w:rPr>
        <w:t>How the Chapter Relates to the Central Themes of the Text</w:t>
      </w:r>
    </w:p>
    <w:p w14:paraId="058E915A" w14:textId="08537FD2" w:rsidR="00985F82" w:rsidRPr="00536026" w:rsidRDefault="00341136" w:rsidP="00782B43">
      <w:pPr>
        <w:pStyle w:val="BodyA"/>
        <w:spacing w:line="360" w:lineRule="auto"/>
        <w:rPr>
          <w:rStyle w:val="None"/>
          <w:rFonts w:cs="Times New Roman"/>
          <w:lang w:val="en-US"/>
        </w:rPr>
      </w:pPr>
      <w:r w:rsidRPr="00536026">
        <w:rPr>
          <w:rStyle w:val="None"/>
          <w:rFonts w:cs="Times New Roman"/>
          <w:lang w:val="en-US"/>
        </w:rPr>
        <w:t xml:space="preserve">This text seeks to demystify international relations theory for students. Building on the introduction of key terms in Chapter 1, in this chapter students learn what many scholars agree are the essential elements of the academic perspectives that shape the study of international relations in the United States. </w:t>
      </w:r>
      <w:r w:rsidR="00ED0748" w:rsidRPr="00536026">
        <w:rPr>
          <w:rStyle w:val="None"/>
          <w:rFonts w:cs="Times New Roman"/>
          <w:lang w:val="en-US"/>
        </w:rPr>
        <w:t xml:space="preserve">Students also discover the essential tenets for each school of thought. </w:t>
      </w:r>
      <w:r w:rsidRPr="00536026">
        <w:rPr>
          <w:rStyle w:val="None"/>
          <w:rFonts w:cs="Times New Roman"/>
          <w:lang w:val="en-US"/>
        </w:rPr>
        <w:t>It is important to remember that although the Marxist, constructivist, and feminist lenses are often dismissed as outside the mainstream of academic thinking, all three perspectives have many academic adherents worldwide. Students will learn that these alternative theories offer important insights on international relations.</w:t>
      </w:r>
    </w:p>
    <w:p w14:paraId="065B4793" w14:textId="77777777" w:rsidR="007E44AB" w:rsidRPr="00536026" w:rsidRDefault="007E44AB" w:rsidP="007E44AB">
      <w:pPr>
        <w:pStyle w:val="BodyA"/>
        <w:spacing w:line="360" w:lineRule="auto"/>
        <w:ind w:left="288" w:hanging="288"/>
        <w:rPr>
          <w:rStyle w:val="None"/>
          <w:rFonts w:cs="Times New Roman"/>
          <w:lang w:val="en-US"/>
        </w:rPr>
      </w:pPr>
    </w:p>
    <w:p w14:paraId="2551B53B" w14:textId="10C58BBD"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b/>
          <w:bCs/>
          <w:spacing w:val="3"/>
          <w:lang w:val="en-US"/>
        </w:rPr>
        <w:t>Suggested Lecture Topics and Class Activities</w:t>
      </w:r>
    </w:p>
    <w:p w14:paraId="584C012D" w14:textId="77777777" w:rsidR="0036147F"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Begin the discussion of theories by introducing students to the concept of theory building in the social sciences, including the explication of assumptions and hypothesis generation and testing. Use examples from the hard sciences for comparison.</w:t>
      </w:r>
    </w:p>
    <w:p w14:paraId="4AA26695" w14:textId="23A3A70A" w:rsidR="00341136" w:rsidRPr="00536026" w:rsidRDefault="00B40D7F" w:rsidP="007E44AB">
      <w:pPr>
        <w:pStyle w:val="BodyA"/>
        <w:spacing w:line="360" w:lineRule="auto"/>
        <w:ind w:left="288" w:hanging="288"/>
        <w:rPr>
          <w:rStyle w:val="None"/>
          <w:rFonts w:cs="Times New Roman"/>
          <w:lang w:val="en-US"/>
        </w:rPr>
      </w:pPr>
      <w:r w:rsidRPr="00536026">
        <w:rPr>
          <w:rStyle w:val="None"/>
          <w:rFonts w:cs="Times New Roman"/>
          <w:lang w:val="en-US"/>
        </w:rPr>
        <w:t>Discuss the methodological and ethical challenges that are faced by the social sciences that are not necessarily the same for the hard sciences.</w:t>
      </w:r>
    </w:p>
    <w:p w14:paraId="53464D47" w14:textId="31E58C86" w:rsidR="00341136" w:rsidRPr="00536026" w:rsidRDefault="00BB6990" w:rsidP="007E44AB">
      <w:pPr>
        <w:pStyle w:val="BodyA"/>
        <w:spacing w:line="360" w:lineRule="auto"/>
        <w:ind w:left="288" w:hanging="288"/>
        <w:rPr>
          <w:rStyle w:val="None"/>
          <w:rFonts w:cs="Times New Roman"/>
          <w:lang w:val="en-US"/>
        </w:rPr>
      </w:pPr>
      <w:r w:rsidRPr="00536026">
        <w:rPr>
          <w:rStyle w:val="None"/>
          <w:rFonts w:cs="Times New Roman"/>
          <w:lang w:val="en-US"/>
        </w:rPr>
        <w:t>Divide the class into two or three aggressors, two or three defenders, and the rest of the class as undecided. A</w:t>
      </w:r>
      <w:r w:rsidR="00341136" w:rsidRPr="00536026">
        <w:rPr>
          <w:rStyle w:val="None"/>
          <w:rFonts w:cs="Times New Roman"/>
          <w:lang w:val="en-US"/>
        </w:rPr>
        <w:t xml:space="preserve">ct out the </w:t>
      </w:r>
      <w:r w:rsidRPr="00536026">
        <w:rPr>
          <w:rStyle w:val="None"/>
          <w:rFonts w:cs="Times New Roman"/>
          <w:lang w:val="en-US"/>
        </w:rPr>
        <w:t xml:space="preserve">Security </w:t>
      </w:r>
      <w:r w:rsidR="00341136" w:rsidRPr="00536026">
        <w:rPr>
          <w:rStyle w:val="None"/>
          <w:rFonts w:cs="Times New Roman"/>
          <w:lang w:val="en-US"/>
        </w:rPr>
        <w:t xml:space="preserve">Dilemma </w:t>
      </w:r>
      <w:r w:rsidRPr="00536026">
        <w:rPr>
          <w:rStyle w:val="None"/>
          <w:rFonts w:cs="Times New Roman"/>
          <w:lang w:val="en-US"/>
        </w:rPr>
        <w:t>in which students decide to join attacking teams, defending teams, or to abstain. Let the students realize that many who would claim to be cooperative liberals behave like realists in practice.</w:t>
      </w:r>
    </w:p>
    <w:p w14:paraId="4C2E801E" w14:textId="77777777" w:rsidR="0036147F"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lastRenderedPageBreak/>
        <w:t xml:space="preserve">Have students read excerpts from Thucydides’ </w:t>
      </w:r>
      <w:r w:rsidRPr="00536026">
        <w:rPr>
          <w:rStyle w:val="None"/>
          <w:rFonts w:cs="Times New Roman"/>
          <w:i/>
          <w:iCs/>
          <w:lang w:val="en-US"/>
        </w:rPr>
        <w:t>Melian Dialogue</w:t>
      </w:r>
      <w:r w:rsidRPr="00536026">
        <w:rPr>
          <w:rStyle w:val="None"/>
          <w:rFonts w:cs="Times New Roman"/>
          <w:lang w:val="en-US"/>
        </w:rPr>
        <w:t xml:space="preserve"> and Machiavelli’s </w:t>
      </w:r>
      <w:r w:rsidRPr="00536026">
        <w:rPr>
          <w:rStyle w:val="None"/>
          <w:rFonts w:cs="Times New Roman"/>
          <w:i/>
          <w:iCs/>
          <w:lang w:val="en-US"/>
        </w:rPr>
        <w:t>The Prince</w:t>
      </w:r>
      <w:r w:rsidRPr="00536026">
        <w:rPr>
          <w:rStyle w:val="None"/>
          <w:rFonts w:cs="Times New Roman"/>
          <w:lang w:val="en-US"/>
        </w:rPr>
        <w:t xml:space="preserve"> to introduce classical realism.</w:t>
      </w:r>
    </w:p>
    <w:p w14:paraId="29D14756" w14:textId="3DC5111E"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 xml:space="preserve">Have students read excerpts from Immanuel Kant’s </w:t>
      </w:r>
      <w:r w:rsidRPr="00536026">
        <w:rPr>
          <w:rStyle w:val="None"/>
          <w:rFonts w:cs="Times New Roman"/>
          <w:i/>
          <w:iCs/>
          <w:lang w:val="en-US"/>
        </w:rPr>
        <w:t>Perpetual Peace</w:t>
      </w:r>
      <w:r w:rsidRPr="00536026">
        <w:rPr>
          <w:rStyle w:val="None"/>
          <w:rFonts w:cs="Times New Roman"/>
          <w:lang w:val="en-US"/>
        </w:rPr>
        <w:t xml:space="preserve"> and Wilson’s </w:t>
      </w:r>
      <w:r w:rsidRPr="00536026">
        <w:rPr>
          <w:rStyle w:val="None"/>
          <w:rFonts w:cs="Times New Roman"/>
          <w:i/>
          <w:iCs/>
          <w:lang w:val="en-US"/>
        </w:rPr>
        <w:t>Fourteen Points</w:t>
      </w:r>
      <w:r w:rsidRPr="00536026">
        <w:rPr>
          <w:rStyle w:val="None"/>
          <w:rFonts w:cs="Times New Roman"/>
          <w:lang w:val="en-US"/>
        </w:rPr>
        <w:t xml:space="preserve"> to understand the concepts of cooperation and collective security.</w:t>
      </w:r>
    </w:p>
    <w:p w14:paraId="5CAA8648" w14:textId="39110DCF"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Have students brainstorm a list of current foreign relations topics. Then have students choose sides and debate the topic while responding only as a realist or a liberal. The goal is to get them to have a conversation while remaining in character of each perspective and not violating the rules of the perspective.</w:t>
      </w:r>
    </w:p>
    <w:p w14:paraId="14EE6268" w14:textId="49A0116C"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 xml:space="preserve">Analyze a current topic of international relations from the perspectives of Marxism, </w:t>
      </w:r>
      <w:r w:rsidR="00CB1901" w:rsidRPr="00536026">
        <w:rPr>
          <w:rStyle w:val="None"/>
          <w:rFonts w:cs="Times New Roman"/>
          <w:lang w:val="en-US"/>
        </w:rPr>
        <w:t xml:space="preserve">third world socialism, </w:t>
      </w:r>
      <w:r w:rsidRPr="00536026">
        <w:rPr>
          <w:rStyle w:val="None"/>
          <w:rFonts w:cs="Times New Roman"/>
          <w:lang w:val="en-US"/>
        </w:rPr>
        <w:t>constructivism, and feminism.</w:t>
      </w:r>
    </w:p>
    <w:p w14:paraId="1841F8FD" w14:textId="47ADABC4"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 xml:space="preserve">Put students into groups. Give each group a recent speech from a politician regarding an international event—for example foreign aid, the Copenhagen global warming summit, or </w:t>
      </w:r>
      <w:r w:rsidR="00EA0169" w:rsidRPr="00536026">
        <w:rPr>
          <w:rStyle w:val="None"/>
          <w:rFonts w:cs="Times New Roman"/>
          <w:lang w:val="en-US"/>
        </w:rPr>
        <w:t>unrest in fragile states</w:t>
      </w:r>
      <w:r w:rsidRPr="00536026">
        <w:rPr>
          <w:rStyle w:val="None"/>
          <w:rFonts w:cs="Times New Roman"/>
          <w:lang w:val="en-US"/>
        </w:rPr>
        <w:t xml:space="preserve">. Ask the students to analyze the speech from </w:t>
      </w:r>
      <w:r w:rsidR="007A6156" w:rsidRPr="00536026">
        <w:rPr>
          <w:rStyle w:val="None"/>
          <w:rFonts w:cs="Times New Roman"/>
          <w:lang w:val="en-US"/>
        </w:rPr>
        <w:t>each</w:t>
      </w:r>
      <w:r w:rsidRPr="00536026">
        <w:rPr>
          <w:rStyle w:val="None"/>
          <w:rFonts w:cs="Times New Roman"/>
          <w:lang w:val="en-US"/>
        </w:rPr>
        <w:t xml:space="preserve"> of the theoretical perspectives that we have studied in the course. Does any</w:t>
      </w:r>
      <w:r w:rsidR="00AC662A" w:rsidRPr="00536026">
        <w:rPr>
          <w:rStyle w:val="None"/>
          <w:rFonts w:cs="Times New Roman"/>
          <w:lang w:val="en-US"/>
        </w:rPr>
        <w:t xml:space="preserve"> single</w:t>
      </w:r>
      <w:r w:rsidRPr="00536026">
        <w:rPr>
          <w:rStyle w:val="None"/>
          <w:rFonts w:cs="Times New Roman"/>
          <w:lang w:val="en-US"/>
        </w:rPr>
        <w:t xml:space="preserve"> perspective come out in the speech at the expense of the others?</w:t>
      </w:r>
    </w:p>
    <w:p w14:paraId="35F9C725"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Analyze the events surrounding the start of the Cold War from the perspectives the five schools of thought.</w:t>
      </w:r>
    </w:p>
    <w:p w14:paraId="4A59A9FC"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Put students into groups. Assign each a theoretical perspective to defend against the others.</w:t>
      </w:r>
    </w:p>
    <w:p w14:paraId="6CDB16B0" w14:textId="008B2119"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Discuss the end of the Cold War from the perspectives of the five schools of thought.</w:t>
      </w:r>
      <w:r w:rsidR="005F27AF" w:rsidRPr="00536026">
        <w:rPr>
          <w:rStyle w:val="None"/>
          <w:rFonts w:cs="Times New Roman"/>
          <w:lang w:val="en-US"/>
        </w:rPr>
        <w:t xml:space="preserve"> Do any perform better than the others?</w:t>
      </w:r>
    </w:p>
    <w:p w14:paraId="2C025E97"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Analyze the war against ISIS/ISIL from the perspectives of the five schools of thought.</w:t>
      </w:r>
    </w:p>
    <w:p w14:paraId="71F39C0C"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Apply the perspectives of Marxism, constructivism, and feminism to the foreign policy of the Obama administration, especially the decision to reduce the US involvement the war in Afghanistan.</w:t>
      </w:r>
    </w:p>
    <w:p w14:paraId="29B6665B" w14:textId="77777777" w:rsidR="00341136" w:rsidRPr="00536026" w:rsidRDefault="00341136" w:rsidP="007E44AB">
      <w:pPr>
        <w:pStyle w:val="BodyA"/>
        <w:spacing w:line="360" w:lineRule="auto"/>
        <w:ind w:left="288" w:hanging="288"/>
        <w:rPr>
          <w:rFonts w:cs="Times New Roman"/>
          <w:lang w:val="en-US"/>
        </w:rPr>
      </w:pPr>
    </w:p>
    <w:p w14:paraId="55817D69"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b/>
          <w:bCs/>
          <w:spacing w:val="3"/>
          <w:lang w:val="en-US"/>
        </w:rPr>
        <w:t>Discussion Questions</w:t>
      </w:r>
    </w:p>
    <w:p w14:paraId="63B50281" w14:textId="0EE115EC"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How does the use of game theory—</w:t>
      </w:r>
      <w:r w:rsidR="003A33DA" w:rsidRPr="00536026">
        <w:rPr>
          <w:rStyle w:val="None"/>
          <w:rFonts w:cs="Times New Roman"/>
          <w:lang w:val="en-US"/>
        </w:rPr>
        <w:t>for example</w:t>
      </w:r>
      <w:r w:rsidRPr="00536026">
        <w:rPr>
          <w:rStyle w:val="None"/>
          <w:rFonts w:cs="Times New Roman"/>
          <w:lang w:val="en-US"/>
        </w:rPr>
        <w:t>, the Stag Hunt—help us to understand international relations?</w:t>
      </w:r>
    </w:p>
    <w:p w14:paraId="322DF524"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In your opinion, which level of analysis provides the best framework for international relations? Use examples to support your answer.</w:t>
      </w:r>
    </w:p>
    <w:p w14:paraId="28223D99"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lastRenderedPageBreak/>
        <w:t>How does the Melian dialogue represent key concepts such as self-interest, the balance of power, alliances, capabilities, empires, and justice?</w:t>
      </w:r>
    </w:p>
    <w:p w14:paraId="44A1D00D"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Do realists confuse a description of war and conflict for an explanation of why it occurs?</w:t>
      </w:r>
    </w:p>
    <w:p w14:paraId="0EB768C7"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Is realism anything more than the ideology of powerful, satisfied states?</w:t>
      </w:r>
    </w:p>
    <w:p w14:paraId="2D3B5CE8"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What is at stake in the debate between defensive and offensive realism?</w:t>
      </w:r>
    </w:p>
    <w:p w14:paraId="5967F61D"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Can realism help us to understand the globalization of world politics?</w:t>
      </w:r>
    </w:p>
    <w:p w14:paraId="671F7052" w14:textId="77777777" w:rsidR="0036147F"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Should liberal states promote their values abroad? Is force a legitimate instrument in securing this goal?</w:t>
      </w:r>
    </w:p>
    <w:p w14:paraId="56A20586" w14:textId="77777777" w:rsidR="0036147F"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Are democratic peace theorists right, but for the wrong reasons?</w:t>
      </w:r>
    </w:p>
    <w:p w14:paraId="2B4BE3B0" w14:textId="77777777" w:rsidR="0036147F"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Are liberal values and institutions in the contemporary international system as deeply embedded as neoliberals claim?</w:t>
      </w:r>
    </w:p>
    <w:p w14:paraId="4BF66B8F" w14:textId="27921C14"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Why have alternative theoretical approaches to realism become more popular in recent years?</w:t>
      </w:r>
    </w:p>
    <w:p w14:paraId="47892F8E"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How would you explain the continuing vitality of Marxist thought in a post–Cold War world?</w:t>
      </w:r>
    </w:p>
    <w:p w14:paraId="0B0B88B0" w14:textId="584239FE" w:rsidR="00341136" w:rsidRPr="00536026" w:rsidRDefault="0037681A" w:rsidP="007E44AB">
      <w:pPr>
        <w:pStyle w:val="BodyA"/>
        <w:spacing w:line="360" w:lineRule="auto"/>
        <w:ind w:left="288" w:hanging="288"/>
        <w:rPr>
          <w:rStyle w:val="None"/>
          <w:rFonts w:cs="Times New Roman"/>
          <w:lang w:val="en-US"/>
        </w:rPr>
      </w:pPr>
      <w:r w:rsidRPr="00536026">
        <w:rPr>
          <w:rStyle w:val="None"/>
          <w:rFonts w:cs="Times New Roman"/>
          <w:lang w:val="en-US"/>
        </w:rPr>
        <w:t>How has Marxism transformed since Marx’s original thesis?</w:t>
      </w:r>
    </w:p>
    <w:p w14:paraId="7FB79AEA" w14:textId="59AA06DD" w:rsidR="0037681A" w:rsidRPr="00536026" w:rsidRDefault="0037681A" w:rsidP="007E44AB">
      <w:pPr>
        <w:pStyle w:val="BodyA"/>
        <w:spacing w:line="360" w:lineRule="auto"/>
        <w:ind w:left="288" w:hanging="288"/>
        <w:rPr>
          <w:rStyle w:val="None"/>
          <w:rFonts w:cs="Times New Roman"/>
          <w:lang w:val="en-US"/>
        </w:rPr>
      </w:pPr>
      <w:r w:rsidRPr="00536026">
        <w:rPr>
          <w:rStyle w:val="None"/>
          <w:rFonts w:cs="Times New Roman"/>
          <w:lang w:val="en-US"/>
        </w:rPr>
        <w:t xml:space="preserve">Is there a place for </w:t>
      </w:r>
      <w:r w:rsidR="00591457" w:rsidRPr="00536026">
        <w:rPr>
          <w:rStyle w:val="None"/>
          <w:rFonts w:cs="Times New Roman"/>
          <w:lang w:val="en-US"/>
        </w:rPr>
        <w:t xml:space="preserve">third world socialism </w:t>
      </w:r>
      <w:r w:rsidRPr="00536026">
        <w:rPr>
          <w:rStyle w:val="None"/>
          <w:rFonts w:cs="Times New Roman"/>
          <w:lang w:val="en-US"/>
        </w:rPr>
        <w:t>in the post-Cold War world?</w:t>
      </w:r>
    </w:p>
    <w:p w14:paraId="5487756B"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What is the core concept of constructivism?</w:t>
      </w:r>
    </w:p>
    <w:p w14:paraId="6BB06D86"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What do you think are the core issues for the study of global change, and how does constructivism help you address those issues? Alternatively, how does a constructivist framework help you identify new issues that you had not previously considered?</w:t>
      </w:r>
    </w:p>
    <w:p w14:paraId="6A669DD8"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Feminists define gender as a social construction. What does this mean? What kinds of questions does international relations feminism try to answer using gender as a category of analysis?</w:t>
      </w:r>
    </w:p>
    <w:p w14:paraId="20EFB562" w14:textId="77777777" w:rsidR="00EA0169" w:rsidRPr="00536026" w:rsidRDefault="00EA0169" w:rsidP="007E44AB">
      <w:pPr>
        <w:pStyle w:val="BodyA"/>
        <w:spacing w:line="360" w:lineRule="auto"/>
        <w:ind w:left="288" w:hanging="288"/>
        <w:rPr>
          <w:rStyle w:val="None"/>
          <w:rFonts w:cs="Times New Roman"/>
          <w:lang w:val="en-US"/>
        </w:rPr>
      </w:pPr>
      <w:r w:rsidRPr="00536026">
        <w:rPr>
          <w:rStyle w:val="None"/>
          <w:rFonts w:cs="Times New Roman"/>
          <w:lang w:val="en-US"/>
        </w:rPr>
        <w:t>Is there an objective reality or is the world inherently subjective? Is everything about human society a social construction? Support your answer.</w:t>
      </w:r>
    </w:p>
    <w:p w14:paraId="7DC26485" w14:textId="55AE75F2"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Women’s participation at the highest levels of international and national policymaking has been extremely limited. Do you think this is important for understanding global politics?</w:t>
      </w:r>
    </w:p>
    <w:p w14:paraId="25974897"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Do you think women’s roles—as diplomats’ and soldiers’ wives, domestic servants, sex workers, homemakers, and home-based workers—are relevant to the business of international politics? If so, how?</w:t>
      </w:r>
    </w:p>
    <w:p w14:paraId="37C88F84"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Which variant of feminist theory, or any combination of them, seems to capture most accurately what Enloe calls “gender makes the world go around”?</w:t>
      </w:r>
    </w:p>
    <w:p w14:paraId="24367972"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Why has international relations ignored issues concerning race for so long?</w:t>
      </w:r>
    </w:p>
    <w:p w14:paraId="3C1B202B" w14:textId="77777777" w:rsidR="0036147F"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lastRenderedPageBreak/>
        <w:t>What is it about Marxism, constructivism, and feminism that makes them a threat to realism and liberalism?</w:t>
      </w:r>
    </w:p>
    <w:p w14:paraId="66B64871" w14:textId="77777777" w:rsidR="0036147F" w:rsidRPr="00536026" w:rsidRDefault="00F9518A" w:rsidP="007E44AB">
      <w:pPr>
        <w:pStyle w:val="BodyA"/>
        <w:spacing w:line="360" w:lineRule="auto"/>
        <w:ind w:left="288" w:hanging="288"/>
        <w:rPr>
          <w:rStyle w:val="None"/>
          <w:rFonts w:cs="Times New Roman"/>
          <w:lang w:val="en-US"/>
        </w:rPr>
      </w:pPr>
      <w:r w:rsidRPr="00536026">
        <w:rPr>
          <w:rStyle w:val="None"/>
          <w:rFonts w:cs="Times New Roman"/>
          <w:lang w:val="en-US"/>
        </w:rPr>
        <w:t>What is the realist and liberal counter to the challenges posed by critical theory and is it valid?</w:t>
      </w:r>
    </w:p>
    <w:p w14:paraId="5099452B" w14:textId="77F0A9FD" w:rsidR="00341136" w:rsidRPr="00536026" w:rsidRDefault="00341136" w:rsidP="007E44AB">
      <w:pPr>
        <w:pStyle w:val="BodyA"/>
        <w:tabs>
          <w:tab w:val="left" w:pos="1216"/>
        </w:tabs>
        <w:spacing w:line="360" w:lineRule="auto"/>
        <w:ind w:left="288" w:hanging="288"/>
        <w:rPr>
          <w:rFonts w:cs="Times New Roman"/>
          <w:lang w:val="en-US"/>
        </w:rPr>
      </w:pPr>
    </w:p>
    <w:p w14:paraId="22FF618F"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b/>
          <w:bCs/>
          <w:lang w:val="en-US"/>
        </w:rPr>
        <w:t>Video Suggestions</w:t>
      </w:r>
    </w:p>
    <w:p w14:paraId="37D310AE" w14:textId="77777777" w:rsidR="0036147F" w:rsidRPr="00536026" w:rsidRDefault="00782B43" w:rsidP="007E44AB">
      <w:pPr>
        <w:pStyle w:val="BodyA"/>
        <w:spacing w:line="360" w:lineRule="auto"/>
        <w:ind w:left="288" w:hanging="288"/>
        <w:rPr>
          <w:rStyle w:val="None"/>
          <w:rFonts w:cs="Times New Roman"/>
          <w:color w:val="4F81BD" w:themeColor="accent1"/>
          <w:lang w:val="en-US"/>
        </w:rPr>
      </w:pPr>
      <w:hyperlink r:id="rId8" w:history="1">
        <w:r w:rsidR="00341136" w:rsidRPr="00536026">
          <w:rPr>
            <w:rStyle w:val="Hyperlink"/>
            <w:rFonts w:cs="Times New Roman"/>
            <w:i/>
            <w:iCs/>
            <w:color w:val="0000FF" w:themeColor="hyperlink"/>
            <w:lang w:val="en-US"/>
          </w:rPr>
          <w:t>China from the Inside, Women of the Country</w:t>
        </w:r>
      </w:hyperlink>
      <w:r w:rsidR="00341136" w:rsidRPr="00536026">
        <w:rPr>
          <w:rStyle w:val="None"/>
          <w:rFonts w:cs="Times New Roman"/>
          <w:lang w:val="en-US"/>
        </w:rPr>
        <w:t xml:space="preserve"> (</w:t>
      </w:r>
      <w:r w:rsidR="006A028D" w:rsidRPr="00536026">
        <w:rPr>
          <w:rStyle w:val="None"/>
          <w:rFonts w:cs="Times New Roman"/>
          <w:lang w:val="en-US"/>
        </w:rPr>
        <w:t>E</w:t>
      </w:r>
      <w:r w:rsidR="00341136" w:rsidRPr="00536026">
        <w:rPr>
          <w:rStyle w:val="None"/>
          <w:rFonts w:cs="Times New Roman"/>
          <w:lang w:val="en-US"/>
        </w:rPr>
        <w:t>pisode 2) (PBS Video</w:t>
      </w:r>
      <w:r w:rsidR="00341136" w:rsidRPr="00536026">
        <w:rPr>
          <w:rStyle w:val="None"/>
          <w:rFonts w:cs="Times New Roman"/>
          <w:color w:val="auto"/>
          <w:lang w:val="en-US"/>
        </w:rPr>
        <w:t>)</w:t>
      </w:r>
    </w:p>
    <w:p w14:paraId="6C556416" w14:textId="0D77610E"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i/>
          <w:iCs/>
          <w:lang w:val="en-US"/>
        </w:rPr>
        <w:t>Global Capitalism and the Moral Imperative</w:t>
      </w:r>
      <w:r w:rsidRPr="00536026">
        <w:rPr>
          <w:rStyle w:val="None"/>
          <w:rFonts w:cs="Times New Roman"/>
          <w:lang w:val="en-US"/>
        </w:rPr>
        <w:t xml:space="preserve"> (Princeton Films for the Humanities, 1998)</w:t>
      </w:r>
    </w:p>
    <w:p w14:paraId="0E52A634" w14:textId="13283C58" w:rsidR="00FB0225" w:rsidRPr="00536026" w:rsidRDefault="00782B43" w:rsidP="007E44AB">
      <w:pPr>
        <w:pStyle w:val="BodyA"/>
        <w:spacing w:line="360" w:lineRule="auto"/>
        <w:ind w:left="288" w:hanging="288"/>
        <w:rPr>
          <w:rStyle w:val="None"/>
          <w:rFonts w:cs="Times New Roman"/>
          <w:lang w:val="en-US"/>
        </w:rPr>
      </w:pPr>
      <w:hyperlink r:id="rId9" w:history="1">
        <w:r w:rsidR="00FB0225" w:rsidRPr="00536026">
          <w:rPr>
            <w:rStyle w:val="Hyperlink"/>
            <w:rFonts w:cs="Times New Roman"/>
            <w:i/>
            <w:iCs/>
            <w:color w:val="0000FF" w:themeColor="hyperlink"/>
            <w:lang w:val="en-US"/>
          </w:rPr>
          <w:t>October: Ten Days That Shook the World</w:t>
        </w:r>
      </w:hyperlink>
      <w:r w:rsidR="00FB0225" w:rsidRPr="00536026">
        <w:rPr>
          <w:rStyle w:val="None"/>
          <w:rFonts w:cs="Times New Roman"/>
          <w:i/>
          <w:iCs/>
          <w:lang w:val="en-US"/>
        </w:rPr>
        <w:t xml:space="preserve"> </w:t>
      </w:r>
      <w:r w:rsidR="00ED2114" w:rsidRPr="00536026">
        <w:rPr>
          <w:rStyle w:val="None"/>
          <w:rFonts w:cs="Times New Roman"/>
          <w:lang w:val="en-US"/>
        </w:rPr>
        <w:t>(Sergei Eisenstein and Grigori Aleksandrov, 1928</w:t>
      </w:r>
      <w:r w:rsidR="00ED2114" w:rsidRPr="00536026">
        <w:rPr>
          <w:rFonts w:cs="Times New Roman"/>
          <w:color w:val="000000" w:themeColor="text1"/>
          <w:lang w:val="en-US"/>
        </w:rPr>
        <w:t>)</w:t>
      </w:r>
    </w:p>
    <w:p w14:paraId="22ED87B2" w14:textId="2FA5FFCA"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i/>
          <w:iCs/>
          <w:lang w:val="en-US"/>
        </w:rPr>
        <w:t>Power Over People: Classic and Modern Political Theory: Machiavelli: Political Realism in The Prince</w:t>
      </w:r>
      <w:r w:rsidRPr="00536026">
        <w:rPr>
          <w:rStyle w:val="None"/>
          <w:rFonts w:cs="Times New Roman"/>
          <w:lang w:val="en-US"/>
        </w:rPr>
        <w:t xml:space="preserve"> (Springfield, VA: Teaching Company, 1992)</w:t>
      </w:r>
    </w:p>
    <w:p w14:paraId="0D7B7A21"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i/>
          <w:iCs/>
          <w:lang w:val="en-US"/>
        </w:rPr>
        <w:t xml:space="preserve">Power Over People: Classic and Modern Political Theory: Marx and the Vision of Political Economy </w:t>
      </w:r>
      <w:r w:rsidRPr="00536026">
        <w:rPr>
          <w:rStyle w:val="None"/>
          <w:rFonts w:cs="Times New Roman"/>
          <w:lang w:val="en-US"/>
        </w:rPr>
        <w:t>(Dalton-Dennis G.; Springfield, VA: Teaching Company, 1992)</w:t>
      </w:r>
    </w:p>
    <w:p w14:paraId="633C5A9F" w14:textId="0CAF4CCF" w:rsidR="00256235" w:rsidRPr="00536026" w:rsidRDefault="00256235" w:rsidP="007E44AB">
      <w:pPr>
        <w:pStyle w:val="BodyA"/>
        <w:spacing w:line="360" w:lineRule="auto"/>
        <w:ind w:left="288" w:hanging="288"/>
        <w:rPr>
          <w:rStyle w:val="None"/>
          <w:rFonts w:cs="Times New Roman"/>
          <w:lang w:val="en-US"/>
        </w:rPr>
      </w:pPr>
      <w:r w:rsidRPr="00536026">
        <w:rPr>
          <w:rStyle w:val="None"/>
          <w:rFonts w:cs="Times New Roman"/>
          <w:i/>
          <w:iCs/>
          <w:lang w:val="en-US"/>
        </w:rPr>
        <w:t xml:space="preserve">Two Meetings and a Funeral </w:t>
      </w:r>
      <w:r w:rsidRPr="00536026">
        <w:rPr>
          <w:rStyle w:val="None"/>
          <w:rFonts w:cs="Times New Roman"/>
          <w:lang w:val="en-US"/>
        </w:rPr>
        <w:t>(Naeem Mohaiemen, 2017)</w:t>
      </w:r>
    </w:p>
    <w:p w14:paraId="5508FBE2" w14:textId="7237D6E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i/>
          <w:iCs/>
          <w:lang w:val="en-US"/>
        </w:rPr>
        <w:t>Turkey’s Tigers: Integrating Islam and Corporate Culture</w:t>
      </w:r>
      <w:r w:rsidRPr="00536026">
        <w:rPr>
          <w:rStyle w:val="None"/>
          <w:rFonts w:cs="Times New Roman"/>
          <w:lang w:val="en-US"/>
        </w:rPr>
        <w:t xml:space="preserve"> (2006)</w:t>
      </w:r>
    </w:p>
    <w:p w14:paraId="54B3FA45" w14:textId="77777777" w:rsidR="00341136" w:rsidRPr="00536026" w:rsidRDefault="00341136" w:rsidP="007E44AB">
      <w:pPr>
        <w:pStyle w:val="BodyA"/>
        <w:spacing w:line="360" w:lineRule="auto"/>
        <w:ind w:left="288" w:hanging="288"/>
        <w:rPr>
          <w:rFonts w:cs="Times New Roman"/>
          <w:lang w:val="en-US"/>
        </w:rPr>
      </w:pPr>
    </w:p>
    <w:p w14:paraId="17951BDC"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b/>
          <w:bCs/>
          <w:lang w:val="en-US"/>
        </w:rPr>
        <w:t>Internet Resources</w:t>
      </w:r>
    </w:p>
    <w:p w14:paraId="4E5A84E3" w14:textId="77777777" w:rsidR="00341136" w:rsidRPr="00536026" w:rsidRDefault="00341136" w:rsidP="007E44AB">
      <w:pPr>
        <w:pStyle w:val="BodyA"/>
        <w:spacing w:line="360" w:lineRule="auto"/>
        <w:ind w:left="288" w:hanging="288"/>
        <w:rPr>
          <w:rStyle w:val="None"/>
          <w:rFonts w:cs="Times New Roman"/>
          <w:lang w:val="en-US"/>
        </w:rPr>
      </w:pPr>
      <w:r w:rsidRPr="00536026">
        <w:rPr>
          <w:rStyle w:val="None"/>
          <w:rFonts w:cs="Times New Roman"/>
          <w:lang w:val="en-US"/>
        </w:rPr>
        <w:t>These four sources of primary texts of philosophy will be useful to students for outside reading assignments:</w:t>
      </w:r>
    </w:p>
    <w:p w14:paraId="1D59E0BC" w14:textId="77777777" w:rsidR="0036147F" w:rsidRPr="00E02796" w:rsidRDefault="00782B43" w:rsidP="007E44AB">
      <w:pPr>
        <w:pStyle w:val="Para"/>
        <w:spacing w:line="360" w:lineRule="auto"/>
        <w:ind w:left="576" w:hanging="288"/>
        <w:jc w:val="left"/>
        <w:rPr>
          <w:rStyle w:val="Hyperlink"/>
          <w:rFonts w:cs="Times New Roman"/>
          <w:color w:val="0000FF" w:themeColor="hyperlink"/>
        </w:rPr>
      </w:pPr>
      <w:hyperlink r:id="rId10" w:history="1">
        <w:r w:rsidR="00341136" w:rsidRPr="00E02796">
          <w:rPr>
            <w:rStyle w:val="Hyperlink"/>
            <w:rFonts w:cs="Times New Roman"/>
            <w:color w:val="0000FF" w:themeColor="hyperlink"/>
          </w:rPr>
          <w:t>Internet Classics Archive</w:t>
        </w:r>
      </w:hyperlink>
    </w:p>
    <w:p w14:paraId="45D7DDA7" w14:textId="13A789B0" w:rsidR="00341136" w:rsidRPr="00E02796" w:rsidRDefault="00782B43" w:rsidP="007E44AB">
      <w:pPr>
        <w:pStyle w:val="Para"/>
        <w:spacing w:line="360" w:lineRule="auto"/>
        <w:ind w:left="576" w:hanging="288"/>
        <w:jc w:val="left"/>
        <w:rPr>
          <w:rStyle w:val="None"/>
          <w:rFonts w:cs="Times New Roman"/>
          <w:u w:val="single"/>
        </w:rPr>
      </w:pPr>
      <w:hyperlink r:id="rId11" w:history="1">
        <w:r w:rsidR="00341136" w:rsidRPr="00E02796">
          <w:rPr>
            <w:rStyle w:val="Hyperlink"/>
            <w:rFonts w:cs="Times New Roman"/>
            <w:color w:val="0000FF" w:themeColor="hyperlink"/>
          </w:rPr>
          <w:t>Online Library of Liberty</w:t>
        </w:r>
      </w:hyperlink>
    </w:p>
    <w:p w14:paraId="055F2BFC" w14:textId="766A0451" w:rsidR="00341136" w:rsidRPr="00E02796" w:rsidRDefault="00782B43" w:rsidP="007E44AB">
      <w:pPr>
        <w:pStyle w:val="Para"/>
        <w:spacing w:line="360" w:lineRule="auto"/>
        <w:ind w:left="576" w:hanging="288"/>
        <w:jc w:val="left"/>
        <w:rPr>
          <w:rStyle w:val="None"/>
          <w:rFonts w:cs="Times New Roman"/>
          <w:u w:val="single"/>
        </w:rPr>
      </w:pPr>
      <w:hyperlink r:id="rId12" w:history="1">
        <w:r w:rsidR="00341136" w:rsidRPr="00E02796">
          <w:rPr>
            <w:rStyle w:val="Hyperlink"/>
            <w:rFonts w:cs="Times New Roman"/>
            <w:color w:val="0000FF" w:themeColor="hyperlink"/>
          </w:rPr>
          <w:t>Perseus Digital Library</w:t>
        </w:r>
      </w:hyperlink>
    </w:p>
    <w:p w14:paraId="734BB838" w14:textId="72516827" w:rsidR="00AE4136" w:rsidRPr="00A876AA" w:rsidRDefault="00782B43" w:rsidP="00A876AA">
      <w:pPr>
        <w:pStyle w:val="Para"/>
        <w:spacing w:line="360" w:lineRule="auto"/>
        <w:ind w:left="576" w:hanging="288"/>
        <w:jc w:val="left"/>
        <w:rPr>
          <w:rFonts w:cs="Times New Roman"/>
          <w:color w:val="0000FF" w:themeColor="hyperlink"/>
          <w:u w:val="single"/>
        </w:rPr>
      </w:pPr>
      <w:hyperlink r:id="rId13" w:history="1">
        <w:r w:rsidR="00341136" w:rsidRPr="00E02796">
          <w:rPr>
            <w:rStyle w:val="Hyperlink"/>
            <w:rFonts w:cs="Times New Roman"/>
            <w:color w:val="0000FF" w:themeColor="hyperlink"/>
          </w:rPr>
          <w:t>Project Gutenberg</w:t>
        </w:r>
      </w:hyperlink>
    </w:p>
    <w:p w14:paraId="7B19FB27" w14:textId="4AC93DE3" w:rsidR="00DE529A" w:rsidRPr="00A876AA" w:rsidRDefault="00782B43" w:rsidP="00A876AA">
      <w:pPr>
        <w:pStyle w:val="BodyA"/>
        <w:spacing w:before="120" w:after="120" w:line="360" w:lineRule="auto"/>
        <w:ind w:left="288" w:hanging="288"/>
        <w:rPr>
          <w:rFonts w:cs="Times New Roman"/>
          <w:lang w:val="en-US"/>
        </w:rPr>
      </w:pPr>
      <w:hyperlink r:id="rId14" w:history="1">
        <w:r w:rsidR="00341136" w:rsidRPr="00E02796">
          <w:rPr>
            <w:rStyle w:val="Hyperlink"/>
            <w:rFonts w:cs="Times New Roman"/>
            <w:color w:val="0000FF" w:themeColor="hyperlink"/>
            <w:lang w:val="en-US"/>
          </w:rPr>
          <w:t>Marxists Internet Encyclopedia</w:t>
        </w:r>
      </w:hyperlink>
      <w:r w:rsidR="00341136" w:rsidRPr="00536026">
        <w:rPr>
          <w:rStyle w:val="None"/>
          <w:rFonts w:cs="Times New Roman"/>
          <w:lang w:val="en-US"/>
        </w:rPr>
        <w:t xml:space="preserve"> The source for anything to do with the past, present, and future of Marx and his followers. Includes biographical sketches, texts, and letters. The latter includes letters from Jenny Marx to Engels and others.</w:t>
      </w:r>
    </w:p>
    <w:p w14:paraId="3BC75050" w14:textId="0CB02BE7" w:rsidR="00DE529A" w:rsidRPr="00A876AA" w:rsidRDefault="00782B43" w:rsidP="00A876AA">
      <w:pPr>
        <w:pStyle w:val="BodyA"/>
        <w:spacing w:before="120" w:after="120" w:line="360" w:lineRule="auto"/>
        <w:ind w:left="288" w:hanging="288"/>
        <w:rPr>
          <w:rFonts w:cs="Times New Roman"/>
          <w:lang w:val="en-US"/>
        </w:rPr>
      </w:pPr>
      <w:hyperlink r:id="rId15" w:history="1">
        <w:r w:rsidR="00341136" w:rsidRPr="00E02796">
          <w:rPr>
            <w:rStyle w:val="Hyperlink"/>
            <w:rFonts w:cs="Times New Roman"/>
            <w:color w:val="0000FF" w:themeColor="hyperlink"/>
            <w:lang w:val="en-US"/>
          </w:rPr>
          <w:t>United Nations Women Watch: Women, Peace and Security</w:t>
        </w:r>
      </w:hyperlink>
      <w:r w:rsidR="00341136" w:rsidRPr="00536026">
        <w:rPr>
          <w:rStyle w:val="None"/>
          <w:rFonts w:cs="Times New Roman"/>
          <w:lang w:val="en-US"/>
        </w:rPr>
        <w:t xml:space="preserve"> The UN site for information of on all aspects of women in international politics.</w:t>
      </w:r>
    </w:p>
    <w:p w14:paraId="0E24B80B" w14:textId="06356269" w:rsidR="00BB2FDD" w:rsidRPr="00536026" w:rsidRDefault="00782B43" w:rsidP="00DE529A">
      <w:pPr>
        <w:pStyle w:val="BodyA"/>
        <w:spacing w:before="120" w:after="120" w:line="360" w:lineRule="auto"/>
        <w:ind w:left="288" w:hanging="288"/>
        <w:rPr>
          <w:rStyle w:val="None"/>
          <w:rFonts w:cs="Times New Roman"/>
          <w:lang w:val="en-US"/>
        </w:rPr>
      </w:pPr>
      <w:hyperlink r:id="rId16" w:history="1">
        <w:r w:rsidR="00341136" w:rsidRPr="00E02796">
          <w:rPr>
            <w:rStyle w:val="Hyperlink"/>
            <w:rFonts w:cs="Times New Roman"/>
            <w:color w:val="0000FF" w:themeColor="hyperlink"/>
            <w:lang w:val="en-US"/>
          </w:rPr>
          <w:t>Stanford Encyclopedia of Philosophy</w:t>
        </w:r>
      </w:hyperlink>
      <w:r w:rsidR="00341136" w:rsidRPr="00536026">
        <w:rPr>
          <w:rStyle w:val="None"/>
          <w:rFonts w:cs="Times New Roman"/>
          <w:lang w:val="en-US"/>
        </w:rPr>
        <w:t xml:space="preserve"> An excellent peer-reviewed free encyclopedia that features articles on all schools of thought.</w:t>
      </w:r>
    </w:p>
    <w:sectPr w:rsidR="00BB2FDD" w:rsidRPr="0053602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4333" w14:textId="77777777" w:rsidR="00FB5BF2" w:rsidRDefault="00FB5BF2" w:rsidP="00D773C7">
      <w:r>
        <w:separator/>
      </w:r>
    </w:p>
  </w:endnote>
  <w:endnote w:type="continuationSeparator" w:id="0">
    <w:p w14:paraId="7D7CE570" w14:textId="77777777" w:rsidR="00FB5BF2" w:rsidRDefault="00FB5BF2" w:rsidP="00D77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A702" w14:textId="398A267C" w:rsidR="00D773C7" w:rsidRDefault="00D773C7">
    <w:pPr>
      <w:pStyle w:val="Footer"/>
    </w:pPr>
    <w:r>
      <w:t>© 202</w:t>
    </w:r>
    <w:r w:rsidR="00545C7A">
      <w:t>3</w:t>
    </w:r>
    <w:r>
      <w:t xml:space="preserve"> Oxford University Press</w:t>
    </w:r>
    <w:r>
      <w:tab/>
    </w:r>
    <w:sdt>
      <w:sdtPr>
        <w:id w:val="-16414241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14:paraId="0E2CAEE1" w14:textId="77777777" w:rsidR="00D773C7" w:rsidRDefault="00D773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6246" w14:textId="77777777" w:rsidR="00FB5BF2" w:rsidRDefault="00FB5BF2" w:rsidP="00D773C7">
      <w:r>
        <w:separator/>
      </w:r>
    </w:p>
  </w:footnote>
  <w:footnote w:type="continuationSeparator" w:id="0">
    <w:p w14:paraId="01B198A9" w14:textId="77777777" w:rsidR="00FB5BF2" w:rsidRDefault="00FB5BF2" w:rsidP="00D77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D1E"/>
    <w:multiLevelType w:val="hybridMultilevel"/>
    <w:tmpl w:val="E12A96F4"/>
    <w:styleLink w:val="ImportedStyle28"/>
    <w:lvl w:ilvl="0" w:tplc="9B9E623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14A5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3E30FA">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FA4BD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C60A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02A06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6090DB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340C1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CE103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775D2A"/>
    <w:multiLevelType w:val="hybridMultilevel"/>
    <w:tmpl w:val="B83EB412"/>
    <w:styleLink w:val="ImportedStyle27"/>
    <w:lvl w:ilvl="0" w:tplc="B1521F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1655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B0466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1A01D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1586E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D602F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50422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2E217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F0940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0C3EE3"/>
    <w:multiLevelType w:val="hybridMultilevel"/>
    <w:tmpl w:val="7FDED4B4"/>
    <w:styleLink w:val="ImportedStyle29"/>
    <w:lvl w:ilvl="0" w:tplc="9AB205E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0DAE372">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028B68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C9CA11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B344A5E">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FCA2E7E">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F0A6BF2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3A26ADC">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CD6AD0E">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C875E5"/>
    <w:multiLevelType w:val="hybridMultilevel"/>
    <w:tmpl w:val="92789336"/>
    <w:numStyleLink w:val="ImportedStyle18"/>
  </w:abstractNum>
  <w:abstractNum w:abstractNumId="4" w15:restartNumberingAfterBreak="0">
    <w:nsid w:val="113006DB"/>
    <w:multiLevelType w:val="hybridMultilevel"/>
    <w:tmpl w:val="3A06733A"/>
    <w:styleLink w:val="ImportedStyle11"/>
    <w:lvl w:ilvl="0" w:tplc="F7064F5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93C94DC">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7F8ADD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42CCB6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226402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BD801A6">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30C5F6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606B45C">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E2825510">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C723B3"/>
    <w:multiLevelType w:val="hybridMultilevel"/>
    <w:tmpl w:val="6B9C9A52"/>
    <w:styleLink w:val="ImportedStyle22"/>
    <w:lvl w:ilvl="0" w:tplc="EAFED308">
      <w:start w:val="1"/>
      <w:numFmt w:val="decimal"/>
      <w:lvlText w:val="%1)"/>
      <w:lvlJc w:val="left"/>
      <w:pPr>
        <w:tabs>
          <w:tab w:val="num" w:pos="720"/>
          <w:tab w:val="left" w:pos="144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3A63E9C">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697E986E">
      <w:start w:val="1"/>
      <w:numFmt w:val="decimal"/>
      <w:lvlText w:val="%3."/>
      <w:lvlJc w:val="left"/>
      <w:pPr>
        <w:tabs>
          <w:tab w:val="left" w:pos="720"/>
          <w:tab w:val="left" w:pos="144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906E62E">
      <w:start w:val="1"/>
      <w:numFmt w:val="decimal"/>
      <w:lvlText w:val="%4."/>
      <w:lvlJc w:val="left"/>
      <w:pPr>
        <w:tabs>
          <w:tab w:val="left" w:pos="720"/>
          <w:tab w:val="left" w:pos="144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62242E4">
      <w:start w:val="1"/>
      <w:numFmt w:val="decimal"/>
      <w:lvlText w:val="%5."/>
      <w:lvlJc w:val="left"/>
      <w:pPr>
        <w:tabs>
          <w:tab w:val="left" w:pos="720"/>
          <w:tab w:val="left" w:pos="144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723270A6">
      <w:start w:val="1"/>
      <w:numFmt w:val="decimal"/>
      <w:lvlText w:val="%6."/>
      <w:lvlJc w:val="left"/>
      <w:pPr>
        <w:tabs>
          <w:tab w:val="left" w:pos="720"/>
          <w:tab w:val="left" w:pos="144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2C8C432">
      <w:start w:val="1"/>
      <w:numFmt w:val="decimal"/>
      <w:lvlText w:val="%7."/>
      <w:lvlJc w:val="left"/>
      <w:pPr>
        <w:tabs>
          <w:tab w:val="left" w:pos="720"/>
          <w:tab w:val="left" w:pos="144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6EC60BA">
      <w:start w:val="1"/>
      <w:numFmt w:val="decimal"/>
      <w:lvlText w:val="%8."/>
      <w:lvlJc w:val="left"/>
      <w:pPr>
        <w:tabs>
          <w:tab w:val="left" w:pos="720"/>
          <w:tab w:val="left" w:pos="144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1665E2A">
      <w:start w:val="1"/>
      <w:numFmt w:val="decimal"/>
      <w:lvlText w:val="%9."/>
      <w:lvlJc w:val="left"/>
      <w:pPr>
        <w:tabs>
          <w:tab w:val="left" w:pos="720"/>
          <w:tab w:val="left" w:pos="144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446FFE"/>
    <w:multiLevelType w:val="hybridMultilevel"/>
    <w:tmpl w:val="453A2F60"/>
    <w:styleLink w:val="ImportedStyle37"/>
    <w:lvl w:ilvl="0" w:tplc="E578D0E6">
      <w:start w:val="1"/>
      <w:numFmt w:val="decimal"/>
      <w:lvlText w:val="%1)"/>
      <w:lvlJc w:val="left"/>
      <w:pPr>
        <w:tabs>
          <w:tab w:val="left" w:pos="21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9452DA">
      <w:start w:val="1"/>
      <w:numFmt w:val="decimal"/>
      <w:lvlText w:val="%2."/>
      <w:lvlJc w:val="left"/>
      <w:pPr>
        <w:tabs>
          <w:tab w:val="left" w:pos="21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B44FCF4">
      <w:start w:val="1"/>
      <w:numFmt w:val="decimal"/>
      <w:lvlText w:val="%3."/>
      <w:lvlJc w:val="left"/>
      <w:pPr>
        <w:tabs>
          <w:tab w:val="left" w:pos="21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FCA99A6">
      <w:start w:val="1"/>
      <w:numFmt w:val="decimal"/>
      <w:lvlText w:val="%4."/>
      <w:lvlJc w:val="left"/>
      <w:pPr>
        <w:tabs>
          <w:tab w:val="left" w:pos="2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0C8702">
      <w:start w:val="1"/>
      <w:numFmt w:val="decimal"/>
      <w:lvlText w:val="%5."/>
      <w:lvlJc w:val="left"/>
      <w:pPr>
        <w:tabs>
          <w:tab w:val="left" w:pos="21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CAB52">
      <w:start w:val="1"/>
      <w:numFmt w:val="decimal"/>
      <w:lvlText w:val="%6."/>
      <w:lvlJc w:val="left"/>
      <w:pPr>
        <w:tabs>
          <w:tab w:val="left" w:pos="21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45272D2">
      <w:start w:val="1"/>
      <w:numFmt w:val="decimal"/>
      <w:lvlText w:val="%7."/>
      <w:lvlJc w:val="left"/>
      <w:pPr>
        <w:tabs>
          <w:tab w:val="left" w:pos="21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B2EB7D4">
      <w:start w:val="1"/>
      <w:numFmt w:val="decimal"/>
      <w:lvlText w:val="%8."/>
      <w:lvlJc w:val="left"/>
      <w:pPr>
        <w:tabs>
          <w:tab w:val="left" w:pos="21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644F18">
      <w:start w:val="1"/>
      <w:numFmt w:val="decimal"/>
      <w:lvlText w:val="%9."/>
      <w:lvlJc w:val="left"/>
      <w:pPr>
        <w:tabs>
          <w:tab w:val="left" w:pos="21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CF1BEB"/>
    <w:multiLevelType w:val="hybridMultilevel"/>
    <w:tmpl w:val="82E87196"/>
    <w:styleLink w:val="ImportedStyle38"/>
    <w:lvl w:ilvl="0" w:tplc="2332A5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4A6231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2C8DF1E">
      <w:start w:val="1"/>
      <w:numFmt w:val="lowerRoman"/>
      <w:lvlText w:val="%3."/>
      <w:lvlJc w:val="left"/>
      <w:pPr>
        <w:ind w:left="2160"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409AA4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3895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7254A4">
      <w:start w:val="1"/>
      <w:numFmt w:val="lowerRoman"/>
      <w:lvlText w:val="%6."/>
      <w:lvlJc w:val="left"/>
      <w:pPr>
        <w:ind w:left="4320"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9C0E62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3CCCC0">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626E26">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941FC2"/>
    <w:multiLevelType w:val="hybridMultilevel"/>
    <w:tmpl w:val="27763032"/>
    <w:styleLink w:val="ImportedStyle20"/>
    <w:lvl w:ilvl="0" w:tplc="64F0DB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2926EA4">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E8A24ACE">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50695F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02D63C0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91CA438">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C68F45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E722BB4">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BFCE7F6">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9AB5DDD"/>
    <w:multiLevelType w:val="hybridMultilevel"/>
    <w:tmpl w:val="39E69E7A"/>
    <w:numStyleLink w:val="ImportedStyle19"/>
  </w:abstractNum>
  <w:abstractNum w:abstractNumId="10" w15:restartNumberingAfterBreak="0">
    <w:nsid w:val="1B1526A5"/>
    <w:multiLevelType w:val="hybridMultilevel"/>
    <w:tmpl w:val="92789336"/>
    <w:styleLink w:val="ImportedStyle18"/>
    <w:lvl w:ilvl="0" w:tplc="E6943FDC">
      <w:start w:val="1"/>
      <w:numFmt w:val="decimal"/>
      <w:lvlText w:val="%1)"/>
      <w:lvlJc w:val="left"/>
      <w:pPr>
        <w:ind w:left="71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E042B2">
      <w:start w:val="1"/>
      <w:numFmt w:val="lowerLetter"/>
      <w:lvlText w:val="%2."/>
      <w:lvlJc w:val="left"/>
      <w:pPr>
        <w:ind w:left="143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E69D14">
      <w:start w:val="1"/>
      <w:numFmt w:val="lowerRoman"/>
      <w:lvlText w:val="%3."/>
      <w:lvlJc w:val="left"/>
      <w:pPr>
        <w:ind w:left="2157"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2B61F5A">
      <w:start w:val="1"/>
      <w:numFmt w:val="decimal"/>
      <w:lvlText w:val="%4."/>
      <w:lvlJc w:val="left"/>
      <w:pPr>
        <w:ind w:left="287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5A593C">
      <w:start w:val="1"/>
      <w:numFmt w:val="lowerLetter"/>
      <w:lvlText w:val="%5."/>
      <w:lvlJc w:val="left"/>
      <w:pPr>
        <w:ind w:left="359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9BC93EA">
      <w:start w:val="1"/>
      <w:numFmt w:val="lowerRoman"/>
      <w:lvlText w:val="%6."/>
      <w:lvlJc w:val="left"/>
      <w:pPr>
        <w:ind w:left="4317"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6DE6584">
      <w:start w:val="1"/>
      <w:numFmt w:val="decimal"/>
      <w:lvlText w:val="%7."/>
      <w:lvlJc w:val="left"/>
      <w:pPr>
        <w:ind w:left="503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A0C56E">
      <w:start w:val="1"/>
      <w:numFmt w:val="lowerLetter"/>
      <w:lvlText w:val="%8."/>
      <w:lvlJc w:val="left"/>
      <w:pPr>
        <w:ind w:left="575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48A6F2">
      <w:start w:val="1"/>
      <w:numFmt w:val="lowerRoman"/>
      <w:lvlText w:val="%9."/>
      <w:lvlJc w:val="left"/>
      <w:pPr>
        <w:ind w:left="6477"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FE30472"/>
    <w:multiLevelType w:val="hybridMultilevel"/>
    <w:tmpl w:val="97F2C566"/>
    <w:styleLink w:val="ImportedStyle17"/>
    <w:lvl w:ilvl="0" w:tplc="65EEC0C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2E229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0E2C256">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C963FF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876FA02">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EDA4C04">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116E4A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7B583FD2">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6D2EA36">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B00538"/>
    <w:multiLevelType w:val="hybridMultilevel"/>
    <w:tmpl w:val="E0782052"/>
    <w:styleLink w:val="ImportedStyle12"/>
    <w:lvl w:ilvl="0" w:tplc="4B5A50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B6EF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125FBA">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E90A3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E214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FE738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C0CF1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3AC0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BE4CC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055BFB"/>
    <w:multiLevelType w:val="hybridMultilevel"/>
    <w:tmpl w:val="04F48230"/>
    <w:styleLink w:val="ImportedStyle23"/>
    <w:lvl w:ilvl="0" w:tplc="F2E6189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85EDA2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A62F3D4">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DACF24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5A4A6DC">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CF6D724">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42008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81C9BC2">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0AD61904">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2402E9"/>
    <w:multiLevelType w:val="hybridMultilevel"/>
    <w:tmpl w:val="A9EA16C0"/>
    <w:styleLink w:val="ImportedStyle34"/>
    <w:lvl w:ilvl="0" w:tplc="3CB40D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A66F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AA5B3A">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0A061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50B0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46C98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B8F290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948A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C8534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6E85B66"/>
    <w:multiLevelType w:val="hybridMultilevel"/>
    <w:tmpl w:val="4F6EC1BC"/>
    <w:styleLink w:val="Lettered"/>
    <w:lvl w:ilvl="0" w:tplc="F814C1B6">
      <w:start w:val="1"/>
      <w:numFmt w:val="lowerLetter"/>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E974A974">
      <w:start w:val="1"/>
      <w:numFmt w:val="lowerLetter"/>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6CFC92B4">
      <w:start w:val="1"/>
      <w:numFmt w:val="low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682CD7DE">
      <w:start w:val="1"/>
      <w:numFmt w:val="low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724E816">
      <w:start w:val="1"/>
      <w:numFmt w:val="low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3C82BFC2">
      <w:start w:val="1"/>
      <w:numFmt w:val="low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84EED5A">
      <w:start w:val="1"/>
      <w:numFmt w:val="low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54CA4C62">
      <w:start w:val="1"/>
      <w:numFmt w:val="low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C90C7D4A">
      <w:start w:val="1"/>
      <w:numFmt w:val="low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9D80776"/>
    <w:multiLevelType w:val="hybridMultilevel"/>
    <w:tmpl w:val="CC94D05C"/>
    <w:styleLink w:val="ImportedStyle30"/>
    <w:lvl w:ilvl="0" w:tplc="19AE94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C402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C6417E">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69AFA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4A2B1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60EEF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F768E9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FC33E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E3A471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9C079C"/>
    <w:multiLevelType w:val="hybridMultilevel"/>
    <w:tmpl w:val="3F4A6872"/>
    <w:styleLink w:val="ImportedStyle36"/>
    <w:lvl w:ilvl="0" w:tplc="4C7C88C2">
      <w:start w:val="1"/>
      <w:numFmt w:val="decimal"/>
      <w:lvlText w:val="%1)"/>
      <w:lvlJc w:val="left"/>
      <w:pPr>
        <w:tabs>
          <w:tab w:val="left" w:pos="288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88081E">
      <w:start w:val="1"/>
      <w:numFmt w:val="lowerLetter"/>
      <w:lvlText w:val="%2."/>
      <w:lvlJc w:val="left"/>
      <w:pPr>
        <w:tabs>
          <w:tab w:val="left" w:pos="288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AE725C">
      <w:start w:val="1"/>
      <w:numFmt w:val="lowerRoman"/>
      <w:lvlText w:val="%3."/>
      <w:lvlJc w:val="left"/>
      <w:pPr>
        <w:tabs>
          <w:tab w:val="left" w:pos="2880"/>
        </w:tabs>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E2E37D0">
      <w:start w:val="1"/>
      <w:numFmt w:val="decimal"/>
      <w:lvlText w:val="%4."/>
      <w:lvlJc w:val="left"/>
      <w:pPr>
        <w:tabs>
          <w:tab w:val="left" w:pos="28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3E64DE">
      <w:start w:val="1"/>
      <w:numFmt w:val="lowerLetter"/>
      <w:lvlText w:val="%5."/>
      <w:lvlJc w:val="left"/>
      <w:pPr>
        <w:tabs>
          <w:tab w:val="left" w:pos="28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46DCD2">
      <w:start w:val="1"/>
      <w:numFmt w:val="lowerRoman"/>
      <w:lvlText w:val="%6."/>
      <w:lvlJc w:val="left"/>
      <w:pPr>
        <w:tabs>
          <w:tab w:val="left" w:pos="2880"/>
        </w:tabs>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1EE78E4">
      <w:start w:val="1"/>
      <w:numFmt w:val="decimal"/>
      <w:lvlText w:val="%7."/>
      <w:lvlJc w:val="left"/>
      <w:pPr>
        <w:tabs>
          <w:tab w:val="left" w:pos="288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624E0E">
      <w:start w:val="1"/>
      <w:numFmt w:val="lowerLetter"/>
      <w:lvlText w:val="%8."/>
      <w:lvlJc w:val="left"/>
      <w:pPr>
        <w:tabs>
          <w:tab w:val="left" w:pos="288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14864A">
      <w:start w:val="1"/>
      <w:numFmt w:val="lowerRoman"/>
      <w:lvlText w:val="%9."/>
      <w:lvlJc w:val="left"/>
      <w:pPr>
        <w:tabs>
          <w:tab w:val="left" w:pos="2880"/>
        </w:tabs>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4FB0EE5"/>
    <w:multiLevelType w:val="hybridMultilevel"/>
    <w:tmpl w:val="39E69E7A"/>
    <w:styleLink w:val="ImportedStyle19"/>
    <w:lvl w:ilvl="0" w:tplc="287A53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F645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A44D3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452A2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5EDD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0ED0CC">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A3F0B7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F01DA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1A3BF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6EF103E"/>
    <w:multiLevelType w:val="hybridMultilevel"/>
    <w:tmpl w:val="8F8C5526"/>
    <w:styleLink w:val="ImportedStyle14"/>
    <w:lvl w:ilvl="0" w:tplc="134006B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EC61EC2">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47EC7FD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A0AD75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578A100">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E927280">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62C33C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3EA3F0C">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8AC9A62">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F11BCB"/>
    <w:multiLevelType w:val="hybridMultilevel"/>
    <w:tmpl w:val="D062CE2A"/>
    <w:styleLink w:val="ImportedStyle25"/>
    <w:lvl w:ilvl="0" w:tplc="C3981626">
      <w:start w:val="1"/>
      <w:numFmt w:val="decimal"/>
      <w:lvlText w:val="%1)"/>
      <w:lvlJc w:val="left"/>
      <w:pPr>
        <w:tabs>
          <w:tab w:val="num" w:pos="720"/>
          <w:tab w:val="left" w:pos="144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7E2C48E">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E8A0808">
      <w:start w:val="1"/>
      <w:numFmt w:val="decimal"/>
      <w:lvlText w:val="%3."/>
      <w:lvlJc w:val="left"/>
      <w:pPr>
        <w:tabs>
          <w:tab w:val="left" w:pos="720"/>
          <w:tab w:val="left" w:pos="144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52A2DC6">
      <w:start w:val="1"/>
      <w:numFmt w:val="decimal"/>
      <w:lvlText w:val="%4."/>
      <w:lvlJc w:val="left"/>
      <w:pPr>
        <w:tabs>
          <w:tab w:val="left" w:pos="720"/>
          <w:tab w:val="left" w:pos="144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2F25D3A">
      <w:start w:val="1"/>
      <w:numFmt w:val="decimal"/>
      <w:lvlText w:val="%5."/>
      <w:lvlJc w:val="left"/>
      <w:pPr>
        <w:tabs>
          <w:tab w:val="left" w:pos="720"/>
          <w:tab w:val="left" w:pos="144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EB8A34E">
      <w:start w:val="1"/>
      <w:numFmt w:val="decimal"/>
      <w:lvlText w:val="%6."/>
      <w:lvlJc w:val="left"/>
      <w:pPr>
        <w:tabs>
          <w:tab w:val="left" w:pos="720"/>
          <w:tab w:val="left" w:pos="144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33E79FE">
      <w:start w:val="1"/>
      <w:numFmt w:val="decimal"/>
      <w:lvlText w:val="%7."/>
      <w:lvlJc w:val="left"/>
      <w:pPr>
        <w:tabs>
          <w:tab w:val="left" w:pos="720"/>
          <w:tab w:val="left" w:pos="144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B3066CA">
      <w:start w:val="1"/>
      <w:numFmt w:val="decimal"/>
      <w:lvlText w:val="%8."/>
      <w:lvlJc w:val="left"/>
      <w:pPr>
        <w:tabs>
          <w:tab w:val="left" w:pos="720"/>
          <w:tab w:val="left" w:pos="144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CE6E3D6">
      <w:start w:val="1"/>
      <w:numFmt w:val="decimal"/>
      <w:lvlText w:val="%9."/>
      <w:lvlJc w:val="left"/>
      <w:pPr>
        <w:tabs>
          <w:tab w:val="left" w:pos="720"/>
          <w:tab w:val="left" w:pos="144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A863235"/>
    <w:multiLevelType w:val="hybridMultilevel"/>
    <w:tmpl w:val="94061DBE"/>
    <w:styleLink w:val="ImportedStyle40"/>
    <w:lvl w:ilvl="0" w:tplc="48263D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20271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502AD0">
      <w:start w:val="1"/>
      <w:numFmt w:val="lowerRoman"/>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66570E">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AEFF26">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BEA306">
      <w:start w:val="1"/>
      <w:numFmt w:val="lowerRoman"/>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AFE4C">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6126438">
      <w:start w:val="1"/>
      <w:numFmt w:val="lowerLetter"/>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F84350">
      <w:start w:val="1"/>
      <w:numFmt w:val="lowerRoman"/>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B9D180B"/>
    <w:multiLevelType w:val="hybridMultilevel"/>
    <w:tmpl w:val="49EC7780"/>
    <w:styleLink w:val="ImportedStyle24"/>
    <w:lvl w:ilvl="0" w:tplc="CD2A4D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105C5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D9CB9E8">
      <w:start w:val="1"/>
      <w:numFmt w:val="lowerRoman"/>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F0E7048">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A632D4">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1D443CC">
      <w:start w:val="1"/>
      <w:numFmt w:val="lowerRoman"/>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9CC34B0">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3244CC">
      <w:start w:val="1"/>
      <w:numFmt w:val="lowerLetter"/>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AC8830E">
      <w:start w:val="1"/>
      <w:numFmt w:val="lowerRoman"/>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2815C12"/>
    <w:multiLevelType w:val="hybridMultilevel"/>
    <w:tmpl w:val="AC467F2A"/>
    <w:styleLink w:val="ImportedStyle13"/>
    <w:lvl w:ilvl="0" w:tplc="E74C0D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FC095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A220F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70E0B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98AA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62D2D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ACEF24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F7404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94E07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48B1DC3"/>
    <w:multiLevelType w:val="hybridMultilevel"/>
    <w:tmpl w:val="0CA8057E"/>
    <w:styleLink w:val="ImportedStyle31"/>
    <w:lvl w:ilvl="0" w:tplc="FFA295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F2370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9E4BC0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C2265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64198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EC1DB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B8C14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6211D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D25C1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7510D58"/>
    <w:multiLevelType w:val="hybridMultilevel"/>
    <w:tmpl w:val="37320858"/>
    <w:styleLink w:val="ImportedStyle16"/>
    <w:lvl w:ilvl="0" w:tplc="9AE016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E62FE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9CF0AA">
      <w:start w:val="1"/>
      <w:numFmt w:val="lowerRoman"/>
      <w:lvlText w:val="%3."/>
      <w:lvlJc w:val="left"/>
      <w:pPr>
        <w:ind w:left="252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1381D6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912887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AA14AC">
      <w:start w:val="1"/>
      <w:numFmt w:val="lowerRoman"/>
      <w:lvlText w:val="%6."/>
      <w:lvlJc w:val="left"/>
      <w:pPr>
        <w:ind w:left="468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5089D5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407D9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146C66">
      <w:start w:val="1"/>
      <w:numFmt w:val="lowerRoman"/>
      <w:lvlText w:val="%9."/>
      <w:lvlJc w:val="left"/>
      <w:pPr>
        <w:ind w:left="684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35B67A2"/>
    <w:multiLevelType w:val="hybridMultilevel"/>
    <w:tmpl w:val="128604A2"/>
    <w:styleLink w:val="ImportedStyle15"/>
    <w:lvl w:ilvl="0" w:tplc="30C201EE">
      <w:start w:val="1"/>
      <w:numFmt w:val="decimal"/>
      <w:lvlText w:val="%1)"/>
      <w:lvlJc w:val="left"/>
      <w:pPr>
        <w:tabs>
          <w:tab w:val="num" w:pos="720"/>
          <w:tab w:val="left" w:pos="324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160C712">
      <w:start w:val="1"/>
      <w:numFmt w:val="lowerLetter"/>
      <w:lvlText w:val="%2."/>
      <w:lvlJc w:val="left"/>
      <w:pPr>
        <w:tabs>
          <w:tab w:val="left" w:pos="720"/>
        </w:tabs>
        <w:ind w:left="2880" w:hanging="1800"/>
      </w:pPr>
      <w:rPr>
        <w:rFonts w:hAnsi="Arial Unicode MS"/>
        <w:caps w:val="0"/>
        <w:smallCaps w:val="0"/>
        <w:strike w:val="0"/>
        <w:dstrike w:val="0"/>
        <w:outline w:val="0"/>
        <w:emboss w:val="0"/>
        <w:imprint w:val="0"/>
        <w:spacing w:val="0"/>
        <w:w w:val="100"/>
        <w:kern w:val="0"/>
        <w:position w:val="0"/>
        <w:highlight w:val="none"/>
        <w:vertAlign w:val="baseline"/>
      </w:rPr>
    </w:lvl>
    <w:lvl w:ilvl="2" w:tplc="B228336A">
      <w:start w:val="1"/>
      <w:numFmt w:val="lowerRoman"/>
      <w:lvlText w:val="%3."/>
      <w:lvlJc w:val="left"/>
      <w:pPr>
        <w:tabs>
          <w:tab w:val="left" w:pos="720"/>
          <w:tab w:val="left" w:pos="3240"/>
        </w:tabs>
        <w:ind w:left="2798" w:hanging="1718"/>
      </w:pPr>
      <w:rPr>
        <w:rFonts w:hAnsi="Arial Unicode MS"/>
        <w:caps w:val="0"/>
        <w:smallCaps w:val="0"/>
        <w:strike w:val="0"/>
        <w:dstrike w:val="0"/>
        <w:outline w:val="0"/>
        <w:emboss w:val="0"/>
        <w:imprint w:val="0"/>
        <w:spacing w:val="0"/>
        <w:w w:val="100"/>
        <w:kern w:val="0"/>
        <w:position w:val="0"/>
        <w:highlight w:val="none"/>
        <w:vertAlign w:val="baseline"/>
      </w:rPr>
    </w:lvl>
    <w:lvl w:ilvl="3" w:tplc="F11C6A82">
      <w:start w:val="1"/>
      <w:numFmt w:val="decimal"/>
      <w:lvlText w:val="%4."/>
      <w:lvlJc w:val="left"/>
      <w:pPr>
        <w:tabs>
          <w:tab w:val="left" w:pos="720"/>
        </w:tabs>
        <w:ind w:left="2880" w:hanging="1800"/>
      </w:pPr>
      <w:rPr>
        <w:rFonts w:hAnsi="Arial Unicode MS"/>
        <w:caps w:val="0"/>
        <w:smallCaps w:val="0"/>
        <w:strike w:val="0"/>
        <w:dstrike w:val="0"/>
        <w:outline w:val="0"/>
        <w:emboss w:val="0"/>
        <w:imprint w:val="0"/>
        <w:spacing w:val="0"/>
        <w:w w:val="100"/>
        <w:kern w:val="0"/>
        <w:position w:val="0"/>
        <w:highlight w:val="none"/>
        <w:vertAlign w:val="baseline"/>
      </w:rPr>
    </w:lvl>
    <w:lvl w:ilvl="4" w:tplc="948E9928">
      <w:start w:val="1"/>
      <w:numFmt w:val="lowerLetter"/>
      <w:lvlText w:val="%5."/>
      <w:lvlJc w:val="left"/>
      <w:pPr>
        <w:tabs>
          <w:tab w:val="left" w:pos="720"/>
        </w:tabs>
        <w:ind w:left="3240" w:hanging="1800"/>
      </w:pPr>
      <w:rPr>
        <w:rFonts w:hAnsi="Arial Unicode MS"/>
        <w:caps w:val="0"/>
        <w:smallCaps w:val="0"/>
        <w:strike w:val="0"/>
        <w:dstrike w:val="0"/>
        <w:outline w:val="0"/>
        <w:emboss w:val="0"/>
        <w:imprint w:val="0"/>
        <w:spacing w:val="0"/>
        <w:w w:val="100"/>
        <w:kern w:val="0"/>
        <w:position w:val="0"/>
        <w:highlight w:val="none"/>
        <w:vertAlign w:val="baseline"/>
      </w:rPr>
    </w:lvl>
    <w:lvl w:ilvl="5" w:tplc="209679E2">
      <w:start w:val="1"/>
      <w:numFmt w:val="lowerRoman"/>
      <w:lvlText w:val="%6."/>
      <w:lvlJc w:val="left"/>
      <w:pPr>
        <w:tabs>
          <w:tab w:val="left" w:pos="720"/>
        </w:tabs>
        <w:ind w:left="3960" w:hanging="1718"/>
      </w:pPr>
      <w:rPr>
        <w:rFonts w:hAnsi="Arial Unicode MS"/>
        <w:caps w:val="0"/>
        <w:smallCaps w:val="0"/>
        <w:strike w:val="0"/>
        <w:dstrike w:val="0"/>
        <w:outline w:val="0"/>
        <w:emboss w:val="0"/>
        <w:imprint w:val="0"/>
        <w:spacing w:val="0"/>
        <w:w w:val="100"/>
        <w:kern w:val="0"/>
        <w:position w:val="0"/>
        <w:highlight w:val="none"/>
        <w:vertAlign w:val="baseline"/>
      </w:rPr>
    </w:lvl>
    <w:lvl w:ilvl="6" w:tplc="37B45530">
      <w:start w:val="1"/>
      <w:numFmt w:val="decimal"/>
      <w:lvlText w:val="%7."/>
      <w:lvlJc w:val="left"/>
      <w:pPr>
        <w:tabs>
          <w:tab w:val="left" w:pos="720"/>
        </w:tabs>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lvl w:ilvl="7" w:tplc="7110E35A">
      <w:start w:val="1"/>
      <w:numFmt w:val="lowerLetter"/>
      <w:lvlText w:val="%8."/>
      <w:lvlJc w:val="left"/>
      <w:pPr>
        <w:tabs>
          <w:tab w:val="left" w:pos="720"/>
          <w:tab w:val="left" w:pos="3240"/>
        </w:tabs>
        <w:ind w:left="54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tplc="8E54C4EA">
      <w:start w:val="1"/>
      <w:numFmt w:val="lowerRoman"/>
      <w:lvlText w:val="%9."/>
      <w:lvlJc w:val="left"/>
      <w:pPr>
        <w:tabs>
          <w:tab w:val="left" w:pos="720"/>
          <w:tab w:val="left" w:pos="3240"/>
        </w:tabs>
        <w:ind w:left="6120" w:hanging="17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759073B"/>
    <w:multiLevelType w:val="hybridMultilevel"/>
    <w:tmpl w:val="4F6EC1BC"/>
    <w:numStyleLink w:val="Lettered"/>
  </w:abstractNum>
  <w:abstractNum w:abstractNumId="28" w15:restartNumberingAfterBreak="0">
    <w:nsid w:val="72F02C7F"/>
    <w:multiLevelType w:val="hybridMultilevel"/>
    <w:tmpl w:val="6880509C"/>
    <w:styleLink w:val="ImportedStyle33"/>
    <w:lvl w:ilvl="0" w:tplc="CC0EE1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94CC3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C884E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766C2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E343A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BA560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A0E312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FC86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9229B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46E7EF9"/>
    <w:multiLevelType w:val="hybridMultilevel"/>
    <w:tmpl w:val="CD5CCD3C"/>
    <w:styleLink w:val="ImportedStyle39"/>
    <w:lvl w:ilvl="0" w:tplc="3006AE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8811B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067FD0">
      <w:start w:val="1"/>
      <w:numFmt w:val="lowerRoman"/>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00C38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FA56D8">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74EBFE">
      <w:start w:val="1"/>
      <w:numFmt w:val="lowerRoman"/>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A8200E">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EEFA50">
      <w:start w:val="1"/>
      <w:numFmt w:val="lowerLetter"/>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3DC5EBA">
      <w:start w:val="1"/>
      <w:numFmt w:val="lowerRoman"/>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027572"/>
    <w:multiLevelType w:val="hybridMultilevel"/>
    <w:tmpl w:val="CD5CC6FC"/>
    <w:styleLink w:val="ImportedStyle21"/>
    <w:lvl w:ilvl="0" w:tplc="29ECAE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C0C01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605C6E">
      <w:start w:val="1"/>
      <w:numFmt w:val="lowerRoman"/>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063260">
      <w:start w:val="1"/>
      <w:numFmt w:val="decimal"/>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26955C">
      <w:start w:val="1"/>
      <w:numFmt w:val="lowerLetter"/>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EC32B6">
      <w:start w:val="1"/>
      <w:numFmt w:val="lowerRoman"/>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C409888">
      <w:start w:val="1"/>
      <w:numFmt w:val="decimal"/>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3028E2">
      <w:start w:val="1"/>
      <w:numFmt w:val="lowerLetter"/>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70BC66">
      <w:start w:val="1"/>
      <w:numFmt w:val="lowerRoman"/>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69D387F"/>
    <w:multiLevelType w:val="multilevel"/>
    <w:tmpl w:val="97F2C566"/>
    <w:numStyleLink w:val="ImportedStyle17"/>
  </w:abstractNum>
  <w:num w:numId="1">
    <w:abstractNumId w:val="4"/>
  </w:num>
  <w:num w:numId="2">
    <w:abstractNumId w:val="12"/>
  </w:num>
  <w:num w:numId="3">
    <w:abstractNumId w:val="23"/>
  </w:num>
  <w:num w:numId="4">
    <w:abstractNumId w:val="19"/>
  </w:num>
  <w:num w:numId="5">
    <w:abstractNumId w:val="26"/>
  </w:num>
  <w:num w:numId="6">
    <w:abstractNumId w:val="25"/>
  </w:num>
  <w:num w:numId="7">
    <w:abstractNumId w:val="11"/>
  </w:num>
  <w:num w:numId="8">
    <w:abstractNumId w:val="31"/>
  </w:num>
  <w:num w:numId="9">
    <w:abstractNumId w:val="31"/>
    <w:lvlOverride w:ilvl="0">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31"/>
  </w:num>
  <w:num w:numId="11">
    <w:abstractNumId w:val="15"/>
  </w:num>
  <w:num w:numId="12">
    <w:abstractNumId w:val="27"/>
  </w:num>
  <w:num w:numId="13">
    <w:abstractNumId w:val="10"/>
  </w:num>
  <w:num w:numId="14">
    <w:abstractNumId w:val="3"/>
  </w:num>
  <w:num w:numId="15">
    <w:abstractNumId w:val="18"/>
  </w:num>
  <w:num w:numId="16">
    <w:abstractNumId w:val="9"/>
  </w:num>
  <w:num w:numId="17">
    <w:abstractNumId w:val="8"/>
  </w:num>
  <w:num w:numId="18">
    <w:abstractNumId w:val="30"/>
  </w:num>
  <w:num w:numId="19">
    <w:abstractNumId w:val="5"/>
  </w:num>
  <w:num w:numId="20">
    <w:abstractNumId w:val="13"/>
  </w:num>
  <w:num w:numId="21">
    <w:abstractNumId w:val="22"/>
  </w:num>
  <w:num w:numId="22">
    <w:abstractNumId w:val="20"/>
  </w:num>
  <w:num w:numId="23">
    <w:abstractNumId w:val="1"/>
  </w:num>
  <w:num w:numId="24">
    <w:abstractNumId w:val="0"/>
  </w:num>
  <w:num w:numId="25">
    <w:abstractNumId w:val="2"/>
  </w:num>
  <w:num w:numId="26">
    <w:abstractNumId w:val="16"/>
  </w:num>
  <w:num w:numId="27">
    <w:abstractNumId w:val="24"/>
  </w:num>
  <w:num w:numId="28">
    <w:abstractNumId w:val="28"/>
  </w:num>
  <w:num w:numId="29">
    <w:abstractNumId w:val="14"/>
  </w:num>
  <w:num w:numId="30">
    <w:abstractNumId w:val="17"/>
  </w:num>
  <w:num w:numId="31">
    <w:abstractNumId w:val="6"/>
  </w:num>
  <w:num w:numId="32">
    <w:abstractNumId w:val="7"/>
  </w:num>
  <w:num w:numId="33">
    <w:abstractNumId w:val="29"/>
  </w:num>
  <w:num w:numId="34">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136"/>
    <w:rsid w:val="0004484F"/>
    <w:rsid w:val="00060079"/>
    <w:rsid w:val="00061A93"/>
    <w:rsid w:val="0009626F"/>
    <w:rsid w:val="000A3B03"/>
    <w:rsid w:val="000B6085"/>
    <w:rsid w:val="000E2EC1"/>
    <w:rsid w:val="000F3F05"/>
    <w:rsid w:val="00120F27"/>
    <w:rsid w:val="001916FD"/>
    <w:rsid w:val="001C447C"/>
    <w:rsid w:val="001C5B79"/>
    <w:rsid w:val="001E42CC"/>
    <w:rsid w:val="001E5B4D"/>
    <w:rsid w:val="00256235"/>
    <w:rsid w:val="00264833"/>
    <w:rsid w:val="002D2C68"/>
    <w:rsid w:val="002F292A"/>
    <w:rsid w:val="00300EBF"/>
    <w:rsid w:val="00312AE6"/>
    <w:rsid w:val="0031440E"/>
    <w:rsid w:val="00341136"/>
    <w:rsid w:val="003475D3"/>
    <w:rsid w:val="0036147F"/>
    <w:rsid w:val="003631EF"/>
    <w:rsid w:val="00365541"/>
    <w:rsid w:val="0037681A"/>
    <w:rsid w:val="00397798"/>
    <w:rsid w:val="003A15BE"/>
    <w:rsid w:val="003A33DA"/>
    <w:rsid w:val="003F49F5"/>
    <w:rsid w:val="00404D56"/>
    <w:rsid w:val="004341C1"/>
    <w:rsid w:val="0044292B"/>
    <w:rsid w:val="00444E2C"/>
    <w:rsid w:val="00452125"/>
    <w:rsid w:val="00454AE5"/>
    <w:rsid w:val="00490AEE"/>
    <w:rsid w:val="004A03B6"/>
    <w:rsid w:val="004B413E"/>
    <w:rsid w:val="004D76D7"/>
    <w:rsid w:val="004E573F"/>
    <w:rsid w:val="005224EC"/>
    <w:rsid w:val="00532398"/>
    <w:rsid w:val="00536026"/>
    <w:rsid w:val="00540CBC"/>
    <w:rsid w:val="00545C7A"/>
    <w:rsid w:val="00572B26"/>
    <w:rsid w:val="005740D3"/>
    <w:rsid w:val="00591457"/>
    <w:rsid w:val="00597A90"/>
    <w:rsid w:val="005E2050"/>
    <w:rsid w:val="005E7788"/>
    <w:rsid w:val="005F1C9B"/>
    <w:rsid w:val="005F27AF"/>
    <w:rsid w:val="005F58A9"/>
    <w:rsid w:val="0062452E"/>
    <w:rsid w:val="00680E5B"/>
    <w:rsid w:val="00683788"/>
    <w:rsid w:val="006A028D"/>
    <w:rsid w:val="006A7C4B"/>
    <w:rsid w:val="006C486E"/>
    <w:rsid w:val="006F6697"/>
    <w:rsid w:val="00702A15"/>
    <w:rsid w:val="00761F21"/>
    <w:rsid w:val="00767B0F"/>
    <w:rsid w:val="00782B43"/>
    <w:rsid w:val="007878C7"/>
    <w:rsid w:val="007A6156"/>
    <w:rsid w:val="007C0CFB"/>
    <w:rsid w:val="007D4670"/>
    <w:rsid w:val="007E1D7A"/>
    <w:rsid w:val="007E44AB"/>
    <w:rsid w:val="007F03EE"/>
    <w:rsid w:val="007F7F2B"/>
    <w:rsid w:val="00800C74"/>
    <w:rsid w:val="00862B49"/>
    <w:rsid w:val="008822E0"/>
    <w:rsid w:val="008828DC"/>
    <w:rsid w:val="00883378"/>
    <w:rsid w:val="008B1CDB"/>
    <w:rsid w:val="00902D92"/>
    <w:rsid w:val="0091687A"/>
    <w:rsid w:val="009277CB"/>
    <w:rsid w:val="00982CA5"/>
    <w:rsid w:val="00985F82"/>
    <w:rsid w:val="00991FF6"/>
    <w:rsid w:val="009A61D9"/>
    <w:rsid w:val="00A43816"/>
    <w:rsid w:val="00A54402"/>
    <w:rsid w:val="00A876AA"/>
    <w:rsid w:val="00AC662A"/>
    <w:rsid w:val="00AE4136"/>
    <w:rsid w:val="00AF1C90"/>
    <w:rsid w:val="00B04A6A"/>
    <w:rsid w:val="00B40D7F"/>
    <w:rsid w:val="00B43554"/>
    <w:rsid w:val="00B71F72"/>
    <w:rsid w:val="00B9445B"/>
    <w:rsid w:val="00BB0EB8"/>
    <w:rsid w:val="00BB2FDD"/>
    <w:rsid w:val="00BB6990"/>
    <w:rsid w:val="00BF0FAC"/>
    <w:rsid w:val="00C018FC"/>
    <w:rsid w:val="00C21224"/>
    <w:rsid w:val="00C31225"/>
    <w:rsid w:val="00C60C27"/>
    <w:rsid w:val="00C75CA3"/>
    <w:rsid w:val="00C75ECB"/>
    <w:rsid w:val="00CB1901"/>
    <w:rsid w:val="00CB21E8"/>
    <w:rsid w:val="00CD425A"/>
    <w:rsid w:val="00CD598B"/>
    <w:rsid w:val="00D5234E"/>
    <w:rsid w:val="00D5361D"/>
    <w:rsid w:val="00D617ED"/>
    <w:rsid w:val="00D62BAE"/>
    <w:rsid w:val="00D773C7"/>
    <w:rsid w:val="00DA41C5"/>
    <w:rsid w:val="00DB06CE"/>
    <w:rsid w:val="00DB5104"/>
    <w:rsid w:val="00DB67D1"/>
    <w:rsid w:val="00DE529A"/>
    <w:rsid w:val="00E02796"/>
    <w:rsid w:val="00E60F36"/>
    <w:rsid w:val="00E62CF1"/>
    <w:rsid w:val="00E66304"/>
    <w:rsid w:val="00E94EE9"/>
    <w:rsid w:val="00E956D7"/>
    <w:rsid w:val="00EA0169"/>
    <w:rsid w:val="00EC6E9B"/>
    <w:rsid w:val="00ED0748"/>
    <w:rsid w:val="00ED2114"/>
    <w:rsid w:val="00EE6D01"/>
    <w:rsid w:val="00F463E6"/>
    <w:rsid w:val="00F9518A"/>
    <w:rsid w:val="00FA29F9"/>
    <w:rsid w:val="00FB0225"/>
    <w:rsid w:val="00FB5BF2"/>
    <w:rsid w:val="00FB5FE2"/>
    <w:rsid w:val="00FD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2B5E"/>
  <w15:docId w15:val="{5880EB02-E9A8-4EC4-BD3E-86C326AAE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113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41136"/>
    <w:rPr>
      <w:u w:val="single"/>
    </w:rPr>
  </w:style>
  <w:style w:type="paragraph" w:customStyle="1" w:styleId="HeaderFooter">
    <w:name w:val="Header &amp; Footer"/>
    <w:rsid w:val="0034113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rPr>
  </w:style>
  <w:style w:type="paragraph" w:styleId="Footer">
    <w:name w:val="footer"/>
    <w:link w:val="FooterChar"/>
    <w:uiPriority w:val="99"/>
    <w:rsid w:val="00341136"/>
    <w:pPr>
      <w:pBdr>
        <w:top w:val="nil"/>
        <w:left w:val="nil"/>
        <w:bottom w:val="nil"/>
        <w:right w:val="nil"/>
        <w:between w:val="nil"/>
        <w:bar w:val="nil"/>
      </w:pBdr>
      <w:tabs>
        <w:tab w:val="center" w:pos="4320"/>
        <w:tab w:val="right" w:pos="864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FooterChar">
    <w:name w:val="Footer Char"/>
    <w:basedOn w:val="DefaultParagraphFont"/>
    <w:link w:val="Footer"/>
    <w:uiPriority w:val="99"/>
    <w:rsid w:val="00341136"/>
    <w:rPr>
      <w:rFonts w:ascii="Times New Roman" w:eastAsia="Arial Unicode MS" w:hAnsi="Times New Roman" w:cs="Arial Unicode MS"/>
      <w:color w:val="000000"/>
      <w:sz w:val="24"/>
      <w:szCs w:val="24"/>
      <w:u w:color="000000"/>
      <w:bdr w:val="nil"/>
    </w:rPr>
  </w:style>
  <w:style w:type="paragraph" w:customStyle="1" w:styleId="BodyA">
    <w:name w:val="Body A"/>
    <w:rsid w:val="0034113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rPr>
  </w:style>
  <w:style w:type="character" w:customStyle="1" w:styleId="None">
    <w:name w:val="None"/>
    <w:rsid w:val="00341136"/>
  </w:style>
  <w:style w:type="character" w:customStyle="1" w:styleId="Hyperlink0">
    <w:name w:val="Hyperlink.0"/>
    <w:basedOn w:val="None"/>
    <w:rsid w:val="00341136"/>
    <w:rPr>
      <w:color w:val="0000FF"/>
      <w:sz w:val="18"/>
      <w:szCs w:val="18"/>
      <w:u w:val="single" w:color="0000FF"/>
      <w:lang w:val="es-ES_tradnl"/>
    </w:rPr>
  </w:style>
  <w:style w:type="paragraph" w:customStyle="1" w:styleId="Style1">
    <w:name w:val="Style 1"/>
    <w:rsid w:val="00341136"/>
    <w:pPr>
      <w:widowControl w:val="0"/>
      <w:pBdr>
        <w:top w:val="nil"/>
        <w:left w:val="nil"/>
        <w:bottom w:val="nil"/>
        <w:right w:val="nil"/>
        <w:between w:val="nil"/>
        <w:bar w:val="nil"/>
      </w:pBdr>
      <w:spacing w:after="0" w:line="240" w:lineRule="auto"/>
      <w:ind w:left="288" w:right="504"/>
      <w:jc w:val="both"/>
    </w:pPr>
    <w:rPr>
      <w:rFonts w:ascii="Times New Roman" w:eastAsia="Times New Roman" w:hAnsi="Times New Roman" w:cs="Times New Roman"/>
      <w:color w:val="000000"/>
      <w:sz w:val="20"/>
      <w:szCs w:val="20"/>
      <w:u w:color="000000"/>
      <w:bdr w:val="nil"/>
    </w:rPr>
  </w:style>
  <w:style w:type="paragraph" w:customStyle="1" w:styleId="BodyAA">
    <w:name w:val="Body A A"/>
    <w:rsid w:val="00341136"/>
    <w:pPr>
      <w:widowControl w:val="0"/>
      <w:pBdr>
        <w:top w:val="nil"/>
        <w:left w:val="nil"/>
        <w:bottom w:val="nil"/>
        <w:right w:val="nil"/>
        <w:between w:val="nil"/>
        <w:bar w:val="nil"/>
      </w:pBdr>
      <w:spacing w:after="0" w:line="240" w:lineRule="atLeast"/>
    </w:pPr>
    <w:rPr>
      <w:rFonts w:ascii="Times New Roman" w:eastAsia="Arial Unicode MS" w:hAnsi="Times New Roman" w:cs="Arial Unicode MS"/>
      <w:color w:val="000000"/>
      <w:sz w:val="24"/>
      <w:szCs w:val="24"/>
      <w:u w:color="000000"/>
      <w:bdr w:val="nil"/>
      <w:lang w:val="de-DE"/>
    </w:rPr>
  </w:style>
  <w:style w:type="paragraph" w:customStyle="1" w:styleId="Li">
    <w:name w:val="Li"/>
    <w:rsid w:val="00341136"/>
    <w:pPr>
      <w:pBdr>
        <w:top w:val="nil"/>
        <w:left w:val="nil"/>
        <w:bottom w:val="nil"/>
        <w:right w:val="nil"/>
        <w:between w:val="nil"/>
        <w:bar w:val="nil"/>
      </w:pBdr>
      <w:shd w:val="clear" w:color="auto" w:fill="FFFFFF"/>
      <w:spacing w:after="0" w:line="240" w:lineRule="auto"/>
    </w:pPr>
    <w:rPr>
      <w:rFonts w:ascii="Times New Roman" w:eastAsia="Arial Unicode MS" w:hAnsi="Times New Roman" w:cs="Arial Unicode MS"/>
      <w:color w:val="000000"/>
      <w:sz w:val="24"/>
      <w:szCs w:val="24"/>
      <w:u w:color="000000"/>
      <w:bdr w:val="nil"/>
      <w:shd w:val="clear" w:color="auto" w:fill="FFFFFF"/>
      <w:lang w:val="ru-RU"/>
    </w:rPr>
  </w:style>
  <w:style w:type="numbering" w:customStyle="1" w:styleId="ImportedStyle11">
    <w:name w:val="Imported Style 11"/>
    <w:rsid w:val="00341136"/>
    <w:pPr>
      <w:numPr>
        <w:numId w:val="1"/>
      </w:numPr>
    </w:pPr>
  </w:style>
  <w:style w:type="paragraph" w:customStyle="1" w:styleId="Para">
    <w:name w:val="Para"/>
    <w:rsid w:val="00341136"/>
    <w:pPr>
      <w:pBdr>
        <w:top w:val="nil"/>
        <w:left w:val="nil"/>
        <w:bottom w:val="nil"/>
        <w:right w:val="nil"/>
        <w:between w:val="nil"/>
        <w:bar w:val="nil"/>
      </w:pBdr>
      <w:spacing w:after="0" w:line="480" w:lineRule="auto"/>
      <w:jc w:val="both"/>
    </w:pPr>
    <w:rPr>
      <w:rFonts w:ascii="Times New Roman" w:eastAsia="Arial Unicode MS" w:hAnsi="Times New Roman" w:cs="Arial Unicode MS"/>
      <w:color w:val="000000"/>
      <w:sz w:val="24"/>
      <w:szCs w:val="24"/>
      <w:u w:color="000000"/>
      <w:bdr w:val="nil"/>
    </w:rPr>
  </w:style>
  <w:style w:type="character" w:customStyle="1" w:styleId="Hyperlink1">
    <w:name w:val="Hyperlink.1"/>
    <w:basedOn w:val="None"/>
    <w:rsid w:val="00341136"/>
    <w:rPr>
      <w:rFonts w:ascii="Times" w:eastAsia="Times" w:hAnsi="Times" w:cs="Times"/>
      <w:color w:val="0000FF"/>
      <w:sz w:val="22"/>
      <w:szCs w:val="22"/>
      <w:u w:val="single" w:color="0000FF"/>
    </w:rPr>
  </w:style>
  <w:style w:type="paragraph" w:styleId="BodyText">
    <w:name w:val="Body Text"/>
    <w:link w:val="BodyTextChar"/>
    <w:rsid w:val="00341136"/>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rPr>
  </w:style>
  <w:style w:type="character" w:customStyle="1" w:styleId="BodyTextChar">
    <w:name w:val="Body Text Char"/>
    <w:basedOn w:val="DefaultParagraphFont"/>
    <w:link w:val="BodyText"/>
    <w:rsid w:val="00341136"/>
    <w:rPr>
      <w:rFonts w:ascii="Times New Roman" w:eastAsia="Arial Unicode MS" w:hAnsi="Times New Roman" w:cs="Arial Unicode MS"/>
      <w:color w:val="000000"/>
      <w:sz w:val="24"/>
      <w:szCs w:val="24"/>
      <w:u w:color="000000"/>
      <w:bdr w:val="nil"/>
    </w:rPr>
  </w:style>
  <w:style w:type="numbering" w:customStyle="1" w:styleId="ImportedStyle12">
    <w:name w:val="Imported Style 12"/>
    <w:rsid w:val="00341136"/>
    <w:pPr>
      <w:numPr>
        <w:numId w:val="2"/>
      </w:numPr>
    </w:pPr>
  </w:style>
  <w:style w:type="numbering" w:customStyle="1" w:styleId="ImportedStyle13">
    <w:name w:val="Imported Style 13"/>
    <w:rsid w:val="00341136"/>
    <w:pPr>
      <w:numPr>
        <w:numId w:val="3"/>
      </w:numPr>
    </w:pPr>
  </w:style>
  <w:style w:type="numbering" w:customStyle="1" w:styleId="ImportedStyle14">
    <w:name w:val="Imported Style 14"/>
    <w:rsid w:val="00341136"/>
    <w:pPr>
      <w:numPr>
        <w:numId w:val="4"/>
      </w:numPr>
    </w:pPr>
  </w:style>
  <w:style w:type="paragraph" w:customStyle="1" w:styleId="ColorfulShading-Accent31">
    <w:name w:val="Colorful Shading - Accent 31"/>
    <w:rsid w:val="00341136"/>
    <w:pPr>
      <w:pBdr>
        <w:top w:val="nil"/>
        <w:left w:val="nil"/>
        <w:bottom w:val="nil"/>
        <w:right w:val="nil"/>
        <w:between w:val="nil"/>
        <w:bar w:val="nil"/>
      </w:pBdr>
      <w:ind w:left="720"/>
    </w:pPr>
    <w:rPr>
      <w:rFonts w:ascii="Calibri" w:eastAsia="Calibri" w:hAnsi="Calibri" w:cs="Calibri"/>
      <w:color w:val="000000"/>
      <w:u w:color="000000"/>
      <w:bdr w:val="nil"/>
    </w:rPr>
  </w:style>
  <w:style w:type="character" w:customStyle="1" w:styleId="Hyperlink2">
    <w:name w:val="Hyperlink.2"/>
    <w:basedOn w:val="None"/>
    <w:rsid w:val="00341136"/>
    <w:rPr>
      <w:rFonts w:ascii="Times" w:eastAsia="Times" w:hAnsi="Times" w:cs="Times"/>
      <w:color w:val="0000FF"/>
      <w:sz w:val="22"/>
      <w:szCs w:val="22"/>
      <w:u w:val="single" w:color="0000FF"/>
      <w:lang w:val="en-US"/>
    </w:rPr>
  </w:style>
  <w:style w:type="numbering" w:customStyle="1" w:styleId="ImportedStyle15">
    <w:name w:val="Imported Style 15"/>
    <w:rsid w:val="00341136"/>
    <w:pPr>
      <w:numPr>
        <w:numId w:val="5"/>
      </w:numPr>
    </w:pPr>
  </w:style>
  <w:style w:type="numbering" w:customStyle="1" w:styleId="ImportedStyle16">
    <w:name w:val="Imported Style 16"/>
    <w:rsid w:val="00341136"/>
    <w:pPr>
      <w:numPr>
        <w:numId w:val="6"/>
      </w:numPr>
    </w:pPr>
  </w:style>
  <w:style w:type="numbering" w:customStyle="1" w:styleId="ImportedStyle17">
    <w:name w:val="Imported Style 17"/>
    <w:rsid w:val="00341136"/>
    <w:pPr>
      <w:numPr>
        <w:numId w:val="7"/>
      </w:numPr>
    </w:pPr>
  </w:style>
  <w:style w:type="character" w:customStyle="1" w:styleId="Link">
    <w:name w:val="Link"/>
    <w:rsid w:val="00341136"/>
    <w:rPr>
      <w:color w:val="0000FF"/>
      <w:u w:val="single" w:color="0000FF"/>
      <w:lang w:val="en-US"/>
    </w:rPr>
  </w:style>
  <w:style w:type="character" w:customStyle="1" w:styleId="Hyperlink3">
    <w:name w:val="Hyperlink.3"/>
    <w:basedOn w:val="Link"/>
    <w:rsid w:val="00341136"/>
    <w:rPr>
      <w:rFonts w:ascii="Times" w:eastAsia="Times" w:hAnsi="Times" w:cs="Times"/>
      <w:color w:val="0000FF"/>
      <w:sz w:val="22"/>
      <w:szCs w:val="22"/>
      <w:u w:val="single" w:color="0000FF"/>
      <w:lang w:val="en-US"/>
    </w:rPr>
  </w:style>
  <w:style w:type="numbering" w:customStyle="1" w:styleId="Lettered">
    <w:name w:val="Lettered"/>
    <w:rsid w:val="00341136"/>
    <w:pPr>
      <w:numPr>
        <w:numId w:val="11"/>
      </w:numPr>
    </w:pPr>
  </w:style>
  <w:style w:type="numbering" w:customStyle="1" w:styleId="ImportedStyle18">
    <w:name w:val="Imported Style 18"/>
    <w:rsid w:val="00341136"/>
    <w:pPr>
      <w:numPr>
        <w:numId w:val="13"/>
      </w:numPr>
    </w:pPr>
  </w:style>
  <w:style w:type="numbering" w:customStyle="1" w:styleId="ImportedStyle19">
    <w:name w:val="Imported Style 19"/>
    <w:rsid w:val="00341136"/>
    <w:pPr>
      <w:numPr>
        <w:numId w:val="15"/>
      </w:numPr>
    </w:pPr>
  </w:style>
  <w:style w:type="numbering" w:customStyle="1" w:styleId="ImportedStyle20">
    <w:name w:val="Imported Style 20"/>
    <w:rsid w:val="00341136"/>
    <w:pPr>
      <w:numPr>
        <w:numId w:val="17"/>
      </w:numPr>
    </w:pPr>
  </w:style>
  <w:style w:type="paragraph" w:customStyle="1" w:styleId="ParaInd">
    <w:name w:val="Para_Ind"/>
    <w:rsid w:val="00341136"/>
    <w:pPr>
      <w:pBdr>
        <w:top w:val="nil"/>
        <w:left w:val="nil"/>
        <w:bottom w:val="nil"/>
        <w:right w:val="nil"/>
        <w:between w:val="nil"/>
        <w:bar w:val="nil"/>
      </w:pBdr>
      <w:spacing w:after="0" w:line="480" w:lineRule="auto"/>
      <w:ind w:firstLine="360"/>
      <w:jc w:val="both"/>
    </w:pPr>
    <w:rPr>
      <w:rFonts w:ascii="Times New Roman" w:eastAsia="Arial Unicode MS" w:hAnsi="Times New Roman" w:cs="Arial Unicode MS"/>
      <w:color w:val="000000"/>
      <w:sz w:val="24"/>
      <w:szCs w:val="24"/>
      <w:u w:color="000000"/>
      <w:bdr w:val="nil"/>
    </w:rPr>
  </w:style>
  <w:style w:type="numbering" w:customStyle="1" w:styleId="ImportedStyle21">
    <w:name w:val="Imported Style 21"/>
    <w:rsid w:val="00341136"/>
    <w:pPr>
      <w:numPr>
        <w:numId w:val="18"/>
      </w:numPr>
    </w:pPr>
  </w:style>
  <w:style w:type="paragraph" w:customStyle="1" w:styleId="List1">
    <w:name w:val="List1"/>
    <w:rsid w:val="00341136"/>
    <w:pPr>
      <w:pBdr>
        <w:top w:val="nil"/>
        <w:left w:val="nil"/>
        <w:bottom w:val="nil"/>
        <w:right w:val="nil"/>
        <w:between w:val="nil"/>
        <w:bar w:val="nil"/>
      </w:pBdr>
      <w:spacing w:after="0" w:line="480" w:lineRule="auto"/>
      <w:ind w:left="714" w:hanging="357"/>
      <w:jc w:val="both"/>
    </w:pPr>
    <w:rPr>
      <w:rFonts w:ascii="Palatino Linotype" w:eastAsia="Palatino Linotype" w:hAnsi="Palatino Linotype" w:cs="Palatino Linotype"/>
      <w:color w:val="000000"/>
      <w:sz w:val="24"/>
      <w:szCs w:val="24"/>
      <w:u w:color="000000"/>
      <w:bdr w:val="nil"/>
    </w:rPr>
  </w:style>
  <w:style w:type="numbering" w:customStyle="1" w:styleId="ImportedStyle22">
    <w:name w:val="Imported Style 22"/>
    <w:rsid w:val="00341136"/>
    <w:pPr>
      <w:numPr>
        <w:numId w:val="19"/>
      </w:numPr>
    </w:pPr>
  </w:style>
  <w:style w:type="numbering" w:customStyle="1" w:styleId="ImportedStyle23">
    <w:name w:val="Imported Style 23"/>
    <w:rsid w:val="00341136"/>
    <w:pPr>
      <w:numPr>
        <w:numId w:val="20"/>
      </w:numPr>
    </w:pPr>
  </w:style>
  <w:style w:type="numbering" w:customStyle="1" w:styleId="ImportedStyle24">
    <w:name w:val="Imported Style 24"/>
    <w:rsid w:val="00341136"/>
    <w:pPr>
      <w:numPr>
        <w:numId w:val="21"/>
      </w:numPr>
    </w:pPr>
  </w:style>
  <w:style w:type="numbering" w:customStyle="1" w:styleId="ImportedStyle25">
    <w:name w:val="Imported Style 25"/>
    <w:rsid w:val="00341136"/>
    <w:pPr>
      <w:numPr>
        <w:numId w:val="22"/>
      </w:numPr>
    </w:pPr>
  </w:style>
  <w:style w:type="paragraph" w:customStyle="1" w:styleId="Default">
    <w:name w:val="Default"/>
    <w:rsid w:val="0034113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Ahead">
    <w:name w:val="Ahead"/>
    <w:rsid w:val="00341136"/>
    <w:pPr>
      <w:pBdr>
        <w:top w:val="nil"/>
        <w:left w:val="nil"/>
        <w:bottom w:val="nil"/>
        <w:right w:val="nil"/>
        <w:between w:val="nil"/>
        <w:bar w:val="nil"/>
      </w:pBdr>
      <w:spacing w:before="60" w:after="60" w:line="480" w:lineRule="auto"/>
    </w:pPr>
    <w:rPr>
      <w:rFonts w:ascii="Times New Roman" w:eastAsia="Times New Roman" w:hAnsi="Times New Roman" w:cs="Times New Roman"/>
      <w:b/>
      <w:bCs/>
      <w:color w:val="000000"/>
      <w:sz w:val="26"/>
      <w:szCs w:val="26"/>
      <w:u w:color="000000"/>
      <w:bdr w:val="nil"/>
    </w:rPr>
  </w:style>
  <w:style w:type="numbering" w:customStyle="1" w:styleId="ImportedStyle27">
    <w:name w:val="Imported Style 27"/>
    <w:rsid w:val="00341136"/>
    <w:pPr>
      <w:numPr>
        <w:numId w:val="23"/>
      </w:numPr>
    </w:pPr>
  </w:style>
  <w:style w:type="numbering" w:customStyle="1" w:styleId="ImportedStyle28">
    <w:name w:val="Imported Style 28"/>
    <w:rsid w:val="00341136"/>
    <w:pPr>
      <w:numPr>
        <w:numId w:val="24"/>
      </w:numPr>
    </w:pPr>
  </w:style>
  <w:style w:type="numbering" w:customStyle="1" w:styleId="ImportedStyle29">
    <w:name w:val="Imported Style 29"/>
    <w:rsid w:val="00341136"/>
    <w:pPr>
      <w:numPr>
        <w:numId w:val="25"/>
      </w:numPr>
    </w:pPr>
  </w:style>
  <w:style w:type="numbering" w:customStyle="1" w:styleId="ImportedStyle30">
    <w:name w:val="Imported Style 30"/>
    <w:rsid w:val="00341136"/>
    <w:pPr>
      <w:numPr>
        <w:numId w:val="26"/>
      </w:numPr>
    </w:pPr>
  </w:style>
  <w:style w:type="numbering" w:customStyle="1" w:styleId="ImportedStyle31">
    <w:name w:val="Imported Style 31"/>
    <w:rsid w:val="00341136"/>
    <w:pPr>
      <w:numPr>
        <w:numId w:val="27"/>
      </w:numPr>
    </w:pPr>
  </w:style>
  <w:style w:type="numbering" w:customStyle="1" w:styleId="ImportedStyle33">
    <w:name w:val="Imported Style 33"/>
    <w:rsid w:val="00341136"/>
    <w:pPr>
      <w:numPr>
        <w:numId w:val="28"/>
      </w:numPr>
    </w:pPr>
  </w:style>
  <w:style w:type="numbering" w:customStyle="1" w:styleId="ImportedStyle34">
    <w:name w:val="Imported Style 34"/>
    <w:rsid w:val="00341136"/>
    <w:pPr>
      <w:numPr>
        <w:numId w:val="29"/>
      </w:numPr>
    </w:pPr>
  </w:style>
  <w:style w:type="character" w:customStyle="1" w:styleId="Hyperlink4">
    <w:name w:val="Hyperlink.4"/>
    <w:basedOn w:val="Link"/>
    <w:rsid w:val="00341136"/>
    <w:rPr>
      <w:rFonts w:ascii="Times" w:eastAsia="Times" w:hAnsi="Times" w:cs="Times"/>
      <w:color w:val="0000FF"/>
      <w:u w:val="single" w:color="0000FF"/>
      <w:lang w:val="en-US"/>
    </w:rPr>
  </w:style>
  <w:style w:type="numbering" w:customStyle="1" w:styleId="ImportedStyle36">
    <w:name w:val="Imported Style 36"/>
    <w:rsid w:val="00341136"/>
    <w:pPr>
      <w:numPr>
        <w:numId w:val="30"/>
      </w:numPr>
    </w:pPr>
  </w:style>
  <w:style w:type="numbering" w:customStyle="1" w:styleId="ImportedStyle37">
    <w:name w:val="Imported Style 37"/>
    <w:rsid w:val="00341136"/>
    <w:pPr>
      <w:numPr>
        <w:numId w:val="31"/>
      </w:numPr>
    </w:pPr>
  </w:style>
  <w:style w:type="numbering" w:customStyle="1" w:styleId="ImportedStyle38">
    <w:name w:val="Imported Style 38"/>
    <w:rsid w:val="00341136"/>
    <w:pPr>
      <w:numPr>
        <w:numId w:val="32"/>
      </w:numPr>
    </w:pPr>
  </w:style>
  <w:style w:type="numbering" w:customStyle="1" w:styleId="ImportedStyle39">
    <w:name w:val="Imported Style 39"/>
    <w:rsid w:val="00341136"/>
    <w:pPr>
      <w:numPr>
        <w:numId w:val="33"/>
      </w:numPr>
    </w:pPr>
  </w:style>
  <w:style w:type="numbering" w:customStyle="1" w:styleId="ImportedStyle40">
    <w:name w:val="Imported Style 40"/>
    <w:rsid w:val="00341136"/>
    <w:pPr>
      <w:numPr>
        <w:numId w:val="34"/>
      </w:numPr>
    </w:pPr>
  </w:style>
  <w:style w:type="paragraph" w:styleId="CommentText">
    <w:name w:val="annotation text"/>
    <w:basedOn w:val="Normal"/>
    <w:link w:val="CommentTextChar"/>
    <w:uiPriority w:val="99"/>
    <w:unhideWhenUsed/>
    <w:rsid w:val="00341136"/>
    <w:rPr>
      <w:sz w:val="20"/>
      <w:szCs w:val="20"/>
    </w:rPr>
  </w:style>
  <w:style w:type="character" w:customStyle="1" w:styleId="CommentTextChar">
    <w:name w:val="Comment Text Char"/>
    <w:basedOn w:val="DefaultParagraphFont"/>
    <w:link w:val="CommentText"/>
    <w:uiPriority w:val="99"/>
    <w:rsid w:val="00341136"/>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341136"/>
    <w:rPr>
      <w:sz w:val="16"/>
      <w:szCs w:val="16"/>
    </w:rPr>
  </w:style>
  <w:style w:type="paragraph" w:styleId="BalloonText">
    <w:name w:val="Balloon Text"/>
    <w:basedOn w:val="Normal"/>
    <w:link w:val="BalloonTextChar"/>
    <w:uiPriority w:val="99"/>
    <w:semiHidden/>
    <w:unhideWhenUsed/>
    <w:rsid w:val="00341136"/>
    <w:rPr>
      <w:rFonts w:ascii="Tahoma" w:hAnsi="Tahoma" w:cs="Tahoma"/>
      <w:sz w:val="16"/>
      <w:szCs w:val="16"/>
    </w:rPr>
  </w:style>
  <w:style w:type="character" w:customStyle="1" w:styleId="BalloonTextChar">
    <w:name w:val="Balloon Text Char"/>
    <w:basedOn w:val="DefaultParagraphFont"/>
    <w:link w:val="BalloonText"/>
    <w:uiPriority w:val="99"/>
    <w:semiHidden/>
    <w:rsid w:val="00341136"/>
    <w:rPr>
      <w:rFonts w:ascii="Tahoma" w:eastAsia="Arial Unicode MS" w:hAnsi="Tahoma" w:cs="Tahoma"/>
      <w:sz w:val="16"/>
      <w:szCs w:val="16"/>
      <w:bdr w:val="nil"/>
    </w:rPr>
  </w:style>
  <w:style w:type="character" w:styleId="UnresolvedMention">
    <w:name w:val="Unresolved Mention"/>
    <w:basedOn w:val="DefaultParagraphFont"/>
    <w:uiPriority w:val="99"/>
    <w:semiHidden/>
    <w:unhideWhenUsed/>
    <w:rsid w:val="00FB0225"/>
    <w:rPr>
      <w:color w:val="605E5C"/>
      <w:shd w:val="clear" w:color="auto" w:fill="E1DFDD"/>
    </w:rPr>
  </w:style>
  <w:style w:type="paragraph" w:styleId="Header">
    <w:name w:val="header"/>
    <w:basedOn w:val="Normal"/>
    <w:link w:val="HeaderChar"/>
    <w:uiPriority w:val="99"/>
    <w:unhideWhenUsed/>
    <w:rsid w:val="00D773C7"/>
    <w:pPr>
      <w:tabs>
        <w:tab w:val="center" w:pos="4680"/>
        <w:tab w:val="right" w:pos="9360"/>
      </w:tabs>
    </w:pPr>
  </w:style>
  <w:style w:type="character" w:customStyle="1" w:styleId="HeaderChar">
    <w:name w:val="Header Char"/>
    <w:basedOn w:val="DefaultParagraphFont"/>
    <w:link w:val="Header"/>
    <w:uiPriority w:val="99"/>
    <w:rsid w:val="00D773C7"/>
    <w:rPr>
      <w:rFonts w:ascii="Times New Roman" w:eastAsia="Arial Unicode MS" w:hAnsi="Times New Roman" w:cs="Times New Roman"/>
      <w:sz w:val="24"/>
      <w:szCs w:val="24"/>
      <w:bdr w:val="nil"/>
    </w:rPr>
  </w:style>
  <w:style w:type="character" w:styleId="FollowedHyperlink">
    <w:name w:val="FollowedHyperlink"/>
    <w:basedOn w:val="DefaultParagraphFont"/>
    <w:uiPriority w:val="99"/>
    <w:semiHidden/>
    <w:unhideWhenUsed/>
    <w:rsid w:val="00FA29F9"/>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A29F9"/>
    <w:rPr>
      <w:b/>
      <w:bCs/>
    </w:rPr>
  </w:style>
  <w:style w:type="character" w:customStyle="1" w:styleId="CommentSubjectChar">
    <w:name w:val="Comment Subject Char"/>
    <w:basedOn w:val="CommentTextChar"/>
    <w:link w:val="CommentSubject"/>
    <w:uiPriority w:val="99"/>
    <w:semiHidden/>
    <w:rsid w:val="00FA29F9"/>
    <w:rPr>
      <w:rFonts w:ascii="Times New Roman" w:eastAsia="Arial Unicode MS" w:hAnsi="Times New Roman" w:cs="Times New Roman"/>
      <w:b/>
      <w:bCs/>
      <w:sz w:val="20"/>
      <w:szCs w:val="20"/>
      <w:bdr w:val="nil"/>
    </w:rPr>
  </w:style>
  <w:style w:type="paragraph" w:customStyle="1" w:styleId="head2">
    <w:name w:val="head 2"/>
    <w:rsid w:val="00FD4864"/>
    <w:pPr>
      <w:spacing w:before="115" w:after="20" w:line="260" w:lineRule="exact"/>
    </w:pPr>
    <w:rPr>
      <w:rFonts w:ascii="Helvetica" w:eastAsia="Times New Roman" w:hAnsi="Helvetica" w:cs="Times New Roman"/>
      <w:b/>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kqed/chinainside/women/index.html" TargetMode="External"/><Relationship Id="rId13" Type="http://schemas.openxmlformats.org/officeDocument/2006/relationships/hyperlink" Target="https://www.gutenberg.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eus.tufts.edu/hopp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lato.stanford.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ll.libertyfund.org/" TargetMode="External"/><Relationship Id="rId5" Type="http://schemas.openxmlformats.org/officeDocument/2006/relationships/webSettings" Target="webSettings.xml"/><Relationship Id="rId15" Type="http://schemas.openxmlformats.org/officeDocument/2006/relationships/hyperlink" Target="http://www.un.org/womenwatch/feature/wps/" TargetMode="External"/><Relationship Id="rId10" Type="http://schemas.openxmlformats.org/officeDocument/2006/relationships/hyperlink" Target="http://classics.mit.edu/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YVuf3T3k-W0" TargetMode="External"/><Relationship Id="rId14" Type="http://schemas.openxmlformats.org/officeDocument/2006/relationships/hyperlink" Target="https://www.marx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2A648-F8FD-4FA5-B4BE-07B8B0FC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1368</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Pfonner</dc:creator>
  <cp:lastModifiedBy>Thompson, Lauren</cp:lastModifiedBy>
  <cp:revision>53</cp:revision>
  <dcterms:created xsi:type="dcterms:W3CDTF">2022-03-31T18:09:00Z</dcterms:created>
  <dcterms:modified xsi:type="dcterms:W3CDTF">2022-05-12T14:40:00Z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2022-01-28T21:28:43Z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2166289e-de3e-4406-84ea-1499e7b951d0</vt:lpwstr>
  </property>
  <property fmtid="{D5CDD505-2E9C-101B-9397-08002B2CF9AE}" pid="8" name="MSIP_Label_be5cb09a-2992-49d6-8ac9-5f63e7b1ad2f_ContentBits">
    <vt:lpwstr>0</vt:lpwstr>
  </property>
</Properties>
</file>