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0A2F" w14:textId="3D94B157" w:rsidR="00E46A63" w:rsidRPr="009A7131" w:rsidRDefault="00E46A63" w:rsidP="009A7131">
      <w:pPr>
        <w:pStyle w:val="Title"/>
        <w:rPr>
          <w:rFonts w:cs="Arial"/>
        </w:rPr>
      </w:pPr>
      <w:r w:rsidRPr="009A7131">
        <w:rPr>
          <w:rFonts w:cs="Arial"/>
        </w:rPr>
        <w:t>Chapter 12</w:t>
      </w:r>
      <w:r w:rsidRPr="009A7131">
        <w:rPr>
          <w:rFonts w:cs="Arial"/>
        </w:rPr>
        <w:br/>
        <w:t>Strategy Implementation and Control</w:t>
      </w:r>
    </w:p>
    <w:p w14:paraId="71376C3C" w14:textId="77777777" w:rsidR="00E46A63" w:rsidRPr="009A7131" w:rsidRDefault="00E46A63" w:rsidP="009A7131">
      <w:pPr>
        <w:rPr>
          <w:lang w:val="en-GB" w:eastAsia="en-GB"/>
        </w:rPr>
      </w:pPr>
    </w:p>
    <w:p w14:paraId="76403EB7" w14:textId="77777777" w:rsidR="00E46A63" w:rsidRPr="009A7131" w:rsidRDefault="00E46A63" w:rsidP="00E46A63">
      <w:pPr>
        <w:pStyle w:val="BodyText"/>
        <w:numPr>
          <w:ilvl w:val="0"/>
          <w:numId w:val="1"/>
        </w:numPr>
        <w:jc w:val="left"/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</w:pPr>
      <w:r w:rsidRPr="009A7131"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  <w:t>The chapter identifies that Levi’s has occasionally rested on its laurels. Certainly not in ruin, using Bonoma’s term, but in a weaker position. Go to the Levi’s website (</w:t>
      </w:r>
      <w:hyperlink r:id="rId7" w:history="1">
        <w:r w:rsidRPr="009A7131">
          <w:rPr>
            <w:rStyle w:val="Hyperlink"/>
            <w:rFonts w:ascii="Arial" w:hAnsi="Arial" w:cs="Arial"/>
            <w:b w:val="0"/>
            <w:spacing w:val="0"/>
            <w:sz w:val="24"/>
            <w:szCs w:val="24"/>
            <w:lang w:val="en-GB" w:eastAsia="en-GB"/>
          </w:rPr>
          <w:t>https://www.levi.com</w:t>
        </w:r>
      </w:hyperlink>
      <w:r w:rsidRPr="009A7131"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  <w:t>) and review its offering. Do you consider its overall strategic positioning to be appropriate/excellent now?</w:t>
      </w:r>
    </w:p>
    <w:p w14:paraId="19B2FBAD" w14:textId="77777777" w:rsidR="00E46A63" w:rsidRPr="009A7131" w:rsidRDefault="00E46A63" w:rsidP="0081357B">
      <w:pPr>
        <w:pStyle w:val="BodyText"/>
        <w:jc w:val="left"/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</w:pPr>
    </w:p>
    <w:p w14:paraId="026DE5CE" w14:textId="16E3E96D" w:rsidR="00E46A63" w:rsidRPr="009A7131" w:rsidRDefault="00E46A63" w:rsidP="00E46A63">
      <w:pPr>
        <w:pStyle w:val="BodyText"/>
        <w:numPr>
          <w:ilvl w:val="0"/>
          <w:numId w:val="1"/>
        </w:numPr>
        <w:jc w:val="left"/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</w:pPr>
      <w:r w:rsidRPr="009A7131"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  <w:t xml:space="preserve">Beer’s Viable System Model (VSM) highlights an organization’s ability to identify future target markets to remaining in business in the </w:t>
      </w:r>
      <w:r w:rsidR="00483766" w:rsidRPr="009A7131"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  <w:t>long run</w:t>
      </w:r>
      <w:r w:rsidRPr="009A7131"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  <w:t xml:space="preserve">. How might organizations harness their websites to help identify future markets? </w:t>
      </w:r>
    </w:p>
    <w:p w14:paraId="4D15CE07" w14:textId="77777777" w:rsidR="00E46A63" w:rsidRPr="009A7131" w:rsidRDefault="00E46A63" w:rsidP="00342C72">
      <w:pPr>
        <w:pStyle w:val="BodyText"/>
        <w:jc w:val="left"/>
        <w:rPr>
          <w:rFonts w:ascii="Arial" w:hAnsi="Arial" w:cs="Arial"/>
          <w:b w:val="0"/>
          <w:spacing w:val="0"/>
          <w:sz w:val="24"/>
          <w:szCs w:val="24"/>
          <w:u w:val="none"/>
          <w:lang w:val="en-GB" w:eastAsia="en-GB"/>
        </w:rPr>
      </w:pPr>
    </w:p>
    <w:p w14:paraId="4F22340E" w14:textId="77777777" w:rsidR="006B1DA5" w:rsidRPr="009A7131" w:rsidRDefault="006B1DA5">
      <w:pPr>
        <w:rPr>
          <w:rFonts w:cs="Arial"/>
        </w:rPr>
      </w:pPr>
    </w:p>
    <w:sectPr w:rsidR="006B1DA5" w:rsidRPr="009A713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CE0" w14:textId="77777777" w:rsidR="00A006D4" w:rsidRDefault="00A006D4" w:rsidP="00483766">
      <w:pPr>
        <w:spacing w:after="0" w:line="240" w:lineRule="auto"/>
      </w:pPr>
      <w:r>
        <w:separator/>
      </w:r>
    </w:p>
  </w:endnote>
  <w:endnote w:type="continuationSeparator" w:id="0">
    <w:p w14:paraId="39C82CB4" w14:textId="77777777" w:rsidR="00A006D4" w:rsidRDefault="00A006D4" w:rsidP="0048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EEFC" w14:textId="77777777" w:rsidR="00CA5CCB" w:rsidRPr="00CA5CCB" w:rsidRDefault="00CA5CCB" w:rsidP="00CA5CCB">
    <w:pPr>
      <w:pStyle w:val="Footer"/>
    </w:pPr>
    <w:r w:rsidRPr="00CA5CCB">
      <w:rPr>
        <w:lang w:val="en-GB"/>
      </w:rPr>
      <w:t xml:space="preserve">© West, Ford, Ibrahim &amp; </w:t>
    </w:r>
    <w:proofErr w:type="spellStart"/>
    <w:r w:rsidRPr="00CA5CCB">
      <w:rPr>
        <w:lang w:val="en-GB"/>
      </w:rPr>
      <w:t>Montecchi</w:t>
    </w:r>
    <w:proofErr w:type="spellEnd"/>
    <w:r w:rsidRPr="00CA5CCB">
      <w:rPr>
        <w:lang w:val="en-GB"/>
      </w:rPr>
      <w:t>, 2022</w:t>
    </w:r>
    <w:r w:rsidRPr="00CA5CCB">
      <w:tab/>
    </w:r>
  </w:p>
  <w:p w14:paraId="43B5C6E3" w14:textId="47901755" w:rsidR="009A7131" w:rsidRDefault="00CA5CCB">
    <w:pPr>
      <w:pStyle w:val="Footer"/>
    </w:pPr>
    <w:r w:rsidRPr="00CA5CCB">
      <w:drawing>
        <wp:anchor distT="0" distB="0" distL="114300" distR="114300" simplePos="0" relativeHeight="251659264" behindDoc="1" locked="1" layoutInCell="1" allowOverlap="0" wp14:anchorId="6A06E3C5" wp14:editId="6A8DC3AA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9495" w14:textId="77777777" w:rsidR="00A006D4" w:rsidRDefault="00A006D4" w:rsidP="00483766">
      <w:pPr>
        <w:spacing w:after="0" w:line="240" w:lineRule="auto"/>
      </w:pPr>
      <w:r>
        <w:separator/>
      </w:r>
    </w:p>
  </w:footnote>
  <w:footnote w:type="continuationSeparator" w:id="0">
    <w:p w14:paraId="2F5A8CD9" w14:textId="77777777" w:rsidR="00A006D4" w:rsidRDefault="00A006D4" w:rsidP="0048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D5E" w14:textId="77777777" w:rsidR="009A7131" w:rsidRPr="00F94803" w:rsidRDefault="009A7131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1BBF5540" w14:textId="77777777" w:rsidR="009A7131" w:rsidRPr="00F94803" w:rsidRDefault="009A7131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16363FA4" w14:textId="77777777" w:rsidR="009A7131" w:rsidRPr="00F94803" w:rsidRDefault="009A7131" w:rsidP="00F94803">
    <w:pPr>
      <w:pStyle w:val="Header"/>
    </w:pPr>
  </w:p>
  <w:p w14:paraId="5FFB9A2D" w14:textId="77777777" w:rsidR="009A7131" w:rsidRDefault="009A7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E99"/>
    <w:multiLevelType w:val="hybridMultilevel"/>
    <w:tmpl w:val="0E5E987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63"/>
    <w:rsid w:val="00483766"/>
    <w:rsid w:val="006B1DA5"/>
    <w:rsid w:val="009309FF"/>
    <w:rsid w:val="009A7131"/>
    <w:rsid w:val="00A006D4"/>
    <w:rsid w:val="00CA5CCB"/>
    <w:rsid w:val="00E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73D36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31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9A7131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7131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7131"/>
    <w:rPr>
      <w:rFonts w:ascii="Arial" w:eastAsiaTheme="majorEastAsia" w:hAnsi="Arial" w:cstheme="majorBidi"/>
      <w:sz w:val="28"/>
      <w:szCs w:val="28"/>
    </w:rPr>
  </w:style>
  <w:style w:type="paragraph" w:styleId="BodyText">
    <w:name w:val="Body Text"/>
    <w:basedOn w:val="Normal"/>
    <w:link w:val="BodyTextChar"/>
    <w:autoRedefine/>
    <w:rsid w:val="00E46A63"/>
    <w:pPr>
      <w:spacing w:after="0" w:line="240" w:lineRule="auto"/>
      <w:jc w:val="center"/>
    </w:pPr>
    <w:rPr>
      <w:rFonts w:ascii="Times New Roman" w:hAnsi="Times New Roman"/>
      <w:b/>
      <w:spacing w:val="-3"/>
      <w:sz w:val="36"/>
      <w:szCs w:val="36"/>
      <w:u w:val="single"/>
    </w:rPr>
  </w:style>
  <w:style w:type="character" w:customStyle="1" w:styleId="BodyTextChar">
    <w:name w:val="Body Text Char"/>
    <w:basedOn w:val="DefaultParagraphFont"/>
    <w:link w:val="BodyText"/>
    <w:rsid w:val="00E46A63"/>
    <w:rPr>
      <w:rFonts w:ascii="Times New Roman" w:eastAsia="Times New Roman" w:hAnsi="Times New Roman" w:cs="Times New Roman"/>
      <w:b/>
      <w:spacing w:val="-3"/>
      <w:sz w:val="36"/>
      <w:szCs w:val="36"/>
      <w:u w:val="single"/>
    </w:rPr>
  </w:style>
  <w:style w:type="character" w:styleId="Hyperlink">
    <w:name w:val="Hyperlink"/>
    <w:basedOn w:val="DefaultParagraphFont"/>
    <w:rsid w:val="00E46A6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A7131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9A7131"/>
    <w:rPr>
      <w:b/>
      <w:bCs/>
    </w:rPr>
  </w:style>
  <w:style w:type="character" w:customStyle="1" w:styleId="TitleChar">
    <w:name w:val="Title Char"/>
    <w:basedOn w:val="DefaultParagraphFont"/>
    <w:link w:val="Title"/>
    <w:rsid w:val="009A7131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A7131"/>
    <w:pPr>
      <w:ind w:left="720"/>
    </w:pPr>
  </w:style>
  <w:style w:type="paragraph" w:styleId="Header">
    <w:name w:val="header"/>
    <w:basedOn w:val="Normal"/>
    <w:link w:val="HeaderChar"/>
    <w:unhideWhenUsed/>
    <w:rsid w:val="009A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7131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9A7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A713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v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5</cp:revision>
  <dcterms:created xsi:type="dcterms:W3CDTF">2022-04-13T15:42:00Z</dcterms:created>
  <dcterms:modified xsi:type="dcterms:W3CDTF">2022-05-09T13:41:00Z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2022-04-13T16:14:45Z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193492cd-5ba4-4bf0-b09e-7ee5b111545f</vt:lpwstr>
  </property>
  <property fmtid="{D5CDD505-2E9C-101B-9397-08002B2CF9AE}" pid="8" name="MSIP_Label_be5cb09a-2992-49d6-8ac9-5f63e7b1ad2f_ContentBits">
    <vt:lpwstr>0</vt:lpwstr>
  </property>
</Properties>
</file>