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8B9D" w14:textId="43389387" w:rsidR="00A9381F" w:rsidRPr="00850E87" w:rsidRDefault="00FF2F6A" w:rsidP="001F0044">
      <w:pPr>
        <w:pStyle w:val="BMCTBIB"/>
      </w:pPr>
      <w:bookmarkStart w:id="0" w:name="_Hlk94295293"/>
      <w:commentRangeStart w:id="1"/>
      <w:r w:rsidRPr="00850E87">
        <w:t xml:space="preserve">Bibliography </w:t>
      </w:r>
      <w:commentRangeEnd w:id="1"/>
      <w:r w:rsidR="001E296B" w:rsidRPr="00850E87">
        <w:rPr>
          <w:rStyle w:val="CommentReference"/>
          <w:rFonts w:eastAsia="PMingLiU"/>
        </w:rPr>
        <w:commentReference w:id="1"/>
      </w:r>
      <w:r w:rsidRPr="00850E87">
        <w:t>and Further Reading</w:t>
      </w:r>
    </w:p>
    <w:p w14:paraId="1721C966" w14:textId="241CB7A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Abbate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8918FD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Conspiracy Doctrine: A Critique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Gore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Harwood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Controversies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Boulder, CO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Westview</w:t>
      </w:r>
      <w:r w:rsidR="00021C4C" w:rsidRPr="00850E87">
        <w:rPr>
          <w:rStyle w:val="X"/>
          <w:lang w:val="en-GB"/>
        </w:rPr>
        <w:t>).</w:t>
      </w:r>
    </w:p>
    <w:p w14:paraId="06380CD9" w14:textId="3A4BF62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Ainsworth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Psychology and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Harlow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Longman</w:t>
      </w:r>
      <w:r w:rsidR="00021C4C" w:rsidRPr="00850E87">
        <w:rPr>
          <w:rStyle w:val="X"/>
          <w:lang w:val="en-GB"/>
        </w:rPr>
        <w:t>).</w:t>
      </w:r>
    </w:p>
    <w:p w14:paraId="2F519C8D" w14:textId="154CB038" w:rsidR="00A9381F" w:rsidRPr="00850E87" w:rsidRDefault="00A45C9C" w:rsidP="001F0044">
      <w:pPr>
        <w:pStyle w:val="REFJART"/>
      </w:pPr>
      <w:r w:rsidRPr="00850E87">
        <w:rPr>
          <w:rStyle w:val="surname"/>
        </w:rPr>
        <w:t>Akdeniz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Y.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Section 3 of the Computer Misuse Act 1990—An Antidote for Computer Viruses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Web Journal of Current Legal Issues</w:t>
      </w:r>
      <w:r w:rsidR="00021C4C" w:rsidRPr="00850E87">
        <w:rPr>
          <w:rStyle w:val="X"/>
        </w:rPr>
        <w:t>.</w:t>
      </w:r>
    </w:p>
    <w:p w14:paraId="68EF9E25" w14:textId="60F9958D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 Magic of Consent (II)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165</w:t>
      </w:r>
      <w:r w:rsidR="00021C4C" w:rsidRPr="00850E87">
        <w:rPr>
          <w:rStyle w:val="X"/>
        </w:rPr>
        <w:t>.</w:t>
      </w:r>
    </w:p>
    <w:p w14:paraId="4B92D1E0" w14:textId="6C807EB0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 xml:space="preserve">Propter Honoris </w:t>
      </w:r>
      <w:proofErr w:type="spellStart"/>
      <w:r w:rsidR="00021C4C" w:rsidRPr="00850E87">
        <w:rPr>
          <w:rStyle w:val="articletitle"/>
          <w:i/>
        </w:rPr>
        <w:t>Respectum</w:t>
      </w:r>
      <w:proofErr w:type="spellEnd"/>
      <w:r w:rsidR="00021C4C" w:rsidRPr="00850E87">
        <w:rPr>
          <w:rStyle w:val="articletitle"/>
        </w:rPr>
        <w:t>: A Unified Excuse of Pre</w:t>
      </w:r>
      <w:r w:rsidR="00021C4C" w:rsidRPr="00850E87">
        <w:rPr>
          <w:rStyle w:val="articletitle"/>
        </w:rPr>
        <w:softHyphen/>
        <w:t>emptive Self-</w:t>
      </w:r>
      <w:r w:rsidR="007F227F">
        <w:rPr>
          <w:rStyle w:val="articletitle"/>
        </w:rPr>
        <w:t>P</w:t>
      </w:r>
      <w:r w:rsidR="00021C4C" w:rsidRPr="00850E87">
        <w:rPr>
          <w:rStyle w:val="articletitle"/>
        </w:rPr>
        <w:t>rotection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Notre Dame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1475</w:t>
      </w:r>
      <w:r w:rsidR="00021C4C" w:rsidRPr="00850E87">
        <w:rPr>
          <w:rStyle w:val="X"/>
        </w:rPr>
        <w:t>.</w:t>
      </w:r>
    </w:p>
    <w:p w14:paraId="5A8A4F72" w14:textId="6944B3B0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Insufficient Concern: A Unified Conception of Criminal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955</w:t>
      </w:r>
      <w:r w:rsidR="00021C4C" w:rsidRPr="00850E87">
        <w:rPr>
          <w:rStyle w:val="X"/>
        </w:rPr>
        <w:t>.</w:t>
      </w:r>
    </w:p>
    <w:p w14:paraId="0716B6CA" w14:textId="188929F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Criminal Liability for Omissions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D6F05DA" w14:textId="480F12D0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Lesser Evils: A Closer Look at the Paradigmatic Justification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611</w:t>
      </w:r>
      <w:r w:rsidR="00021C4C" w:rsidRPr="00850E87">
        <w:rPr>
          <w:rStyle w:val="X"/>
        </w:rPr>
        <w:t>.</w:t>
      </w:r>
    </w:p>
    <w:p w14:paraId="774044F3" w14:textId="7B94EB4D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Causing the Conditions of One’s Defense: A Theoretical Non-</w:t>
      </w:r>
      <w:r w:rsidR="007F227F">
        <w:rPr>
          <w:rStyle w:val="articletitle"/>
        </w:rPr>
        <w:t>P</w:t>
      </w:r>
      <w:r w:rsidR="007F227F" w:rsidRPr="00850E87">
        <w:rPr>
          <w:rStyle w:val="articletitle"/>
        </w:rPr>
        <w:t>roblem</w:t>
      </w:r>
      <w:r w:rsidR="007F227F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623</w:t>
      </w:r>
      <w:r w:rsidR="00021C4C" w:rsidRPr="00850E87">
        <w:rPr>
          <w:rStyle w:val="X"/>
        </w:rPr>
        <w:t>.</w:t>
      </w:r>
    </w:p>
    <w:p w14:paraId="77A2066D" w14:textId="445D7206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957469" w:rsidRPr="00850E87">
        <w:rPr>
          <w:rStyle w:val="X"/>
        </w:rPr>
        <w:t xml:space="preserve">and </w:t>
      </w:r>
      <w:r w:rsidRPr="00850E87">
        <w:rPr>
          <w:rStyle w:val="surname"/>
        </w:rPr>
        <w:t>Kessler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1F0044">
        <w:rPr>
          <w:rStyle w:val="articletitle"/>
          <w:i/>
          <w:iCs/>
        </w:rPr>
        <w:t>Mens Rea</w:t>
      </w:r>
      <w:r w:rsidR="00021C4C" w:rsidRPr="00850E87">
        <w:rPr>
          <w:rStyle w:val="articletitle"/>
        </w:rPr>
        <w:t xml:space="preserve"> and Inchoate Crimes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1138</w:t>
      </w:r>
      <w:r w:rsidR="00021C4C" w:rsidRPr="00850E87">
        <w:rPr>
          <w:rStyle w:val="X"/>
        </w:rPr>
        <w:t>.</w:t>
      </w:r>
    </w:p>
    <w:p w14:paraId="1DDD7005" w14:textId="1B13E86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Alexander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</w:t>
      </w:r>
      <w:r w:rsidR="00957469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Kessler Ferzan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and Culpability: A Theory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052FB49" w14:textId="65C8766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</w:t>
      </w:r>
      <w:r w:rsidR="00957469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Kessler Ferzan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Beyond the Special Part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>S.</w:t>
      </w:r>
      <w:r w:rsidR="00BF02C6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Philosophical Foundations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4B82A03" w14:textId="393D87CC" w:rsidR="00A9381F" w:rsidRPr="00850E87" w:rsidRDefault="00A45C9C" w:rsidP="001F0044">
      <w:pPr>
        <w:pStyle w:val="REFJART"/>
      </w:pPr>
      <w:r w:rsidRPr="00850E87">
        <w:rPr>
          <w:rStyle w:val="surname"/>
        </w:rPr>
        <w:t>Alexander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Hurd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957469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="00957469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Consent </w:t>
      </w:r>
      <w:r w:rsidR="00957469" w:rsidRPr="00850E87">
        <w:rPr>
          <w:rStyle w:val="articletitle"/>
        </w:rPr>
        <w:t>Does Not Require Communication</w:t>
      </w:r>
      <w:r w:rsidR="00021C4C" w:rsidRPr="00850E87">
        <w:rPr>
          <w:rStyle w:val="articletitle"/>
        </w:rPr>
        <w:t>: A Reply to Dougherty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655</w:t>
      </w:r>
      <w:r w:rsidR="00957469" w:rsidRPr="00850E87">
        <w:rPr>
          <w:rStyle w:val="pageextent"/>
        </w:rPr>
        <w:t>.</w:t>
      </w:r>
    </w:p>
    <w:p w14:paraId="5830B30B" w14:textId="07787616" w:rsidR="00A9381F" w:rsidRPr="00850E87" w:rsidRDefault="00957469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All Party Parliamentary Internet Group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Revision of the Computer Misuse Act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APIG</w:t>
      </w:r>
      <w:r w:rsidR="00021C4C" w:rsidRPr="00850E87">
        <w:rPr>
          <w:rStyle w:val="X"/>
          <w:lang w:val="en-GB"/>
        </w:rPr>
        <w:t>).</w:t>
      </w:r>
    </w:p>
    <w:p w14:paraId="5F5193DF" w14:textId="751E7B9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Alldridge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Coherence of Defences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665</w:t>
      </w:r>
      <w:r w:rsidR="00021C4C" w:rsidRPr="00850E87">
        <w:rPr>
          <w:rStyle w:val="X"/>
        </w:rPr>
        <w:t>.</w:t>
      </w:r>
    </w:p>
    <w:p w14:paraId="57A2BAE9" w14:textId="27885F1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Alldridge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Doctrine of Innocent Agency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</w:t>
      </w:r>
      <w:r w:rsidR="00021C4C" w:rsidRPr="00850E87">
        <w:rPr>
          <w:rStyle w:val="X"/>
        </w:rPr>
        <w:t>.</w:t>
      </w:r>
    </w:p>
    <w:p w14:paraId="18E961E0" w14:textId="051E395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Alldridge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Common Sense, Innocent Agency, and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DC3C48">
        <w:rPr>
          <w:rStyle w:val="journal-title"/>
          <w:i/>
        </w:rPr>
        <w:t xml:space="preserve"> </w:t>
      </w:r>
      <w:r w:rsidR="00082DE2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299</w:t>
      </w:r>
      <w:r w:rsidR="00021C4C" w:rsidRPr="00850E87">
        <w:rPr>
          <w:rStyle w:val="X"/>
        </w:rPr>
        <w:t>.</w:t>
      </w:r>
    </w:p>
    <w:p w14:paraId="4C5C9110" w14:textId="00CD4B3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Alldridge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Sex, Lies and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Northern Ireland Law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250</w:t>
      </w:r>
      <w:r w:rsidR="00021C4C" w:rsidRPr="00850E87">
        <w:rPr>
          <w:rStyle w:val="X"/>
        </w:rPr>
        <w:t>.</w:t>
      </w:r>
    </w:p>
    <w:p w14:paraId="1635DF9E" w14:textId="79DB0AA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Alldridge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Attempted Murder of the Soul: Blackmail, Privacy and Secrets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368</w:t>
      </w:r>
      <w:r w:rsidR="00021C4C" w:rsidRPr="00850E87">
        <w:rPr>
          <w:rStyle w:val="X"/>
        </w:rPr>
        <w:t>.</w:t>
      </w:r>
    </w:p>
    <w:p w14:paraId="2BD06AD8" w14:textId="738AADF2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Alldridge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Making Criminal Law Known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59FAE04" w14:textId="2577BB5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Allen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Justice Unbalanced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Milton Keynes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Open University Press</w:t>
      </w:r>
      <w:r w:rsidR="00021C4C" w:rsidRPr="00850E87">
        <w:rPr>
          <w:rStyle w:val="X"/>
          <w:lang w:val="en-GB"/>
        </w:rPr>
        <w:t>).</w:t>
      </w:r>
    </w:p>
    <w:p w14:paraId="09E3CF96" w14:textId="682A35F2" w:rsidR="00A9381F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Allen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 and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183</w:t>
      </w:r>
      <w:r w:rsidR="00926433" w:rsidRPr="00850E87">
        <w:rPr>
          <w:rStyle w:val="X"/>
        </w:rPr>
        <w:t>.</w:t>
      </w:r>
    </w:p>
    <w:p w14:paraId="36647096" w14:textId="2EE6AA29" w:rsidR="00640794" w:rsidRPr="00850E87" w:rsidRDefault="00640794" w:rsidP="001F0044">
      <w:pPr>
        <w:pStyle w:val="REFBK"/>
      </w:pPr>
      <w:r w:rsidRPr="001F0044">
        <w:rPr>
          <w:rStyle w:val="surname"/>
        </w:rPr>
        <w:t>Allen, M.</w:t>
      </w:r>
      <w:r w:rsidRPr="00640794">
        <w:rPr>
          <w:lang w:val="en-GB"/>
        </w:rPr>
        <w:t xml:space="preserve"> and </w:t>
      </w:r>
      <w:r w:rsidRPr="001F0044">
        <w:rPr>
          <w:rStyle w:val="surname"/>
        </w:rPr>
        <w:t>Edwards, I.</w:t>
      </w:r>
      <w:r w:rsidRPr="00640794">
        <w:rPr>
          <w:lang w:val="en-GB"/>
        </w:rPr>
        <w:t xml:space="preserve"> (2019) </w:t>
      </w:r>
      <w:r w:rsidRPr="001F0044">
        <w:rPr>
          <w:i/>
          <w:iCs/>
          <w:lang w:val="en-GB"/>
        </w:rPr>
        <w:t>Criminal Law</w:t>
      </w:r>
      <w:r w:rsidRPr="00640794">
        <w:rPr>
          <w:lang w:val="en-GB"/>
        </w:rPr>
        <w:t xml:space="preserve"> (Oxford: </w:t>
      </w:r>
      <w:r>
        <w:rPr>
          <w:lang w:val="en-GB"/>
        </w:rPr>
        <w:t>OUP</w:t>
      </w:r>
      <w:r w:rsidRPr="00640794">
        <w:rPr>
          <w:lang w:val="en-GB"/>
        </w:rPr>
        <w:t>).</w:t>
      </w:r>
    </w:p>
    <w:p w14:paraId="3C3516DA" w14:textId="62F70A8E" w:rsidR="00926433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Almond</w:t>
      </w:r>
      <w:r w:rsidR="00926433" w:rsidRPr="00850E87">
        <w:rPr>
          <w:shd w:val="clear" w:color="auto" w:fill="FAFAFB"/>
          <w:lang w:val="en-GB"/>
        </w:rPr>
        <w:t xml:space="preserve">, </w:t>
      </w:r>
      <w:r w:rsidR="00926433" w:rsidRPr="00850E87">
        <w:rPr>
          <w:rStyle w:val="forename"/>
          <w:shd w:val="clear" w:color="auto" w:fill="FAFAFB"/>
          <w:lang w:val="en-GB"/>
        </w:rPr>
        <w:t>P.</w:t>
      </w:r>
      <w:r w:rsidR="00926433" w:rsidRPr="00850E87">
        <w:rPr>
          <w:rStyle w:val="X"/>
          <w:lang w:val="en-GB"/>
        </w:rPr>
        <w:t xml:space="preserve"> (</w:t>
      </w:r>
      <w:r w:rsidR="00926433" w:rsidRPr="00850E87">
        <w:rPr>
          <w:rStyle w:val="SPidate"/>
          <w:lang w:val="en-GB"/>
        </w:rPr>
        <w:t>2014</w:t>
      </w:r>
      <w:r w:rsidR="00926433" w:rsidRPr="00850E87">
        <w:rPr>
          <w:rStyle w:val="X"/>
          <w:lang w:val="en-GB"/>
        </w:rPr>
        <w:t xml:space="preserve">) </w:t>
      </w:r>
      <w:r w:rsidR="00926433" w:rsidRPr="001F0044">
        <w:rPr>
          <w:rStyle w:val="SPibooktitle"/>
          <w:i/>
          <w:iCs/>
          <w:lang w:val="en-GB"/>
        </w:rPr>
        <w:t>Corporate Manslaughter and Regulatory Reform</w:t>
      </w:r>
      <w:r w:rsidR="00926433" w:rsidRPr="00850E87">
        <w:rPr>
          <w:rStyle w:val="X"/>
          <w:lang w:val="en-GB"/>
        </w:rPr>
        <w:t xml:space="preserve"> (</w:t>
      </w:r>
      <w:r w:rsidR="00957469" w:rsidRPr="00850E87">
        <w:rPr>
          <w:rStyle w:val="X"/>
          <w:lang w:val="en-GB"/>
        </w:rPr>
        <w:t xml:space="preserve">Basingstoke: </w:t>
      </w:r>
      <w:r w:rsidR="00926433" w:rsidRPr="00850E87">
        <w:rPr>
          <w:rStyle w:val="publisher"/>
          <w:lang w:val="en-GB"/>
        </w:rPr>
        <w:t>Palgrave</w:t>
      </w:r>
      <w:r w:rsidR="00926433" w:rsidRPr="00850E87">
        <w:rPr>
          <w:rStyle w:val="X"/>
          <w:lang w:val="en-GB"/>
        </w:rPr>
        <w:t>)</w:t>
      </w:r>
      <w:r w:rsidR="00957469" w:rsidRPr="00850E87">
        <w:rPr>
          <w:rStyle w:val="X"/>
          <w:lang w:val="en-GB"/>
        </w:rPr>
        <w:t>.</w:t>
      </w:r>
    </w:p>
    <w:p w14:paraId="62CDFF5E" w14:textId="35392AEB" w:rsidR="00A9381F" w:rsidRPr="00850E87" w:rsidRDefault="00A45C9C" w:rsidP="001F0044">
      <w:pPr>
        <w:pStyle w:val="REFJART"/>
      </w:pPr>
      <w:r w:rsidRPr="00850E87">
        <w:rPr>
          <w:rStyle w:val="surname"/>
        </w:rPr>
        <w:t>Altman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Patchwork Theory of 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1639</w:t>
      </w:r>
      <w:r w:rsidR="00021C4C" w:rsidRPr="00850E87">
        <w:rPr>
          <w:rStyle w:val="X"/>
        </w:rPr>
        <w:t>.</w:t>
      </w:r>
    </w:p>
    <w:p w14:paraId="404F1A55" w14:textId="1DA8FB70" w:rsidR="004730B7" w:rsidRPr="00850E87" w:rsidRDefault="004730B7" w:rsidP="001F0044">
      <w:pPr>
        <w:pStyle w:val="REFBKCH"/>
        <w:rPr>
          <w:rStyle w:val="Collab"/>
          <w:smallCaps/>
          <w:shd w:val="clear" w:color="auto" w:fill="FAFAFD"/>
          <w:lang w:val="en-GB"/>
        </w:rPr>
      </w:pPr>
      <w:proofErr w:type="spellStart"/>
      <w:r w:rsidRPr="001F0044">
        <w:rPr>
          <w:rStyle w:val="surname"/>
        </w:rPr>
        <w:t>Am</w:t>
      </w:r>
      <w:r w:rsidRPr="00850E87">
        <w:rPr>
          <w:rStyle w:val="surname"/>
          <w:lang w:val="en-GB"/>
        </w:rPr>
        <w:t>b</w:t>
      </w:r>
      <w:r w:rsidRPr="001F0044">
        <w:rPr>
          <w:rStyle w:val="surname"/>
        </w:rPr>
        <w:t>os</w:t>
      </w:r>
      <w:proofErr w:type="spellEnd"/>
      <w:r w:rsidRPr="001F0044">
        <w:rPr>
          <w:rStyle w:val="surname"/>
        </w:rPr>
        <w:t>, K.</w:t>
      </w:r>
      <w:r w:rsidRPr="00850E87">
        <w:rPr>
          <w:shd w:val="clear" w:color="auto" w:fill="FAFAFD"/>
        </w:rPr>
        <w:t xml:space="preserve"> (2021) ‘Omissions’ in </w:t>
      </w:r>
      <w:r w:rsidRPr="001F0044">
        <w:rPr>
          <w:rStyle w:val="esurname"/>
        </w:rPr>
        <w:t>K. Ambos</w:t>
      </w:r>
      <w:r w:rsidRPr="00850E87">
        <w:rPr>
          <w:shd w:val="clear" w:color="auto" w:fill="FAFAFD"/>
        </w:rPr>
        <w:t xml:space="preserve"> et al (eds) </w:t>
      </w:r>
      <w:r w:rsidRPr="00850E87">
        <w:rPr>
          <w:i/>
          <w:shd w:val="clear" w:color="auto" w:fill="FAFAFD"/>
        </w:rPr>
        <w:t>Core Concepts in Criminal Law and Criminal Justice</w:t>
      </w:r>
      <w:r w:rsidRPr="00850E87">
        <w:rPr>
          <w:shd w:val="clear" w:color="auto" w:fill="FAFAFD"/>
        </w:rPr>
        <w:t xml:space="preserve"> (Cambridge: Cambridge University Press).</w:t>
      </w:r>
    </w:p>
    <w:p w14:paraId="322D0486" w14:textId="290F0567" w:rsidR="00A85AE2" w:rsidRPr="00850E87" w:rsidRDefault="00A85AE2" w:rsidP="003403D4">
      <w:pPr>
        <w:pStyle w:val="REFBK"/>
        <w:rPr>
          <w:lang w:val="en-GB"/>
        </w:rPr>
      </w:pPr>
      <w:r w:rsidRPr="00850E87">
        <w:rPr>
          <w:rStyle w:val="Collab"/>
          <w:smallCaps/>
          <w:shd w:val="clear" w:color="auto" w:fill="FAFAFD"/>
          <w:lang w:val="en-GB"/>
        </w:rPr>
        <w:t>Amnesty International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2005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Sexual Assaults Research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Amnesty International</w:t>
      </w:r>
      <w:r w:rsidRPr="00850E87">
        <w:rPr>
          <w:rStyle w:val="X"/>
          <w:lang w:val="en-GB"/>
        </w:rPr>
        <w:t>).</w:t>
      </w:r>
    </w:p>
    <w:p w14:paraId="5DCEE192" w14:textId="0942F45F" w:rsidR="00A9381F" w:rsidRPr="00850E87" w:rsidRDefault="00A45C9C" w:rsidP="001F0044">
      <w:pPr>
        <w:pStyle w:val="REFBKCH"/>
      </w:pPr>
      <w:r w:rsidRPr="00850E87">
        <w:rPr>
          <w:rStyle w:val="surname"/>
        </w:rPr>
        <w:t>Anderson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No </w:t>
      </w:r>
      <w:proofErr w:type="spellStart"/>
      <w:r w:rsidR="00021C4C" w:rsidRPr="00850E87">
        <w:rPr>
          <w:rStyle w:val="articletitle"/>
        </w:rPr>
        <w:t>Licence</w:t>
      </w:r>
      <w:proofErr w:type="spellEnd"/>
      <w:r w:rsidR="00021C4C" w:rsidRPr="00850E87">
        <w:rPr>
          <w:rStyle w:val="articletitle"/>
        </w:rPr>
        <w:t xml:space="preserve"> for Thuggery: Violence, Sport and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751</w:t>
      </w:r>
      <w:r w:rsidR="00021C4C" w:rsidRPr="00850E87">
        <w:rPr>
          <w:rStyle w:val="X"/>
        </w:rPr>
        <w:t>.</w:t>
      </w:r>
    </w:p>
    <w:p w14:paraId="64B09121" w14:textId="3ED3D8AA" w:rsidR="00A9381F" w:rsidRPr="00850E87" w:rsidRDefault="00A45C9C" w:rsidP="001F0044">
      <w:pPr>
        <w:pStyle w:val="REFJART"/>
      </w:pPr>
      <w:r w:rsidRPr="00850E87">
        <w:rPr>
          <w:rStyle w:val="surname"/>
        </w:rPr>
        <w:t>Anderson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Negotiating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Southern 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1401</w:t>
      </w:r>
      <w:r w:rsidR="00021C4C" w:rsidRPr="00850E87">
        <w:rPr>
          <w:rStyle w:val="X"/>
        </w:rPr>
        <w:t>.</w:t>
      </w:r>
    </w:p>
    <w:p w14:paraId="64BC78D3" w14:textId="19D9B285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Anderson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Diminishing </w:t>
      </w:r>
      <w:r w:rsidR="00005294">
        <w:rPr>
          <w:rStyle w:val="articletitle"/>
        </w:rPr>
        <w:t>t</w:t>
      </w:r>
      <w:r w:rsidR="00021C4C" w:rsidRPr="00850E87">
        <w:rPr>
          <w:rStyle w:val="articletitle"/>
        </w:rPr>
        <w:t>he Legal Impact of Negative Social Attitudes Toward Acquaintance Rape Victims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644</w:t>
      </w:r>
      <w:r w:rsidR="00021C4C" w:rsidRPr="00850E87">
        <w:rPr>
          <w:rStyle w:val="X"/>
        </w:rPr>
        <w:t>.</w:t>
      </w:r>
    </w:p>
    <w:p w14:paraId="16675FC6" w14:textId="5171AF67" w:rsidR="000E08BE" w:rsidRPr="00850E87" w:rsidRDefault="000E08BE" w:rsidP="001F0044">
      <w:pPr>
        <w:pStyle w:val="REFJART"/>
      </w:pPr>
      <w:r w:rsidRPr="001F0044">
        <w:rPr>
          <w:rStyle w:val="surname"/>
        </w:rPr>
        <w:t xml:space="preserve">Anon </w:t>
      </w:r>
      <w:r w:rsidRPr="00850E87">
        <w:t xml:space="preserve">(1951) ‘A Rationale of the Law of Burglary’ </w:t>
      </w:r>
      <w:r w:rsidRPr="00850E87">
        <w:rPr>
          <w:i/>
          <w:iCs/>
        </w:rPr>
        <w:t xml:space="preserve">Colorado Law Review </w:t>
      </w:r>
      <w:r w:rsidRPr="00850E87">
        <w:t>51: 1009.</w:t>
      </w:r>
    </w:p>
    <w:p w14:paraId="2D742EB0" w14:textId="5FD0A95F" w:rsidR="00A9381F" w:rsidRPr="00850E87" w:rsidRDefault="00A85AE2" w:rsidP="001F0044">
      <w:pPr>
        <w:pStyle w:val="REFJART"/>
      </w:pPr>
      <w:r w:rsidRPr="001F0044">
        <w:rPr>
          <w:rStyle w:val="Collab"/>
          <w:smallCaps/>
          <w:shd w:val="clear" w:color="auto" w:fill="FAFAFD"/>
        </w:rPr>
        <w:t>Anon</w:t>
      </w:r>
      <w:r w:rsidRPr="00850E87">
        <w:rPr>
          <w:rStyle w:val="X"/>
        </w:rPr>
        <w:t xml:space="preserve"> </w:t>
      </w:r>
      <w:r w:rsidR="00021C4C" w:rsidRPr="00850E87">
        <w:rPr>
          <w:rStyle w:val="X"/>
        </w:rPr>
        <w:t>(</w:t>
      </w:r>
      <w:r w:rsidR="00021C4C" w:rsidRPr="00850E87">
        <w:rPr>
          <w:rStyle w:val="SPidate"/>
        </w:rPr>
        <w:t>1986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Cultural Defense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1293</w:t>
      </w:r>
      <w:r w:rsidR="00021C4C" w:rsidRPr="00850E87">
        <w:rPr>
          <w:rStyle w:val="X"/>
        </w:rPr>
        <w:t>.</w:t>
      </w:r>
    </w:p>
    <w:p w14:paraId="5D2FEF53" w14:textId="6EA8C4A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Archard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Sexual Consent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Boulder, CO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Westview</w:t>
      </w:r>
      <w:r w:rsidR="00021C4C" w:rsidRPr="00850E87">
        <w:rPr>
          <w:rStyle w:val="X"/>
          <w:lang w:val="en-GB"/>
        </w:rPr>
        <w:t>).</w:t>
      </w:r>
    </w:p>
    <w:p w14:paraId="17503FC7" w14:textId="22F17D8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Archard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Criminalising </w:t>
      </w:r>
      <w:r w:rsidR="00026782" w:rsidRPr="00850E87">
        <w:rPr>
          <w:rStyle w:val="bookchaptertitle"/>
          <w:lang w:val="en-GB"/>
        </w:rPr>
        <w:t>M</w:t>
      </w:r>
      <w:r w:rsidR="00021C4C" w:rsidRPr="00850E87">
        <w:rPr>
          <w:rStyle w:val="bookchaptertitle"/>
          <w:lang w:val="en-GB"/>
        </w:rPr>
        <w:t xml:space="preserve">edical </w:t>
      </w:r>
      <w:r w:rsidR="00026782" w:rsidRPr="00850E87">
        <w:rPr>
          <w:rStyle w:val="bookchaptertitle"/>
          <w:lang w:val="en-GB"/>
        </w:rPr>
        <w:t>N</w:t>
      </w:r>
      <w:r w:rsidR="00021C4C" w:rsidRPr="00850E87">
        <w:rPr>
          <w:rStyle w:val="bookchaptertitle"/>
          <w:lang w:val="en-GB"/>
        </w:rPr>
        <w:t>egligence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Alghrani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Bennett</w:t>
      </w:r>
      <w:r w:rsidR="00026782" w:rsidRPr="00850E87">
        <w:rPr>
          <w:rStyle w:val="esurname"/>
          <w:shd w:val="clear" w:color="auto" w:fill="FAFAFC"/>
          <w:lang w:val="en-GB"/>
        </w:rPr>
        <w:t>,</w:t>
      </w:r>
      <w:r w:rsidR="00BF02C6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Ost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 xml:space="preserve">Bioethics, </w:t>
      </w:r>
      <w:proofErr w:type="gramStart"/>
      <w:r w:rsidR="00021C4C" w:rsidRPr="00850E87">
        <w:rPr>
          <w:rStyle w:val="SPibooktitle"/>
          <w:i/>
          <w:lang w:val="en-GB"/>
        </w:rPr>
        <w:t>Medicine</w:t>
      </w:r>
      <w:proofErr w:type="gramEnd"/>
      <w:r w:rsidR="00021C4C" w:rsidRPr="00850E87">
        <w:rPr>
          <w:rStyle w:val="SPibooktitle"/>
          <w:i/>
          <w:lang w:val="en-GB"/>
        </w:rPr>
        <w:t xml:space="preserve">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</w:t>
      </w:r>
      <w:r w:rsidR="00026782" w:rsidRPr="00850E87">
        <w:rPr>
          <w:rStyle w:val="publisher"/>
          <w:lang w:val="en-GB"/>
        </w:rPr>
        <w:t xml:space="preserve">ambridge </w:t>
      </w:r>
      <w:r w:rsidR="00021C4C" w:rsidRPr="00850E87">
        <w:rPr>
          <w:rStyle w:val="publisher"/>
          <w:lang w:val="en-GB"/>
        </w:rPr>
        <w:t>U</w:t>
      </w:r>
      <w:r w:rsidR="00026782" w:rsidRPr="00850E87">
        <w:rPr>
          <w:rStyle w:val="publisher"/>
          <w:lang w:val="en-GB"/>
        </w:rPr>
        <w:t xml:space="preserve">niversity </w:t>
      </w:r>
      <w:r w:rsidR="00021C4C" w:rsidRPr="00850E87">
        <w:rPr>
          <w:rStyle w:val="publisher"/>
          <w:lang w:val="en-GB"/>
        </w:rPr>
        <w:t>P</w:t>
      </w:r>
      <w:r w:rsidR="00026782" w:rsidRPr="00850E87">
        <w:rPr>
          <w:rStyle w:val="publisher"/>
          <w:lang w:val="en-GB"/>
        </w:rPr>
        <w:t>ress</w:t>
      </w:r>
      <w:r w:rsidR="00021C4C" w:rsidRPr="00850E87">
        <w:rPr>
          <w:rStyle w:val="X"/>
          <w:lang w:val="en-GB"/>
        </w:rPr>
        <w:t>).</w:t>
      </w:r>
    </w:p>
    <w:p w14:paraId="7CAB8144" w14:textId="4FCEA3B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Arenella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Character, Choice and Moral Agency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Social Philosophy and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67</w:t>
      </w:r>
      <w:r w:rsidR="00021C4C" w:rsidRPr="00850E87">
        <w:rPr>
          <w:rStyle w:val="X"/>
        </w:rPr>
        <w:t>.</w:t>
      </w:r>
    </w:p>
    <w:p w14:paraId="24AF82E0" w14:textId="1D78CAF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Arenella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Convicting the Morally Blameless: Reassessing the</w:t>
      </w:r>
      <w:r w:rsidR="00BF02C6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Relationship between Legal and Moral Accountability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California Los Angeles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1511</w:t>
      </w:r>
      <w:r w:rsidR="00021C4C" w:rsidRPr="00850E87">
        <w:rPr>
          <w:rStyle w:val="X"/>
        </w:rPr>
        <w:t>.</w:t>
      </w:r>
    </w:p>
    <w:p w14:paraId="00871F39" w14:textId="14AE34A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Arenson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Paradox of Disallowing Duress as a Defence to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65</w:t>
      </w:r>
      <w:r w:rsidR="00026782" w:rsidRPr="00850E87">
        <w:rPr>
          <w:rStyle w:val="pageextent"/>
        </w:rPr>
        <w:t>.</w:t>
      </w:r>
    </w:p>
    <w:p w14:paraId="415A1720" w14:textId="10E0D3F8" w:rsidR="00C71BA9" w:rsidRPr="00850E87" w:rsidRDefault="00A45C9C" w:rsidP="001F0044">
      <w:pPr>
        <w:pStyle w:val="REFJART"/>
      </w:pPr>
      <w:r w:rsidRPr="00850E87">
        <w:rPr>
          <w:rStyle w:val="surname"/>
        </w:rPr>
        <w:t>Ashford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Barebacking and the “Cult of Violence”: Queering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339</w:t>
      </w:r>
      <w:r w:rsidR="00021C4C" w:rsidRPr="00850E87">
        <w:rPr>
          <w:rStyle w:val="X"/>
        </w:rPr>
        <w:t>.</w:t>
      </w:r>
    </w:p>
    <w:p w14:paraId="1AC4DE52" w14:textId="213362C6" w:rsidR="00C71BA9" w:rsidRPr="00850E87" w:rsidRDefault="00A45C9C" w:rsidP="001F0044">
      <w:pPr>
        <w:pStyle w:val="REFJART"/>
        <w:rPr>
          <w:color w:val="000000"/>
        </w:rPr>
      </w:pPr>
      <w:r w:rsidRPr="00850E87">
        <w:rPr>
          <w:rStyle w:val="surname"/>
        </w:rPr>
        <w:t>Ashford</w:t>
      </w:r>
      <w:r w:rsidR="00C71BA9" w:rsidRPr="00850E87">
        <w:rPr>
          <w:shd w:val="clear" w:color="auto" w:fill="FAFAFB"/>
        </w:rPr>
        <w:t xml:space="preserve">, </w:t>
      </w:r>
      <w:r w:rsidR="00C71BA9" w:rsidRPr="00850E87">
        <w:rPr>
          <w:rStyle w:val="forename"/>
          <w:shd w:val="clear" w:color="auto" w:fill="FAFAFB"/>
        </w:rPr>
        <w:t>C.</w:t>
      </w:r>
      <w:r w:rsidR="00C71BA9" w:rsidRPr="00850E87">
        <w:rPr>
          <w:rStyle w:val="X"/>
        </w:rPr>
        <w:t xml:space="preserve">, </w:t>
      </w:r>
      <w:r w:rsidRPr="00850E87">
        <w:rPr>
          <w:rStyle w:val="surname"/>
        </w:rPr>
        <w:t>Morris</w:t>
      </w:r>
      <w:r w:rsidR="00C71BA9" w:rsidRPr="00850E87">
        <w:rPr>
          <w:shd w:val="clear" w:color="auto" w:fill="FAFAFB"/>
        </w:rPr>
        <w:t xml:space="preserve">, </w:t>
      </w:r>
      <w:r w:rsidR="00C71BA9" w:rsidRPr="00850E87">
        <w:rPr>
          <w:rStyle w:val="forename"/>
          <w:shd w:val="clear" w:color="auto" w:fill="FAFAFB"/>
        </w:rPr>
        <w:t>M.</w:t>
      </w:r>
      <w:r w:rsidR="00E95F62" w:rsidRPr="00850E87">
        <w:rPr>
          <w:rStyle w:val="forename"/>
          <w:shd w:val="clear" w:color="auto" w:fill="FAFAFB"/>
        </w:rPr>
        <w:t>,</w:t>
      </w:r>
      <w:r w:rsidR="00C71BA9" w:rsidRPr="00850E87">
        <w:rPr>
          <w:rStyle w:val="X"/>
        </w:rPr>
        <w:t xml:space="preserve"> </w:t>
      </w:r>
      <w:r w:rsidR="00E95F62" w:rsidRPr="00850E87">
        <w:rPr>
          <w:rStyle w:val="X"/>
        </w:rPr>
        <w:t xml:space="preserve">and </w:t>
      </w:r>
      <w:r w:rsidRPr="00850E87">
        <w:rPr>
          <w:rStyle w:val="surname"/>
        </w:rPr>
        <w:t>Powell</w:t>
      </w:r>
      <w:r w:rsidR="00C71BA9" w:rsidRPr="00850E87">
        <w:rPr>
          <w:shd w:val="clear" w:color="auto" w:fill="FAFAFB"/>
        </w:rPr>
        <w:t xml:space="preserve">, </w:t>
      </w:r>
      <w:r w:rsidR="00C71BA9" w:rsidRPr="00850E87">
        <w:rPr>
          <w:rStyle w:val="forename"/>
          <w:shd w:val="clear" w:color="auto" w:fill="FAFAFB"/>
        </w:rPr>
        <w:t>A.</w:t>
      </w:r>
      <w:r w:rsidR="00C71BA9" w:rsidRPr="00850E87">
        <w:rPr>
          <w:rStyle w:val="X"/>
        </w:rPr>
        <w:t xml:space="preserve"> (</w:t>
      </w:r>
      <w:r w:rsidR="00C71BA9" w:rsidRPr="00850E87">
        <w:rPr>
          <w:rStyle w:val="SPidate"/>
        </w:rPr>
        <w:t>2020</w:t>
      </w:r>
      <w:r w:rsidR="00C71BA9" w:rsidRPr="00850E87">
        <w:rPr>
          <w:rStyle w:val="X"/>
        </w:rPr>
        <w:t>) ‘</w:t>
      </w:r>
      <w:r w:rsidR="00C71BA9" w:rsidRPr="00850E87">
        <w:rPr>
          <w:rStyle w:val="articletitle"/>
        </w:rPr>
        <w:t xml:space="preserve">Bareback Sex in the Age of Preventative Medication: Rethinking the </w:t>
      </w:r>
      <w:r w:rsidR="005C520B" w:rsidRPr="00850E87">
        <w:rPr>
          <w:rStyle w:val="articletitle"/>
        </w:rPr>
        <w:t>“</w:t>
      </w:r>
      <w:r w:rsidR="00C71BA9" w:rsidRPr="00850E87">
        <w:rPr>
          <w:rStyle w:val="articletitle"/>
        </w:rPr>
        <w:t>Harms</w:t>
      </w:r>
      <w:r w:rsidR="005C520B" w:rsidRPr="00850E87">
        <w:rPr>
          <w:rStyle w:val="articletitle"/>
        </w:rPr>
        <w:t>”</w:t>
      </w:r>
      <w:r w:rsidR="00C71BA9" w:rsidRPr="00850E87">
        <w:rPr>
          <w:rStyle w:val="articletitle"/>
        </w:rPr>
        <w:t xml:space="preserve"> of HIV Transmission</w:t>
      </w:r>
      <w:r w:rsidR="00C71BA9" w:rsidRPr="00850E87">
        <w:rPr>
          <w:rStyle w:val="X"/>
        </w:rPr>
        <w:t xml:space="preserve">’ </w:t>
      </w:r>
      <w:r w:rsidR="00C71BA9" w:rsidRPr="00850E87">
        <w:rPr>
          <w:rStyle w:val="journal-title"/>
          <w:i/>
        </w:rPr>
        <w:t>Journal of Criminal Law</w:t>
      </w:r>
      <w:r w:rsidR="00C71BA9" w:rsidRPr="00850E87">
        <w:rPr>
          <w:rStyle w:val="X"/>
        </w:rPr>
        <w:t xml:space="preserve"> </w:t>
      </w:r>
      <w:r w:rsidR="00C71BA9" w:rsidRPr="00850E87">
        <w:rPr>
          <w:rStyle w:val="volume"/>
        </w:rPr>
        <w:t>84</w:t>
      </w:r>
      <w:r w:rsidR="00C71BA9" w:rsidRPr="00850E87">
        <w:rPr>
          <w:rStyle w:val="X"/>
        </w:rPr>
        <w:t xml:space="preserve">: </w:t>
      </w:r>
      <w:r w:rsidR="00C71BA9" w:rsidRPr="00850E87">
        <w:rPr>
          <w:rStyle w:val="pageextent"/>
        </w:rPr>
        <w:t>596</w:t>
      </w:r>
      <w:r w:rsidR="00E95F62" w:rsidRPr="00850E87">
        <w:rPr>
          <w:rStyle w:val="pageextent"/>
        </w:rPr>
        <w:t>.</w:t>
      </w:r>
    </w:p>
    <w:p w14:paraId="64AF289E" w14:textId="3B73C70A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1975</w:t>
      </w:r>
      <w:r w:rsidR="00D33393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Reason, Logic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102</w:t>
      </w:r>
      <w:r w:rsidR="00021C4C" w:rsidRPr="00850E87">
        <w:rPr>
          <w:rStyle w:val="X"/>
        </w:rPr>
        <w:t>.</w:t>
      </w:r>
    </w:p>
    <w:p w14:paraId="16915B44" w14:textId="78B9DC31" w:rsidR="00D33393" w:rsidRPr="00850E87" w:rsidRDefault="00D33393" w:rsidP="001F0044">
      <w:pPr>
        <w:pStyle w:val="REFJART"/>
      </w:pPr>
      <w:r w:rsidRPr="001F0044">
        <w:rPr>
          <w:rStyle w:val="surname"/>
        </w:rPr>
        <w:t>Ashworth, A.</w:t>
      </w:r>
      <w:r w:rsidRPr="00850E87">
        <w:t xml:space="preserve"> (1975b) ‘Self-Defence and the Right to Life’ </w:t>
      </w:r>
      <w:r w:rsidRPr="00850E87">
        <w:rPr>
          <w:i/>
          <w:iCs/>
        </w:rPr>
        <w:t xml:space="preserve">Cambridge Law Journal </w:t>
      </w:r>
      <w:r w:rsidRPr="00850E87">
        <w:t>34: 2</w:t>
      </w:r>
      <w:r w:rsidR="00C75C0E" w:rsidRPr="00850E87">
        <w:t>8</w:t>
      </w:r>
      <w:r w:rsidRPr="00850E87">
        <w:t>2.</w:t>
      </w:r>
    </w:p>
    <w:p w14:paraId="2EB627D1" w14:textId="336290CC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Doctrine of Provocation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292</w:t>
      </w:r>
      <w:r w:rsidR="00021C4C" w:rsidRPr="00850E87">
        <w:rPr>
          <w:rStyle w:val="X"/>
        </w:rPr>
        <w:t>.</w:t>
      </w:r>
    </w:p>
    <w:p w14:paraId="1D223E6A" w14:textId="03EE41F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Transferred Malice and Punishment for Unforeseen Consequences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Glazebrook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Reshaping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Stevens</w:t>
      </w:r>
      <w:r w:rsidR="00021C4C" w:rsidRPr="00850E87">
        <w:rPr>
          <w:rStyle w:val="X"/>
          <w:lang w:val="en-GB"/>
        </w:rPr>
        <w:t>).</w:t>
      </w:r>
    </w:p>
    <w:p w14:paraId="45C138E8" w14:textId="0706DC15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Intoxication and General Defences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556</w:t>
      </w:r>
      <w:r w:rsidR="00021C4C" w:rsidRPr="00850E87">
        <w:rPr>
          <w:rStyle w:val="X"/>
        </w:rPr>
        <w:t>.</w:t>
      </w:r>
    </w:p>
    <w:p w14:paraId="2EEC3F71" w14:textId="615F4F8B" w:rsidR="000D7C6A" w:rsidRPr="00850E87" w:rsidRDefault="000D7C6A" w:rsidP="009C6DA9">
      <w:pPr>
        <w:pStyle w:val="REFBKCH"/>
        <w:rPr>
          <w:shd w:val="clear" w:color="auto" w:fill="FAFAFB"/>
        </w:rPr>
      </w:pPr>
      <w:r w:rsidRPr="001F0044">
        <w:rPr>
          <w:rStyle w:val="surname"/>
        </w:rPr>
        <w:t>Ashworth, A.</w:t>
      </w:r>
      <w:r w:rsidRPr="00850E87">
        <w:rPr>
          <w:shd w:val="clear" w:color="auto" w:fill="FAFAFB"/>
        </w:rPr>
        <w:t xml:space="preserve"> (1987</w:t>
      </w:r>
      <w:r w:rsidRPr="00850E87">
        <w:rPr>
          <w:shd w:val="clear" w:color="auto" w:fill="FAFAFB"/>
          <w:lang w:val="en-GB"/>
        </w:rPr>
        <w:t>a</w:t>
      </w:r>
      <w:r w:rsidRPr="00850E87">
        <w:rPr>
          <w:shd w:val="clear" w:color="auto" w:fill="FAFAFB"/>
        </w:rPr>
        <w:t xml:space="preserve">) ‘Belief, Intent and Criminal Liability’ in J. </w:t>
      </w:r>
      <w:proofErr w:type="spellStart"/>
      <w:r w:rsidRPr="00850E87">
        <w:rPr>
          <w:shd w:val="clear" w:color="auto" w:fill="FAFAFB"/>
        </w:rPr>
        <w:t>Eekelaar</w:t>
      </w:r>
      <w:proofErr w:type="spellEnd"/>
      <w:r w:rsidRPr="00850E87">
        <w:rPr>
          <w:shd w:val="clear" w:color="auto" w:fill="FAFAFB"/>
        </w:rPr>
        <w:t xml:space="preserve"> and J. Bell (eds)</w:t>
      </w:r>
      <w:r w:rsidRPr="00850E87">
        <w:rPr>
          <w:shd w:val="clear" w:color="auto" w:fill="FAFAFB"/>
          <w:lang w:val="en-GB"/>
        </w:rPr>
        <w:t xml:space="preserve"> </w:t>
      </w:r>
      <w:r w:rsidRPr="001F0044">
        <w:rPr>
          <w:i/>
          <w:iCs/>
          <w:shd w:val="clear" w:color="auto" w:fill="FAFAFB"/>
        </w:rPr>
        <w:t>Oxford Essays in Jurisprudence</w:t>
      </w:r>
      <w:r w:rsidRPr="00850E87">
        <w:rPr>
          <w:shd w:val="clear" w:color="auto" w:fill="FAFAFB"/>
        </w:rPr>
        <w:t xml:space="preserve"> (Oxford: OUP).</w:t>
      </w:r>
    </w:p>
    <w:p w14:paraId="20B0F24D" w14:textId="2568CA2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D7C6A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Defining Criminal Offences without Harm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Criminal Law: Essays in Honour of J.C. Smith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3F4C3B88" w14:textId="6B35B397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Attempts and the Role of Resulting Harm under the Code, and in the Common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Rutgers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725</w:t>
      </w:r>
      <w:r w:rsidR="00021C4C" w:rsidRPr="00850E87">
        <w:rPr>
          <w:rStyle w:val="X"/>
        </w:rPr>
        <w:t>.</w:t>
      </w:r>
    </w:p>
    <w:p w14:paraId="6A9495CA" w14:textId="43787E06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Scope of Criminal Liability for Omissions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424</w:t>
      </w:r>
      <w:r w:rsidR="00021C4C" w:rsidRPr="00850E87">
        <w:rPr>
          <w:rStyle w:val="X"/>
        </w:rPr>
        <w:t>.</w:t>
      </w:r>
    </w:p>
    <w:p w14:paraId="6D28CF2F" w14:textId="401F2F0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Treatment of Good Intentions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A.</w:t>
      </w:r>
      <w:r w:rsidR="000A1141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FC1128F" w14:textId="0CA9B9FD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32606D" w:rsidRPr="00850E87">
        <w:rPr>
          <w:rStyle w:val="SPidate"/>
        </w:rPr>
        <w:t>2000a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Human Rights Act and the Substantive Criminal Law: A Non-</w:t>
      </w:r>
      <w:r w:rsidR="00DC3C48">
        <w:rPr>
          <w:rStyle w:val="articletitle"/>
        </w:rPr>
        <w:t>M</w:t>
      </w:r>
      <w:r w:rsidR="00021C4C" w:rsidRPr="00850E87">
        <w:rPr>
          <w:rStyle w:val="articletitle"/>
        </w:rPr>
        <w:t>inimalist View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564</w:t>
      </w:r>
      <w:r w:rsidR="00021C4C" w:rsidRPr="00850E87">
        <w:rPr>
          <w:rStyle w:val="X"/>
        </w:rPr>
        <w:t>.</w:t>
      </w:r>
    </w:p>
    <w:p w14:paraId="7CF1C127" w14:textId="6650DF46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32606D" w:rsidRPr="00850E87">
        <w:rPr>
          <w:rStyle w:val="SPidate"/>
        </w:rPr>
        <w:t>2000b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Is </w:t>
      </w:r>
      <w:r w:rsidR="00C72FF7" w:rsidRPr="00850E87">
        <w:rPr>
          <w:rStyle w:val="articletitle"/>
        </w:rPr>
        <w:t xml:space="preserve">the </w:t>
      </w:r>
      <w:r w:rsidR="00021C4C" w:rsidRPr="00850E87">
        <w:rPr>
          <w:rStyle w:val="articletitle"/>
        </w:rPr>
        <w:t>Criminal Law a Lost Cause?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225</w:t>
      </w:r>
      <w:r w:rsidR="00021C4C" w:rsidRPr="00850E87">
        <w:rPr>
          <w:rStyle w:val="X"/>
        </w:rPr>
        <w:t>.</w:t>
      </w:r>
    </w:p>
    <w:p w14:paraId="618BE0C3" w14:textId="2BB30D6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Human Rights, Serious Crime and Criminal Procedure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4E3A92BF" w14:textId="25CAEDCA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 xml:space="preserve">) </w:t>
      </w:r>
      <w:proofErr w:type="spellStart"/>
      <w:r w:rsidR="00021C4C" w:rsidRPr="00850E87">
        <w:rPr>
          <w:rStyle w:val="X"/>
        </w:rPr>
        <w:t>‘</w:t>
      </w:r>
      <w:r w:rsidR="00021C4C" w:rsidRPr="00850E87">
        <w:rPr>
          <w:rStyle w:val="articletitle"/>
        </w:rPr>
        <w:t>Re</w:t>
      </w:r>
      <w:proofErr w:type="spellEnd"/>
      <w:r w:rsidR="00021C4C" w:rsidRPr="00850E87">
        <w:rPr>
          <w:rStyle w:val="articletitle"/>
        </w:rPr>
        <w:t>-drawing the Boundaries of Entrapment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161</w:t>
      </w:r>
      <w:r w:rsidR="00021C4C" w:rsidRPr="00850E87">
        <w:rPr>
          <w:rStyle w:val="X"/>
        </w:rPr>
        <w:t>.</w:t>
      </w:r>
    </w:p>
    <w:p w14:paraId="381C9788" w14:textId="253250BF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Robbery Re-assessed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851</w:t>
      </w:r>
      <w:r w:rsidR="00021C4C" w:rsidRPr="00850E87">
        <w:rPr>
          <w:rStyle w:val="X"/>
        </w:rPr>
        <w:t>.</w:t>
      </w:r>
    </w:p>
    <w:p w14:paraId="3BEE16B2" w14:textId="47925B64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Social Control and Anti-</w:t>
      </w:r>
      <w:r w:rsidR="00A9660F" w:rsidRPr="00850E87">
        <w:rPr>
          <w:rStyle w:val="articletitle"/>
        </w:rPr>
        <w:t>S</w:t>
      </w:r>
      <w:r w:rsidR="00021C4C" w:rsidRPr="00850E87">
        <w:rPr>
          <w:rStyle w:val="articletitle"/>
        </w:rPr>
        <w:t xml:space="preserve">ocial </w:t>
      </w:r>
      <w:proofErr w:type="spellStart"/>
      <w:r w:rsidR="00021C4C" w:rsidRPr="00850E87">
        <w:rPr>
          <w:rStyle w:val="articletitle"/>
        </w:rPr>
        <w:t>Behaviour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263</w:t>
      </w:r>
      <w:r w:rsidR="00021C4C" w:rsidRPr="00850E87">
        <w:rPr>
          <w:rStyle w:val="X"/>
        </w:rPr>
        <w:t>.</w:t>
      </w:r>
    </w:p>
    <w:p w14:paraId="13D802B0" w14:textId="5D1720DA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Principles, Pragmatism and the Law Commission’s Recommendations on Homicide Law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333</w:t>
      </w:r>
      <w:r w:rsidR="00021C4C" w:rsidRPr="00850E87">
        <w:rPr>
          <w:rStyle w:val="X"/>
        </w:rPr>
        <w:t>.</w:t>
      </w:r>
    </w:p>
    <w:p w14:paraId="4FCCDD58" w14:textId="748CD0D8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Murder: Defence—Young Defendant—Intention to Kill—Defendant’s Father Instructing Him to Assist in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138</w:t>
      </w:r>
      <w:r w:rsidR="00021C4C" w:rsidRPr="00850E87">
        <w:rPr>
          <w:rStyle w:val="X"/>
        </w:rPr>
        <w:t>.</w:t>
      </w:r>
    </w:p>
    <w:p w14:paraId="5269A07A" w14:textId="4DEF334F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Change of Normative Position: Determining the Contours of Culpability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232</w:t>
      </w:r>
      <w:r w:rsidR="00021C4C" w:rsidRPr="00850E87">
        <w:rPr>
          <w:rStyle w:val="X"/>
        </w:rPr>
        <w:t>.</w:t>
      </w:r>
    </w:p>
    <w:p w14:paraId="393E3BDE" w14:textId="69ECFB7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Principles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F3C4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238B7B6F" w14:textId="6F29DF7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Child Defendants and the Doctrines of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Chalmers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Leverick</w:t>
      </w:r>
      <w:proofErr w:type="spellEnd"/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Farmer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Essays in Criminal Law in Honour of Sir Gerald Gordon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Edinburgh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Edinburgh University Press</w:t>
      </w:r>
      <w:r w:rsidR="00021C4C" w:rsidRPr="00850E87">
        <w:rPr>
          <w:rStyle w:val="X"/>
          <w:lang w:val="en-GB"/>
        </w:rPr>
        <w:t>).</w:t>
      </w:r>
    </w:p>
    <w:p w14:paraId="390B0540" w14:textId="502D7A45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Ignorance of the Criminal Law, and Duties to Avoid it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76D53D5E" w14:textId="43770334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Unfairness of Risk-</w:t>
      </w:r>
      <w:r w:rsidR="009F3C48" w:rsidRPr="00850E87">
        <w:rPr>
          <w:rStyle w:val="articletitle"/>
        </w:rPr>
        <w:t>b</w:t>
      </w:r>
      <w:r w:rsidR="00021C4C" w:rsidRPr="00850E87">
        <w:rPr>
          <w:rStyle w:val="articletitle"/>
        </w:rPr>
        <w:t>ased Possession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237</w:t>
      </w:r>
      <w:r w:rsidR="00021C4C" w:rsidRPr="00850E87">
        <w:rPr>
          <w:rStyle w:val="X"/>
        </w:rPr>
        <w:t>.</w:t>
      </w:r>
    </w:p>
    <w:p w14:paraId="6DA0262C" w14:textId="5565862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2011c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Attempts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Deigh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Dolinko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Philosophy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3E55CE6" w14:textId="19BCFC0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Positive Obligations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0129A13A" w14:textId="45D459F5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 </w:t>
      </w:r>
      <w:r w:rsidR="009F3C48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ecade of </w:t>
      </w:r>
      <w:r w:rsidR="009F3C48" w:rsidRPr="00850E87">
        <w:rPr>
          <w:rStyle w:val="articletitle"/>
        </w:rPr>
        <w:t>H</w:t>
      </w:r>
      <w:r w:rsidR="00021C4C" w:rsidRPr="00850E87">
        <w:rPr>
          <w:rStyle w:val="articletitle"/>
        </w:rPr>
        <w:t xml:space="preserve">uman </w:t>
      </w:r>
      <w:r w:rsidR="009F3C48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ights in </w:t>
      </w:r>
      <w:r w:rsidR="009F3C48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riminal </w:t>
      </w:r>
      <w:r w:rsidR="009F3C48" w:rsidRPr="00850E87">
        <w:rPr>
          <w:rStyle w:val="articletitle"/>
        </w:rPr>
        <w:t>J</w:t>
      </w:r>
      <w:r w:rsidR="00021C4C" w:rsidRPr="00850E87">
        <w:rPr>
          <w:rStyle w:val="articletitle"/>
        </w:rPr>
        <w:t>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325</w:t>
      </w:r>
      <w:r w:rsidR="009F3C48" w:rsidRPr="00850E87">
        <w:rPr>
          <w:rStyle w:val="pageextent"/>
        </w:rPr>
        <w:t>.</w:t>
      </w:r>
    </w:p>
    <w:p w14:paraId="351ACDFE" w14:textId="6614965C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Manslaughter by </w:t>
      </w:r>
      <w:r w:rsidR="009F3C48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mission and the </w:t>
      </w:r>
      <w:r w:rsidR="009F3C48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ule of </w:t>
      </w:r>
      <w:r w:rsidR="009F3C48" w:rsidRPr="00850E87">
        <w:rPr>
          <w:rStyle w:val="articletitle"/>
        </w:rPr>
        <w:t>L</w:t>
      </w:r>
      <w:r w:rsidR="00021C4C" w:rsidRPr="00850E87">
        <w:rPr>
          <w:rStyle w:val="articletitle"/>
        </w:rPr>
        <w:t>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563</w:t>
      </w:r>
      <w:r w:rsidR="009F3C48" w:rsidRPr="00850E87">
        <w:rPr>
          <w:rStyle w:val="pageextent"/>
        </w:rPr>
        <w:t>.</w:t>
      </w:r>
    </w:p>
    <w:p w14:paraId="06A351B7" w14:textId="236A8416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Positive </w:t>
      </w:r>
      <w:r w:rsidR="009F3C48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uties, </w:t>
      </w:r>
      <w:r w:rsidR="009F3C48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egulation and the </w:t>
      </w:r>
      <w:r w:rsidR="009F3C48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riminal </w:t>
      </w:r>
      <w:r w:rsidR="009F3C48" w:rsidRPr="00850E87">
        <w:rPr>
          <w:rStyle w:val="articletitle"/>
        </w:rPr>
        <w:t>S</w:t>
      </w:r>
      <w:r w:rsidR="00021C4C" w:rsidRPr="00850E87">
        <w:rPr>
          <w:rStyle w:val="articletitle"/>
        </w:rPr>
        <w:t>anction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</w:t>
      </w:r>
      <w:r w:rsidR="00413DD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Quarterly Review</w:t>
      </w:r>
      <w:r w:rsidR="00021C4C" w:rsidRPr="00850E87">
        <w:rPr>
          <w:rStyle w:val="X"/>
        </w:rPr>
        <w:t xml:space="preserve"> </w:t>
      </w:r>
      <w:r w:rsidR="009F3C48" w:rsidRPr="00850E87">
        <w:rPr>
          <w:rStyle w:val="X"/>
        </w:rPr>
        <w:t xml:space="preserve">133: </w:t>
      </w:r>
      <w:r w:rsidR="00021C4C" w:rsidRPr="00850E87">
        <w:rPr>
          <w:rStyle w:val="pageextent"/>
        </w:rPr>
        <w:t>606</w:t>
      </w:r>
      <w:r w:rsidR="009F3C48" w:rsidRPr="00850E87">
        <w:rPr>
          <w:rStyle w:val="pageextent"/>
        </w:rPr>
        <w:t>.</w:t>
      </w:r>
    </w:p>
    <w:p w14:paraId="24DF4AC2" w14:textId="4911CAD3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 </w:t>
      </w:r>
      <w:r w:rsidR="009F3C48" w:rsidRPr="00850E87">
        <w:rPr>
          <w:rStyle w:val="articletitle"/>
        </w:rPr>
        <w:t>N</w:t>
      </w:r>
      <w:r w:rsidR="00021C4C" w:rsidRPr="00850E87">
        <w:rPr>
          <w:rStyle w:val="articletitle"/>
        </w:rPr>
        <w:t xml:space="preserve">ew </w:t>
      </w:r>
      <w:r w:rsidR="009F3C48" w:rsidRPr="00850E87">
        <w:rPr>
          <w:rStyle w:val="articletitle"/>
        </w:rPr>
        <w:t>G</w:t>
      </w:r>
      <w:r w:rsidR="00021C4C" w:rsidRPr="00850E87">
        <w:rPr>
          <w:rStyle w:val="articletitle"/>
        </w:rPr>
        <w:t xml:space="preserve">eneration of </w:t>
      </w:r>
      <w:r w:rsidR="009F3C48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missions </w:t>
      </w:r>
      <w:r w:rsidR="009F3C48" w:rsidRPr="00850E87">
        <w:rPr>
          <w:rStyle w:val="articletitle"/>
        </w:rPr>
        <w:t>O</w:t>
      </w:r>
      <w:r w:rsidR="00021C4C" w:rsidRPr="00850E87">
        <w:rPr>
          <w:rStyle w:val="articletitle"/>
        </w:rPr>
        <w:t>ffences?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</w:t>
      </w:r>
      <w:r w:rsidR="00413DD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354</w:t>
      </w:r>
      <w:r w:rsidR="009F3C48" w:rsidRPr="00850E87">
        <w:rPr>
          <w:rStyle w:val="pageextent"/>
        </w:rPr>
        <w:t>.</w:t>
      </w:r>
    </w:p>
    <w:p w14:paraId="2543A961" w14:textId="24270FBA" w:rsidR="00A9381F" w:rsidRPr="00850E87" w:rsidRDefault="00A45C9C" w:rsidP="001F0044">
      <w:pPr>
        <w:pStyle w:val="REFJART"/>
      </w:pP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9F3C48" w:rsidRPr="00850E87">
        <w:rPr>
          <w:rStyle w:val="X"/>
        </w:rPr>
        <w:t xml:space="preserve">and </w:t>
      </w:r>
      <w:r w:rsidRPr="00850E87">
        <w:rPr>
          <w:rStyle w:val="surname"/>
        </w:rPr>
        <w:t>Blake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Presumption of Innocence in English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306</w:t>
      </w:r>
      <w:r w:rsidR="00021C4C" w:rsidRPr="00850E87">
        <w:rPr>
          <w:rStyle w:val="X"/>
        </w:rPr>
        <w:t>.</w:t>
      </w:r>
    </w:p>
    <w:p w14:paraId="2FC5AADB" w14:textId="4A9EDF9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9F3C48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Principles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edition"/>
          <w:lang w:val="en-GB"/>
        </w:rPr>
        <w:t xml:space="preserve">7th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F3C4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4D386B60" w14:textId="4BF45CA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9F3C4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Introduction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Mitchell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English Homicide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F3C4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087C1739" w14:textId="7893405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9F3C4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Redmayne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Criminal Process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edition"/>
          <w:lang w:val="en-GB"/>
        </w:rPr>
        <w:t xml:space="preserve">4th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F3C4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1B9394EA" w14:textId="4B427887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lastRenderedPageBreak/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9F3C48" w:rsidRPr="00850E87">
        <w:rPr>
          <w:rStyle w:val="X"/>
        </w:rPr>
        <w:t xml:space="preserve">and </w:t>
      </w:r>
      <w:r w:rsidRPr="00850E87">
        <w:rPr>
          <w:rStyle w:val="surname"/>
        </w:rPr>
        <w:t>Strange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 and Human Rights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European Human Rights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139</w:t>
      </w:r>
      <w:r w:rsidR="00021C4C" w:rsidRPr="00850E87">
        <w:rPr>
          <w:rStyle w:val="X"/>
        </w:rPr>
        <w:t>.</w:t>
      </w:r>
    </w:p>
    <w:p w14:paraId="5016BD24" w14:textId="06F24EE5" w:rsidR="00C72FF7" w:rsidRPr="00850E87" w:rsidRDefault="00C72FF7" w:rsidP="001F0044">
      <w:pPr>
        <w:pStyle w:val="REFJART"/>
      </w:pPr>
      <w:r w:rsidRPr="001F0044">
        <w:rPr>
          <w:rStyle w:val="surname"/>
        </w:rPr>
        <w:t>Ashworth, A.</w:t>
      </w:r>
      <w:r w:rsidRPr="00850E87">
        <w:t xml:space="preserve"> and </w:t>
      </w:r>
      <w:proofErr w:type="spellStart"/>
      <w:r w:rsidRPr="001F0044">
        <w:rPr>
          <w:rStyle w:val="surname"/>
        </w:rPr>
        <w:t>Zedner</w:t>
      </w:r>
      <w:proofErr w:type="spellEnd"/>
      <w:r w:rsidRPr="001F0044">
        <w:rPr>
          <w:rStyle w:val="surname"/>
        </w:rPr>
        <w:t xml:space="preserve">, L. </w:t>
      </w:r>
      <w:r w:rsidRPr="00850E87">
        <w:t xml:space="preserve">(2008) ‘Defending the Criminal Law: Reflections on the Changing Character of Crime, Procedure, and Sanctions’ </w:t>
      </w:r>
      <w:r w:rsidRPr="00850E87">
        <w:rPr>
          <w:i/>
          <w:iCs/>
        </w:rPr>
        <w:t xml:space="preserve">Criminal Law and Philosophy </w:t>
      </w:r>
      <w:r w:rsidRPr="00850E87">
        <w:t>2: 21.</w:t>
      </w:r>
    </w:p>
    <w:p w14:paraId="07C4991F" w14:textId="44193DD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, </w:t>
      </w:r>
      <w:proofErr w:type="spellStart"/>
      <w:r w:rsidRPr="00850E87">
        <w:rPr>
          <w:rStyle w:val="surname"/>
          <w:lang w:val="en-GB"/>
        </w:rPr>
        <w:t>Zedner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9F3C48" w:rsidRPr="00850E87">
        <w:rPr>
          <w:rStyle w:val="forename"/>
          <w:shd w:val="clear" w:color="auto" w:fill="FAFAFB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9F3C4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Tomlin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(eds)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Prevention and the Limits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F3C4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1C32F203" w14:textId="4D4FB14F" w:rsidR="00A9381F" w:rsidRPr="00850E87" w:rsidRDefault="009F3C48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Association of Chief Police Officers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Results of Operation Matisse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ACPO</w:t>
      </w:r>
      <w:r w:rsidR="00021C4C" w:rsidRPr="00850E87">
        <w:rPr>
          <w:rStyle w:val="X"/>
          <w:lang w:val="en-GB"/>
        </w:rPr>
        <w:t>).</w:t>
      </w:r>
    </w:p>
    <w:p w14:paraId="697B15F5" w14:textId="0E3A1C44" w:rsidR="00A9381F" w:rsidRPr="00850E87" w:rsidRDefault="00A45C9C" w:rsidP="001F0044">
      <w:pPr>
        <w:pStyle w:val="REFJART"/>
      </w:pPr>
      <w:r w:rsidRPr="00850E87">
        <w:rPr>
          <w:rStyle w:val="surname"/>
        </w:rPr>
        <w:t>Austin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1956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Plea for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Proceedings of the Aristotelian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54C59895" w14:textId="3BE8593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Ayyildiz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When Battered Woman’s Syndrome Does Not Go Far Enough: Battered Woman as Vigilante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Gender and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148</w:t>
      </w:r>
      <w:r w:rsidR="00021C4C" w:rsidRPr="00850E87">
        <w:rPr>
          <w:rStyle w:val="X"/>
        </w:rPr>
        <w:t>.</w:t>
      </w:r>
    </w:p>
    <w:p w14:paraId="3B7B6166" w14:textId="0058C8AD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 Limits of Criminalizing Remote Harms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370</w:t>
      </w:r>
      <w:r w:rsidR="00021C4C" w:rsidRPr="00850E87">
        <w:rPr>
          <w:rStyle w:val="X"/>
        </w:rPr>
        <w:t>.</w:t>
      </w:r>
    </w:p>
    <w:p w14:paraId="075454A9" w14:textId="712E471D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Constitutionalizing the Harm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Justice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49407943" w14:textId="2D916E3E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 Limits of Consent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93</w:t>
      </w:r>
      <w:r w:rsidR="00021C4C" w:rsidRPr="00850E87">
        <w:rPr>
          <w:rStyle w:val="X"/>
        </w:rPr>
        <w:t>.</w:t>
      </w:r>
    </w:p>
    <w:p w14:paraId="4978DD13" w14:textId="176696A9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Collective Criminalization and the Constitutional Right to Endanger Others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Justice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168</w:t>
      </w:r>
      <w:r w:rsidR="00021C4C" w:rsidRPr="00850E87">
        <w:rPr>
          <w:rStyle w:val="X"/>
        </w:rPr>
        <w:t>.</w:t>
      </w:r>
    </w:p>
    <w:p w14:paraId="3CC604A9" w14:textId="595F39AE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Impossibility of a Critically Objective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McGill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349</w:t>
      </w:r>
      <w:r w:rsidR="00021C4C" w:rsidRPr="00850E87">
        <w:rPr>
          <w:rStyle w:val="X"/>
        </w:rPr>
        <w:t>.</w:t>
      </w:r>
    </w:p>
    <w:p w14:paraId="13AD8A4F" w14:textId="211AAF6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Baker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Right Not to Be Criminalized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039FB40C" w14:textId="6198182B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Complicity, Proportionality and the Serious Crime 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403</w:t>
      </w:r>
      <w:r w:rsidR="00021C4C" w:rsidRPr="00850E87">
        <w:rPr>
          <w:rStyle w:val="X"/>
        </w:rPr>
        <w:t>.</w:t>
      </w:r>
    </w:p>
    <w:p w14:paraId="20CADE71" w14:textId="0B3A7123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Liability for Encouraging One’s Own Murder, Victims, and Other Exempt Parties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King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College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256</w:t>
      </w:r>
      <w:r w:rsidR="00021C4C" w:rsidRPr="00850E87">
        <w:rPr>
          <w:rStyle w:val="X"/>
        </w:rPr>
        <w:t>.</w:t>
      </w:r>
    </w:p>
    <w:p w14:paraId="21C463BA" w14:textId="3189008E" w:rsidR="00A9381F" w:rsidRPr="00850E87" w:rsidRDefault="00A45C9C" w:rsidP="003403D4">
      <w:pPr>
        <w:pStyle w:val="REFBK"/>
        <w:rPr>
          <w:rStyle w:val="X"/>
          <w:iCs/>
          <w:lang w:val="en-GB"/>
        </w:rPr>
      </w:pPr>
      <w:r w:rsidRPr="00850E87">
        <w:rPr>
          <w:rStyle w:val="surname"/>
          <w:lang w:val="en-GB"/>
        </w:rPr>
        <w:t>Baker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1F0044">
        <w:rPr>
          <w:rStyle w:val="X"/>
          <w:iCs/>
          <w:lang w:val="en-GB"/>
        </w:rPr>
        <w:t>(</w:t>
      </w:r>
      <w:r w:rsidR="00021C4C" w:rsidRPr="001F0044">
        <w:rPr>
          <w:rStyle w:val="SPidate"/>
          <w:iCs/>
          <w:lang w:val="en-GB"/>
        </w:rPr>
        <w:t>2016</w:t>
      </w:r>
      <w:r w:rsidR="004730B7" w:rsidRPr="00850E87">
        <w:rPr>
          <w:rStyle w:val="SPidate"/>
          <w:iCs/>
          <w:lang w:val="en-GB"/>
        </w:rPr>
        <w:t>a</w:t>
      </w:r>
      <w:r w:rsidR="00021C4C" w:rsidRPr="001F0044">
        <w:rPr>
          <w:rStyle w:val="X"/>
          <w:iCs/>
          <w:lang w:val="en-GB"/>
        </w:rPr>
        <w:t>)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Reinterpreting Criminal Complicity and Inchoate Participation Offences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1F0044">
        <w:rPr>
          <w:rStyle w:val="X"/>
          <w:iCs/>
          <w:lang w:val="en-GB"/>
        </w:rPr>
        <w:t>(</w:t>
      </w:r>
      <w:r w:rsidR="00021C4C" w:rsidRPr="001F0044">
        <w:rPr>
          <w:rStyle w:val="placeofpub"/>
          <w:iCs/>
          <w:lang w:val="en-GB"/>
        </w:rPr>
        <w:t>Abingdon</w:t>
      </w:r>
      <w:r w:rsidR="00021C4C" w:rsidRPr="001F0044">
        <w:rPr>
          <w:rStyle w:val="X"/>
          <w:iCs/>
          <w:lang w:val="en-GB"/>
        </w:rPr>
        <w:t xml:space="preserve">: </w:t>
      </w:r>
      <w:r w:rsidR="00021C4C" w:rsidRPr="001F0044">
        <w:rPr>
          <w:rStyle w:val="publisher"/>
          <w:iCs/>
          <w:lang w:val="en-GB"/>
        </w:rPr>
        <w:t>Routledge</w:t>
      </w:r>
      <w:r w:rsidR="00021C4C" w:rsidRPr="001F0044">
        <w:rPr>
          <w:rStyle w:val="X"/>
          <w:iCs/>
          <w:lang w:val="en-GB"/>
        </w:rPr>
        <w:t>)</w:t>
      </w:r>
      <w:r w:rsidR="009F3C48" w:rsidRPr="001F0044">
        <w:rPr>
          <w:rStyle w:val="X"/>
          <w:iCs/>
          <w:lang w:val="en-GB"/>
        </w:rPr>
        <w:t>.</w:t>
      </w:r>
    </w:p>
    <w:p w14:paraId="0AE4C312" w14:textId="71E47EF3" w:rsidR="004730B7" w:rsidRPr="00850E87" w:rsidRDefault="004730B7" w:rsidP="001F0044">
      <w:pPr>
        <w:pStyle w:val="REFJART"/>
      </w:pPr>
      <w:r w:rsidRPr="001F0044">
        <w:rPr>
          <w:rStyle w:val="surname"/>
          <w:lang w:val="en-GB"/>
        </w:rPr>
        <w:t>Baker, D.</w:t>
      </w:r>
      <w:r w:rsidRPr="00850E87">
        <w:t xml:space="preserve"> (2016b) ‘Reinterpreting the Mental Element in Criminal Complicity: Change of Normative Position Theory Cannot Rationalize the Current Law’ </w:t>
      </w:r>
      <w:r w:rsidRPr="00850E87">
        <w:rPr>
          <w:i/>
          <w:iCs/>
        </w:rPr>
        <w:t xml:space="preserve">Law &amp; Psychology </w:t>
      </w:r>
      <w:r w:rsidRPr="001F0044">
        <w:rPr>
          <w:i/>
          <w:iCs/>
        </w:rPr>
        <w:t xml:space="preserve">Review </w:t>
      </w:r>
      <w:r w:rsidRPr="00850E87">
        <w:t>40: 1.</w:t>
      </w:r>
    </w:p>
    <w:p w14:paraId="0632A5C6" w14:textId="5B8EEA83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Prosecuting </w:t>
      </w:r>
      <w:r w:rsidR="009F3C48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omplicity: </w:t>
      </w:r>
      <w:r w:rsidR="009F3C48" w:rsidRPr="00850E87">
        <w:rPr>
          <w:rStyle w:val="articletitle"/>
        </w:rPr>
        <w:t>T</w:t>
      </w:r>
      <w:r w:rsidR="00021C4C" w:rsidRPr="00850E87">
        <w:rPr>
          <w:rStyle w:val="articletitle"/>
        </w:rPr>
        <w:t xml:space="preserve">he CPS </w:t>
      </w:r>
      <w:r w:rsidR="009F3C48" w:rsidRPr="00850E87">
        <w:rPr>
          <w:rStyle w:val="articletitle"/>
        </w:rPr>
        <w:t>Legal Guidance on Secondary Liability</w:t>
      </w:r>
      <w:r w:rsidR="009F3C48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338</w:t>
      </w:r>
      <w:r w:rsidR="009F3C48" w:rsidRPr="00850E87">
        <w:rPr>
          <w:rStyle w:val="pageextent"/>
        </w:rPr>
        <w:t>.</w:t>
      </w:r>
    </w:p>
    <w:p w14:paraId="3B7B457F" w14:textId="5FC19141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9F3C48" w:rsidRPr="00850E87">
        <w:rPr>
          <w:rStyle w:val="X"/>
        </w:rPr>
        <w:t xml:space="preserve">and </w:t>
      </w:r>
      <w:r w:rsidRPr="00850E87">
        <w:rPr>
          <w:rStyle w:val="surname"/>
        </w:rPr>
        <w:t>Zhao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Contributory Qualifying and Non-qualifying Triggers in the Loss of Control Defence: A Wrong Turn on Sexual Infidelity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254</w:t>
      </w:r>
      <w:r w:rsidR="00021C4C" w:rsidRPr="00850E87">
        <w:rPr>
          <w:rStyle w:val="X"/>
        </w:rPr>
        <w:t>.</w:t>
      </w:r>
    </w:p>
    <w:p w14:paraId="0325FC92" w14:textId="2E75552A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Human Rights, </w:t>
      </w:r>
      <w:proofErr w:type="spellStart"/>
      <w:r w:rsidR="00021C4C" w:rsidRPr="00850E87">
        <w:rPr>
          <w:rStyle w:val="articletitle"/>
        </w:rPr>
        <w:t>M</w:t>
      </w:r>
      <w:r w:rsidR="005C520B" w:rsidRPr="00850E87">
        <w:rPr>
          <w:rStyle w:val="articletitle"/>
        </w:rPr>
        <w:t>’</w:t>
      </w:r>
      <w:r w:rsidR="00021C4C" w:rsidRPr="00850E87">
        <w:rPr>
          <w:rStyle w:val="articletitle"/>
        </w:rPr>
        <w:t>Naghten</w:t>
      </w:r>
      <w:proofErr w:type="spellEnd"/>
      <w:r w:rsidR="00021C4C" w:rsidRPr="00850E87">
        <w:rPr>
          <w:rStyle w:val="articletitle"/>
        </w:rPr>
        <w:t xml:space="preserve"> and the 1991 Act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84</w:t>
      </w:r>
      <w:r w:rsidR="00021C4C" w:rsidRPr="00850E87">
        <w:rPr>
          <w:rStyle w:val="X"/>
        </w:rPr>
        <w:t>.</w:t>
      </w:r>
    </w:p>
    <w:p w14:paraId="63572D67" w14:textId="6143856A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Constructing Women Who Experience Male Violence: Criminal Legal Discourse and Individual Experiences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Liverpool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123</w:t>
      </w:r>
      <w:r w:rsidR="00021C4C" w:rsidRPr="00850E87">
        <w:rPr>
          <w:rStyle w:val="X"/>
        </w:rPr>
        <w:t>.</w:t>
      </w:r>
    </w:p>
    <w:p w14:paraId="2275A363" w14:textId="48B1AB62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Review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Green Bag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103</w:t>
      </w:r>
      <w:r w:rsidR="00021C4C" w:rsidRPr="00850E87">
        <w:rPr>
          <w:rStyle w:val="X"/>
        </w:rPr>
        <w:t>.</w:t>
      </w:r>
    </w:p>
    <w:p w14:paraId="1609C4B7" w14:textId="1047C520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Sex, Rape and Shame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Boston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663</w:t>
      </w:r>
      <w:r w:rsidR="00021C4C" w:rsidRPr="00850E87">
        <w:rPr>
          <w:rStyle w:val="X"/>
        </w:rPr>
        <w:t>.</w:t>
      </w:r>
    </w:p>
    <w:p w14:paraId="0FCC595B" w14:textId="77A426EE" w:rsidR="00A9381F" w:rsidRPr="00850E87" w:rsidRDefault="00A45C9C" w:rsidP="001F0044">
      <w:pPr>
        <w:pStyle w:val="REFJART"/>
      </w:pPr>
      <w:r w:rsidRPr="00850E87">
        <w:rPr>
          <w:rStyle w:val="surname"/>
        </w:rPr>
        <w:t>Baker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 xml:space="preserve">) </w:t>
      </w:r>
      <w:r w:rsidR="003B4A33" w:rsidRPr="001F0044">
        <w:rPr>
          <w:rStyle w:val="articletitle"/>
        </w:rPr>
        <w:t>‘</w:t>
      </w:r>
      <w:r w:rsidR="00021C4C" w:rsidRPr="00850E87">
        <w:rPr>
          <w:rStyle w:val="articletitle"/>
        </w:rPr>
        <w:t>Why Rape Should Not (Always) Be a Crime</w:t>
      </w:r>
      <w:r w:rsidR="00213855" w:rsidRPr="00850E87">
        <w:rPr>
          <w:rStyle w:val="articletitle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Minnesota Law Review</w:t>
      </w:r>
      <w:r w:rsidR="00021C4C" w:rsidRPr="00850E87">
        <w:rPr>
          <w:rStyle w:val="X"/>
        </w:rPr>
        <w:t xml:space="preserve"> </w:t>
      </w:r>
      <w:r w:rsidR="00213855" w:rsidRPr="00850E87">
        <w:rPr>
          <w:rStyle w:val="X"/>
        </w:rPr>
        <w:t>100: 221.</w:t>
      </w:r>
    </w:p>
    <w:p w14:paraId="2D8CA65E" w14:textId="31A2D2C7" w:rsidR="00A9381F" w:rsidRPr="00850E87" w:rsidRDefault="00A45C9C" w:rsidP="001F0044">
      <w:pPr>
        <w:pStyle w:val="REFJART"/>
      </w:pPr>
      <w:r w:rsidRPr="00850E87">
        <w:rPr>
          <w:rStyle w:val="surname"/>
        </w:rPr>
        <w:t>Baldwin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New Punitive Regulation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351</w:t>
      </w:r>
      <w:r w:rsidR="00021C4C" w:rsidRPr="00850E87">
        <w:rPr>
          <w:rStyle w:val="X"/>
        </w:rPr>
        <w:t>.</w:t>
      </w:r>
    </w:p>
    <w:p w14:paraId="07D7215E" w14:textId="71C75C6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Balos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</w:t>
      </w:r>
      <w:r w:rsidR="00213855" w:rsidRPr="00850E87">
        <w:rPr>
          <w:rStyle w:val="X"/>
        </w:rPr>
        <w:t xml:space="preserve">and </w:t>
      </w:r>
      <w:r w:rsidRPr="00850E87">
        <w:rPr>
          <w:rStyle w:val="surname"/>
        </w:rPr>
        <w:t>Fellows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Guilty of the Crime of Trust: Non-stranger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Minnesota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599</w:t>
      </w:r>
      <w:r w:rsidR="00021C4C" w:rsidRPr="00850E87">
        <w:rPr>
          <w:rStyle w:val="X"/>
        </w:rPr>
        <w:t>.</w:t>
      </w:r>
    </w:p>
    <w:p w14:paraId="6327D5FC" w14:textId="7507E7FF" w:rsidR="00A9381F" w:rsidRPr="00850E87" w:rsidRDefault="00A45C9C" w:rsidP="009C6DA9">
      <w:pPr>
        <w:pStyle w:val="REFPER"/>
      </w:pPr>
      <w:r w:rsidRPr="00850E87">
        <w:rPr>
          <w:rStyle w:val="surname"/>
          <w:lang w:val="en-GB"/>
        </w:rPr>
        <w:t>Bamber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proofErr w:type="gramStart"/>
      <w:r w:rsidR="00021C4C" w:rsidRPr="00850E87">
        <w:rPr>
          <w:rStyle w:val="articletitle"/>
          <w:lang w:val="en-GB"/>
        </w:rPr>
        <w:t>Criminals</w:t>
      </w:r>
      <w:proofErr w:type="gramEnd"/>
      <w:r w:rsidR="00021C4C" w:rsidRPr="00850E87">
        <w:rPr>
          <w:rStyle w:val="articletitle"/>
          <w:lang w:val="en-GB"/>
        </w:rPr>
        <w:t xml:space="preserve"> face 1 in 16 chance of conviction</w:t>
      </w:r>
      <w:r w:rsidR="00021C4C" w:rsidRPr="00850E87">
        <w:rPr>
          <w:rStyle w:val="X"/>
          <w:lang w:val="en-GB"/>
        </w:rPr>
        <w:t xml:space="preserve">’ </w:t>
      </w:r>
      <w:r w:rsidR="00021C4C" w:rsidRPr="00850E87">
        <w:rPr>
          <w:rStyle w:val="periodicaltitle"/>
          <w:i/>
          <w:lang w:val="en-GB"/>
        </w:rPr>
        <w:t>Daily Telegraph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miss"/>
          <w:lang w:val="en-GB"/>
        </w:rPr>
        <w:t>16 June</w:t>
      </w:r>
      <w:r w:rsidR="00021C4C" w:rsidRPr="00850E87">
        <w:rPr>
          <w:rStyle w:val="X"/>
          <w:lang w:val="en-GB"/>
        </w:rPr>
        <w:t>.</w:t>
      </w:r>
    </w:p>
    <w:p w14:paraId="0A48FF4A" w14:textId="6F767B2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Bamforth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Sado</w:t>
      </w:r>
      <w:proofErr w:type="spellEnd"/>
      <w:r w:rsidR="00021C4C" w:rsidRPr="00850E87">
        <w:rPr>
          <w:rStyle w:val="articletitle"/>
        </w:rPr>
        <w:t>-</w:t>
      </w:r>
      <w:r w:rsidR="00C447CC" w:rsidRPr="00850E87">
        <w:rPr>
          <w:rStyle w:val="articletitle"/>
        </w:rPr>
        <w:t>M</w:t>
      </w:r>
      <w:r w:rsidR="00021C4C" w:rsidRPr="00850E87">
        <w:rPr>
          <w:rStyle w:val="articletitle"/>
        </w:rPr>
        <w:t>asochism and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661</w:t>
      </w:r>
      <w:r w:rsidR="00021C4C" w:rsidRPr="00850E87">
        <w:rPr>
          <w:rStyle w:val="X"/>
        </w:rPr>
        <w:t>.</w:t>
      </w:r>
    </w:p>
    <w:p w14:paraId="2D766C16" w14:textId="2F5EBF2A" w:rsidR="00A9381F" w:rsidRPr="00850E87" w:rsidRDefault="00A45C9C" w:rsidP="001F0044">
      <w:pPr>
        <w:pStyle w:val="REFJART"/>
        <w:rPr>
          <w:rStyle w:val="X"/>
        </w:rPr>
      </w:pPr>
      <w:proofErr w:type="spellStart"/>
      <w:r w:rsidRPr="00850E87">
        <w:rPr>
          <w:rStyle w:val="surname"/>
        </w:rPr>
        <w:t>Bandes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Is </w:t>
      </w:r>
      <w:r w:rsidR="0083406C" w:rsidRPr="00850E87">
        <w:rPr>
          <w:rStyle w:val="articletitle"/>
        </w:rPr>
        <w:t xml:space="preserve">It </w:t>
      </w:r>
      <w:r w:rsidR="00021C4C" w:rsidRPr="00850E87">
        <w:rPr>
          <w:rStyle w:val="articletitle"/>
        </w:rPr>
        <w:t xml:space="preserve">Immoral to Punish the Heedless and Clueless? A Comment on Alexander, Ferzan and Morse: </w:t>
      </w:r>
      <w:r w:rsidR="00021C4C" w:rsidRPr="00850E87">
        <w:rPr>
          <w:rStyle w:val="articletitle"/>
          <w:i/>
        </w:rPr>
        <w:t>Crime and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433</w:t>
      </w:r>
      <w:r w:rsidR="00021C4C" w:rsidRPr="00850E87">
        <w:rPr>
          <w:rStyle w:val="X"/>
        </w:rPr>
        <w:t>.</w:t>
      </w:r>
    </w:p>
    <w:p w14:paraId="11D5DA2E" w14:textId="223CF4DB" w:rsidR="00352E78" w:rsidRPr="00850E87" w:rsidRDefault="00352E78" w:rsidP="001F0044">
      <w:pPr>
        <w:pStyle w:val="REFJART"/>
      </w:pPr>
      <w:r w:rsidRPr="001F0044">
        <w:rPr>
          <w:rStyle w:val="surname"/>
        </w:rPr>
        <w:t>Bansal, D.</w:t>
      </w:r>
      <w:r w:rsidRPr="00850E87">
        <w:t xml:space="preserve"> (2018) ‘Bodily Modifications and the Criminal Law’ </w:t>
      </w:r>
      <w:r w:rsidRPr="001F0044">
        <w:rPr>
          <w:i/>
          <w:iCs/>
        </w:rPr>
        <w:t xml:space="preserve">Journal of Criminal Law </w:t>
      </w:r>
      <w:r w:rsidRPr="00850E87">
        <w:t>82: 496.</w:t>
      </w:r>
    </w:p>
    <w:p w14:paraId="4E0C51EB" w14:textId="6E6B92CC" w:rsidR="00A9381F" w:rsidRDefault="00A45C9C" w:rsidP="001F0044">
      <w:pPr>
        <w:pStyle w:val="REFJART"/>
        <w:rPr>
          <w:rStyle w:val="X"/>
        </w:rPr>
      </w:pPr>
      <w:proofErr w:type="spellStart"/>
      <w:r w:rsidRPr="00850E87">
        <w:rPr>
          <w:rStyle w:val="surname"/>
        </w:rPr>
        <w:t>Bantekas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Can Touching Always be Sexual when There is No Sexual Intent?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251</w:t>
      </w:r>
      <w:r w:rsidR="00021C4C" w:rsidRPr="00850E87">
        <w:rPr>
          <w:rStyle w:val="X"/>
        </w:rPr>
        <w:t>.</w:t>
      </w:r>
    </w:p>
    <w:p w14:paraId="2FEB8250" w14:textId="5D68BDAD" w:rsidR="001A563B" w:rsidRPr="00850E87" w:rsidRDefault="001A563B" w:rsidP="001F0044">
      <w:pPr>
        <w:pStyle w:val="REFJART"/>
      </w:pPr>
      <w:r w:rsidRPr="001F0044">
        <w:rPr>
          <w:rStyle w:val="surname"/>
        </w:rPr>
        <w:t>Barclay, G.</w:t>
      </w:r>
      <w:r w:rsidRPr="001A563B">
        <w:t xml:space="preserve"> (1996) ‘The European Sourcebook on Crime and Criminal Justice Statistics’ </w:t>
      </w:r>
      <w:r w:rsidRPr="001A563B">
        <w:rPr>
          <w:i/>
          <w:iCs/>
        </w:rPr>
        <w:t>International Criminal Justice Review</w:t>
      </w:r>
      <w:r w:rsidRPr="001A563B">
        <w:t xml:space="preserve"> 10</w:t>
      </w:r>
      <w:r>
        <w:t>.</w:t>
      </w:r>
    </w:p>
    <w:p w14:paraId="49AF736C" w14:textId="653C627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Barloon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Economic Analysis of Group Crime and the Federal Sentencing Guidelines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Georgia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2261</w:t>
      </w:r>
      <w:r w:rsidR="00021C4C" w:rsidRPr="00850E87">
        <w:rPr>
          <w:rStyle w:val="X"/>
        </w:rPr>
        <w:t>.</w:t>
      </w:r>
    </w:p>
    <w:p w14:paraId="6AEBC1E9" w14:textId="72F1D9AB" w:rsidR="00A9381F" w:rsidRPr="00850E87" w:rsidRDefault="00A45C9C" w:rsidP="001F0044">
      <w:pPr>
        <w:pStyle w:val="REFJART"/>
      </w:pPr>
      <w:r w:rsidRPr="00850E87">
        <w:rPr>
          <w:rStyle w:val="surname"/>
        </w:rPr>
        <w:t>Baron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Excuses,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</w:t>
      </w:r>
      <w:r w:rsidR="00021C4C" w:rsidRPr="00850E87">
        <w:rPr>
          <w:rStyle w:val="X"/>
        </w:rPr>
        <w:t>.</w:t>
      </w:r>
    </w:p>
    <w:p w14:paraId="717AF304" w14:textId="60D872D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Baron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Standard of the Reasonable Person in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Farmer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Marshall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Renzo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Tadros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Structures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213855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14C9C589" w14:textId="2909F358" w:rsidR="00A9381F" w:rsidRPr="00850E87" w:rsidRDefault="00A45C9C" w:rsidP="001F0044">
      <w:pPr>
        <w:pStyle w:val="REFJART"/>
      </w:pPr>
      <w:r w:rsidRPr="00850E87">
        <w:rPr>
          <w:rStyle w:val="surname"/>
        </w:rPr>
        <w:t>Basile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by Acquaintance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Violence Against Women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1036</w:t>
      </w:r>
      <w:r w:rsidR="00021C4C" w:rsidRPr="00850E87">
        <w:rPr>
          <w:rStyle w:val="X"/>
        </w:rPr>
        <w:t>.</w:t>
      </w:r>
    </w:p>
    <w:p w14:paraId="1BABCD99" w14:textId="748F2B70" w:rsidR="00A9381F" w:rsidRPr="00850E87" w:rsidRDefault="00A45C9C" w:rsidP="001F0044">
      <w:pPr>
        <w:pStyle w:val="REFJART"/>
      </w:pPr>
      <w:r w:rsidRPr="00850E87">
        <w:rPr>
          <w:rStyle w:val="surname"/>
        </w:rPr>
        <w:t>Bayles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Character, Purpose and Criminal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</w:t>
      </w:r>
      <w:r w:rsidR="00021C4C" w:rsidRPr="00850E87">
        <w:rPr>
          <w:rStyle w:val="X"/>
        </w:rPr>
        <w:t>.</w:t>
      </w:r>
    </w:p>
    <w:p w14:paraId="28FB1C3C" w14:textId="5A8EF18D" w:rsidR="00A9381F" w:rsidRPr="00850E87" w:rsidRDefault="00A45C9C" w:rsidP="001F0044">
      <w:pPr>
        <w:pStyle w:val="REFJART"/>
      </w:pPr>
      <w:r w:rsidRPr="00850E87">
        <w:rPr>
          <w:rStyle w:val="surname"/>
        </w:rPr>
        <w:t>Bazelon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Morality of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Southern Californian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385</w:t>
      </w:r>
      <w:r w:rsidR="00021C4C" w:rsidRPr="00850E87">
        <w:rPr>
          <w:rStyle w:val="X"/>
        </w:rPr>
        <w:t>.</w:t>
      </w:r>
    </w:p>
    <w:p w14:paraId="543DEFA8" w14:textId="6AB99D7B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lastRenderedPageBreak/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2005a</w:t>
      </w:r>
      <w:r w:rsidRPr="00850E87">
        <w:rPr>
          <w:rStyle w:val="X"/>
          <w:lang w:val="en-GB"/>
        </w:rPr>
        <w:t>) ‘“</w:t>
      </w:r>
      <w:r w:rsidRPr="00850E87">
        <w:rPr>
          <w:rStyle w:val="articletitle"/>
          <w:lang w:val="en-GB"/>
        </w:rPr>
        <w:t>Half of drivers” admit speeding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7 February</w:t>
      </w:r>
      <w:r w:rsidRPr="00850E87">
        <w:rPr>
          <w:rStyle w:val="X"/>
          <w:lang w:val="en-GB"/>
        </w:rPr>
        <w:t>.</w:t>
      </w:r>
    </w:p>
    <w:p w14:paraId="4D18649F" w14:textId="6F9645D2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2005b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What do people shoplift?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28 November</w:t>
      </w:r>
      <w:r w:rsidRPr="00850E87">
        <w:rPr>
          <w:rStyle w:val="X"/>
          <w:lang w:val="en-GB"/>
        </w:rPr>
        <w:t>.</w:t>
      </w:r>
    </w:p>
    <w:p w14:paraId="0FEB5970" w14:textId="14B04A77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2005c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Why are more men using prostitutes?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 December</w:t>
      </w:r>
      <w:r w:rsidRPr="00850E87">
        <w:rPr>
          <w:rStyle w:val="X"/>
          <w:lang w:val="en-GB"/>
        </w:rPr>
        <w:t>.</w:t>
      </w:r>
    </w:p>
    <w:p w14:paraId="7EC2D200" w14:textId="657BC48E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2006a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Supervised self-harm plan praised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22 March</w:t>
      </w:r>
      <w:r w:rsidRPr="00850E87">
        <w:rPr>
          <w:rStyle w:val="X"/>
          <w:lang w:val="en-GB"/>
        </w:rPr>
        <w:t>.</w:t>
      </w:r>
    </w:p>
    <w:p w14:paraId="677816EE" w14:textId="78F33ADF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2006b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Woman cleared of indecent exposure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25 May</w:t>
      </w:r>
      <w:r w:rsidRPr="00850E87">
        <w:rPr>
          <w:rStyle w:val="X"/>
          <w:lang w:val="en-GB"/>
        </w:rPr>
        <w:t>.</w:t>
      </w:r>
    </w:p>
    <w:p w14:paraId="0294CA95" w14:textId="7C929FAD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2006c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Woman “recklessly” gave man HIV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19 June</w:t>
      </w:r>
      <w:r w:rsidRPr="00850E87">
        <w:rPr>
          <w:rStyle w:val="X"/>
          <w:lang w:val="en-GB"/>
        </w:rPr>
        <w:t>.</w:t>
      </w:r>
    </w:p>
    <w:p w14:paraId="411B42A1" w14:textId="5ED6F268" w:rsidR="00413DD0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2006d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No charge for smashed vase man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20 June</w:t>
      </w:r>
      <w:r w:rsidRPr="00850E87">
        <w:rPr>
          <w:rStyle w:val="X"/>
          <w:lang w:val="en-GB"/>
        </w:rPr>
        <w:t>.</w:t>
      </w:r>
    </w:p>
    <w:p w14:paraId="4476DF5F" w14:textId="7D35BD86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2007a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Wife put excrement in man’s curry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 May</w:t>
      </w:r>
      <w:r w:rsidRPr="00850E87">
        <w:rPr>
          <w:rStyle w:val="X"/>
          <w:lang w:val="en-GB"/>
        </w:rPr>
        <w:t>.</w:t>
      </w:r>
    </w:p>
    <w:p w14:paraId="2571E2ED" w14:textId="1A7C7EFC" w:rsidR="00126A6A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2007c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Rugby player jailed for stamping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12 November</w:t>
      </w:r>
      <w:r w:rsidRPr="00850E87">
        <w:rPr>
          <w:rStyle w:val="X"/>
          <w:lang w:val="en-GB"/>
        </w:rPr>
        <w:t>.</w:t>
      </w:r>
    </w:p>
    <w:p w14:paraId="3E73CAC9" w14:textId="6DDB648D" w:rsidR="00126A6A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2008a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“Happy slap” attack girl guilty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14 February</w:t>
      </w:r>
      <w:r w:rsidRPr="00850E87">
        <w:rPr>
          <w:rStyle w:val="X"/>
          <w:lang w:val="en-GB"/>
        </w:rPr>
        <w:t>.</w:t>
      </w:r>
    </w:p>
    <w:p w14:paraId="177FC642" w14:textId="49B84EFE" w:rsidR="00126A6A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2008b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Suicide pact pensioner walks free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30 June</w:t>
      </w:r>
      <w:r w:rsidRPr="00850E87">
        <w:rPr>
          <w:rStyle w:val="X"/>
          <w:lang w:val="en-GB"/>
        </w:rPr>
        <w:t>.</w:t>
      </w:r>
    </w:p>
    <w:p w14:paraId="50C47339" w14:textId="648CECC8" w:rsidR="00126A6A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2008c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Man convicted over Shia flogging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27 August</w:t>
      </w:r>
      <w:r w:rsidRPr="00850E87">
        <w:rPr>
          <w:rStyle w:val="X"/>
          <w:lang w:val="en-GB"/>
        </w:rPr>
        <w:t>.</w:t>
      </w:r>
    </w:p>
    <w:p w14:paraId="61121271" w14:textId="6777DEC8" w:rsidR="00126A6A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2008d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End sleepwalk rape defence—MP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15 October</w:t>
      </w:r>
      <w:r w:rsidRPr="00850E87">
        <w:rPr>
          <w:rStyle w:val="X"/>
          <w:lang w:val="en-GB"/>
        </w:rPr>
        <w:t>.</w:t>
      </w:r>
    </w:p>
    <w:p w14:paraId="5E053CAB" w14:textId="612C0E09" w:rsidR="00126A6A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2009a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Mother in court over school place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29 May</w:t>
      </w:r>
      <w:r w:rsidRPr="00850E87">
        <w:rPr>
          <w:rStyle w:val="X"/>
          <w:lang w:val="en-GB"/>
        </w:rPr>
        <w:t>.</w:t>
      </w:r>
    </w:p>
    <w:p w14:paraId="20A98831" w14:textId="177FCEEC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2009b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School bomb plot pair not guilty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16 September</w:t>
      </w:r>
      <w:r w:rsidRPr="00850E87">
        <w:rPr>
          <w:rStyle w:val="X"/>
          <w:lang w:val="en-GB"/>
        </w:rPr>
        <w:t>.</w:t>
      </w:r>
    </w:p>
    <w:p w14:paraId="22DA888F" w14:textId="02D569A4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2010a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Government calls for action on mobile phone crime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11 February</w:t>
      </w:r>
      <w:r w:rsidRPr="00850E87">
        <w:rPr>
          <w:rStyle w:val="X"/>
          <w:lang w:val="en-GB"/>
        </w:rPr>
        <w:t>.</w:t>
      </w:r>
    </w:p>
    <w:p w14:paraId="34B597BD" w14:textId="300D0572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2010b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Shoplifting cost UK stores £4.4 billion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19 October</w:t>
      </w:r>
      <w:r w:rsidRPr="00850E87">
        <w:rPr>
          <w:rStyle w:val="X"/>
          <w:lang w:val="en-GB"/>
        </w:rPr>
        <w:t>.</w:t>
      </w:r>
    </w:p>
    <w:p w14:paraId="358AF392" w14:textId="1FC0C902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2012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Colin McFarlane jailed for killing Mark Gallagher in revenge pact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miss"/>
          <w:lang w:val="en-GB"/>
        </w:rPr>
        <w:t>27 April</w:t>
      </w:r>
      <w:r w:rsidRPr="00850E87">
        <w:rPr>
          <w:rStyle w:val="X"/>
          <w:lang w:val="en-GB"/>
        </w:rPr>
        <w:t>.</w:t>
      </w:r>
    </w:p>
    <w:p w14:paraId="2EAEED93" w14:textId="14AD7281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="00213855" w:rsidRPr="001F0044">
        <w:rPr>
          <w:rStyle w:val="Collab"/>
          <w:smallCaps/>
          <w:shd w:val="clear" w:color="auto" w:fill="FAFAFD"/>
          <w:lang w:val="en-GB"/>
        </w:rPr>
        <w:t>News Online</w:t>
      </w:r>
      <w:r w:rsidR="00213855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2013</w:t>
      </w:r>
      <w:r w:rsidRPr="00850E87">
        <w:rPr>
          <w:rStyle w:val="X"/>
          <w:lang w:val="en-GB"/>
        </w:rPr>
        <w:t xml:space="preserve">) </w:t>
      </w:r>
      <w:r w:rsidR="00A8155D" w:rsidRPr="00850E87">
        <w:rPr>
          <w:rStyle w:val="X"/>
          <w:lang w:val="en-GB"/>
        </w:rPr>
        <w:t>‘</w:t>
      </w:r>
      <w:r w:rsidRPr="00850E87">
        <w:rPr>
          <w:rStyle w:val="articletitle"/>
          <w:lang w:val="en-GB"/>
        </w:rPr>
        <w:t>Fifty Shades sex-session assault accused cleared</w:t>
      </w:r>
      <w:r w:rsidR="003B4A33" w:rsidRPr="001F0044">
        <w:rPr>
          <w:rStyle w:val="X"/>
          <w:lang w:val="en-GB"/>
        </w:rPr>
        <w:t>’</w:t>
      </w:r>
      <w:r w:rsidRPr="00850E87">
        <w:rPr>
          <w:rStyle w:val="X"/>
          <w:lang w:val="en-GB"/>
        </w:rPr>
        <w:t xml:space="preserve"> </w:t>
      </w:r>
      <w:r w:rsidRPr="00850E87">
        <w:rPr>
          <w:rStyle w:val="miss"/>
          <w:lang w:val="en-GB"/>
        </w:rPr>
        <w:t>22 January</w:t>
      </w:r>
      <w:r w:rsidR="00A8155D" w:rsidRPr="00850E87">
        <w:rPr>
          <w:rStyle w:val="miss"/>
          <w:lang w:val="en-GB"/>
        </w:rPr>
        <w:t>.</w:t>
      </w:r>
    </w:p>
    <w:p w14:paraId="07DCE976" w14:textId="72E97EAA" w:rsidR="00A9381F" w:rsidRPr="00850E87" w:rsidRDefault="00021C4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Pr="001F0044">
        <w:rPr>
          <w:rStyle w:val="Collab"/>
          <w:smallCaps/>
          <w:shd w:val="clear" w:color="auto" w:fill="FAFAFD"/>
          <w:lang w:val="en-GB"/>
        </w:rPr>
        <w:t>News Online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2017</w:t>
      </w:r>
      <w:r w:rsidRPr="00850E87">
        <w:rPr>
          <w:rStyle w:val="X"/>
          <w:lang w:val="en-GB"/>
        </w:rPr>
        <w:t xml:space="preserve">) </w:t>
      </w:r>
      <w:r w:rsidR="00A8155D" w:rsidRPr="00850E87">
        <w:rPr>
          <w:rStyle w:val="X"/>
          <w:lang w:val="en-GB"/>
        </w:rPr>
        <w:t>‘</w:t>
      </w:r>
      <w:r w:rsidRPr="00850E87">
        <w:rPr>
          <w:rStyle w:val="articletitle"/>
          <w:lang w:val="en-GB"/>
        </w:rPr>
        <w:t>Becky Morgan: Man jailed for not helping drowning teenager</w:t>
      </w:r>
      <w:r w:rsidR="003B4A33" w:rsidRPr="001F0044">
        <w:rPr>
          <w:rStyle w:val="X"/>
          <w:lang w:val="en-GB"/>
        </w:rPr>
        <w:t>’</w:t>
      </w:r>
      <w:r w:rsidRPr="00850E87">
        <w:rPr>
          <w:rStyle w:val="X"/>
          <w:lang w:val="en-GB"/>
        </w:rPr>
        <w:t xml:space="preserve"> </w:t>
      </w:r>
      <w:r w:rsidRPr="00850E87">
        <w:rPr>
          <w:rStyle w:val="miss"/>
          <w:lang w:val="en-GB"/>
        </w:rPr>
        <w:t>26 January</w:t>
      </w:r>
      <w:r w:rsidR="00A8155D" w:rsidRPr="00850E87">
        <w:rPr>
          <w:rStyle w:val="miss"/>
          <w:lang w:val="en-GB"/>
        </w:rPr>
        <w:t>.</w:t>
      </w:r>
    </w:p>
    <w:p w14:paraId="4A59B855" w14:textId="125016B9" w:rsidR="0015132D" w:rsidRPr="00850E87" w:rsidRDefault="0015132D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BBC </w:t>
      </w:r>
      <w:r w:rsidRPr="001F0044">
        <w:rPr>
          <w:rStyle w:val="Collab"/>
          <w:smallCaps/>
          <w:shd w:val="clear" w:color="auto" w:fill="FAFAFD"/>
          <w:lang w:val="en-GB"/>
        </w:rPr>
        <w:t>News Online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2018</w:t>
      </w:r>
      <w:r w:rsidRPr="00850E87">
        <w:rPr>
          <w:rStyle w:val="X"/>
          <w:lang w:val="en-GB"/>
        </w:rPr>
        <w:t xml:space="preserve">) </w:t>
      </w:r>
      <w:r w:rsidR="00A8155D" w:rsidRPr="00850E87">
        <w:rPr>
          <w:rStyle w:val="X"/>
          <w:lang w:val="en-GB"/>
        </w:rPr>
        <w:t>‘</w:t>
      </w:r>
      <w:r w:rsidRPr="00850E87">
        <w:rPr>
          <w:rStyle w:val="articletitle"/>
          <w:lang w:val="en-GB"/>
        </w:rPr>
        <w:t>Millionaire jailed for girlfriend</w:t>
      </w:r>
      <w:r w:rsidR="005C520B" w:rsidRPr="00850E87">
        <w:rPr>
          <w:rStyle w:val="articletitle"/>
          <w:lang w:val="en-GB"/>
        </w:rPr>
        <w:t>’</w:t>
      </w:r>
      <w:r w:rsidRPr="00850E87">
        <w:rPr>
          <w:rStyle w:val="articletitle"/>
          <w:lang w:val="en-GB"/>
        </w:rPr>
        <w:t xml:space="preserve">s </w:t>
      </w:r>
      <w:r w:rsidR="00A8155D" w:rsidRPr="00850E87">
        <w:rPr>
          <w:rStyle w:val="articletitle"/>
          <w:lang w:val="en-GB"/>
        </w:rPr>
        <w:t>“</w:t>
      </w:r>
      <w:r w:rsidRPr="00850E87">
        <w:rPr>
          <w:rStyle w:val="articletitle"/>
          <w:lang w:val="en-GB"/>
        </w:rPr>
        <w:t>rough sex</w:t>
      </w:r>
      <w:r w:rsidR="00A8155D" w:rsidRPr="00850E87">
        <w:rPr>
          <w:rStyle w:val="articletitle"/>
          <w:lang w:val="en-GB"/>
        </w:rPr>
        <w:t>”</w:t>
      </w:r>
      <w:r w:rsidRPr="00850E87">
        <w:rPr>
          <w:rStyle w:val="articletitle"/>
          <w:lang w:val="en-GB"/>
        </w:rPr>
        <w:t xml:space="preserve"> death</w:t>
      </w:r>
      <w:r w:rsidR="00A8155D" w:rsidRPr="00850E87">
        <w:rPr>
          <w:rStyle w:val="articletitle"/>
          <w:lang w:val="en-GB"/>
        </w:rPr>
        <w:t>’</w:t>
      </w:r>
      <w:r w:rsidRPr="00850E87">
        <w:rPr>
          <w:rStyle w:val="X"/>
          <w:lang w:val="en-GB"/>
        </w:rPr>
        <w:t xml:space="preserve"> </w:t>
      </w:r>
      <w:r w:rsidRPr="00850E87">
        <w:rPr>
          <w:rStyle w:val="SPidate"/>
          <w:lang w:val="en-GB"/>
        </w:rPr>
        <w:t>27 December</w:t>
      </w:r>
      <w:r w:rsidR="00A8155D" w:rsidRPr="00850E87">
        <w:rPr>
          <w:rStyle w:val="SPidate"/>
          <w:lang w:val="en-GB"/>
        </w:rPr>
        <w:t>.</w:t>
      </w:r>
    </w:p>
    <w:p w14:paraId="40F50B2A" w14:textId="545ADCBA" w:rsidR="00A9381F" w:rsidRPr="00850E87" w:rsidRDefault="00A45C9C" w:rsidP="001F0044">
      <w:pPr>
        <w:pStyle w:val="REFJART"/>
      </w:pPr>
      <w:r w:rsidRPr="00850E87">
        <w:rPr>
          <w:rStyle w:val="surname"/>
        </w:rPr>
        <w:t>Beatson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A8155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Stealing One’s Own Property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372</w:t>
      </w:r>
      <w:r w:rsidR="00021C4C" w:rsidRPr="00850E87">
        <w:rPr>
          <w:rStyle w:val="X"/>
        </w:rPr>
        <w:t>.</w:t>
      </w:r>
    </w:p>
    <w:p w14:paraId="13BA260C" w14:textId="2BD4467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Beck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Corporate Criminal Liability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F9287B8" w14:textId="24F3060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Beckett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</w:t>
      </w:r>
      <w:r w:rsidR="00931F5A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Western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Crime Control, American Style: From Social Welfare to Social Control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Rutherford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Policy in Transition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036D62B5" w14:textId="38B2701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Bedau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Right to Life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The Monist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550</w:t>
      </w:r>
      <w:r w:rsidR="00021C4C" w:rsidRPr="00850E87">
        <w:rPr>
          <w:rStyle w:val="X"/>
        </w:rPr>
        <w:t>.</w:t>
      </w:r>
    </w:p>
    <w:p w14:paraId="16706A76" w14:textId="6803BA7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Bein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Theft of Use and the Elements of “Intention to Deprive Permanently” in Larceny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Israel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368</w:t>
      </w:r>
      <w:r w:rsidR="00021C4C" w:rsidRPr="00850E87">
        <w:rPr>
          <w:rStyle w:val="X"/>
        </w:rPr>
        <w:t>.</w:t>
      </w:r>
    </w:p>
    <w:p w14:paraId="71B0E6E3" w14:textId="1161EDA4" w:rsidR="00A9381F" w:rsidRPr="00850E87" w:rsidRDefault="00A45C9C" w:rsidP="001F0044">
      <w:pPr>
        <w:pStyle w:val="REFJART"/>
      </w:pPr>
      <w:r w:rsidRPr="00850E87">
        <w:rPr>
          <w:rStyle w:val="surname"/>
        </w:rPr>
        <w:t>Bell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</w:t>
      </w:r>
      <w:r w:rsidR="00931F5A" w:rsidRPr="00850E87">
        <w:rPr>
          <w:rStyle w:val="X"/>
        </w:rPr>
        <w:t xml:space="preserve">and </w:t>
      </w:r>
      <w:r w:rsidRPr="00850E87">
        <w:rPr>
          <w:rStyle w:val="surname"/>
        </w:rPr>
        <w:t>Harrison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>R v Savage</w:t>
      </w:r>
      <w:r w:rsidR="00021C4C" w:rsidRPr="00850E87">
        <w:rPr>
          <w:rStyle w:val="articletitle"/>
        </w:rPr>
        <w:t xml:space="preserve">, </w:t>
      </w:r>
      <w:r w:rsidR="00021C4C" w:rsidRPr="00850E87">
        <w:rPr>
          <w:rStyle w:val="articletitle"/>
          <w:i/>
        </w:rPr>
        <w:t xml:space="preserve">DPP v Parmenter </w:t>
      </w:r>
      <w:r w:rsidR="00021C4C" w:rsidRPr="00850E87">
        <w:rPr>
          <w:rStyle w:val="articletitle"/>
        </w:rPr>
        <w:t>and the Law of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83</w:t>
      </w:r>
      <w:r w:rsidR="00021C4C" w:rsidRPr="00850E87">
        <w:rPr>
          <w:rStyle w:val="X"/>
        </w:rPr>
        <w:t>.</w:t>
      </w:r>
    </w:p>
    <w:p w14:paraId="2A96913F" w14:textId="208AD7E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Benedet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Age of Innocence: A Cautious Defense of Raising the Age of Consent in Canadian Sexual Assault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665</w:t>
      </w:r>
      <w:r w:rsidR="00021C4C" w:rsidRPr="00850E87">
        <w:rPr>
          <w:rStyle w:val="X"/>
        </w:rPr>
        <w:t>.</w:t>
      </w:r>
    </w:p>
    <w:p w14:paraId="6D4EDE3F" w14:textId="7776A35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Benedet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931F5A" w:rsidRPr="00850E87">
        <w:rPr>
          <w:rStyle w:val="X"/>
        </w:rPr>
        <w:t xml:space="preserve">and </w:t>
      </w:r>
      <w:r w:rsidRPr="00850E87">
        <w:rPr>
          <w:rStyle w:val="surname"/>
        </w:rPr>
        <w:t>Grant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Sexual Assault and the Meaning of Power and Authority for Women with Mental Disabilities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131</w:t>
      </w:r>
      <w:r w:rsidR="00021C4C" w:rsidRPr="00850E87">
        <w:rPr>
          <w:rStyle w:val="X"/>
        </w:rPr>
        <w:t>.</w:t>
      </w:r>
    </w:p>
    <w:p w14:paraId="05B11838" w14:textId="098BEA69" w:rsidR="00A9381F" w:rsidRPr="00850E87" w:rsidRDefault="00A45C9C" w:rsidP="001F0044">
      <w:pPr>
        <w:pStyle w:val="REFJART"/>
      </w:pPr>
      <w:r w:rsidRPr="00850E87">
        <w:rPr>
          <w:rStyle w:val="surname"/>
        </w:rPr>
        <w:t>Bennett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Excuses, Justifications and the Normativity of Expressive </w:t>
      </w:r>
      <w:proofErr w:type="spellStart"/>
      <w:r w:rsidR="00021C4C" w:rsidRPr="00850E87">
        <w:rPr>
          <w:rStyle w:val="articletitle"/>
        </w:rPr>
        <w:t>Behaviour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563</w:t>
      </w:r>
      <w:r w:rsidR="00021C4C" w:rsidRPr="00850E87">
        <w:rPr>
          <w:rStyle w:val="X"/>
        </w:rPr>
        <w:t>.</w:t>
      </w:r>
    </w:p>
    <w:p w14:paraId="75FABD3C" w14:textId="258476D3" w:rsidR="00A9381F" w:rsidRPr="00850E87" w:rsidRDefault="00A45C9C" w:rsidP="001F0044">
      <w:pPr>
        <w:pStyle w:val="REFJART"/>
      </w:pPr>
      <w:r w:rsidRPr="00850E87">
        <w:rPr>
          <w:rStyle w:val="surname"/>
        </w:rPr>
        <w:t>Bennett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Is there a Case for 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Vertical Transmission of the Human Immunodeficiency Virus (HIV) from Mother to Child?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Medical Law and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137</w:t>
      </w:r>
      <w:r w:rsidR="00931F5A" w:rsidRPr="00850E87">
        <w:rPr>
          <w:rStyle w:val="X"/>
        </w:rPr>
        <w:t>: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121</w:t>
      </w:r>
      <w:r w:rsidR="00021C4C" w:rsidRPr="00850E87">
        <w:rPr>
          <w:rStyle w:val="X"/>
        </w:rPr>
        <w:t>.</w:t>
      </w:r>
    </w:p>
    <w:p w14:paraId="46FF618E" w14:textId="4B460AB4" w:rsidR="00CD69B2" w:rsidRDefault="00CD69B2" w:rsidP="001F0044">
      <w:pPr>
        <w:pStyle w:val="REFJART"/>
      </w:pPr>
      <w:proofErr w:type="spellStart"/>
      <w:r w:rsidRPr="001F0044">
        <w:rPr>
          <w:rStyle w:val="surname"/>
        </w:rPr>
        <w:t>Bennion</w:t>
      </w:r>
      <w:proofErr w:type="spellEnd"/>
      <w:r w:rsidRPr="001F0044">
        <w:rPr>
          <w:rStyle w:val="surname"/>
        </w:rPr>
        <w:t>, F.</w:t>
      </w:r>
      <w:r w:rsidRPr="00CD69B2">
        <w:t xml:space="preserve"> (1983a) ‘The Drafting of </w:t>
      </w:r>
      <w:r>
        <w:t>S</w:t>
      </w:r>
      <w:r w:rsidRPr="00CD69B2">
        <w:t>ection 3 of the</w:t>
      </w:r>
      <w:r>
        <w:t xml:space="preserve"> </w:t>
      </w:r>
      <w:r w:rsidRPr="00CD69B2">
        <w:t xml:space="preserve">Theft Act 1978’ </w:t>
      </w:r>
      <w:r w:rsidRPr="001F0044">
        <w:rPr>
          <w:i/>
          <w:iCs/>
        </w:rPr>
        <w:t>Criminal Law Review</w:t>
      </w:r>
      <w:r w:rsidRPr="00CD69B2">
        <w:t xml:space="preserve"> 670</w:t>
      </w:r>
      <w:r>
        <w:t>.</w:t>
      </w:r>
    </w:p>
    <w:p w14:paraId="2994590B" w14:textId="1EB81AB3" w:rsidR="00CD69B2" w:rsidRPr="00850E87" w:rsidRDefault="00CD69B2" w:rsidP="001F0044">
      <w:pPr>
        <w:pStyle w:val="REFJART"/>
      </w:pPr>
      <w:proofErr w:type="spellStart"/>
      <w:r w:rsidRPr="001F0044">
        <w:rPr>
          <w:rStyle w:val="surname"/>
        </w:rPr>
        <w:t>Bennion</w:t>
      </w:r>
      <w:proofErr w:type="spellEnd"/>
      <w:r w:rsidRPr="001F0044">
        <w:rPr>
          <w:rStyle w:val="surname"/>
        </w:rPr>
        <w:t>, F.</w:t>
      </w:r>
      <w:r w:rsidRPr="00CD69B2">
        <w:t xml:space="preserve"> (1983b) ‘Making Off</w:t>
      </w:r>
      <w:r>
        <w:t xml:space="preserve"> </w:t>
      </w:r>
      <w:r w:rsidRPr="00CD69B2">
        <w:t xml:space="preserve">without Payment’ </w:t>
      </w:r>
      <w:r w:rsidRPr="001F0044">
        <w:rPr>
          <w:i/>
          <w:iCs/>
        </w:rPr>
        <w:t>Criminal Law Review</w:t>
      </w:r>
      <w:r w:rsidRPr="00CD69B2">
        <w:t xml:space="preserve"> 205.</w:t>
      </w:r>
    </w:p>
    <w:p w14:paraId="492D9A04" w14:textId="77777777" w:rsidR="00CD69B2" w:rsidRDefault="00CD69B2" w:rsidP="001F0044">
      <w:pPr>
        <w:pStyle w:val="REFJART"/>
        <w:rPr>
          <w:rStyle w:val="X"/>
        </w:rPr>
      </w:pPr>
      <w:proofErr w:type="spellStart"/>
      <w:r w:rsidRPr="00850E87">
        <w:rPr>
          <w:rStyle w:val="surname"/>
        </w:rPr>
        <w:t>Bennion</w:t>
      </w:r>
      <w:proofErr w:type="spellEnd"/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F.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2009</w:t>
      </w:r>
      <w:r w:rsidRPr="00850E87">
        <w:rPr>
          <w:rStyle w:val="X"/>
        </w:rPr>
        <w:t>) ‘</w:t>
      </w:r>
      <w:r w:rsidRPr="00850E87">
        <w:rPr>
          <w:rStyle w:val="articletitle"/>
        </w:rPr>
        <w:t>Mens Rea and Defendants Below the Age of Discretion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Review</w:t>
      </w:r>
      <w:r w:rsidRPr="00850E87">
        <w:rPr>
          <w:rStyle w:val="X"/>
        </w:rPr>
        <w:t xml:space="preserve"> </w:t>
      </w:r>
      <w:r w:rsidRPr="00850E87">
        <w:rPr>
          <w:rStyle w:val="pageextent"/>
        </w:rPr>
        <w:t>757</w:t>
      </w:r>
      <w:r w:rsidRPr="00850E87">
        <w:rPr>
          <w:rStyle w:val="X"/>
        </w:rPr>
        <w:t>.</w:t>
      </w:r>
    </w:p>
    <w:p w14:paraId="77FA4FF7" w14:textId="093A8FC4" w:rsidR="00A9381F" w:rsidRPr="00850E87" w:rsidRDefault="00A45C9C" w:rsidP="001F0044">
      <w:pPr>
        <w:pStyle w:val="REFJART"/>
      </w:pPr>
      <w:r w:rsidRPr="00850E87">
        <w:rPr>
          <w:rStyle w:val="surname"/>
        </w:rPr>
        <w:t>Ben-Shahar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O.</w:t>
      </w:r>
      <w:r w:rsidR="00021C4C" w:rsidRPr="00850E87">
        <w:rPr>
          <w:rStyle w:val="X"/>
        </w:rPr>
        <w:t xml:space="preserve"> </w:t>
      </w:r>
      <w:r w:rsidR="00931F5A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Harel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Economics of the Law of Criminal Attempts: A Victim-</w:t>
      </w:r>
      <w:r w:rsidR="00596525" w:rsidRPr="00850E87">
        <w:rPr>
          <w:rStyle w:val="articletitle"/>
        </w:rPr>
        <w:t>C</w:t>
      </w:r>
      <w:r w:rsidR="00021C4C" w:rsidRPr="00850E87">
        <w:rPr>
          <w:rStyle w:val="articletitle"/>
        </w:rPr>
        <w:t>entered Perspective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299</w:t>
      </w:r>
      <w:r w:rsidR="00021C4C" w:rsidRPr="00850E87">
        <w:rPr>
          <w:rStyle w:val="X"/>
        </w:rPr>
        <w:t>.</w:t>
      </w:r>
    </w:p>
    <w:p w14:paraId="58DAA8EC" w14:textId="1B5DE15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Benyon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Causation, Omissions and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539</w:t>
      </w:r>
      <w:r w:rsidR="00021C4C" w:rsidRPr="00850E87">
        <w:rPr>
          <w:rStyle w:val="X"/>
        </w:rPr>
        <w:t>.</w:t>
      </w:r>
    </w:p>
    <w:p w14:paraId="578F38AE" w14:textId="3FD5B01E" w:rsidR="00A9381F" w:rsidRPr="00850E87" w:rsidRDefault="00A45C9C" w:rsidP="00CD69B2">
      <w:pPr>
        <w:pStyle w:val="REF"/>
        <w:shd w:val="clear" w:color="auto" w:fill="CDCDFF"/>
        <w:rPr>
          <w:lang w:val="en-GB"/>
        </w:rPr>
      </w:pPr>
      <w:proofErr w:type="spellStart"/>
      <w:r w:rsidRPr="00850E87">
        <w:rPr>
          <w:rStyle w:val="surname"/>
          <w:lang w:val="en-GB"/>
        </w:rPr>
        <w:t>Bergelson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Rights, Wrong and Comparative Justifications</w:t>
      </w:r>
      <w:r w:rsidR="00021C4C" w:rsidRPr="00850E87">
        <w:rPr>
          <w:rStyle w:val="X"/>
          <w:lang w:val="en-GB"/>
        </w:rPr>
        <w:t>’</w:t>
      </w:r>
      <w:r w:rsidR="00AF4539" w:rsidRPr="00850E87">
        <w:rPr>
          <w:rStyle w:val="X"/>
          <w:lang w:val="en-GB"/>
        </w:rPr>
        <w:t>,</w:t>
      </w:r>
      <w:r w:rsidR="00021C4C" w:rsidRPr="00850E87">
        <w:rPr>
          <w:rStyle w:val="miss"/>
          <w:lang w:val="en-GB"/>
        </w:rPr>
        <w:t xml:space="preserve"> Rutgers School of Law (Newark), Working Papers Series, Paper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ageextent"/>
          <w:lang w:val="en-GB"/>
        </w:rPr>
        <w:t>17</w:t>
      </w:r>
      <w:r w:rsidR="00021C4C" w:rsidRPr="00850E87">
        <w:rPr>
          <w:rStyle w:val="X"/>
          <w:lang w:val="en-GB"/>
        </w:rPr>
        <w:t>.</w:t>
      </w:r>
    </w:p>
    <w:p w14:paraId="2C7E47F9" w14:textId="26AA13C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Bergelson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Right to </w:t>
      </w:r>
      <w:r w:rsidR="00C447CC" w:rsidRPr="00850E87">
        <w:rPr>
          <w:rStyle w:val="articletitle"/>
        </w:rPr>
        <w:t xml:space="preserve">Be </w:t>
      </w:r>
      <w:r w:rsidR="00021C4C" w:rsidRPr="00850E87">
        <w:rPr>
          <w:rStyle w:val="articletitle"/>
        </w:rPr>
        <w:t>Hurt: Testing the Boundaries of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George Washington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165</w:t>
      </w:r>
      <w:r w:rsidR="00021C4C" w:rsidRPr="00850E87">
        <w:rPr>
          <w:rStyle w:val="X"/>
        </w:rPr>
        <w:t>.</w:t>
      </w:r>
    </w:p>
    <w:p w14:paraId="039BF05B" w14:textId="7A5533A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Bergelson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 Fair Punishment for Humbert </w:t>
      </w:r>
      <w:proofErr w:type="spellStart"/>
      <w:r w:rsidR="00C447CC" w:rsidRPr="00850E87">
        <w:rPr>
          <w:rStyle w:val="articletitle"/>
        </w:rPr>
        <w:t>Humbert</w:t>
      </w:r>
      <w:proofErr w:type="spellEnd"/>
      <w:r w:rsidR="00021C4C" w:rsidRPr="00850E87">
        <w:rPr>
          <w:rStyle w:val="articletitle"/>
        </w:rPr>
        <w:t>: Strict Liability and Affirmative Defenses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</w:t>
      </w:r>
      <w:r w:rsidR="00021C4C" w:rsidRPr="00850E87">
        <w:rPr>
          <w:rStyle w:val="X"/>
        </w:rPr>
        <w:t>.</w:t>
      </w:r>
    </w:p>
    <w:p w14:paraId="10607ED2" w14:textId="65C51D91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Bergelson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C447C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The </w:t>
      </w:r>
      <w:proofErr w:type="spellStart"/>
      <w:r w:rsidR="00021C4C" w:rsidRPr="00850E87">
        <w:rPr>
          <w:rStyle w:val="bookchaptertitle"/>
          <w:lang w:val="en-GB"/>
        </w:rPr>
        <w:t>Defense</w:t>
      </w:r>
      <w:proofErr w:type="spellEnd"/>
      <w:r w:rsidR="00021C4C" w:rsidRPr="00850E87">
        <w:rPr>
          <w:rStyle w:val="bookchaptertitle"/>
          <w:lang w:val="en-GB"/>
        </w:rPr>
        <w:t xml:space="preserve"> of Consent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0EDF4C3" w14:textId="26C9265C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Bergelson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Rethinking </w:t>
      </w:r>
      <w:r w:rsidR="00AF4539" w:rsidRPr="00850E87">
        <w:rPr>
          <w:rStyle w:val="bookchaptertitle"/>
          <w:lang w:val="en-GB"/>
        </w:rPr>
        <w:t>R</w:t>
      </w:r>
      <w:r w:rsidR="00021C4C" w:rsidRPr="00850E87">
        <w:rPr>
          <w:rStyle w:val="bookchaptertitle"/>
          <w:lang w:val="en-GB"/>
        </w:rPr>
        <w:t xml:space="preserve">ape by </w:t>
      </w:r>
      <w:r w:rsidR="00AF4539" w:rsidRPr="00850E87">
        <w:rPr>
          <w:rStyle w:val="bookchaptertitle"/>
          <w:lang w:val="en-GB"/>
        </w:rPr>
        <w:t>F</w:t>
      </w:r>
      <w:r w:rsidR="00021C4C" w:rsidRPr="00850E87">
        <w:rPr>
          <w:rStyle w:val="bookchaptertitle"/>
          <w:lang w:val="en-GB"/>
        </w:rPr>
        <w:t>raud</w:t>
      </w:r>
      <w:r w:rsidR="00021C4C" w:rsidRPr="00850E87">
        <w:rPr>
          <w:rStyle w:val="X"/>
          <w:lang w:val="en-GB"/>
        </w:rPr>
        <w:t xml:space="preserve">’ in </w:t>
      </w:r>
      <w:r w:rsidR="00AF4539" w:rsidRPr="001F0044">
        <w:rPr>
          <w:rStyle w:val="eforename"/>
        </w:rPr>
        <w:t>C.</w:t>
      </w:r>
      <w:r w:rsidR="00AF4539" w:rsidRPr="00850E87">
        <w:rPr>
          <w:rStyle w:val="X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Ashford</w:t>
      </w:r>
      <w:r w:rsidR="00021C4C" w:rsidRPr="00850E87">
        <w:rPr>
          <w:shd w:val="clear" w:color="auto" w:fill="FAFAFC"/>
        </w:rPr>
        <w:t xml:space="preserve">, </w:t>
      </w:r>
      <w:r w:rsidR="00AF4539" w:rsidRPr="001F0044">
        <w:rPr>
          <w:rStyle w:val="eforename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shd w:val="clear" w:color="auto" w:fill="FAFAFC"/>
        </w:rPr>
        <w:t xml:space="preserve">, </w:t>
      </w:r>
      <w:r w:rsidR="00021C4C" w:rsidRPr="00850E87">
        <w:rPr>
          <w:rStyle w:val="X"/>
          <w:lang w:val="en-GB"/>
        </w:rPr>
        <w:t xml:space="preserve">and </w:t>
      </w:r>
      <w:r w:rsidR="00AF4539" w:rsidRPr="001F0044">
        <w:rPr>
          <w:rStyle w:val="eforename"/>
        </w:rPr>
        <w:t>N.</w:t>
      </w:r>
      <w:r w:rsidR="00AF4539" w:rsidRPr="00850E87">
        <w:rPr>
          <w:rStyle w:val="X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Wake</w:t>
      </w:r>
      <w:r w:rsidR="00021C4C" w:rsidRPr="00850E87">
        <w:rPr>
          <w:rStyle w:val="X"/>
          <w:lang w:val="en-GB"/>
        </w:rPr>
        <w:t xml:space="preserve"> (</w:t>
      </w:r>
      <w:r w:rsidR="00AF4539" w:rsidRPr="00850E87">
        <w:rPr>
          <w:rStyle w:val="X"/>
          <w:lang w:val="en-GB"/>
        </w:rPr>
        <w:t>e</w:t>
      </w:r>
      <w:r w:rsidR="00021C4C" w:rsidRPr="00850E87">
        <w:rPr>
          <w:rStyle w:val="X"/>
          <w:lang w:val="en-GB"/>
        </w:rPr>
        <w:t xml:space="preserve">ds) </w:t>
      </w:r>
      <w:r w:rsidR="00021C4C" w:rsidRPr="001F0044">
        <w:rPr>
          <w:rStyle w:val="SPibooktitle"/>
          <w:i/>
          <w:iCs/>
          <w:lang w:val="en-GB"/>
        </w:rPr>
        <w:t>Legal</w:t>
      </w:r>
      <w:r w:rsidR="00021C4C" w:rsidRPr="00850E87">
        <w:rPr>
          <w:rStyle w:val="SPibooktitle"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Perspectives on State Power</w:t>
      </w:r>
      <w:r w:rsidR="00021C4C" w:rsidRPr="00850E87">
        <w:rPr>
          <w:rStyle w:val="X"/>
          <w:lang w:val="en-GB"/>
        </w:rPr>
        <w:t xml:space="preserve"> (</w:t>
      </w:r>
      <w:r w:rsidR="00AF4539" w:rsidRPr="00850E87">
        <w:rPr>
          <w:rStyle w:val="X"/>
          <w:lang w:val="en-GB"/>
        </w:rPr>
        <w:t xml:space="preserve">Newcastle-upon-Tyne: </w:t>
      </w:r>
      <w:r w:rsidR="00021C4C" w:rsidRPr="00850E87">
        <w:rPr>
          <w:rStyle w:val="publisher"/>
          <w:lang w:val="en-GB"/>
        </w:rPr>
        <w:t>Cambridge Scholars</w:t>
      </w:r>
      <w:r w:rsidR="00C447CC" w:rsidRPr="00850E87">
        <w:rPr>
          <w:rStyle w:val="publisher"/>
          <w:lang w:val="en-GB"/>
        </w:rPr>
        <w:t xml:space="preserve"> Publishing</w:t>
      </w:r>
      <w:r w:rsidR="00021C4C" w:rsidRPr="00850E87">
        <w:rPr>
          <w:rStyle w:val="X"/>
          <w:lang w:val="en-GB"/>
        </w:rPr>
        <w:t>)</w:t>
      </w:r>
      <w:r w:rsidR="00AF4539" w:rsidRPr="00850E87">
        <w:rPr>
          <w:rStyle w:val="X"/>
          <w:lang w:val="en-GB"/>
        </w:rPr>
        <w:t>.</w:t>
      </w:r>
    </w:p>
    <w:p w14:paraId="23D3B8B4" w14:textId="3D6C455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Bergelson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Does Fault Matter?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375</w:t>
      </w:r>
      <w:r w:rsidR="00AF4539" w:rsidRPr="00850E87">
        <w:rPr>
          <w:rStyle w:val="pageextent"/>
        </w:rPr>
        <w:t>.</w:t>
      </w:r>
    </w:p>
    <w:p w14:paraId="0C619F65" w14:textId="0DD16726" w:rsidR="00A9381F" w:rsidRPr="00850E87" w:rsidRDefault="00A45C9C" w:rsidP="001F0044">
      <w:pPr>
        <w:pStyle w:val="REFJART"/>
      </w:pPr>
      <w:r w:rsidRPr="00850E87">
        <w:rPr>
          <w:rStyle w:val="surname"/>
        </w:rPr>
        <w:t>Berger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Law Reform at the Millennium: Remarks on Professor Bryden’s Non-</w:t>
      </w:r>
      <w:r w:rsidR="007B231A">
        <w:rPr>
          <w:rStyle w:val="articletitle"/>
        </w:rPr>
        <w:t>M</w:t>
      </w:r>
      <w:r w:rsidR="00021C4C" w:rsidRPr="00850E87">
        <w:rPr>
          <w:rStyle w:val="articletitle"/>
        </w:rPr>
        <w:t>illennial Approach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513</w:t>
      </w:r>
      <w:r w:rsidR="00021C4C" w:rsidRPr="00850E87">
        <w:rPr>
          <w:rStyle w:val="X"/>
        </w:rPr>
        <w:t>.</w:t>
      </w:r>
    </w:p>
    <w:p w14:paraId="182C9C8B" w14:textId="3581C463" w:rsidR="00A9381F" w:rsidRPr="00850E87" w:rsidRDefault="00A45C9C" w:rsidP="001F0044">
      <w:pPr>
        <w:pStyle w:val="REFJART"/>
      </w:pPr>
      <w:r w:rsidRPr="00850E87">
        <w:rPr>
          <w:rStyle w:val="surname"/>
        </w:rPr>
        <w:t>Berman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Evidentiary Theory of Blackmail: Taking Motives Seriously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Chicago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795</w:t>
      </w:r>
      <w:r w:rsidR="00021C4C" w:rsidRPr="00850E87">
        <w:rPr>
          <w:rStyle w:val="X"/>
        </w:rPr>
        <w:t>.</w:t>
      </w:r>
    </w:p>
    <w:p w14:paraId="42C790FA" w14:textId="748537B1" w:rsidR="00A9381F" w:rsidRPr="00850E87" w:rsidRDefault="00A45C9C" w:rsidP="001F0044">
      <w:pPr>
        <w:pStyle w:val="REFJART"/>
      </w:pPr>
      <w:r w:rsidRPr="00850E87">
        <w:rPr>
          <w:rStyle w:val="surname"/>
        </w:rPr>
        <w:t>Berman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Justification and Excuse, Law and Morality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Duke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7D1190B2" w14:textId="283FAB13" w:rsidR="00A9381F" w:rsidRPr="00850E87" w:rsidRDefault="00A45C9C" w:rsidP="001F0044">
      <w:pPr>
        <w:pStyle w:val="REFJART"/>
      </w:pPr>
      <w:r w:rsidRPr="00850E87">
        <w:rPr>
          <w:rStyle w:val="surname"/>
        </w:rPr>
        <w:t>Bessant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Protecting Victims of Domestic Violence—Have We Got the Balance Right?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102</w:t>
      </w:r>
      <w:r w:rsidR="00021C4C" w:rsidRPr="00850E87">
        <w:rPr>
          <w:rStyle w:val="X"/>
        </w:rPr>
        <w:t>.</w:t>
      </w:r>
    </w:p>
    <w:p w14:paraId="25E9009D" w14:textId="048E808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Bettinson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</w:t>
      </w:r>
      <w:r w:rsidR="00AF4539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oercive </w:t>
      </w:r>
      <w:r w:rsidR="00AF4539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ontrol in </w:t>
      </w:r>
      <w:r w:rsidR="00AF4539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omestic </w:t>
      </w:r>
      <w:r w:rsidR="00AF4539" w:rsidRPr="00850E87">
        <w:rPr>
          <w:rStyle w:val="articletitle"/>
        </w:rPr>
        <w:t>V</w:t>
      </w:r>
      <w:r w:rsidR="00021C4C" w:rsidRPr="00850E87">
        <w:rPr>
          <w:rStyle w:val="articletitle"/>
        </w:rPr>
        <w:t xml:space="preserve">iolence </w:t>
      </w:r>
      <w:r w:rsidR="00AF4539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ases: </w:t>
      </w:r>
      <w:r w:rsidR="00AF4539" w:rsidRPr="00850E87">
        <w:rPr>
          <w:rStyle w:val="articletitle"/>
        </w:rPr>
        <w:t>S</w:t>
      </w:r>
      <w:r w:rsidR="00021C4C" w:rsidRPr="00850E87">
        <w:rPr>
          <w:rStyle w:val="articletitle"/>
        </w:rPr>
        <w:t xml:space="preserve">hould Scotland </w:t>
      </w:r>
      <w:r w:rsidR="00AF4539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ollow the </w:t>
      </w:r>
      <w:r w:rsidR="00AF4539" w:rsidRPr="00850E87">
        <w:rPr>
          <w:rStyle w:val="articletitle"/>
        </w:rPr>
        <w:t>P</w:t>
      </w:r>
      <w:r w:rsidR="00021C4C" w:rsidRPr="00850E87">
        <w:rPr>
          <w:rStyle w:val="articletitle"/>
        </w:rPr>
        <w:t>ath of England and Wales?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165</w:t>
      </w:r>
      <w:r w:rsidR="00021C4C" w:rsidRPr="00850E87">
        <w:rPr>
          <w:rStyle w:val="X"/>
        </w:rPr>
        <w:t>.</w:t>
      </w:r>
    </w:p>
    <w:p w14:paraId="25D88B96" w14:textId="34DFA28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Bettinson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Aligning </w:t>
      </w:r>
      <w:r w:rsidR="00835DFD" w:rsidRPr="00850E87">
        <w:rPr>
          <w:rStyle w:val="articletitle"/>
        </w:rPr>
        <w:t>P</w:t>
      </w:r>
      <w:r w:rsidR="00021C4C" w:rsidRPr="00850E87">
        <w:rPr>
          <w:rStyle w:val="articletitle"/>
        </w:rPr>
        <w:t xml:space="preserve">artial </w:t>
      </w:r>
      <w:r w:rsidR="00835DFD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efences to </w:t>
      </w:r>
      <w:r w:rsidR="00835DFD" w:rsidRPr="00850E87">
        <w:rPr>
          <w:rStyle w:val="articletitle"/>
        </w:rPr>
        <w:t>M</w:t>
      </w:r>
      <w:r w:rsidR="00021C4C" w:rsidRPr="00850E87">
        <w:rPr>
          <w:rStyle w:val="articletitle"/>
        </w:rPr>
        <w:t xml:space="preserve">urder with the </w:t>
      </w:r>
      <w:r w:rsidR="00835DFD" w:rsidRPr="00850E87">
        <w:rPr>
          <w:rStyle w:val="articletitle"/>
        </w:rPr>
        <w:t>O</w:t>
      </w:r>
      <w:r w:rsidR="00021C4C" w:rsidRPr="00850E87">
        <w:rPr>
          <w:rStyle w:val="articletitle"/>
        </w:rPr>
        <w:t>ffence of</w:t>
      </w:r>
      <w:r w:rsidR="00126A6A" w:rsidRPr="00850E87">
        <w:rPr>
          <w:rStyle w:val="articletitle"/>
        </w:rPr>
        <w:t xml:space="preserve"> </w:t>
      </w:r>
      <w:r w:rsidR="00835DFD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oercive or </w:t>
      </w:r>
      <w:r w:rsidR="00835DFD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ontrolling </w:t>
      </w:r>
      <w:proofErr w:type="spellStart"/>
      <w:r w:rsidR="00835DFD" w:rsidRPr="00850E87">
        <w:rPr>
          <w:rStyle w:val="articletitle"/>
        </w:rPr>
        <w:t>B</w:t>
      </w:r>
      <w:r w:rsidR="00021C4C" w:rsidRPr="00850E87">
        <w:rPr>
          <w:rStyle w:val="articletitle"/>
        </w:rPr>
        <w:t>ehaviour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71</w:t>
      </w:r>
      <w:r w:rsidR="00835DFD" w:rsidRPr="00850E87">
        <w:rPr>
          <w:rStyle w:val="pageextent"/>
        </w:rPr>
        <w:t>.</w:t>
      </w:r>
    </w:p>
    <w:p w14:paraId="556A69AB" w14:textId="51A202B6" w:rsidR="000F35B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Bettinson</w:t>
      </w:r>
      <w:proofErr w:type="spellEnd"/>
      <w:r w:rsidR="000F35BF" w:rsidRPr="00850E87">
        <w:rPr>
          <w:shd w:val="clear" w:color="auto" w:fill="FAFAFB"/>
        </w:rPr>
        <w:t xml:space="preserve">, </w:t>
      </w:r>
      <w:r w:rsidR="000F35BF" w:rsidRPr="00850E87">
        <w:rPr>
          <w:rStyle w:val="forename"/>
          <w:shd w:val="clear" w:color="auto" w:fill="FAFAFB"/>
        </w:rPr>
        <w:t>V.</w:t>
      </w:r>
      <w:r w:rsidR="000F35BF" w:rsidRPr="00850E87">
        <w:rPr>
          <w:rStyle w:val="X"/>
        </w:rPr>
        <w:t xml:space="preserve"> and </w:t>
      </w:r>
      <w:r w:rsidRPr="00850E87">
        <w:rPr>
          <w:rStyle w:val="surname"/>
        </w:rPr>
        <w:t>Quinlan</w:t>
      </w:r>
      <w:r w:rsidR="000F35BF" w:rsidRPr="00850E87">
        <w:rPr>
          <w:shd w:val="clear" w:color="auto" w:fill="FAFAFB"/>
        </w:rPr>
        <w:t xml:space="preserve">, </w:t>
      </w:r>
      <w:r w:rsidR="000F35BF" w:rsidRPr="00850E87">
        <w:rPr>
          <w:rStyle w:val="forename"/>
          <w:shd w:val="clear" w:color="auto" w:fill="FAFAFB"/>
        </w:rPr>
        <w:t>C.</w:t>
      </w:r>
      <w:r w:rsidR="000F35BF" w:rsidRPr="00850E87">
        <w:rPr>
          <w:rStyle w:val="X"/>
        </w:rPr>
        <w:t xml:space="preserve"> (</w:t>
      </w:r>
      <w:r w:rsidR="000F35BF" w:rsidRPr="00850E87">
        <w:rPr>
          <w:rStyle w:val="SPidate"/>
        </w:rPr>
        <w:t>2020</w:t>
      </w:r>
      <w:r w:rsidR="000F35BF" w:rsidRPr="00850E87">
        <w:rPr>
          <w:rStyle w:val="X"/>
        </w:rPr>
        <w:t>) ‘</w:t>
      </w:r>
      <w:r w:rsidR="000F35BF" w:rsidRPr="00850E87">
        <w:rPr>
          <w:rStyle w:val="articletitle"/>
        </w:rPr>
        <w:t>De-</w:t>
      </w:r>
      <w:proofErr w:type="spellStart"/>
      <w:r w:rsidR="000F35BF" w:rsidRPr="00850E87">
        <w:rPr>
          <w:rStyle w:val="articletitle"/>
        </w:rPr>
        <w:t>criminalising</w:t>
      </w:r>
      <w:proofErr w:type="spellEnd"/>
      <w:r w:rsidR="000F35BF" w:rsidRPr="00850E87">
        <w:rPr>
          <w:rStyle w:val="articletitle"/>
        </w:rPr>
        <w:t xml:space="preserve"> </w:t>
      </w:r>
      <w:r w:rsidR="00835DFD" w:rsidRPr="00850E87">
        <w:rPr>
          <w:rStyle w:val="articletitle"/>
        </w:rPr>
        <w:t>A</w:t>
      </w:r>
      <w:r w:rsidR="000F35BF" w:rsidRPr="00850E87">
        <w:rPr>
          <w:rStyle w:val="articletitle"/>
        </w:rPr>
        <w:t xml:space="preserve">dolescent to </w:t>
      </w:r>
      <w:r w:rsidR="00835DFD" w:rsidRPr="00850E87">
        <w:rPr>
          <w:rStyle w:val="articletitle"/>
        </w:rPr>
        <w:t>P</w:t>
      </w:r>
      <w:r w:rsidR="000F35BF" w:rsidRPr="00850E87">
        <w:rPr>
          <w:rStyle w:val="articletitle"/>
        </w:rPr>
        <w:t xml:space="preserve">arent </w:t>
      </w:r>
      <w:r w:rsidR="00835DFD" w:rsidRPr="00850E87">
        <w:rPr>
          <w:rStyle w:val="articletitle"/>
        </w:rPr>
        <w:t>V</w:t>
      </w:r>
      <w:r w:rsidR="000F35BF" w:rsidRPr="00850E87">
        <w:rPr>
          <w:rStyle w:val="articletitle"/>
        </w:rPr>
        <w:t>iolence under s.76 Serious Crime Act 2015 (c.9)</w:t>
      </w:r>
      <w:r w:rsidR="000F35BF" w:rsidRPr="00850E87">
        <w:rPr>
          <w:rStyle w:val="X"/>
        </w:rPr>
        <w:t xml:space="preserve">’ </w:t>
      </w:r>
      <w:r w:rsidR="000F35BF" w:rsidRPr="00850E87">
        <w:rPr>
          <w:rStyle w:val="journal-title"/>
          <w:i/>
        </w:rPr>
        <w:t>Journal of Criminal Law</w:t>
      </w:r>
      <w:r w:rsidR="000F35BF" w:rsidRPr="00850E87">
        <w:rPr>
          <w:rStyle w:val="X"/>
        </w:rPr>
        <w:t xml:space="preserve"> </w:t>
      </w:r>
      <w:r w:rsidR="000F35BF" w:rsidRPr="00850E87">
        <w:rPr>
          <w:rStyle w:val="volume"/>
        </w:rPr>
        <w:t>84</w:t>
      </w:r>
      <w:r w:rsidR="000F35BF" w:rsidRPr="00850E87">
        <w:rPr>
          <w:rStyle w:val="X"/>
        </w:rPr>
        <w:t xml:space="preserve">: </w:t>
      </w:r>
      <w:r w:rsidR="000F35BF" w:rsidRPr="00850E87">
        <w:rPr>
          <w:rStyle w:val="pageextent"/>
        </w:rPr>
        <w:t>3</w:t>
      </w:r>
      <w:r w:rsidR="00835DFD" w:rsidRPr="00850E87">
        <w:rPr>
          <w:rStyle w:val="pageextent"/>
        </w:rPr>
        <w:t>.</w:t>
      </w:r>
    </w:p>
    <w:p w14:paraId="51E46AA0" w14:textId="2DA59ADF" w:rsidR="009A472B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Bettinson</w:t>
      </w:r>
      <w:proofErr w:type="spellEnd"/>
      <w:r w:rsidR="009A472B" w:rsidRPr="00850E87">
        <w:rPr>
          <w:shd w:val="clear" w:color="auto" w:fill="FAFAFB"/>
        </w:rPr>
        <w:t xml:space="preserve">, </w:t>
      </w:r>
      <w:r w:rsidR="009A472B" w:rsidRPr="00850E87">
        <w:rPr>
          <w:rStyle w:val="forename"/>
          <w:shd w:val="clear" w:color="auto" w:fill="FAFAFB"/>
        </w:rPr>
        <w:t>V.</w:t>
      </w:r>
      <w:r w:rsidR="009A472B" w:rsidRPr="00850E87">
        <w:rPr>
          <w:rStyle w:val="X"/>
        </w:rPr>
        <w:t xml:space="preserve"> and </w:t>
      </w:r>
      <w:r w:rsidRPr="00850E87">
        <w:rPr>
          <w:rStyle w:val="surname"/>
        </w:rPr>
        <w:t>Robson</w:t>
      </w:r>
      <w:r w:rsidR="009A472B" w:rsidRPr="00850E87">
        <w:rPr>
          <w:shd w:val="clear" w:color="auto" w:fill="FAFAFB"/>
        </w:rPr>
        <w:t xml:space="preserve">, </w:t>
      </w:r>
      <w:r w:rsidR="009A472B" w:rsidRPr="00850E87">
        <w:rPr>
          <w:rStyle w:val="forename"/>
          <w:shd w:val="clear" w:color="auto" w:fill="FAFAFB"/>
        </w:rPr>
        <w:t>J.</w:t>
      </w:r>
      <w:r w:rsidR="009A472B" w:rsidRPr="00850E87">
        <w:rPr>
          <w:rStyle w:val="X"/>
        </w:rPr>
        <w:t xml:space="preserve"> (</w:t>
      </w:r>
      <w:r w:rsidR="009A472B" w:rsidRPr="00850E87">
        <w:rPr>
          <w:rStyle w:val="SPidate"/>
        </w:rPr>
        <w:t>2020</w:t>
      </w:r>
      <w:r w:rsidR="009A472B" w:rsidRPr="00850E87">
        <w:rPr>
          <w:rStyle w:val="X"/>
        </w:rPr>
        <w:t>) ‘</w:t>
      </w:r>
      <w:r w:rsidR="009A472B" w:rsidRPr="00850E87">
        <w:rPr>
          <w:rStyle w:val="articletitle"/>
        </w:rPr>
        <w:t xml:space="preserve">Prosecuting </w:t>
      </w:r>
      <w:r w:rsidR="00835DFD" w:rsidRPr="00850E87">
        <w:rPr>
          <w:rStyle w:val="articletitle"/>
        </w:rPr>
        <w:t>C</w:t>
      </w:r>
      <w:r w:rsidR="009A472B" w:rsidRPr="00850E87">
        <w:rPr>
          <w:rStyle w:val="articletitle"/>
        </w:rPr>
        <w:t xml:space="preserve">oercive </w:t>
      </w:r>
      <w:r w:rsidR="00835DFD" w:rsidRPr="00850E87">
        <w:rPr>
          <w:rStyle w:val="articletitle"/>
        </w:rPr>
        <w:t>C</w:t>
      </w:r>
      <w:r w:rsidR="009A472B" w:rsidRPr="00850E87">
        <w:rPr>
          <w:rStyle w:val="articletitle"/>
        </w:rPr>
        <w:t xml:space="preserve">ontrol: </w:t>
      </w:r>
      <w:r w:rsidR="00835DFD" w:rsidRPr="00850E87">
        <w:rPr>
          <w:rStyle w:val="articletitle"/>
        </w:rPr>
        <w:t>R</w:t>
      </w:r>
      <w:r w:rsidR="009A472B" w:rsidRPr="00850E87">
        <w:rPr>
          <w:rStyle w:val="articletitle"/>
        </w:rPr>
        <w:t xml:space="preserve">eforming </w:t>
      </w:r>
      <w:r w:rsidR="00835DFD" w:rsidRPr="00850E87">
        <w:rPr>
          <w:rStyle w:val="articletitle"/>
        </w:rPr>
        <w:t>S</w:t>
      </w:r>
      <w:r w:rsidR="009A472B" w:rsidRPr="00850E87">
        <w:rPr>
          <w:rStyle w:val="articletitle"/>
        </w:rPr>
        <w:t xml:space="preserve">torytelling in the </w:t>
      </w:r>
      <w:r w:rsidR="00835DFD" w:rsidRPr="00850E87">
        <w:rPr>
          <w:rStyle w:val="articletitle"/>
        </w:rPr>
        <w:t>C</w:t>
      </w:r>
      <w:r w:rsidR="009A472B" w:rsidRPr="00850E87">
        <w:rPr>
          <w:rStyle w:val="articletitle"/>
        </w:rPr>
        <w:t>ourtroom</w:t>
      </w:r>
      <w:r w:rsidR="009A472B" w:rsidRPr="00850E87">
        <w:rPr>
          <w:rStyle w:val="X"/>
        </w:rPr>
        <w:t xml:space="preserve">’ </w:t>
      </w:r>
      <w:r w:rsidR="009A472B" w:rsidRPr="00850E87">
        <w:rPr>
          <w:rStyle w:val="journal-title"/>
          <w:i/>
        </w:rPr>
        <w:t>Criminal Law Review</w:t>
      </w:r>
      <w:r w:rsidR="009A472B" w:rsidRPr="00850E87">
        <w:rPr>
          <w:rStyle w:val="X"/>
        </w:rPr>
        <w:t xml:space="preserve"> </w:t>
      </w:r>
      <w:r w:rsidR="009A472B" w:rsidRPr="00850E87">
        <w:rPr>
          <w:rStyle w:val="pageextent"/>
        </w:rPr>
        <w:t>1107</w:t>
      </w:r>
      <w:r w:rsidR="00835DFD" w:rsidRPr="00850E87">
        <w:rPr>
          <w:rStyle w:val="pageextent"/>
        </w:rPr>
        <w:t>.</w:t>
      </w:r>
    </w:p>
    <w:p w14:paraId="7ABE7297" w14:textId="6674570C" w:rsidR="00A9381F" w:rsidRPr="00850E87" w:rsidRDefault="00A45C9C" w:rsidP="001F0044">
      <w:pPr>
        <w:pStyle w:val="REFJART"/>
      </w:pPr>
      <w:r w:rsidRPr="00850E87">
        <w:rPr>
          <w:rStyle w:val="surname"/>
        </w:rPr>
        <w:t>Betts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Robbery and the </w:t>
      </w:r>
      <w:r w:rsidR="00835DFD" w:rsidRPr="00850E87">
        <w:rPr>
          <w:rStyle w:val="articletitle"/>
        </w:rPr>
        <w:t>P</w:t>
      </w:r>
      <w:r w:rsidR="00021C4C" w:rsidRPr="00850E87">
        <w:rPr>
          <w:rStyle w:val="articletitle"/>
        </w:rPr>
        <w:t xml:space="preserve">rinciple of </w:t>
      </w:r>
      <w:r w:rsidR="00835DFD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air </w:t>
      </w:r>
      <w:r w:rsidR="00835DFD" w:rsidRPr="00850E87">
        <w:rPr>
          <w:rStyle w:val="articletitle"/>
        </w:rPr>
        <w:t>L</w:t>
      </w:r>
      <w:r w:rsidR="00021C4C" w:rsidRPr="00850E87">
        <w:rPr>
          <w:rStyle w:val="articletitle"/>
        </w:rPr>
        <w:t>abelling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</w:t>
      </w:r>
      <w:r w:rsidR="000A114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205</w:t>
      </w:r>
      <w:r w:rsidR="00835DFD" w:rsidRPr="00850E87">
        <w:rPr>
          <w:rStyle w:val="pageextent"/>
        </w:rPr>
        <w:t>.</w:t>
      </w:r>
    </w:p>
    <w:p w14:paraId="773EFF5E" w14:textId="1F1CFAE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Bevacqua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Rape on the Public Agenda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Boston, MA</w:t>
      </w:r>
      <w:r w:rsidR="00021C4C" w:rsidRPr="00850E87">
        <w:rPr>
          <w:rStyle w:val="X"/>
          <w:lang w:val="en-GB"/>
        </w:rPr>
        <w:t xml:space="preserve">: </w:t>
      </w:r>
      <w:proofErr w:type="spellStart"/>
      <w:r w:rsidR="00021C4C" w:rsidRPr="00850E87">
        <w:rPr>
          <w:rStyle w:val="publisher"/>
          <w:lang w:val="en-GB"/>
        </w:rPr>
        <w:t>Northeastern</w:t>
      </w:r>
      <w:proofErr w:type="spellEnd"/>
      <w:r w:rsidR="00021C4C" w:rsidRPr="00850E87">
        <w:rPr>
          <w:rStyle w:val="publisher"/>
          <w:lang w:val="en-GB"/>
        </w:rPr>
        <w:t xml:space="preserve"> University Press</w:t>
      </w:r>
      <w:r w:rsidR="00021C4C" w:rsidRPr="00850E87">
        <w:rPr>
          <w:rStyle w:val="X"/>
          <w:lang w:val="en-GB"/>
        </w:rPr>
        <w:t>).</w:t>
      </w:r>
    </w:p>
    <w:p w14:paraId="59C9A7A7" w14:textId="596A74AF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Beyleveld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Deterrence Research and Deterrence Policies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</w:t>
      </w:r>
      <w:r w:rsidR="000A1141" w:rsidRPr="00850E87">
        <w:rPr>
          <w:rStyle w:val="esur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28319506" w14:textId="467B4B7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Beyleveld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Kirkham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, </w:t>
      </w:r>
      <w:r w:rsidR="00835DFD" w:rsidRPr="00850E87">
        <w:rPr>
          <w:rStyle w:val="X"/>
        </w:rPr>
        <w:t xml:space="preserve">and </w:t>
      </w:r>
      <w:r w:rsidRPr="00850E87">
        <w:rPr>
          <w:rStyle w:val="surname"/>
        </w:rPr>
        <w:t>Townend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Which Presumption? A Critique of the House of Lords’ Reasoning on Retrospectivity and the Human Rights Act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185</w:t>
      </w:r>
      <w:r w:rsidR="00021C4C" w:rsidRPr="00850E87">
        <w:rPr>
          <w:rStyle w:val="X"/>
        </w:rPr>
        <w:t>.</w:t>
      </w:r>
    </w:p>
    <w:p w14:paraId="7BD89B8E" w14:textId="04B0BAF6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Bibbings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Boys </w:t>
      </w:r>
      <w:r w:rsidR="00D53ECE" w:rsidRPr="00850E87">
        <w:rPr>
          <w:rStyle w:val="bookchaptertitle"/>
          <w:lang w:val="en-GB"/>
        </w:rPr>
        <w:t>W</w:t>
      </w:r>
      <w:r w:rsidR="00021C4C" w:rsidRPr="00850E87">
        <w:rPr>
          <w:rStyle w:val="bookchaptertitle"/>
          <w:lang w:val="en-GB"/>
        </w:rPr>
        <w:t xml:space="preserve">ill </w:t>
      </w:r>
      <w:r w:rsidR="00D53ECE" w:rsidRPr="00850E87">
        <w:rPr>
          <w:rStyle w:val="bookchaptertitle"/>
          <w:lang w:val="en-GB"/>
        </w:rPr>
        <w:t>B</w:t>
      </w:r>
      <w:r w:rsidR="00021C4C" w:rsidRPr="00850E87">
        <w:rPr>
          <w:rStyle w:val="bookchaptertitle"/>
          <w:lang w:val="en-GB"/>
        </w:rPr>
        <w:t xml:space="preserve">e Boys: Masculinity and Offences </w:t>
      </w:r>
      <w:r w:rsidR="00D53ECE" w:rsidRPr="00850E87">
        <w:rPr>
          <w:rStyle w:val="bookchaptertitle"/>
          <w:lang w:val="en-GB"/>
        </w:rPr>
        <w:t>A</w:t>
      </w:r>
      <w:r w:rsidR="00021C4C" w:rsidRPr="00850E87">
        <w:rPr>
          <w:rStyle w:val="bookchaptertitle"/>
          <w:lang w:val="en-GB"/>
        </w:rPr>
        <w:t>gainst the</w:t>
      </w:r>
      <w:r w:rsidR="000A1141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Person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Nicolson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Bibbings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Feminist Perspectives on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3FD4864E" w14:textId="773C52AD" w:rsidR="00A9381F" w:rsidRPr="00850E87" w:rsidRDefault="00A45C9C" w:rsidP="001F0044">
      <w:pPr>
        <w:pStyle w:val="REFJART"/>
      </w:pPr>
      <w:r w:rsidRPr="00850E87">
        <w:rPr>
          <w:rStyle w:val="surname"/>
        </w:rPr>
        <w:t>Binder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Rhetoric of Motive and Intent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57313195" w14:textId="63D28895" w:rsidR="00A9381F" w:rsidRPr="00850E87" w:rsidRDefault="00A45C9C" w:rsidP="001F0044">
      <w:pPr>
        <w:pStyle w:val="REFJART"/>
      </w:pPr>
      <w:r w:rsidRPr="00850E87">
        <w:rPr>
          <w:rStyle w:val="surname"/>
        </w:rPr>
        <w:t>Bix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Assault, </w:t>
      </w:r>
      <w:proofErr w:type="spellStart"/>
      <w:r w:rsidR="00021C4C" w:rsidRPr="00850E87">
        <w:rPr>
          <w:rStyle w:val="articletitle"/>
        </w:rPr>
        <w:t>Sado</w:t>
      </w:r>
      <w:proofErr w:type="spellEnd"/>
      <w:r w:rsidR="00021C4C" w:rsidRPr="00850E87">
        <w:rPr>
          <w:rStyle w:val="articletitle"/>
        </w:rPr>
        <w:t>-masochism and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540</w:t>
      </w:r>
      <w:r w:rsidR="00021C4C" w:rsidRPr="00850E87">
        <w:rPr>
          <w:rStyle w:val="X"/>
        </w:rPr>
        <w:t>.</w:t>
      </w:r>
    </w:p>
    <w:p w14:paraId="29F33DF7" w14:textId="06B3231F" w:rsidR="00A9381F" w:rsidRPr="00850E87" w:rsidRDefault="00A45C9C" w:rsidP="001F0044">
      <w:pPr>
        <w:pStyle w:val="REFJART"/>
        <w:rPr>
          <w:color w:val="000000"/>
        </w:rPr>
      </w:pPr>
      <w:r w:rsidRPr="00850E87">
        <w:rPr>
          <w:rStyle w:val="surname"/>
        </w:rPr>
        <w:lastRenderedPageBreak/>
        <w:t>Bleasdale-Hill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923183" w:rsidRPr="00850E87">
        <w:rPr>
          <w:rStyle w:val="X"/>
        </w:rPr>
        <w:t>“</w:t>
      </w:r>
      <w:r w:rsidR="00021C4C" w:rsidRPr="00850E87">
        <w:rPr>
          <w:rStyle w:val="articletitle"/>
        </w:rPr>
        <w:t xml:space="preserve">Our </w:t>
      </w:r>
      <w:r w:rsidR="00D53ECE" w:rsidRPr="00850E87">
        <w:rPr>
          <w:rStyle w:val="articletitle"/>
        </w:rPr>
        <w:t>H</w:t>
      </w:r>
      <w:r w:rsidR="00021C4C" w:rsidRPr="00850E87">
        <w:rPr>
          <w:rStyle w:val="articletitle"/>
        </w:rPr>
        <w:t xml:space="preserve">ome is </w:t>
      </w:r>
      <w:r w:rsidR="00D53ECE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ur </w:t>
      </w:r>
      <w:r w:rsidR="00D53ECE" w:rsidRPr="00850E87">
        <w:rPr>
          <w:rStyle w:val="articletitle"/>
        </w:rPr>
        <w:t>H</w:t>
      </w:r>
      <w:r w:rsidR="00021C4C" w:rsidRPr="00850E87">
        <w:rPr>
          <w:rStyle w:val="articletitle"/>
        </w:rPr>
        <w:t xml:space="preserve">aven and </w:t>
      </w:r>
      <w:r w:rsidR="00D53ECE" w:rsidRPr="00850E87">
        <w:rPr>
          <w:rStyle w:val="articletitle"/>
        </w:rPr>
        <w:t>R</w:t>
      </w:r>
      <w:r w:rsidR="00021C4C" w:rsidRPr="00850E87">
        <w:rPr>
          <w:rStyle w:val="articletitle"/>
        </w:rPr>
        <w:t>efuge</w:t>
      </w:r>
      <w:r w:rsidR="00D53ECE" w:rsidRPr="00850E87">
        <w:rPr>
          <w:rStyle w:val="articletitle"/>
        </w:rPr>
        <w:t>—A</w:t>
      </w:r>
      <w:r w:rsidR="00021C4C" w:rsidRPr="00850E87">
        <w:rPr>
          <w:rStyle w:val="articletitle"/>
        </w:rPr>
        <w:t xml:space="preserve"> </w:t>
      </w:r>
      <w:r w:rsidR="00D53ECE" w:rsidRPr="00850E87">
        <w:rPr>
          <w:rStyle w:val="articletitle"/>
        </w:rPr>
        <w:t>P</w:t>
      </w:r>
      <w:r w:rsidR="00021C4C" w:rsidRPr="00850E87">
        <w:rPr>
          <w:rStyle w:val="articletitle"/>
        </w:rPr>
        <w:t xml:space="preserve">lace </w:t>
      </w:r>
      <w:r w:rsidR="00D53ECE" w:rsidRPr="00850E87">
        <w:rPr>
          <w:rStyle w:val="articletitle"/>
        </w:rPr>
        <w:t>W</w:t>
      </w:r>
      <w:r w:rsidR="00021C4C" w:rsidRPr="00850E87">
        <w:rPr>
          <w:rStyle w:val="articletitle"/>
        </w:rPr>
        <w:t xml:space="preserve">here </w:t>
      </w:r>
      <w:r w:rsidR="00D53ECE" w:rsidRPr="00850E87">
        <w:rPr>
          <w:rStyle w:val="articletitle"/>
        </w:rPr>
        <w:t>W</w:t>
      </w:r>
      <w:r w:rsidR="00021C4C" w:rsidRPr="00850E87">
        <w:rPr>
          <w:rStyle w:val="articletitle"/>
        </w:rPr>
        <w:t>e</w:t>
      </w:r>
      <w:r w:rsidR="000A1141" w:rsidRPr="00850E87">
        <w:rPr>
          <w:rStyle w:val="articletitle"/>
        </w:rPr>
        <w:t xml:space="preserve"> </w:t>
      </w:r>
      <w:r w:rsidR="00D53ECE" w:rsidRPr="00850E87">
        <w:rPr>
          <w:rStyle w:val="articletitle"/>
        </w:rPr>
        <w:t>H</w:t>
      </w:r>
      <w:r w:rsidR="00021C4C" w:rsidRPr="00850E87">
        <w:rPr>
          <w:rStyle w:val="articletitle"/>
        </w:rPr>
        <w:t xml:space="preserve">ave </w:t>
      </w:r>
      <w:r w:rsidR="00D53ECE" w:rsidRPr="00850E87">
        <w:rPr>
          <w:rStyle w:val="articletitle"/>
        </w:rPr>
        <w:t>E</w:t>
      </w:r>
      <w:r w:rsidR="00021C4C" w:rsidRPr="00850E87">
        <w:rPr>
          <w:rStyle w:val="articletitle"/>
        </w:rPr>
        <w:t xml:space="preserve">very </w:t>
      </w:r>
      <w:r w:rsidR="00D53ECE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ight to </w:t>
      </w:r>
      <w:r w:rsidR="00D53ECE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eel </w:t>
      </w:r>
      <w:r w:rsidR="00D53ECE" w:rsidRPr="00850E87">
        <w:rPr>
          <w:rStyle w:val="articletitle"/>
        </w:rPr>
        <w:t>S</w:t>
      </w:r>
      <w:r w:rsidR="00021C4C" w:rsidRPr="00850E87">
        <w:rPr>
          <w:rStyle w:val="articletitle"/>
        </w:rPr>
        <w:t>afe</w:t>
      </w:r>
      <w:r w:rsidR="00923183" w:rsidRPr="00850E87">
        <w:rPr>
          <w:rStyle w:val="articletitle"/>
        </w:rPr>
        <w:t>”</w:t>
      </w:r>
      <w:r w:rsidR="00021C4C" w:rsidRPr="00850E87">
        <w:rPr>
          <w:rStyle w:val="articletitle"/>
        </w:rPr>
        <w:t xml:space="preserve">: </w:t>
      </w:r>
      <w:r w:rsidR="00D53ECE" w:rsidRPr="00850E87">
        <w:rPr>
          <w:rStyle w:val="articletitle"/>
        </w:rPr>
        <w:t>J</w:t>
      </w:r>
      <w:r w:rsidR="00021C4C" w:rsidRPr="00850E87">
        <w:rPr>
          <w:rStyle w:val="articletitle"/>
        </w:rPr>
        <w:t xml:space="preserve">ustifying the </w:t>
      </w:r>
      <w:r w:rsidR="00D53ECE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se of </w:t>
      </w:r>
      <w:r w:rsidR="00D53ECE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p to </w:t>
      </w:r>
      <w:r w:rsidR="00923183" w:rsidRPr="00850E87">
        <w:rPr>
          <w:rStyle w:val="articletitle"/>
        </w:rPr>
        <w:t>“</w:t>
      </w:r>
      <w:r w:rsidR="00D53ECE" w:rsidRPr="00850E87">
        <w:rPr>
          <w:rStyle w:val="articletitle"/>
        </w:rPr>
        <w:t>G</w:t>
      </w:r>
      <w:r w:rsidR="00021C4C" w:rsidRPr="00850E87">
        <w:rPr>
          <w:rStyle w:val="articletitle"/>
        </w:rPr>
        <w:t>rossly</w:t>
      </w:r>
      <w:r w:rsidR="000A1141" w:rsidRPr="00850E87">
        <w:rPr>
          <w:rStyle w:val="articletitle"/>
        </w:rPr>
        <w:t xml:space="preserve"> </w:t>
      </w:r>
      <w:r w:rsidR="00D53ECE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isproportionate </w:t>
      </w:r>
      <w:r w:rsidR="00D53ECE" w:rsidRPr="00850E87">
        <w:rPr>
          <w:rStyle w:val="articletitle"/>
        </w:rPr>
        <w:t>F</w:t>
      </w:r>
      <w:r w:rsidR="00021C4C" w:rsidRPr="00850E87">
        <w:rPr>
          <w:rStyle w:val="articletitle"/>
        </w:rPr>
        <w:t>orce</w:t>
      </w:r>
      <w:r w:rsidR="00923183" w:rsidRPr="00850E87">
        <w:rPr>
          <w:rStyle w:val="articletitle"/>
        </w:rPr>
        <w:t>”</w:t>
      </w:r>
      <w:r w:rsidR="00021C4C" w:rsidRPr="00850E87">
        <w:rPr>
          <w:rStyle w:val="articletitle"/>
        </w:rPr>
        <w:t xml:space="preserve"> in a </w:t>
      </w:r>
      <w:r w:rsidR="00D53ECE" w:rsidRPr="00850E87">
        <w:rPr>
          <w:rStyle w:val="articletitle"/>
        </w:rPr>
        <w:t>P</w:t>
      </w:r>
      <w:r w:rsidR="00021C4C" w:rsidRPr="00850E87">
        <w:rPr>
          <w:rStyle w:val="articletitle"/>
        </w:rPr>
        <w:t xml:space="preserve">lace of </w:t>
      </w:r>
      <w:r w:rsidR="00D53ECE" w:rsidRPr="00850E87">
        <w:rPr>
          <w:rStyle w:val="articletitle"/>
        </w:rPr>
        <w:t>R</w:t>
      </w:r>
      <w:r w:rsidR="00021C4C" w:rsidRPr="00850E87">
        <w:rPr>
          <w:rStyle w:val="articletitle"/>
        </w:rPr>
        <w:t>esidence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407</w:t>
      </w:r>
      <w:r w:rsidR="00D53ECE" w:rsidRPr="00850E87">
        <w:rPr>
          <w:rStyle w:val="pageextent"/>
        </w:rPr>
        <w:t>.</w:t>
      </w:r>
      <w:r w:rsidR="00021C4C" w:rsidRPr="00850E87">
        <w:rPr>
          <w:rStyle w:val="X"/>
        </w:rPr>
        <w:t xml:space="preserve"> </w:t>
      </w:r>
    </w:p>
    <w:p w14:paraId="354B1446" w14:textId="63692A08" w:rsidR="00046499" w:rsidRPr="00850E87" w:rsidRDefault="00A45C9C" w:rsidP="001F0044">
      <w:pPr>
        <w:pStyle w:val="REFJART"/>
        <w:rPr>
          <w:color w:val="000000"/>
        </w:rPr>
      </w:pPr>
      <w:r w:rsidRPr="00850E87">
        <w:rPr>
          <w:rStyle w:val="surname"/>
        </w:rPr>
        <w:t>Bliss</w:t>
      </w:r>
      <w:r w:rsidR="00046499" w:rsidRPr="00850E87">
        <w:rPr>
          <w:color w:val="000000"/>
          <w:spacing w:val="-1"/>
          <w:shd w:val="clear" w:color="auto" w:fill="FAFAFB"/>
        </w:rPr>
        <w:t xml:space="preserve">, </w:t>
      </w:r>
      <w:r w:rsidR="00046499" w:rsidRPr="00850E87">
        <w:rPr>
          <w:rStyle w:val="forename"/>
          <w:shd w:val="clear" w:color="auto" w:fill="FAFAFB"/>
        </w:rPr>
        <w:t>L.</w:t>
      </w:r>
      <w:r w:rsidR="00046499" w:rsidRPr="00850E87">
        <w:rPr>
          <w:rStyle w:val="X"/>
        </w:rPr>
        <w:t xml:space="preserve"> (</w:t>
      </w:r>
      <w:r w:rsidR="00046499" w:rsidRPr="00850E87">
        <w:rPr>
          <w:rStyle w:val="SPidate"/>
        </w:rPr>
        <w:t>2019</w:t>
      </w:r>
      <w:r w:rsidR="00046499" w:rsidRPr="00850E87">
        <w:rPr>
          <w:rStyle w:val="X"/>
        </w:rPr>
        <w:t>) ‘</w:t>
      </w:r>
      <w:r w:rsidR="00046499" w:rsidRPr="00850E87">
        <w:rPr>
          <w:rStyle w:val="articletitle"/>
        </w:rPr>
        <w:t xml:space="preserve">The Protection from Harassment Act 1997: </w:t>
      </w:r>
      <w:r w:rsidR="00D53ECE" w:rsidRPr="00850E87">
        <w:rPr>
          <w:rStyle w:val="articletitle"/>
        </w:rPr>
        <w:t>Failures by the Criminal Justice System in a Social Media Age</w:t>
      </w:r>
      <w:r w:rsidR="00046499" w:rsidRPr="00850E87">
        <w:rPr>
          <w:rStyle w:val="X"/>
        </w:rPr>
        <w:t xml:space="preserve">’ </w:t>
      </w:r>
      <w:r w:rsidR="00046499" w:rsidRPr="00850E87">
        <w:rPr>
          <w:rStyle w:val="journal-title"/>
          <w:i/>
        </w:rPr>
        <w:t>Journal of Criminal Law</w:t>
      </w:r>
      <w:r w:rsidR="00046499" w:rsidRPr="00850E87">
        <w:rPr>
          <w:rStyle w:val="X"/>
        </w:rPr>
        <w:t xml:space="preserve"> </w:t>
      </w:r>
      <w:r w:rsidR="002F75FE" w:rsidRPr="00850E87">
        <w:rPr>
          <w:rStyle w:val="volume"/>
        </w:rPr>
        <w:t>83</w:t>
      </w:r>
      <w:r w:rsidR="00046499" w:rsidRPr="00850E87">
        <w:rPr>
          <w:rStyle w:val="X"/>
        </w:rPr>
        <w:t xml:space="preserve">: </w:t>
      </w:r>
      <w:r w:rsidR="00046499" w:rsidRPr="00850E87">
        <w:rPr>
          <w:rStyle w:val="pageextent"/>
        </w:rPr>
        <w:t>217</w:t>
      </w:r>
      <w:r w:rsidR="00D53ECE" w:rsidRPr="00850E87">
        <w:rPr>
          <w:rStyle w:val="pageextent"/>
        </w:rPr>
        <w:t>.</w:t>
      </w:r>
    </w:p>
    <w:p w14:paraId="739D02E5" w14:textId="0252321E" w:rsidR="00A9381F" w:rsidRPr="00850E87" w:rsidRDefault="00A45C9C" w:rsidP="001F0044">
      <w:pPr>
        <w:pStyle w:val="REFJART"/>
      </w:pPr>
      <w:r w:rsidRPr="00850E87">
        <w:rPr>
          <w:rStyle w:val="surname"/>
        </w:rPr>
        <w:t>Block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Threats, Blackmail, Extortion and Robbery and Other Bad Things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Tulsa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333</w:t>
      </w:r>
      <w:r w:rsidR="00021C4C" w:rsidRPr="00850E87">
        <w:rPr>
          <w:rStyle w:val="X"/>
        </w:rPr>
        <w:t>.</w:t>
      </w:r>
    </w:p>
    <w:p w14:paraId="2F6C3AF1" w14:textId="0FF580A7" w:rsidR="00A9381F" w:rsidRPr="00850E87" w:rsidRDefault="00A45C9C" w:rsidP="001F0044">
      <w:pPr>
        <w:pStyle w:val="REFJART"/>
      </w:pPr>
      <w:r w:rsidRPr="00850E87">
        <w:rPr>
          <w:rStyle w:val="surname"/>
        </w:rPr>
        <w:t>Block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</w:t>
      </w:r>
      <w:r w:rsidR="00D53ECE" w:rsidRPr="00850E87">
        <w:rPr>
          <w:rStyle w:val="X"/>
        </w:rPr>
        <w:t xml:space="preserve">and </w:t>
      </w:r>
      <w:r w:rsidRPr="00850E87">
        <w:rPr>
          <w:rStyle w:val="surname"/>
        </w:rPr>
        <w:t>Mc</w:t>
      </w:r>
      <w:r w:rsidR="00A60D3A" w:rsidRPr="00850E87">
        <w:rPr>
          <w:rStyle w:val="surname"/>
        </w:rPr>
        <w:t>G</w:t>
      </w:r>
      <w:r w:rsidRPr="00850E87">
        <w:rPr>
          <w:rStyle w:val="surname"/>
        </w:rPr>
        <w:t>ee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 from A to Z: A Reply to Joseph</w:t>
      </w:r>
      <w:r w:rsidR="000A1141" w:rsidRPr="00850E87">
        <w:rPr>
          <w:rStyle w:val="articletitle"/>
        </w:rPr>
        <w:t xml:space="preserve"> </w:t>
      </w:r>
      <w:proofErr w:type="spellStart"/>
      <w:r w:rsidR="00021C4C" w:rsidRPr="00850E87">
        <w:rPr>
          <w:rStyle w:val="articletitle"/>
        </w:rPr>
        <w:t>Isenbergh’s</w:t>
      </w:r>
      <w:proofErr w:type="spellEnd"/>
      <w:r w:rsidR="00021C4C" w:rsidRPr="00850E87">
        <w:rPr>
          <w:rStyle w:val="articletitle"/>
        </w:rPr>
        <w:t xml:space="preserve"> “Blackmail from A to C”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Mercer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569</w:t>
      </w:r>
      <w:r w:rsidR="00021C4C" w:rsidRPr="00850E87">
        <w:rPr>
          <w:rStyle w:val="X"/>
        </w:rPr>
        <w:t>.</w:t>
      </w:r>
    </w:p>
    <w:p w14:paraId="6A75264E" w14:textId="46C23447" w:rsidR="000A1141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Blom</w:t>
      </w:r>
      <w:proofErr w:type="spellEnd"/>
      <w:r w:rsidRPr="00850E87">
        <w:rPr>
          <w:rStyle w:val="surname"/>
          <w:lang w:val="en-GB"/>
        </w:rPr>
        <w:t>-Cooper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</w:t>
      </w:r>
      <w:r w:rsidR="00D53ECE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Morris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With Malice Aforethought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661DF263" w14:textId="67269B4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Bluglass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Infanticide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Bulletin of the Royal College of Psychiatrists</w:t>
      </w:r>
      <w:r w:rsidR="00021C4C" w:rsidRPr="00850E87">
        <w:rPr>
          <w:rStyle w:val="X"/>
        </w:rPr>
        <w:t xml:space="preserve"> </w:t>
      </w:r>
      <w:r w:rsidR="00D53ECE" w:rsidRPr="00850E87">
        <w:rPr>
          <w:rStyle w:val="X"/>
        </w:rPr>
        <w:t xml:space="preserve">2(08): </w:t>
      </w:r>
      <w:r w:rsidR="00021C4C" w:rsidRPr="00850E87">
        <w:rPr>
          <w:rStyle w:val="pageextent"/>
        </w:rPr>
        <w:t>14</w:t>
      </w:r>
      <w:r w:rsidR="00021C4C" w:rsidRPr="00850E87">
        <w:rPr>
          <w:rStyle w:val="X"/>
        </w:rPr>
        <w:t>.</w:t>
      </w:r>
    </w:p>
    <w:p w14:paraId="25E89AB4" w14:textId="63D61B2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Blumoff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Jurisprudence for Punishing Attempts Asymmetrically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951</w:t>
      </w:r>
      <w:r w:rsidR="00021C4C" w:rsidRPr="00850E87">
        <w:rPr>
          <w:rStyle w:val="X"/>
        </w:rPr>
        <w:t>.</w:t>
      </w:r>
    </w:p>
    <w:p w14:paraId="5793CB7E" w14:textId="58553D5D" w:rsidR="00124DAE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Bock</w:t>
      </w:r>
      <w:r w:rsidR="00645390" w:rsidRPr="00850E87">
        <w:rPr>
          <w:shd w:val="clear" w:color="auto" w:fill="FAFAFB"/>
        </w:rPr>
        <w:t xml:space="preserve">, </w:t>
      </w:r>
      <w:r w:rsidR="00645390" w:rsidRPr="00850E87">
        <w:rPr>
          <w:rStyle w:val="forename"/>
          <w:shd w:val="clear" w:color="auto" w:fill="FAFAFB"/>
          <w:lang w:val="en-GB"/>
        </w:rPr>
        <w:t>S.</w:t>
      </w:r>
      <w:r w:rsidR="00645390" w:rsidRPr="00850E87">
        <w:rPr>
          <w:rStyle w:val="X"/>
          <w:lang w:val="en-GB"/>
        </w:rPr>
        <w:t xml:space="preserve"> and </w:t>
      </w:r>
      <w:r w:rsidRPr="00850E87">
        <w:rPr>
          <w:rStyle w:val="surname"/>
          <w:lang w:val="en-GB"/>
        </w:rPr>
        <w:t>Stark</w:t>
      </w:r>
      <w:r w:rsidR="00645390" w:rsidRPr="00850E87">
        <w:rPr>
          <w:shd w:val="clear" w:color="auto" w:fill="FAFAFB"/>
        </w:rPr>
        <w:t xml:space="preserve">, </w:t>
      </w:r>
      <w:r w:rsidR="00124DAE" w:rsidRPr="00850E87">
        <w:rPr>
          <w:rStyle w:val="forename"/>
          <w:shd w:val="clear" w:color="auto" w:fill="FAFAFB"/>
          <w:lang w:val="en-GB"/>
        </w:rPr>
        <w:t>F.</w:t>
      </w:r>
      <w:r w:rsidR="00124DAE" w:rsidRPr="00850E87">
        <w:rPr>
          <w:rStyle w:val="X"/>
          <w:lang w:val="en-GB"/>
        </w:rPr>
        <w:t xml:space="preserve"> (</w:t>
      </w:r>
      <w:r w:rsidR="00124DAE" w:rsidRPr="00850E87">
        <w:rPr>
          <w:rStyle w:val="SPidate"/>
          <w:lang w:val="en-GB"/>
        </w:rPr>
        <w:t>2020</w:t>
      </w:r>
      <w:r w:rsidR="00124DAE" w:rsidRPr="00850E87">
        <w:rPr>
          <w:rStyle w:val="X"/>
          <w:lang w:val="en-GB"/>
        </w:rPr>
        <w:t>) ‘</w:t>
      </w:r>
      <w:r w:rsidR="00124DAE" w:rsidRPr="00850E87">
        <w:rPr>
          <w:rStyle w:val="bookchaptertitle"/>
          <w:lang w:val="en-GB"/>
        </w:rPr>
        <w:t>Preparatory Offences</w:t>
      </w:r>
      <w:r w:rsidR="00124DAE" w:rsidRPr="00850E87">
        <w:rPr>
          <w:rStyle w:val="X"/>
          <w:lang w:val="en-GB"/>
        </w:rPr>
        <w:t xml:space="preserve">’ in </w:t>
      </w:r>
      <w:r w:rsidR="00124DAE" w:rsidRPr="00850E87">
        <w:rPr>
          <w:rStyle w:val="eforename"/>
          <w:shd w:val="clear" w:color="auto" w:fill="FAFAFC"/>
          <w:lang w:val="en-GB"/>
        </w:rPr>
        <w:t xml:space="preserve">K. </w:t>
      </w:r>
      <w:r w:rsidR="00124DAE" w:rsidRPr="00850E87">
        <w:rPr>
          <w:rStyle w:val="esurname"/>
          <w:shd w:val="clear" w:color="auto" w:fill="FAFAFC"/>
          <w:lang w:val="en-GB"/>
        </w:rPr>
        <w:t>Amos</w:t>
      </w:r>
      <w:r w:rsidR="00124DAE" w:rsidRPr="00850E87">
        <w:rPr>
          <w:rStyle w:val="X"/>
          <w:lang w:val="en-GB"/>
        </w:rPr>
        <w:t xml:space="preserve"> </w:t>
      </w:r>
      <w:r w:rsidR="00124DAE" w:rsidRPr="00850E87">
        <w:t>et al</w:t>
      </w:r>
      <w:r w:rsidR="00124DAE" w:rsidRPr="00850E87">
        <w:rPr>
          <w:rStyle w:val="X"/>
          <w:lang w:val="en-GB"/>
        </w:rPr>
        <w:t xml:space="preserve"> (eds) </w:t>
      </w:r>
      <w:r w:rsidR="00124DAE" w:rsidRPr="00850E87">
        <w:rPr>
          <w:rStyle w:val="SPibooktitle"/>
          <w:i/>
          <w:lang w:val="en-GB"/>
        </w:rPr>
        <w:t>Core Concepts in Criminal Law and Criminal Justice</w:t>
      </w:r>
      <w:r w:rsidR="00124DAE" w:rsidRPr="00850E87">
        <w:rPr>
          <w:rStyle w:val="X"/>
          <w:lang w:val="en-GB"/>
        </w:rPr>
        <w:t xml:space="preserve"> (</w:t>
      </w:r>
      <w:r w:rsidR="00957469" w:rsidRPr="00850E87">
        <w:rPr>
          <w:rStyle w:val="X"/>
          <w:lang w:val="en-GB"/>
        </w:rPr>
        <w:t xml:space="preserve">Cambridge: </w:t>
      </w:r>
      <w:r w:rsidR="00124DAE" w:rsidRPr="00850E87">
        <w:rPr>
          <w:rStyle w:val="publisher"/>
          <w:lang w:val="en-GB"/>
        </w:rPr>
        <w:t>C</w:t>
      </w:r>
      <w:r w:rsidR="00957469" w:rsidRPr="00850E87">
        <w:rPr>
          <w:rStyle w:val="publisher"/>
          <w:lang w:val="en-GB"/>
        </w:rPr>
        <w:t xml:space="preserve">ambridge </w:t>
      </w:r>
      <w:r w:rsidR="00124DAE" w:rsidRPr="00850E87">
        <w:rPr>
          <w:rStyle w:val="publisher"/>
          <w:lang w:val="en-GB"/>
        </w:rPr>
        <w:t>U</w:t>
      </w:r>
      <w:r w:rsidR="00957469" w:rsidRPr="00850E87">
        <w:rPr>
          <w:rStyle w:val="publisher"/>
          <w:lang w:val="en-GB"/>
        </w:rPr>
        <w:t xml:space="preserve">niversity </w:t>
      </w:r>
      <w:r w:rsidR="00124DAE" w:rsidRPr="00850E87">
        <w:rPr>
          <w:rStyle w:val="publisher"/>
          <w:lang w:val="en-GB"/>
        </w:rPr>
        <w:t>P</w:t>
      </w:r>
      <w:r w:rsidR="00957469" w:rsidRPr="00850E87">
        <w:rPr>
          <w:rStyle w:val="publisher"/>
          <w:lang w:val="en-GB"/>
        </w:rPr>
        <w:t>ress</w:t>
      </w:r>
      <w:r w:rsidR="003B4A33" w:rsidRPr="00850E87">
        <w:rPr>
          <w:rStyle w:val="X"/>
          <w:lang w:val="en-GB"/>
        </w:rPr>
        <w:t>).</w:t>
      </w:r>
    </w:p>
    <w:p w14:paraId="0374C399" w14:textId="1535F750" w:rsidR="00A9381F" w:rsidRPr="00850E87" w:rsidRDefault="00A45C9C" w:rsidP="009C6DA9">
      <w:pPr>
        <w:pStyle w:val="REFPER"/>
      </w:pPr>
      <w:r w:rsidRPr="00850E87">
        <w:rPr>
          <w:rStyle w:val="surname"/>
          <w:lang w:val="en-GB"/>
        </w:rPr>
        <w:t>Bodkin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 xml:space="preserve">) </w:t>
      </w:r>
      <w:r w:rsidR="00D53ECE" w:rsidRPr="00850E87">
        <w:rPr>
          <w:rStyle w:val="X"/>
          <w:lang w:val="en-GB"/>
        </w:rPr>
        <w:t>‘</w:t>
      </w:r>
      <w:r w:rsidR="00021C4C" w:rsidRPr="00850E87">
        <w:rPr>
          <w:rStyle w:val="articletitle"/>
          <w:lang w:val="en-GB"/>
        </w:rPr>
        <w:t>Most drivers ignore 20mph speed limits, official figures show</w:t>
      </w:r>
      <w:r w:rsidR="003B4A33" w:rsidRPr="001F0044">
        <w:rPr>
          <w:rStyle w:val="articletitle"/>
          <w:lang w:val="en-GB"/>
        </w:rPr>
        <w:t>’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periodicaltitle"/>
          <w:i/>
          <w:iCs/>
          <w:lang w:val="en-GB"/>
        </w:rPr>
        <w:t>The Guardian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miss"/>
          <w:lang w:val="en-GB"/>
        </w:rPr>
        <w:t>3 July 2017</w:t>
      </w:r>
      <w:r w:rsidR="00D53ECE" w:rsidRPr="00850E87">
        <w:rPr>
          <w:rStyle w:val="miss"/>
          <w:lang w:val="en-GB"/>
        </w:rPr>
        <w:t>.</w:t>
      </w:r>
    </w:p>
    <w:p w14:paraId="27377862" w14:textId="62441B33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Bogg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D53ECE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Addiction and 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Herring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>C.</w:t>
      </w:r>
      <w:r w:rsidR="00A442B2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Regan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Weinberg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Withington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Intoxication and Society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 Macmillan</w:t>
      </w:r>
      <w:r w:rsidR="00021C4C" w:rsidRPr="00850E87">
        <w:rPr>
          <w:rStyle w:val="X"/>
          <w:lang w:val="en-GB"/>
        </w:rPr>
        <w:t>)</w:t>
      </w:r>
    </w:p>
    <w:p w14:paraId="1612148E" w14:textId="5A2DD90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Bogg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D53ECE" w:rsidRPr="00850E87">
        <w:rPr>
          <w:rStyle w:val="X"/>
        </w:rPr>
        <w:t xml:space="preserve">and </w:t>
      </w:r>
      <w:r w:rsidRPr="00850E87">
        <w:rPr>
          <w:rStyle w:val="surname"/>
        </w:rPr>
        <w:t>Stanton-Ife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Theft as Exploitation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402</w:t>
      </w:r>
      <w:r w:rsidR="00021C4C" w:rsidRPr="00850E87">
        <w:rPr>
          <w:rStyle w:val="X"/>
        </w:rPr>
        <w:t>.</w:t>
      </w:r>
    </w:p>
    <w:p w14:paraId="4EAB53F7" w14:textId="796A4CD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Of Shipwrecked Sailors, Unborn Children, Conjoined Twins and Hijacked Airplanes—Taking Human Life and the Defence of Necessity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147</w:t>
      </w:r>
      <w:r w:rsidR="00021C4C" w:rsidRPr="00850E87">
        <w:rPr>
          <w:rStyle w:val="X"/>
        </w:rPr>
        <w:t>.</w:t>
      </w:r>
    </w:p>
    <w:p w14:paraId="1DC11668" w14:textId="65EA248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2006b</w:t>
      </w:r>
      <w:r w:rsidR="00021C4C" w:rsidRPr="00850E87">
        <w:rPr>
          <w:rStyle w:val="X"/>
        </w:rPr>
        <w:t>) ‘</w:t>
      </w:r>
      <w:r w:rsidR="00021C4C" w:rsidRPr="001F0044">
        <w:rPr>
          <w:rStyle w:val="articletitle"/>
          <w:i/>
          <w:iCs/>
        </w:rPr>
        <w:t>In Extremis</w:t>
      </w:r>
      <w:r w:rsidR="00021C4C" w:rsidRPr="00850E87">
        <w:rPr>
          <w:rStyle w:val="articletitle"/>
        </w:rPr>
        <w:t>—Hijacked Airplanes, “Collateral Damage” and the Limits of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579</w:t>
      </w:r>
      <w:r w:rsidR="00021C4C" w:rsidRPr="00850E87">
        <w:rPr>
          <w:rStyle w:val="X"/>
        </w:rPr>
        <w:t>.</w:t>
      </w:r>
    </w:p>
    <w:p w14:paraId="138547EF" w14:textId="1C4895F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Mistaken Consent to Sex, Political Correctness and Correct Policy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412</w:t>
      </w:r>
      <w:r w:rsidR="00021C4C" w:rsidRPr="00850E87">
        <w:rPr>
          <w:rStyle w:val="X"/>
        </w:rPr>
        <w:t>.</w:t>
      </w:r>
    </w:p>
    <w:p w14:paraId="7B255F7B" w14:textId="047D69C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Conflict between the Serious Crime Act 2007 and section 1(4)(b) Criminal Attempts Act 1981—A Missed Repeal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483</w:t>
      </w:r>
      <w:r w:rsidR="00021C4C" w:rsidRPr="00850E87">
        <w:rPr>
          <w:rStyle w:val="X"/>
        </w:rPr>
        <w:t>.</w:t>
      </w:r>
    </w:p>
    <w:p w14:paraId="63CCF2B5" w14:textId="3E3C479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Letter to the Editor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933</w:t>
      </w:r>
      <w:r w:rsidR="00021C4C" w:rsidRPr="00850E87">
        <w:rPr>
          <w:rStyle w:val="X"/>
        </w:rPr>
        <w:t>.</w:t>
      </w:r>
    </w:p>
    <w:p w14:paraId="488801DD" w14:textId="52F8E8D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Transferred Malice and Transferred Defenses: A Critique of the Traditional Doctrine and Arguments for a Change in Paradigm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555</w:t>
      </w:r>
      <w:r w:rsidR="00783B65" w:rsidRPr="00850E87">
        <w:rPr>
          <w:rStyle w:val="pageextent"/>
        </w:rPr>
        <w:t>.</w:t>
      </w:r>
    </w:p>
    <w:p w14:paraId="24BC5BA5" w14:textId="4753BE2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Bohlander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Labelling and Doctrinal Inconsistency in English Homicide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279</w:t>
      </w:r>
      <w:r w:rsidR="00021C4C" w:rsidRPr="00850E87">
        <w:rPr>
          <w:rStyle w:val="X"/>
        </w:rPr>
        <w:t>.</w:t>
      </w:r>
    </w:p>
    <w:p w14:paraId="44BB00A4" w14:textId="5920098D" w:rsidR="00A9381F" w:rsidRPr="00850E87" w:rsidRDefault="00A45C9C" w:rsidP="001F0044">
      <w:pPr>
        <w:pStyle w:val="REFJART"/>
      </w:pPr>
      <w:r w:rsidRPr="00850E87">
        <w:rPr>
          <w:rStyle w:val="surname"/>
        </w:rPr>
        <w:t>Bonnie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1F604D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 Basis of the Insanity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American Bar Association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194</w:t>
      </w:r>
      <w:r w:rsidR="00021C4C" w:rsidRPr="00850E87">
        <w:rPr>
          <w:rStyle w:val="X"/>
        </w:rPr>
        <w:t>.</w:t>
      </w:r>
    </w:p>
    <w:p w14:paraId="0A88A120" w14:textId="3D1B4E3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Bovens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Quest for Responsibility: Accountability and Citizenship in</w:t>
      </w:r>
      <w:r w:rsidR="00A442B2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Complex Organisations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369A065E" w14:textId="6474ABF5" w:rsidR="00A9381F" w:rsidRDefault="00A45C9C" w:rsidP="009C6DA9">
      <w:pPr>
        <w:pStyle w:val="REFBKCH"/>
        <w:rPr>
          <w:rStyle w:val="X"/>
          <w:lang w:val="en-GB"/>
        </w:rPr>
      </w:pPr>
      <w:r w:rsidRPr="00850E87">
        <w:rPr>
          <w:rStyle w:val="surname"/>
          <w:lang w:val="en-GB"/>
        </w:rPr>
        <w:t>Bowden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Violence and Mental Disorder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N. </w:t>
      </w:r>
      <w:r w:rsidR="00021C4C" w:rsidRPr="00850E87">
        <w:rPr>
          <w:rStyle w:val="esurname"/>
          <w:shd w:val="clear" w:color="auto" w:fill="FAFAFC"/>
          <w:lang w:val="en-GB"/>
        </w:rPr>
        <w:t>Walker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Dangerous People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Blackstone</w:t>
      </w:r>
      <w:r w:rsidR="00021C4C" w:rsidRPr="00850E87">
        <w:rPr>
          <w:rStyle w:val="X"/>
          <w:lang w:val="en-GB"/>
        </w:rPr>
        <w:t>).</w:t>
      </w:r>
    </w:p>
    <w:p w14:paraId="6AF5BF0D" w14:textId="086B630A" w:rsidR="00D30BCF" w:rsidRPr="00850E87" w:rsidRDefault="00D30BCF" w:rsidP="001F0044">
      <w:pPr>
        <w:pStyle w:val="REFJART"/>
      </w:pPr>
      <w:r w:rsidRPr="001F0044">
        <w:rPr>
          <w:rStyle w:val="surname"/>
        </w:rPr>
        <w:t>Bows, H.</w:t>
      </w:r>
      <w:r w:rsidRPr="00D30BCF">
        <w:t xml:space="preserve"> and </w:t>
      </w:r>
      <w:r w:rsidRPr="001F0044">
        <w:rPr>
          <w:rStyle w:val="surname"/>
        </w:rPr>
        <w:t>Herring, J.</w:t>
      </w:r>
      <w:r w:rsidRPr="00D30BCF">
        <w:t xml:space="preserve"> (2020) </w:t>
      </w:r>
      <w:r w:rsidRPr="00D30BCF">
        <w:rPr>
          <w:rFonts w:hint="eastAsia"/>
        </w:rPr>
        <w:t>‘</w:t>
      </w:r>
      <w:r w:rsidRPr="00D30BCF">
        <w:t xml:space="preserve">Getting Away with Murder: A Review of the </w:t>
      </w:r>
      <w:r w:rsidRPr="00D30BCF">
        <w:rPr>
          <w:rFonts w:hint="eastAsia"/>
        </w:rPr>
        <w:t>“</w:t>
      </w:r>
      <w:r w:rsidRPr="00D30BCF">
        <w:t>Rough</w:t>
      </w:r>
      <w:r>
        <w:t xml:space="preserve"> </w:t>
      </w:r>
      <w:r w:rsidRPr="00D30BCF">
        <w:t>Sex Defence</w:t>
      </w:r>
      <w:r w:rsidRPr="00D30BCF">
        <w:rPr>
          <w:rFonts w:hint="eastAsia"/>
        </w:rPr>
        <w:t>”’</w:t>
      </w:r>
      <w:r w:rsidRPr="00D30BCF">
        <w:t xml:space="preserve"> </w:t>
      </w:r>
      <w:r w:rsidRPr="001F0044">
        <w:rPr>
          <w:i/>
          <w:iCs/>
        </w:rPr>
        <w:t>Journal of Criminal Law</w:t>
      </w:r>
      <w:r w:rsidRPr="00D30BCF">
        <w:t xml:space="preserve"> 84: 525.</w:t>
      </w:r>
    </w:p>
    <w:p w14:paraId="4DF31166" w14:textId="7C5AB39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Box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Power, Crime and Mystification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Tavistock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00EF5A50" w14:textId="1EA01F92" w:rsidR="00A9381F" w:rsidRPr="00850E87" w:rsidRDefault="00A45C9C" w:rsidP="001F0044">
      <w:pPr>
        <w:pStyle w:val="REFJART"/>
      </w:pPr>
      <w:r w:rsidRPr="00850E87">
        <w:rPr>
          <w:rStyle w:val="surname"/>
        </w:rPr>
        <w:t>Boyle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Model Penal Code Revisited: What Makes “Model” Sexual Offenses? A Canadian Perspective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487</w:t>
      </w:r>
      <w:r w:rsidR="00021C4C" w:rsidRPr="00850E87">
        <w:rPr>
          <w:rStyle w:val="X"/>
        </w:rPr>
        <w:t>.</w:t>
      </w:r>
    </w:p>
    <w:p w14:paraId="796863E2" w14:textId="67097904" w:rsidR="00A9381F" w:rsidRPr="00850E87" w:rsidRDefault="00A45C9C" w:rsidP="001F0044">
      <w:pPr>
        <w:pStyle w:val="REFJART"/>
      </w:pPr>
      <w:r w:rsidRPr="00850E87">
        <w:rPr>
          <w:rStyle w:val="surname"/>
        </w:rPr>
        <w:t>Brady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Recklessness, Negligence, Indifference and Awareness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381</w:t>
      </w:r>
      <w:r w:rsidR="00021C4C" w:rsidRPr="00850E87">
        <w:rPr>
          <w:rStyle w:val="X"/>
        </w:rPr>
        <w:t>.</w:t>
      </w:r>
    </w:p>
    <w:p w14:paraId="34CCD77B" w14:textId="55B067D1" w:rsidR="00A9381F" w:rsidRPr="00850E87" w:rsidRDefault="00A45C9C" w:rsidP="001F0044">
      <w:pPr>
        <w:pStyle w:val="REFJART"/>
      </w:pPr>
      <w:r w:rsidRPr="00850E87">
        <w:rPr>
          <w:rStyle w:val="surname"/>
        </w:rPr>
        <w:t>Brady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Recklessness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102</w:t>
      </w:r>
      <w:r w:rsidR="00021C4C" w:rsidRPr="00850E87">
        <w:rPr>
          <w:rStyle w:val="X"/>
        </w:rPr>
        <w:t>.</w:t>
      </w:r>
    </w:p>
    <w:p w14:paraId="31734ACC" w14:textId="26E63DC8" w:rsidR="00A9381F" w:rsidRPr="00850E87" w:rsidRDefault="00A45C9C" w:rsidP="001F0044">
      <w:pPr>
        <w:pStyle w:val="REFJART"/>
      </w:pPr>
      <w:r w:rsidRPr="00850E87">
        <w:rPr>
          <w:rStyle w:val="surname"/>
        </w:rPr>
        <w:t>Braithwaite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783B65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Fisse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Varieties of Responsibility and </w:t>
      </w:r>
      <w:proofErr w:type="spellStart"/>
      <w:r w:rsidR="00021C4C" w:rsidRPr="00850E87">
        <w:rPr>
          <w:rStyle w:val="articletitle"/>
        </w:rPr>
        <w:t>Organisational</w:t>
      </w:r>
      <w:proofErr w:type="spellEnd"/>
      <w:r w:rsidR="00021C4C" w:rsidRPr="00850E87">
        <w:rPr>
          <w:rStyle w:val="articletitle"/>
        </w:rPr>
        <w:t xml:space="preserve">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315</w:t>
      </w:r>
      <w:r w:rsidR="00021C4C" w:rsidRPr="00850E87">
        <w:rPr>
          <w:rStyle w:val="X"/>
        </w:rPr>
        <w:t>.</w:t>
      </w:r>
    </w:p>
    <w:p w14:paraId="2F094808" w14:textId="754F8D74" w:rsidR="00A9381F" w:rsidRPr="00850E87" w:rsidRDefault="00A45C9C" w:rsidP="001F0044">
      <w:pPr>
        <w:pStyle w:val="REFJART"/>
      </w:pPr>
      <w:r w:rsidRPr="00850E87">
        <w:rPr>
          <w:rStyle w:val="surname"/>
        </w:rPr>
        <w:t>Braithwaite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783B65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Fisse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Allocation of Responsibility for Corporate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Sydney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468</w:t>
      </w:r>
      <w:r w:rsidR="00021C4C" w:rsidRPr="00850E87">
        <w:rPr>
          <w:rStyle w:val="X"/>
        </w:rPr>
        <w:t>.</w:t>
      </w:r>
    </w:p>
    <w:p w14:paraId="121D1F2B" w14:textId="0739DA2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Braithwaite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783B65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Fisse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Corporations, Crime and Accountability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02417A4F" w14:textId="49D26366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Brand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783B6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Price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miss"/>
          <w:lang w:val="en-GB"/>
        </w:rPr>
        <w:t>Home Office Research Study No. 217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articletitle"/>
          <w:i/>
          <w:lang w:val="en-GB"/>
        </w:rPr>
        <w:t>The Economic and Social Costs of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0DDC2EDA" w14:textId="4540C36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Brants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State and the Nation’s Bedrooms: The Fundamental Rights of Sexual Autonomy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forename"/>
          <w:shd w:val="clear" w:color="auto" w:fill="FAFAFB"/>
          <w:lang w:val="en-GB"/>
        </w:rPr>
        <w:t xml:space="preserve">P. </w:t>
      </w:r>
      <w:proofErr w:type="spellStart"/>
      <w:r w:rsidR="00021C4C" w:rsidRPr="00850E87">
        <w:rPr>
          <w:rStyle w:val="surname"/>
          <w:lang w:val="en-GB"/>
        </w:rPr>
        <w:t>Alldridge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forename"/>
          <w:shd w:val="clear" w:color="auto" w:fill="FAFAFB"/>
          <w:lang w:val="en-GB"/>
        </w:rPr>
        <w:t xml:space="preserve">C. </w:t>
      </w:r>
      <w:r w:rsidR="00021C4C" w:rsidRPr="00850E87">
        <w:rPr>
          <w:rStyle w:val="surname"/>
          <w:lang w:val="en-GB"/>
        </w:rPr>
        <w:t>Brants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 xml:space="preserve">Personal Autonomy, the Private </w:t>
      </w:r>
      <w:proofErr w:type="gramStart"/>
      <w:r w:rsidR="00021C4C" w:rsidRPr="00850E87">
        <w:rPr>
          <w:rStyle w:val="SPibooktitle"/>
          <w:i/>
          <w:lang w:val="en-GB"/>
        </w:rPr>
        <w:t>Sphere</w:t>
      </w:r>
      <w:proofErr w:type="gramEnd"/>
      <w:r w:rsidR="00021C4C" w:rsidRPr="00850E87">
        <w:rPr>
          <w:rStyle w:val="SPibooktitle"/>
          <w:i/>
          <w:lang w:val="en-GB"/>
        </w:rPr>
        <w:t xml:space="preserve">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52FE1678" w14:textId="47E07C7D" w:rsidR="00A9381F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lastRenderedPageBreak/>
        <w:t>Bratman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Faces of Intention: Selected Essays on Intention and Agency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0A14945D" w14:textId="417F1216" w:rsidR="004826F7" w:rsidRPr="00850E87" w:rsidRDefault="004826F7" w:rsidP="001F0044">
      <w:pPr>
        <w:pStyle w:val="REFJART"/>
      </w:pPr>
      <w:r w:rsidRPr="001F0044">
        <w:rPr>
          <w:rStyle w:val="surname"/>
        </w:rPr>
        <w:t>Brett, N.</w:t>
      </w:r>
      <w:r w:rsidRPr="004826F7">
        <w:t xml:space="preserve"> (1998) ‘Sexual Offences and Consent’ </w:t>
      </w:r>
      <w:r w:rsidRPr="001F0044">
        <w:rPr>
          <w:i/>
          <w:iCs/>
        </w:rPr>
        <w:t>Canadian Journal of Law and Jurisprudence</w:t>
      </w:r>
      <w:r w:rsidRPr="004826F7">
        <w:t xml:space="preserve"> 11: 69.</w:t>
      </w:r>
    </w:p>
    <w:p w14:paraId="78B0D90D" w14:textId="6870CF9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Bridgeman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783B65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Millns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Feminist Perspectives on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6410FC4E" w14:textId="5B94BF0A" w:rsidR="004D0E43" w:rsidRPr="00850E87" w:rsidRDefault="00A45C9C" w:rsidP="001F0044">
      <w:pPr>
        <w:pStyle w:val="REFJART"/>
        <w:rPr>
          <w:rStyle w:val="X"/>
          <w:rFonts w:eastAsia="PMingLiU"/>
          <w:sz w:val="22"/>
          <w:szCs w:val="22"/>
          <w:lang w:val="en-GB"/>
        </w:rPr>
      </w:pPr>
      <w:r w:rsidRPr="00850E87">
        <w:rPr>
          <w:rStyle w:val="surname"/>
        </w:rPr>
        <w:t>Briggs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 xml:space="preserve">) </w:t>
      </w:r>
      <w:r w:rsidR="00021C4C" w:rsidRPr="00850E87">
        <w:rPr>
          <w:rStyle w:val="SPibooktitle"/>
          <w:i/>
        </w:rPr>
        <w:t>Euthanasia, Death with Dignity, and the Law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placeofpub"/>
        </w:rPr>
        <w:t>Oxford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ublisher"/>
        </w:rPr>
        <w:t>Hart</w:t>
      </w:r>
      <w:proofErr w:type="gramStart"/>
      <w:r w:rsidR="00021C4C" w:rsidRPr="00850E87">
        <w:rPr>
          <w:rStyle w:val="X"/>
        </w:rPr>
        <w:t>).</w:t>
      </w:r>
      <w:r w:rsidR="004D0E43" w:rsidRPr="001F0044">
        <w:rPr>
          <w:rStyle w:val="surname"/>
          <w:lang w:val="en-GB"/>
        </w:rPr>
        <w:t>Brody</w:t>
      </w:r>
      <w:proofErr w:type="gramEnd"/>
      <w:r w:rsidR="004D0E43" w:rsidRPr="001F0044">
        <w:rPr>
          <w:rStyle w:val="surname"/>
          <w:lang w:val="en-GB"/>
        </w:rPr>
        <w:t>, S.</w:t>
      </w:r>
      <w:r w:rsidR="004D0E43" w:rsidRPr="00850E87">
        <w:t xml:space="preserve"> (1978) ‘Research into the Aims and Effectiveness of Sentencing’ </w:t>
      </w:r>
      <w:r w:rsidR="004D0E43" w:rsidRPr="00850E87">
        <w:rPr>
          <w:iCs/>
        </w:rPr>
        <w:t xml:space="preserve">Howard Journal of </w:t>
      </w:r>
      <w:proofErr w:type="spellStart"/>
      <w:r w:rsidR="004D0E43" w:rsidRPr="00850E87">
        <w:rPr>
          <w:iCs/>
        </w:rPr>
        <w:t>Penlology</w:t>
      </w:r>
      <w:proofErr w:type="spellEnd"/>
      <w:r w:rsidR="004D0E43" w:rsidRPr="00850E87">
        <w:rPr>
          <w:iCs/>
        </w:rPr>
        <w:t xml:space="preserve"> and Crime Prevention</w:t>
      </w:r>
      <w:r w:rsidR="004D0E43" w:rsidRPr="00850E87">
        <w:t xml:space="preserve"> 17: 133.</w:t>
      </w:r>
    </w:p>
    <w:p w14:paraId="5E3587E6" w14:textId="0BF20F96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Brogden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</w:t>
      </w:r>
      <w:r w:rsidR="00783B65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Nijhar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Crime, </w:t>
      </w:r>
      <w:proofErr w:type="gramStart"/>
      <w:r w:rsidR="00021C4C" w:rsidRPr="00850E87">
        <w:rPr>
          <w:rStyle w:val="SPibooktitle"/>
          <w:i/>
          <w:lang w:val="en-GB"/>
        </w:rPr>
        <w:t>Abuse</w:t>
      </w:r>
      <w:proofErr w:type="gramEnd"/>
      <w:r w:rsidR="00021C4C" w:rsidRPr="00850E87">
        <w:rPr>
          <w:rStyle w:val="SPibooktitle"/>
          <w:i/>
          <w:lang w:val="en-GB"/>
        </w:rPr>
        <w:t xml:space="preserve"> and the Elderly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46AB73D9" w14:textId="22300E7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Brooks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3A8817E3" w14:textId="7471D6C5" w:rsidR="00A9381F" w:rsidRPr="00850E87" w:rsidRDefault="00A45C9C" w:rsidP="001F0044">
      <w:pPr>
        <w:pStyle w:val="REFJART"/>
      </w:pPr>
      <w:r w:rsidRPr="00850E87">
        <w:rPr>
          <w:rStyle w:val="surname"/>
        </w:rPr>
        <w:t>Brooks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Involuntary Intoxication: A New Six-</w:t>
      </w:r>
      <w:r w:rsidR="005C0A7B" w:rsidRPr="00850E87">
        <w:rPr>
          <w:rStyle w:val="articletitle"/>
        </w:rPr>
        <w:t>S</w:t>
      </w:r>
      <w:r w:rsidR="00021C4C" w:rsidRPr="00850E87">
        <w:rPr>
          <w:rStyle w:val="articletitle"/>
        </w:rPr>
        <w:t>tep Procedure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81</w:t>
      </w:r>
      <w:r w:rsidR="00021C4C" w:rsidRPr="00850E87">
        <w:rPr>
          <w:rStyle w:val="X"/>
        </w:rPr>
        <w:t>.</w:t>
      </w:r>
    </w:p>
    <w:p w14:paraId="0342010B" w14:textId="0EDE3CDD" w:rsidR="00A9381F" w:rsidRPr="00850E87" w:rsidRDefault="00A45C9C" w:rsidP="001F0044">
      <w:pPr>
        <w:pStyle w:val="REFJART"/>
      </w:pPr>
      <w:r w:rsidRPr="00850E87">
        <w:rPr>
          <w:rStyle w:val="surname"/>
        </w:rPr>
        <w:t>Brown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Economics: Blackmail as Private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</w:t>
      </w:r>
      <w:r w:rsidR="00A442B2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1935</w:t>
      </w:r>
      <w:r w:rsidR="00021C4C" w:rsidRPr="00850E87">
        <w:rPr>
          <w:rStyle w:val="X"/>
        </w:rPr>
        <w:t>.</w:t>
      </w:r>
    </w:p>
    <w:p w14:paraId="1888783B" w14:textId="01044902" w:rsidR="00A9381F" w:rsidRPr="00850E87" w:rsidRDefault="00A45C9C" w:rsidP="001F0044">
      <w:pPr>
        <w:pStyle w:val="REFJART"/>
      </w:pPr>
      <w:r w:rsidRPr="00850E87">
        <w:rPr>
          <w:rStyle w:val="surname"/>
        </w:rPr>
        <w:t>Brown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Reviewing the </w:t>
      </w:r>
      <w:r w:rsidR="00783B65" w:rsidRPr="00850E87">
        <w:rPr>
          <w:rStyle w:val="articletitle"/>
        </w:rPr>
        <w:t>A</w:t>
      </w:r>
      <w:r w:rsidR="00021C4C" w:rsidRPr="00850E87">
        <w:rPr>
          <w:rStyle w:val="articletitle"/>
        </w:rPr>
        <w:t xml:space="preserve">ge of </w:t>
      </w:r>
      <w:r w:rsidR="00783B65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riminal </w:t>
      </w:r>
      <w:r w:rsidR="00783B65" w:rsidRPr="00850E87">
        <w:rPr>
          <w:rStyle w:val="articletitle"/>
        </w:rPr>
        <w:t>R</w:t>
      </w:r>
      <w:r w:rsidR="00021C4C" w:rsidRPr="00850E87">
        <w:rPr>
          <w:rStyle w:val="articletitle"/>
        </w:rPr>
        <w:t>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</w:t>
      </w:r>
      <w:r w:rsidR="00A442B2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904</w:t>
      </w:r>
      <w:r w:rsidR="00783B65" w:rsidRPr="00850E87">
        <w:rPr>
          <w:rStyle w:val="pageextent"/>
        </w:rPr>
        <w:t>.</w:t>
      </w:r>
    </w:p>
    <w:p w14:paraId="46792575" w14:textId="60297370" w:rsidR="00A9381F" w:rsidRPr="00850E87" w:rsidRDefault="00A45C9C" w:rsidP="001F0044">
      <w:pPr>
        <w:pStyle w:val="REFJART"/>
      </w:pPr>
      <w:r w:rsidRPr="00850E87">
        <w:rPr>
          <w:rStyle w:val="surname"/>
        </w:rPr>
        <w:t>Brownlee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Superior Orders—Time for a New Realism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395</w:t>
      </w:r>
      <w:r w:rsidR="00021C4C" w:rsidRPr="00850E87">
        <w:rPr>
          <w:rStyle w:val="X"/>
        </w:rPr>
        <w:t>.</w:t>
      </w:r>
    </w:p>
    <w:p w14:paraId="309ED1EC" w14:textId="61769ECA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Brownmiller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Against Our Will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Simon &amp; Schuster</w:t>
      </w:r>
      <w:r w:rsidR="00021C4C" w:rsidRPr="00850E87">
        <w:rPr>
          <w:rStyle w:val="X"/>
          <w:lang w:val="en-GB"/>
        </w:rPr>
        <w:t>).</w:t>
      </w:r>
    </w:p>
    <w:p w14:paraId="21D62633" w14:textId="4BD05963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Brudholm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</w:t>
      </w:r>
      <w:r w:rsidR="00783B6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Johansen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(eds) (</w:t>
      </w:r>
      <w:r w:rsidR="00021C4C" w:rsidRPr="00850E87">
        <w:rPr>
          <w:rStyle w:val="SPidate"/>
          <w:lang w:val="en-GB"/>
        </w:rPr>
        <w:t>2018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Hate, Politics,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783B65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2F8432AB" w14:textId="3BD5DA10" w:rsidR="00A9381F" w:rsidRPr="00850E87" w:rsidRDefault="00A45C9C" w:rsidP="001F0044">
      <w:pPr>
        <w:pStyle w:val="REFJART"/>
      </w:pPr>
      <w:r w:rsidRPr="00850E87">
        <w:rPr>
          <w:rStyle w:val="surname"/>
        </w:rPr>
        <w:t>Brudner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Theory of Necessity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338</w:t>
      </w:r>
      <w:r w:rsidR="00021C4C" w:rsidRPr="00850E87">
        <w:rPr>
          <w:rStyle w:val="X"/>
        </w:rPr>
        <w:t>.</w:t>
      </w:r>
    </w:p>
    <w:p w14:paraId="0DA6B40A" w14:textId="6233168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Brudner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Agency and Welfare in the Penal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Gardner</w:t>
      </w:r>
      <w:r w:rsidR="00021C4C" w:rsidRPr="00850E87">
        <w:rPr>
          <w:rStyle w:val="X"/>
          <w:lang w:val="en-GB"/>
        </w:rPr>
        <w:t>,</w:t>
      </w:r>
      <w:r w:rsidR="00CB4753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Action and Value in the Criminal Law</w:t>
      </w:r>
      <w:r w:rsidR="00CB4753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Clarendon Press</w:t>
      </w:r>
      <w:r w:rsidR="00021C4C" w:rsidRPr="00850E87">
        <w:rPr>
          <w:rStyle w:val="X"/>
          <w:lang w:val="en-GB"/>
        </w:rPr>
        <w:t>).</w:t>
      </w:r>
    </w:p>
    <w:p w14:paraId="4F55A99D" w14:textId="734A4DFE" w:rsidR="00A9381F" w:rsidRPr="00850E87" w:rsidRDefault="00A45C9C" w:rsidP="001F0044">
      <w:pPr>
        <w:pStyle w:val="REFJART"/>
      </w:pPr>
      <w:r w:rsidRPr="00850E87">
        <w:rPr>
          <w:rStyle w:val="surname"/>
        </w:rPr>
        <w:t>Brudner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Owning Outcomes: On Intervening Causes, Thin Skulls, and Fault-undifferentiated Crimes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89</w:t>
      </w:r>
      <w:r w:rsidR="00021C4C" w:rsidRPr="00850E87">
        <w:rPr>
          <w:rStyle w:val="X"/>
        </w:rPr>
        <w:t>.</w:t>
      </w:r>
    </w:p>
    <w:p w14:paraId="2458DEE7" w14:textId="70669BC6" w:rsidR="00A9381F" w:rsidRPr="00850E87" w:rsidRDefault="00A45C9C" w:rsidP="001F0044">
      <w:pPr>
        <w:pStyle w:val="REFJART"/>
      </w:pPr>
      <w:r w:rsidRPr="00850E87">
        <w:rPr>
          <w:rStyle w:val="surname"/>
        </w:rPr>
        <w:t>Brudner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Subjective Fault for Crime: A Reinterpretation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006C08DB" w14:textId="7092CC8B" w:rsidR="00A9381F" w:rsidRPr="00850E87" w:rsidRDefault="00A45C9C" w:rsidP="001F0044">
      <w:pPr>
        <w:pStyle w:val="REFJART"/>
      </w:pPr>
      <w:r w:rsidRPr="00850E87">
        <w:rPr>
          <w:rStyle w:val="surname"/>
        </w:rPr>
        <w:t>Bryant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Issue of Consent in the Crime of Sexual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Bar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94</w:t>
      </w:r>
      <w:r w:rsidR="00021C4C" w:rsidRPr="00850E87">
        <w:rPr>
          <w:rStyle w:val="X"/>
        </w:rPr>
        <w:t>.</w:t>
      </w:r>
    </w:p>
    <w:p w14:paraId="4B9C713B" w14:textId="494FFADD" w:rsidR="00A9381F" w:rsidRPr="00850E87" w:rsidRDefault="00A45C9C" w:rsidP="001F0044">
      <w:pPr>
        <w:pStyle w:val="REFJART"/>
      </w:pPr>
      <w:r w:rsidRPr="00850E87">
        <w:rPr>
          <w:rStyle w:val="surname"/>
        </w:rPr>
        <w:t>Bryden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Redefining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317</w:t>
      </w:r>
      <w:r w:rsidR="00021C4C" w:rsidRPr="00850E87">
        <w:rPr>
          <w:rStyle w:val="X"/>
        </w:rPr>
        <w:t>.</w:t>
      </w:r>
    </w:p>
    <w:p w14:paraId="4BB0BCB3" w14:textId="5D58A898" w:rsidR="00A9381F" w:rsidRPr="00850E87" w:rsidRDefault="00021C4C" w:rsidP="001F0044">
      <w:pPr>
        <w:pStyle w:val="RE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>BT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2017</w:t>
      </w:r>
      <w:r w:rsidRPr="00850E87">
        <w:rPr>
          <w:rStyle w:val="X"/>
          <w:lang w:val="en-GB"/>
        </w:rPr>
        <w:t xml:space="preserve">) </w:t>
      </w:r>
      <w:r w:rsidR="00783B65" w:rsidRPr="00850E87">
        <w:rPr>
          <w:rStyle w:val="X"/>
          <w:lang w:val="en-GB"/>
        </w:rPr>
        <w:t>‘</w:t>
      </w:r>
      <w:r w:rsidRPr="001F0044">
        <w:rPr>
          <w:rStyle w:val="SPibooktitle"/>
          <w:iCs/>
          <w:lang w:val="en-GB"/>
        </w:rPr>
        <w:t xml:space="preserve">Laws that Brits regularly break revealed in </w:t>
      </w:r>
      <w:r w:rsidRPr="00850E87">
        <w:rPr>
          <w:rStyle w:val="SPibooktitle"/>
          <w:i/>
          <w:lang w:val="en-GB"/>
        </w:rPr>
        <w:t>Better Call Saul</w:t>
      </w:r>
      <w:r w:rsidRPr="001F0044">
        <w:rPr>
          <w:rStyle w:val="SPibooktitle"/>
          <w:iCs/>
          <w:lang w:val="en-GB"/>
        </w:rPr>
        <w:t xml:space="preserve"> survey</w:t>
      </w:r>
      <w:r w:rsidR="00783B65" w:rsidRPr="00850E87">
        <w:rPr>
          <w:rStyle w:val="SPibooktitle"/>
          <w:iCs/>
          <w:lang w:val="en-GB"/>
        </w:rPr>
        <w:t>’</w:t>
      </w:r>
      <w:r w:rsidRPr="00850E87">
        <w:rPr>
          <w:rStyle w:val="X"/>
          <w:lang w:val="en-GB"/>
        </w:rPr>
        <w:t xml:space="preserve"> (</w:t>
      </w:r>
      <w:r w:rsidR="00783B65" w:rsidRPr="00850E87">
        <w:rPr>
          <w:rStyle w:val="X"/>
          <w:lang w:val="en-GB"/>
        </w:rPr>
        <w:t xml:space="preserve">London: </w:t>
      </w:r>
      <w:r w:rsidRPr="00850E87">
        <w:rPr>
          <w:rStyle w:val="publisher"/>
          <w:lang w:val="en-GB"/>
        </w:rPr>
        <w:t>BT</w:t>
      </w:r>
      <w:r w:rsidRPr="00850E87">
        <w:rPr>
          <w:rStyle w:val="X"/>
          <w:lang w:val="en-GB"/>
        </w:rPr>
        <w:t>)</w:t>
      </w:r>
      <w:r w:rsidR="00783B65" w:rsidRPr="00850E87">
        <w:rPr>
          <w:rStyle w:val="X"/>
          <w:lang w:val="en-GB"/>
        </w:rPr>
        <w:t>.</w:t>
      </w:r>
    </w:p>
    <w:p w14:paraId="56440348" w14:textId="4A17FF24" w:rsidR="00A9381F" w:rsidRPr="00850E87" w:rsidRDefault="00A45C9C" w:rsidP="001F0044">
      <w:pPr>
        <w:pStyle w:val="REFJART"/>
      </w:pPr>
      <w:r w:rsidRPr="00850E87">
        <w:rPr>
          <w:rStyle w:val="surname"/>
        </w:rPr>
        <w:t>Buchanan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</w:t>
      </w:r>
      <w:r w:rsidR="0034745E" w:rsidRPr="00850E87">
        <w:rPr>
          <w:rStyle w:val="forename"/>
          <w:shd w:val="clear" w:color="auto" w:fill="FAFAFB"/>
        </w:rPr>
        <w:t>.</w:t>
      </w:r>
      <w:r w:rsidR="00021C4C" w:rsidRPr="00850E87">
        <w:rPr>
          <w:rStyle w:val="X"/>
        </w:rPr>
        <w:t xml:space="preserve"> and </w:t>
      </w:r>
      <w:r w:rsidRPr="00850E87">
        <w:rPr>
          <w:rStyle w:val="surname"/>
        </w:rPr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Duress and Mental Abnormality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517</w:t>
      </w:r>
      <w:r w:rsidR="00021C4C" w:rsidRPr="00850E87">
        <w:rPr>
          <w:rStyle w:val="X"/>
        </w:rPr>
        <w:t>.</w:t>
      </w:r>
    </w:p>
    <w:p w14:paraId="7976B6AC" w14:textId="747DBD7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Bucy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Ethos: A Standard for Imposing Corporate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Minnesota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1095</w:t>
      </w:r>
      <w:r w:rsidR="00021C4C" w:rsidRPr="00850E87">
        <w:rPr>
          <w:rStyle w:val="X"/>
        </w:rPr>
        <w:t>.</w:t>
      </w:r>
    </w:p>
    <w:p w14:paraId="7E4B665E" w14:textId="77777777" w:rsidR="000E08BE" w:rsidRPr="00850E87" w:rsidRDefault="000E08BE" w:rsidP="003403D4">
      <w:pPr>
        <w:pStyle w:val="REFBK"/>
        <w:rPr>
          <w:lang w:val="en-GB"/>
        </w:rPr>
      </w:pPr>
      <w:r w:rsidRPr="001F0044">
        <w:rPr>
          <w:rStyle w:val="surname"/>
        </w:rPr>
        <w:t>Budd, T.</w:t>
      </w:r>
      <w:r w:rsidRPr="00850E87">
        <w:rPr>
          <w:lang w:val="en-GB"/>
        </w:rPr>
        <w:t xml:space="preserve"> (1999) </w:t>
      </w:r>
      <w:r w:rsidRPr="00850E87">
        <w:rPr>
          <w:i/>
          <w:iCs/>
          <w:lang w:val="en-GB"/>
        </w:rPr>
        <w:t xml:space="preserve">Burglary of Domestic Dwellings </w:t>
      </w:r>
      <w:r w:rsidRPr="00850E87">
        <w:rPr>
          <w:lang w:val="en-GB"/>
        </w:rPr>
        <w:t>(London: Home Office).</w:t>
      </w:r>
    </w:p>
    <w:p w14:paraId="5A4ACB23" w14:textId="5200A87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Budd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</w:t>
      </w:r>
      <w:r w:rsidR="00783B65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Mattinson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Extent and Nature of Stalking</w:t>
      </w:r>
      <w:r w:rsidR="00D40BB1" w:rsidRPr="00850E87">
        <w:rPr>
          <w:i/>
          <w:iCs/>
        </w:rPr>
        <w:t xml:space="preserve">: Findings from the </w:t>
      </w:r>
      <w:r w:rsidR="00D40BB1" w:rsidRPr="00850E87">
        <w:rPr>
          <w:i/>
          <w:iCs/>
          <w:lang w:val="en-GB"/>
        </w:rPr>
        <w:t>1998 British Crime Survey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025FD1DD" w14:textId="2CE49FA1" w:rsidR="00A9381F" w:rsidRPr="00850E87" w:rsidRDefault="00A45C9C" w:rsidP="001F0044">
      <w:pPr>
        <w:pStyle w:val="REFJART"/>
      </w:pPr>
      <w:r w:rsidRPr="00850E87">
        <w:rPr>
          <w:rStyle w:val="surname"/>
        </w:rPr>
        <w:t>Buell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Novel Criminal Fraud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York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1971</w:t>
      </w:r>
      <w:r w:rsidR="00021C4C" w:rsidRPr="00850E87">
        <w:rPr>
          <w:rStyle w:val="X"/>
        </w:rPr>
        <w:t>.</w:t>
      </w:r>
    </w:p>
    <w:p w14:paraId="3102BE16" w14:textId="3B6F047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Buell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F624EC" w:rsidRPr="00850E87">
        <w:rPr>
          <w:rStyle w:val="X"/>
          <w:lang w:val="en-GB"/>
        </w:rPr>
        <w:t xml:space="preserve">(2014) </w:t>
      </w:r>
      <w:r w:rsidR="00021C4C" w:rsidRPr="00850E87">
        <w:rPr>
          <w:rStyle w:val="X"/>
          <w:lang w:val="en-GB"/>
        </w:rPr>
        <w:t>‘</w:t>
      </w:r>
      <w:r w:rsidR="00021C4C" w:rsidRPr="00850E87">
        <w:rPr>
          <w:rStyle w:val="bookchaptertitle"/>
          <w:lang w:val="en-GB"/>
        </w:rPr>
        <w:t>“White Collar” Crimes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14331AD" w14:textId="103E09EE" w:rsidR="00A9381F" w:rsidRPr="00850E87" w:rsidRDefault="00A45C9C" w:rsidP="001F0044">
      <w:pPr>
        <w:pStyle w:val="REFJART"/>
      </w:pPr>
      <w:r w:rsidRPr="00850E87">
        <w:rPr>
          <w:rStyle w:val="surname"/>
        </w:rPr>
        <w:t>Buell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Responsibility Gap in Corporate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471</w:t>
      </w:r>
      <w:r w:rsidR="00F624EC" w:rsidRPr="00850E87">
        <w:rPr>
          <w:rStyle w:val="pageextent"/>
        </w:rPr>
        <w:t>.</w:t>
      </w:r>
    </w:p>
    <w:p w14:paraId="19D5A8F8" w14:textId="50493A8E" w:rsidR="00A9381F" w:rsidRPr="00850E87" w:rsidRDefault="00F624EC" w:rsidP="001F0044">
      <w:pPr>
        <w:pStyle w:val="REFJART"/>
      </w:pPr>
      <w:r w:rsidRPr="00850E87">
        <w:rPr>
          <w:rStyle w:val="surname"/>
        </w:rPr>
        <w:t>d</w:t>
      </w:r>
      <w:r w:rsidR="00A45C9C" w:rsidRPr="00850E87">
        <w:rPr>
          <w:rStyle w:val="surname"/>
        </w:rPr>
        <w:t xml:space="preserve">e </w:t>
      </w:r>
      <w:proofErr w:type="spellStart"/>
      <w:r w:rsidR="00A45C9C" w:rsidRPr="00850E87">
        <w:rPr>
          <w:rStyle w:val="surname"/>
        </w:rPr>
        <w:t>B</w:t>
      </w:r>
      <w:r w:rsidR="00A45C9C" w:rsidRPr="00850E87">
        <w:rPr>
          <w:rStyle w:val="surname"/>
          <w:shd w:val="clear" w:color="auto" w:fill="FF99CC"/>
        </w:rPr>
        <w:t>ú</w:t>
      </w:r>
      <w:r w:rsidR="00A45C9C" w:rsidRPr="00850E87">
        <w:rPr>
          <w:rStyle w:val="surname"/>
        </w:rPr>
        <w:t>rca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</w:t>
      </w:r>
      <w:r w:rsidRPr="00850E87">
        <w:rPr>
          <w:rStyle w:val="X"/>
        </w:rPr>
        <w:t xml:space="preserve">and </w:t>
      </w:r>
      <w:r w:rsidR="00A45C9C"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Codification of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559</w:t>
      </w:r>
      <w:r w:rsidR="00021C4C" w:rsidRPr="00850E87">
        <w:rPr>
          <w:rStyle w:val="X"/>
        </w:rPr>
        <w:t>.</w:t>
      </w:r>
    </w:p>
    <w:p w14:paraId="34BFF3E2" w14:textId="50C96D5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Burgess-Jackson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Rape: A Philosophical Investigation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Dartmouth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Aldershot</w:t>
      </w:r>
      <w:r w:rsidR="00021C4C" w:rsidRPr="00850E87">
        <w:rPr>
          <w:rStyle w:val="X"/>
          <w:lang w:val="en-GB"/>
        </w:rPr>
        <w:t>).</w:t>
      </w:r>
    </w:p>
    <w:p w14:paraId="42FBEB03" w14:textId="453B8DB0" w:rsidR="00A9381F" w:rsidRPr="00850E87" w:rsidRDefault="00A45C9C" w:rsidP="001F0044">
      <w:pPr>
        <w:pStyle w:val="REFJART"/>
      </w:pPr>
      <w:r w:rsidRPr="00850E87">
        <w:rPr>
          <w:rStyle w:val="surname"/>
        </w:rPr>
        <w:t>Burney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Using the Law on Racially Aggravated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28</w:t>
      </w:r>
      <w:r w:rsidR="00021C4C" w:rsidRPr="00850E87">
        <w:rPr>
          <w:rStyle w:val="X"/>
        </w:rPr>
        <w:t>.</w:t>
      </w:r>
    </w:p>
    <w:p w14:paraId="5573979F" w14:textId="1FC78C3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Burney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Making People Behave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4E8C9E2E" w14:textId="4F5725DE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Burney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</w:t>
      </w:r>
      <w:r w:rsidR="00F624EC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Rose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Racially Aggravated Offences: How is the Law Working?</w:t>
      </w:r>
      <w:r w:rsidR="00021C4C" w:rsidRPr="00850E87">
        <w:rPr>
          <w:rStyle w:val="X"/>
          <w:lang w:val="en-GB"/>
        </w:rPr>
        <w:t xml:space="preserve"> </w:t>
      </w:r>
      <w:r w:rsidR="00EE4A71" w:rsidRPr="00850E87">
        <w:rPr>
          <w:lang w:val="en-GB"/>
        </w:rPr>
        <w:t xml:space="preserve">Home Office Research Study No. 244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3F22A04D" w14:textId="0EE3ADAA" w:rsidR="00A9381F" w:rsidRPr="00850E87" w:rsidRDefault="00A45C9C" w:rsidP="001F0044">
      <w:pPr>
        <w:pStyle w:val="REF"/>
        <w:rPr>
          <w:lang w:val="en-GB"/>
        </w:rPr>
      </w:pPr>
      <w:r w:rsidRPr="00850E87">
        <w:rPr>
          <w:rStyle w:val="surname"/>
          <w:lang w:val="en-GB"/>
        </w:rPr>
        <w:t>Burris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F624EC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Weait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</w:t>
      </w:r>
      <w:r w:rsidR="00F624EC" w:rsidRPr="00850E87">
        <w:rPr>
          <w:rStyle w:val="X"/>
          <w:lang w:val="en-GB"/>
        </w:rPr>
        <w:t xml:space="preserve">(2014) ‘Working Paper on </w:t>
      </w:r>
      <w:r w:rsidR="00021C4C" w:rsidRPr="001F0044">
        <w:rPr>
          <w:rStyle w:val="SPibooktitle"/>
          <w:iCs/>
          <w:lang w:val="en-GB"/>
        </w:rPr>
        <w:t>Criminalisation and the Moral Responsibility for Sexual</w:t>
      </w:r>
      <w:r w:rsidR="00CB4753" w:rsidRPr="001F0044">
        <w:rPr>
          <w:rStyle w:val="SPibooktitle"/>
          <w:iCs/>
          <w:lang w:val="en-GB"/>
        </w:rPr>
        <w:t xml:space="preserve"> </w:t>
      </w:r>
      <w:r w:rsidR="00021C4C" w:rsidRPr="001F0044">
        <w:rPr>
          <w:rStyle w:val="SPibooktitle"/>
          <w:iCs/>
          <w:lang w:val="en-GB"/>
        </w:rPr>
        <w:t>Transmission of HIV</w:t>
      </w:r>
      <w:r w:rsidR="00F624EC" w:rsidRPr="00850E87">
        <w:rPr>
          <w:rStyle w:val="SPibooktitle"/>
          <w:iCs/>
          <w:lang w:val="en-GB"/>
        </w:rPr>
        <w:t>’</w:t>
      </w:r>
      <w:r w:rsidR="00021C4C" w:rsidRPr="00850E87">
        <w:rPr>
          <w:rStyle w:val="X"/>
          <w:iCs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F624EC" w:rsidRPr="00850E87">
        <w:rPr>
          <w:rStyle w:val="X"/>
          <w:lang w:val="en-GB"/>
        </w:rPr>
        <w:t xml:space="preserve">New York: </w:t>
      </w:r>
      <w:r w:rsidR="00021C4C" w:rsidRPr="00850E87">
        <w:rPr>
          <w:rStyle w:val="publisher"/>
          <w:lang w:val="en-GB"/>
        </w:rPr>
        <w:t>Global Commission on HIV and the Law</w:t>
      </w:r>
      <w:r w:rsidR="00021C4C" w:rsidRPr="00850E87">
        <w:rPr>
          <w:rStyle w:val="X"/>
          <w:lang w:val="en-GB"/>
        </w:rPr>
        <w:t>)</w:t>
      </w:r>
      <w:r w:rsidR="00F624EC" w:rsidRPr="00850E87">
        <w:rPr>
          <w:rStyle w:val="X"/>
          <w:lang w:val="en-GB"/>
        </w:rPr>
        <w:t>.</w:t>
      </w:r>
    </w:p>
    <w:p w14:paraId="2F063880" w14:textId="77777777" w:rsidR="00F624EC" w:rsidRPr="00850E87" w:rsidRDefault="00F624EC" w:rsidP="001F0044">
      <w:pPr>
        <w:pStyle w:val="REFJART"/>
      </w:pPr>
      <w:r w:rsidRPr="00850E87">
        <w:rPr>
          <w:rStyle w:val="surname"/>
        </w:rPr>
        <w:t>Burton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M.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2013</w:t>
      </w:r>
      <w:r w:rsidRPr="00850E87">
        <w:rPr>
          <w:rStyle w:val="X"/>
        </w:rPr>
        <w:t>) ‘</w:t>
      </w:r>
      <w:r w:rsidRPr="00850E87">
        <w:rPr>
          <w:rStyle w:val="articletitle"/>
        </w:rPr>
        <w:t>How Different are “False” Allegations of Rape from False Complaints of GBH?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Review</w:t>
      </w:r>
      <w:r w:rsidRPr="00850E87">
        <w:rPr>
          <w:rStyle w:val="X"/>
        </w:rPr>
        <w:t xml:space="preserve"> </w:t>
      </w:r>
      <w:r w:rsidRPr="00850E87">
        <w:rPr>
          <w:rStyle w:val="pageextent"/>
        </w:rPr>
        <w:t>203</w:t>
      </w:r>
      <w:r w:rsidRPr="00850E87">
        <w:rPr>
          <w:rStyle w:val="X"/>
        </w:rPr>
        <w:t>.</w:t>
      </w:r>
    </w:p>
    <w:p w14:paraId="124171E5" w14:textId="220F291B" w:rsidR="00A9381F" w:rsidRPr="00850E87" w:rsidRDefault="00F624EC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Butler Committee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1975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Report of the Committee on Abnormal Offenders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656964CF" w14:textId="6D53F7B2" w:rsidR="000B2E24" w:rsidRDefault="00A45C9C" w:rsidP="001F0044">
      <w:pPr>
        <w:pStyle w:val="REFJART"/>
        <w:rPr>
          <w:rStyle w:val="X"/>
          <w:rFonts w:eastAsia="PMingLiU"/>
          <w:sz w:val="22"/>
          <w:szCs w:val="22"/>
          <w:lang w:val="en-GB"/>
        </w:rPr>
      </w:pPr>
      <w:r w:rsidRPr="00850E87">
        <w:rPr>
          <w:rStyle w:val="surname"/>
        </w:rPr>
        <w:t>Buxton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Circumstances, Consequences and Attempted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365</w:t>
      </w:r>
      <w:r w:rsidR="00021C4C" w:rsidRPr="00850E87">
        <w:rPr>
          <w:rStyle w:val="X"/>
        </w:rPr>
        <w:t>.</w:t>
      </w:r>
    </w:p>
    <w:p w14:paraId="4952682A" w14:textId="200AEB2A" w:rsidR="000B2E24" w:rsidRPr="000B2E24" w:rsidRDefault="000B2E24" w:rsidP="001F0044">
      <w:pPr>
        <w:pStyle w:val="REFJART"/>
      </w:pPr>
      <w:r w:rsidRPr="001F0044">
        <w:rPr>
          <w:rStyle w:val="surname"/>
        </w:rPr>
        <w:t>Buxton, R</w:t>
      </w:r>
      <w:r w:rsidRPr="000B2E24">
        <w:t xml:space="preserve">. (1988) </w:t>
      </w:r>
      <w:r>
        <w:t>‘</w:t>
      </w:r>
      <w:r w:rsidRPr="000B2E24">
        <w:t>Some Simple Thoughts on Intention</w:t>
      </w:r>
      <w:r>
        <w:t>’</w:t>
      </w:r>
      <w:r w:rsidRPr="000B2E24">
        <w:t xml:space="preserve"> </w:t>
      </w:r>
      <w:r w:rsidRPr="001F0044">
        <w:rPr>
          <w:i/>
          <w:iCs/>
        </w:rPr>
        <w:t>Criminal Law Review</w:t>
      </w:r>
      <w:r w:rsidRPr="000B2E24">
        <w:t xml:space="preserve"> 484</w:t>
      </w:r>
      <w:r>
        <w:t>.</w:t>
      </w:r>
    </w:p>
    <w:p w14:paraId="4525A1EB" w14:textId="21F7C3E9" w:rsidR="00A9381F" w:rsidRPr="00850E87" w:rsidRDefault="00A45C9C" w:rsidP="001F0044">
      <w:pPr>
        <w:pStyle w:val="REFJART"/>
      </w:pPr>
      <w:r w:rsidRPr="00850E87">
        <w:rPr>
          <w:rStyle w:val="surname"/>
        </w:rPr>
        <w:t>Buxton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Human Rights Act and the Substantive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84</w:t>
      </w:r>
      <w:r w:rsidR="00021C4C" w:rsidRPr="00850E87">
        <w:rPr>
          <w:rStyle w:val="X"/>
        </w:rPr>
        <w:t>.</w:t>
      </w:r>
    </w:p>
    <w:p w14:paraId="4FC19ACC" w14:textId="5BE8C5D5" w:rsidR="00A9381F" w:rsidRPr="00850E87" w:rsidRDefault="00A45C9C" w:rsidP="001F0044">
      <w:pPr>
        <w:pStyle w:val="REFJART"/>
      </w:pPr>
      <w:r w:rsidRPr="00850E87">
        <w:rPr>
          <w:rStyle w:val="surname"/>
        </w:rPr>
        <w:t>Buxton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Joint Enterprise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233</w:t>
      </w:r>
      <w:r w:rsidR="00021C4C" w:rsidRPr="00850E87">
        <w:rPr>
          <w:rStyle w:val="X"/>
        </w:rPr>
        <w:t>.</w:t>
      </w:r>
    </w:p>
    <w:p w14:paraId="515C6990" w14:textId="441BE347" w:rsidR="00A9381F" w:rsidRPr="00850E87" w:rsidRDefault="00A45C9C" w:rsidP="001F0044">
      <w:pPr>
        <w:pStyle w:val="REFJART"/>
      </w:pPr>
      <w:r w:rsidRPr="00850E87">
        <w:rPr>
          <w:rStyle w:val="surname"/>
        </w:rPr>
        <w:t>Buxton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Being an Accessory to One’s Own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275</w:t>
      </w:r>
      <w:r w:rsidR="00021C4C" w:rsidRPr="00850E87">
        <w:rPr>
          <w:rStyle w:val="X"/>
        </w:rPr>
        <w:t>.</w:t>
      </w:r>
    </w:p>
    <w:p w14:paraId="40D1E534" w14:textId="56636FEE" w:rsidR="00692B41" w:rsidRPr="00850E87" w:rsidRDefault="00A45C9C" w:rsidP="001F0044">
      <w:pPr>
        <w:pStyle w:val="REFJART"/>
      </w:pPr>
      <w:r w:rsidRPr="00850E87">
        <w:rPr>
          <w:rStyle w:val="surname"/>
        </w:rPr>
        <w:t>Buxton</w:t>
      </w:r>
      <w:r w:rsidR="00692B41" w:rsidRPr="00850E87">
        <w:rPr>
          <w:shd w:val="clear" w:color="auto" w:fill="FAFAFB"/>
        </w:rPr>
        <w:t xml:space="preserve">, </w:t>
      </w:r>
      <w:r w:rsidR="00692B41" w:rsidRPr="00850E87">
        <w:rPr>
          <w:rStyle w:val="forename"/>
          <w:shd w:val="clear" w:color="auto" w:fill="FAFAFB"/>
        </w:rPr>
        <w:t>R.</w:t>
      </w:r>
      <w:r w:rsidR="00692B41" w:rsidRPr="00850E87">
        <w:rPr>
          <w:rStyle w:val="X"/>
        </w:rPr>
        <w:t xml:space="preserve"> (</w:t>
      </w:r>
      <w:r w:rsidR="00692B41" w:rsidRPr="00850E87">
        <w:rPr>
          <w:rStyle w:val="SPidate"/>
        </w:rPr>
        <w:t>2020</w:t>
      </w:r>
      <w:r w:rsidR="00692B41" w:rsidRPr="00850E87">
        <w:rPr>
          <w:rStyle w:val="X"/>
        </w:rPr>
        <w:t>) ‘</w:t>
      </w:r>
      <w:r w:rsidR="00692B41" w:rsidRPr="00850E87">
        <w:rPr>
          <w:rStyle w:val="articletitle"/>
        </w:rPr>
        <w:t xml:space="preserve">Consent in </w:t>
      </w:r>
      <w:r w:rsidR="00F624EC" w:rsidRPr="00850E87">
        <w:rPr>
          <w:rStyle w:val="articletitle"/>
        </w:rPr>
        <w:t>R</w:t>
      </w:r>
      <w:r w:rsidR="00692B41" w:rsidRPr="00850E87">
        <w:rPr>
          <w:rStyle w:val="articletitle"/>
        </w:rPr>
        <w:t xml:space="preserve">ape: </w:t>
      </w:r>
      <w:r w:rsidR="00F624EC" w:rsidRPr="00850E87">
        <w:rPr>
          <w:rStyle w:val="articletitle"/>
        </w:rPr>
        <w:t>F</w:t>
      </w:r>
      <w:r w:rsidR="00692B41" w:rsidRPr="00850E87">
        <w:rPr>
          <w:rStyle w:val="articletitle"/>
        </w:rPr>
        <w:t xml:space="preserve">act, </w:t>
      </w:r>
      <w:r w:rsidR="00F624EC" w:rsidRPr="00850E87">
        <w:rPr>
          <w:rStyle w:val="articletitle"/>
        </w:rPr>
        <w:t>N</w:t>
      </w:r>
      <w:r w:rsidR="00692B41" w:rsidRPr="00850E87">
        <w:rPr>
          <w:rStyle w:val="articletitle"/>
        </w:rPr>
        <w:t xml:space="preserve">ot </w:t>
      </w:r>
      <w:r w:rsidR="00F624EC" w:rsidRPr="00850E87">
        <w:rPr>
          <w:rStyle w:val="articletitle"/>
        </w:rPr>
        <w:t>L</w:t>
      </w:r>
      <w:r w:rsidR="00692B41" w:rsidRPr="00850E87">
        <w:rPr>
          <w:rStyle w:val="articletitle"/>
        </w:rPr>
        <w:t>aw</w:t>
      </w:r>
      <w:r w:rsidR="00692B41" w:rsidRPr="00850E87">
        <w:rPr>
          <w:rStyle w:val="X"/>
        </w:rPr>
        <w:t xml:space="preserve">’ </w:t>
      </w:r>
      <w:r w:rsidR="00692B41" w:rsidRPr="00850E87">
        <w:rPr>
          <w:rStyle w:val="journal-title"/>
          <w:i/>
        </w:rPr>
        <w:t>Cambridge Law Journal</w:t>
      </w:r>
      <w:r w:rsidR="00692B41" w:rsidRPr="00850E87">
        <w:rPr>
          <w:rStyle w:val="X"/>
        </w:rPr>
        <w:t xml:space="preserve"> </w:t>
      </w:r>
      <w:r w:rsidR="00692B41" w:rsidRPr="00850E87">
        <w:rPr>
          <w:rStyle w:val="volume"/>
        </w:rPr>
        <w:t>79</w:t>
      </w:r>
      <w:r w:rsidR="00692B41" w:rsidRPr="00850E87">
        <w:rPr>
          <w:rStyle w:val="X"/>
        </w:rPr>
        <w:t xml:space="preserve">: </w:t>
      </w:r>
      <w:r w:rsidR="00692B41" w:rsidRPr="00850E87">
        <w:rPr>
          <w:rStyle w:val="pageextent"/>
        </w:rPr>
        <w:t>391</w:t>
      </w:r>
      <w:r w:rsidR="00F624EC" w:rsidRPr="00850E87">
        <w:rPr>
          <w:rStyle w:val="pageextent"/>
        </w:rPr>
        <w:t>.</w:t>
      </w:r>
    </w:p>
    <w:p w14:paraId="614A90E7" w14:textId="35AB7FBF" w:rsidR="00A9381F" w:rsidRPr="00850E87" w:rsidRDefault="00A45C9C" w:rsidP="001F0044">
      <w:pPr>
        <w:pStyle w:val="REFJART"/>
      </w:pPr>
      <w:r w:rsidRPr="00850E87">
        <w:rPr>
          <w:rStyle w:val="surname"/>
        </w:rPr>
        <w:t>Byrnes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Putting the Focus where It Belongs: Mens Rea, Consent, Force, and the Crime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Yale Journal of Law and Feminism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277</w:t>
      </w:r>
      <w:r w:rsidR="00021C4C" w:rsidRPr="00850E87">
        <w:rPr>
          <w:rStyle w:val="X"/>
        </w:rPr>
        <w:t>.</w:t>
      </w:r>
    </w:p>
    <w:p w14:paraId="53E915E4" w14:textId="7516439C" w:rsidR="0034745E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Cahill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Rethinking Rape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Ithaca, NY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Cornell University Press</w:t>
      </w:r>
      <w:r w:rsidR="00021C4C" w:rsidRPr="00850E87">
        <w:rPr>
          <w:rStyle w:val="X"/>
          <w:lang w:val="en-GB"/>
        </w:rPr>
        <w:t>).</w:t>
      </w:r>
    </w:p>
    <w:p w14:paraId="04A5D4B9" w14:textId="72FAE84E" w:rsidR="00A9381F" w:rsidRPr="00850E87" w:rsidRDefault="00A45C9C" w:rsidP="001F0044">
      <w:pPr>
        <w:pStyle w:val="REFJART"/>
        <w:rPr>
          <w:rStyle w:val="X"/>
          <w:szCs w:val="20"/>
        </w:rPr>
      </w:pPr>
      <w:r w:rsidRPr="00850E87">
        <w:rPr>
          <w:rStyle w:val="surname"/>
        </w:rPr>
        <w:t>Cahill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Grading Arson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79</w:t>
      </w:r>
      <w:r w:rsidR="00021C4C" w:rsidRPr="00850E87">
        <w:rPr>
          <w:rStyle w:val="X"/>
        </w:rPr>
        <w:t>.</w:t>
      </w:r>
    </w:p>
    <w:p w14:paraId="570E26CE" w14:textId="3FC9EF6D" w:rsidR="007B231A" w:rsidRPr="00850E87" w:rsidRDefault="000D7C6A" w:rsidP="001F0044">
      <w:pPr>
        <w:pStyle w:val="REFJART"/>
      </w:pPr>
      <w:r w:rsidRPr="001F0044">
        <w:rPr>
          <w:rStyle w:val="surname"/>
        </w:rPr>
        <w:lastRenderedPageBreak/>
        <w:t>Cahill, M.</w:t>
      </w:r>
      <w:r w:rsidRPr="001F0044">
        <w:t xml:space="preserve"> (2014) ‘Inchoate Crimes’</w:t>
      </w:r>
      <w:r w:rsidRPr="00850E87">
        <w:rPr>
          <w:b/>
          <w:bCs/>
        </w:rPr>
        <w:t xml:space="preserve"> </w:t>
      </w:r>
      <w:r w:rsidRPr="00850E87">
        <w:t xml:space="preserve">in M. Dubber and T. </w:t>
      </w:r>
      <w:proofErr w:type="spellStart"/>
      <w:r w:rsidRPr="00850E87">
        <w:t>Hörnle</w:t>
      </w:r>
      <w:proofErr w:type="spellEnd"/>
      <w:r w:rsidRPr="00850E87">
        <w:t xml:space="preserve"> (eds) </w:t>
      </w:r>
      <w:r w:rsidRPr="00850E87">
        <w:rPr>
          <w:i/>
          <w:iCs/>
        </w:rPr>
        <w:t xml:space="preserve">The Oxford Handbook of Criminal Law </w:t>
      </w:r>
      <w:r w:rsidRPr="00850E87">
        <w:t>(Oxford: OUP).</w:t>
      </w:r>
      <w:r w:rsidRPr="00850E87" w:rsidDel="000D7C6A">
        <w:t xml:space="preserve"> </w:t>
      </w:r>
    </w:p>
    <w:p w14:paraId="39CC2D48" w14:textId="16B5EE6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Callender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Wilful</w:t>
      </w:r>
      <w:proofErr w:type="spellEnd"/>
      <w:r w:rsidR="00021C4C" w:rsidRPr="00850E87">
        <w:rPr>
          <w:rStyle w:val="articletitle"/>
        </w:rPr>
        <w:t xml:space="preserve"> Ignorance, Knowledge and the “Equality Culpability”</w:t>
      </w:r>
      <w:r w:rsidR="00CB4753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Thesis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Wisconsin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129</w:t>
      </w:r>
      <w:r w:rsidR="00021C4C" w:rsidRPr="00850E87">
        <w:rPr>
          <w:rStyle w:val="X"/>
        </w:rPr>
        <w:t>.</w:t>
      </w:r>
    </w:p>
    <w:p w14:paraId="22FCFCEB" w14:textId="2D1EA7D4" w:rsidR="00A9381F" w:rsidRPr="00850E87" w:rsidRDefault="00021C4C" w:rsidP="009C6DA9">
      <w:pPr>
        <w:pStyle w:val="REFPER"/>
      </w:pPr>
      <w:r w:rsidRPr="00850E87">
        <w:rPr>
          <w:rStyle w:val="surname"/>
          <w:lang w:val="en-GB"/>
        </w:rPr>
        <w:t>Campbell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D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2016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Alcohol-related crime, lost output and ill health costs UK</w:t>
      </w:r>
      <w:r w:rsidR="00CB4753" w:rsidRPr="00850E87">
        <w:rPr>
          <w:rStyle w:val="articletitle"/>
          <w:lang w:val="en-GB"/>
        </w:rPr>
        <w:t xml:space="preserve"> </w:t>
      </w:r>
      <w:r w:rsidRPr="00850E87">
        <w:rPr>
          <w:rStyle w:val="articletitle"/>
          <w:lang w:val="en-GB"/>
        </w:rPr>
        <w:t>£52bn a year</w:t>
      </w:r>
      <w:r w:rsidRPr="00850E87">
        <w:rPr>
          <w:rStyle w:val="X"/>
          <w:lang w:val="en-GB"/>
        </w:rPr>
        <w:t xml:space="preserve">’ </w:t>
      </w:r>
      <w:r w:rsidRPr="001F0044">
        <w:rPr>
          <w:rStyle w:val="periodicaltitle"/>
          <w:i/>
          <w:iCs/>
          <w:lang w:val="en-GB"/>
        </w:rPr>
        <w:t>The Guardian</w:t>
      </w:r>
      <w:r w:rsidR="009F6C93" w:rsidRPr="00850E87">
        <w:rPr>
          <w:rStyle w:val="periodicaltitle"/>
          <w:lang w:val="en-GB"/>
        </w:rPr>
        <w:t>,</w:t>
      </w:r>
      <w:r w:rsidRPr="00850E87">
        <w:rPr>
          <w:rStyle w:val="X"/>
          <w:lang w:val="en-GB"/>
        </w:rPr>
        <w:t xml:space="preserve"> </w:t>
      </w:r>
      <w:r w:rsidRPr="00850E87">
        <w:rPr>
          <w:rStyle w:val="miss"/>
          <w:lang w:val="en-GB"/>
        </w:rPr>
        <w:t>2 December</w:t>
      </w:r>
      <w:r w:rsidR="009F6C93" w:rsidRPr="00850E87">
        <w:rPr>
          <w:rStyle w:val="miss"/>
          <w:lang w:val="en-GB"/>
        </w:rPr>
        <w:t>.</w:t>
      </w:r>
    </w:p>
    <w:p w14:paraId="360B3CA6" w14:textId="3C99BEDB" w:rsidR="00A9381F" w:rsidRPr="00850E87" w:rsidRDefault="00A45C9C" w:rsidP="001F0044">
      <w:pPr>
        <w:pStyle w:val="REFJART"/>
      </w:pPr>
      <w:r w:rsidRPr="00850E87">
        <w:rPr>
          <w:rStyle w:val="surname"/>
        </w:rPr>
        <w:t>Campbell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Test of Dishonesty in </w:t>
      </w:r>
      <w:r w:rsidR="00021C4C" w:rsidRPr="00850E87">
        <w:rPr>
          <w:rStyle w:val="articletitle"/>
          <w:i/>
        </w:rPr>
        <w:t>R. v. Ghosh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349</w:t>
      </w:r>
      <w:r w:rsidR="00021C4C" w:rsidRPr="00850E87">
        <w:rPr>
          <w:rStyle w:val="X"/>
        </w:rPr>
        <w:t>.</w:t>
      </w:r>
    </w:p>
    <w:p w14:paraId="68228578" w14:textId="55C6712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Campbell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Offence and Defence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I. </w:t>
      </w:r>
      <w:r w:rsidR="00021C4C" w:rsidRPr="00850E87">
        <w:rPr>
          <w:rStyle w:val="esurname"/>
          <w:shd w:val="clear" w:color="auto" w:fill="FAFAFC"/>
          <w:lang w:val="en-GB"/>
        </w:rPr>
        <w:t>Dennis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Criminal Law and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C31538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0F672C48" w14:textId="0905629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Cancio</w:t>
      </w:r>
      <w:proofErr w:type="spellEnd"/>
      <w:r w:rsidRPr="00850E87">
        <w:rPr>
          <w:rStyle w:val="surname"/>
        </w:rPr>
        <w:t xml:space="preserve"> </w:t>
      </w:r>
      <w:proofErr w:type="spellStart"/>
      <w:r w:rsidRPr="00850E87">
        <w:rPr>
          <w:rStyle w:val="surname"/>
        </w:rPr>
        <w:t>Meli</w:t>
      </w:r>
      <w:r w:rsidRPr="00850E87">
        <w:rPr>
          <w:rStyle w:val="surname"/>
          <w:shd w:val="clear" w:color="auto" w:fill="FF99CC"/>
        </w:rPr>
        <w:t>á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Victim Behavior and Offender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513</w:t>
      </w:r>
      <w:r w:rsidR="00021C4C" w:rsidRPr="00850E87">
        <w:rPr>
          <w:rStyle w:val="X"/>
        </w:rPr>
        <w:t>.</w:t>
      </w:r>
    </w:p>
    <w:p w14:paraId="041A77EA" w14:textId="6521A887" w:rsidR="00A9381F" w:rsidRPr="00850E87" w:rsidRDefault="00A45C9C" w:rsidP="001F0044">
      <w:pPr>
        <w:pStyle w:val="REFJART"/>
      </w:pPr>
      <w:r w:rsidRPr="00850E87">
        <w:rPr>
          <w:rStyle w:val="surname"/>
        </w:rPr>
        <w:t>Cane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Fleeting Mental States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273</w:t>
      </w:r>
      <w:r w:rsidR="00021C4C" w:rsidRPr="00850E87">
        <w:rPr>
          <w:rStyle w:val="X"/>
        </w:rPr>
        <w:t>.</w:t>
      </w:r>
    </w:p>
    <w:p w14:paraId="0676F080" w14:textId="023BB68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Cane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Responsibility and Fault: A Relational and Functional Approach to 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Cane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Gardner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Relating to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1BF52396" w14:textId="40F30D0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Cane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1F604D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Responsibility in Law and Morality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0318FA08" w14:textId="1CDF9444" w:rsidR="00236868" w:rsidRPr="00236868" w:rsidRDefault="00236868" w:rsidP="00CD69B2">
      <w:pPr>
        <w:pStyle w:val="REFBK"/>
        <w:rPr>
          <w:lang w:val="en-GB"/>
        </w:rPr>
      </w:pPr>
      <w:r w:rsidRPr="00236868">
        <w:rPr>
          <w:rStyle w:val="surname"/>
          <w:lang w:val="en-GB"/>
        </w:rPr>
        <w:t>Cannon</w:t>
      </w:r>
      <w:r w:rsidRPr="00236868">
        <w:rPr>
          <w:shd w:val="clear" w:color="auto" w:fill="FAFAFB"/>
          <w:lang w:val="en-GB"/>
        </w:rPr>
        <w:t xml:space="preserve">, </w:t>
      </w:r>
      <w:r w:rsidRPr="00236868">
        <w:rPr>
          <w:rStyle w:val="forename"/>
          <w:shd w:val="clear" w:color="auto" w:fill="FAFAFB"/>
          <w:lang w:val="en-GB"/>
        </w:rPr>
        <w:t>P.</w:t>
      </w:r>
      <w:r w:rsidRPr="00236868">
        <w:rPr>
          <w:rStyle w:val="X"/>
          <w:lang w:val="en-GB"/>
        </w:rPr>
        <w:t xml:space="preserve"> (</w:t>
      </w:r>
      <w:r w:rsidRPr="00236868">
        <w:rPr>
          <w:rStyle w:val="SPidate"/>
          <w:lang w:val="en-GB"/>
        </w:rPr>
        <w:t>2021</w:t>
      </w:r>
      <w:r w:rsidRPr="00236868">
        <w:rPr>
          <w:rStyle w:val="X"/>
          <w:lang w:val="en-GB"/>
        </w:rPr>
        <w:t>) ‘</w:t>
      </w:r>
      <w:r w:rsidRPr="00236868">
        <w:rPr>
          <w:iCs/>
        </w:rPr>
        <w:t>Tax Evasion Statistics UK 2018</w:t>
      </w:r>
      <w:r w:rsidR="00CD69B2">
        <w:rPr>
          <w:iCs/>
        </w:rPr>
        <w:t>–</w:t>
      </w:r>
      <w:r w:rsidRPr="00236868">
        <w:rPr>
          <w:iCs/>
        </w:rPr>
        <w:t xml:space="preserve">2020’ </w:t>
      </w:r>
      <w:r w:rsidRPr="001F0044">
        <w:rPr>
          <w:i/>
        </w:rPr>
        <w:t>Patrick Cannon: Barrister at Law</w:t>
      </w:r>
      <w:r>
        <w:rPr>
          <w:iCs/>
        </w:rPr>
        <w:t xml:space="preserve"> [website] </w:t>
      </w:r>
      <w:hyperlink r:id="rId13" w:history="1">
        <w:r w:rsidRPr="002201F9">
          <w:rPr>
            <w:rStyle w:val="Hyperlink"/>
            <w:iCs/>
          </w:rPr>
          <w:t>https://www.patrickcannon.net/insights/uk-tax-evasion-statistics/</w:t>
        </w:r>
      </w:hyperlink>
      <w:r w:rsidR="00CD69B2">
        <w:rPr>
          <w:iCs/>
        </w:rPr>
        <w:t>,</w:t>
      </w:r>
      <w:r>
        <w:rPr>
          <w:rStyle w:val="X"/>
          <w:iCs/>
        </w:rPr>
        <w:t xml:space="preserve"> accessed 1 September 2021.</w:t>
      </w:r>
    </w:p>
    <w:p w14:paraId="3DAE7078" w14:textId="23BFCE7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Canton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Why Punish? An Introduction to the Philosophy of Punishment</w:t>
      </w:r>
      <w:r w:rsidR="00634AE4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Macmillan</w:t>
      </w:r>
      <w:r w:rsidR="00021C4C" w:rsidRPr="00850E87">
        <w:rPr>
          <w:rStyle w:val="X"/>
          <w:lang w:val="en-GB"/>
        </w:rPr>
        <w:t>)</w:t>
      </w:r>
    </w:p>
    <w:p w14:paraId="681D8522" w14:textId="56C4801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Capers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Critical Race Theory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03C9C76" w14:textId="3AA7809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Card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</w:t>
      </w:r>
      <w:r w:rsidR="009F6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SPibooktitle"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Hayton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Law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</w:t>
      </w:r>
      <w:r w:rsidR="00634AE4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Futures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AB34CC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104B4DF6" w14:textId="4746A220" w:rsidR="00A9381F" w:rsidRPr="00850E87" w:rsidRDefault="00A45C9C" w:rsidP="003403D4">
      <w:pPr>
        <w:pStyle w:val="REFBK"/>
        <w:rPr>
          <w:color w:val="000000"/>
          <w:szCs w:val="24"/>
          <w:lang w:val="en-GB"/>
        </w:rPr>
      </w:pPr>
      <w:r w:rsidRPr="00850E87">
        <w:rPr>
          <w:rStyle w:val="surname"/>
          <w:lang w:val="en-GB"/>
        </w:rPr>
        <w:t>Carvalho</w:t>
      </w:r>
      <w:r w:rsidR="00021C4C" w:rsidRPr="00850E87">
        <w:rPr>
          <w:color w:val="000000"/>
          <w:szCs w:val="24"/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>)</w:t>
      </w:r>
      <w:hyperlink r:id="rId14">
        <w:r w:rsidR="00021C4C" w:rsidRPr="00850E87">
          <w:rPr>
            <w:rStyle w:val="X"/>
            <w:color w:val="666699"/>
            <w:lang w:val="en-GB"/>
          </w:rPr>
          <w:t xml:space="preserve"> </w:t>
        </w:r>
      </w:hyperlink>
      <w:r w:rsidR="009F6C93" w:rsidRPr="001F0044">
        <w:rPr>
          <w:rStyle w:val="SPibooktitle"/>
          <w:i/>
          <w:lang w:val="en-GB"/>
        </w:rPr>
        <w:t>The Preventive Turn in Criminal Law</w:t>
      </w:r>
      <w:r w:rsidR="009F6C93" w:rsidRPr="00850E87">
        <w:rPr>
          <w:rStyle w:val="X"/>
          <w:color w:val="666699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9F6C93" w:rsidRPr="00850E87">
        <w:rPr>
          <w:rStyle w:val="X"/>
          <w:lang w:val="en-GB"/>
        </w:rPr>
        <w:t xml:space="preserve">Oxford: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9F6C93" w:rsidRPr="00850E87">
        <w:rPr>
          <w:rStyle w:val="X"/>
          <w:lang w:val="en-GB"/>
        </w:rPr>
        <w:t>.</w:t>
      </w:r>
    </w:p>
    <w:p w14:paraId="33FA89D8" w14:textId="7BC67964" w:rsidR="00A9381F" w:rsidRDefault="009F6C93" w:rsidP="003403D4">
      <w:pPr>
        <w:pStyle w:val="REFBK"/>
        <w:rPr>
          <w:rStyle w:val="X"/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Centre for Retail Research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</w:t>
      </w:r>
      <w:r w:rsidR="00CD69B2">
        <w:rPr>
          <w:rStyle w:val="SPidate"/>
          <w:lang w:val="en-GB"/>
        </w:rPr>
        <w:t>2</w:t>
      </w:r>
      <w:r w:rsidR="00021C4C" w:rsidRPr="00850E87">
        <w:rPr>
          <w:rStyle w:val="SPidate"/>
          <w:lang w:val="en-GB"/>
        </w:rPr>
        <w:t>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Retail Crime in the UK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CRR</w:t>
      </w:r>
      <w:r w:rsidR="00021C4C" w:rsidRPr="00850E87">
        <w:rPr>
          <w:rStyle w:val="X"/>
          <w:lang w:val="en-GB"/>
        </w:rPr>
        <w:t>).</w:t>
      </w:r>
    </w:p>
    <w:p w14:paraId="47F76E73" w14:textId="5D790CE8" w:rsidR="001E53FE" w:rsidRPr="00850E87" w:rsidRDefault="001E53FE" w:rsidP="003403D4">
      <w:pPr>
        <w:pStyle w:val="REFBK"/>
        <w:rPr>
          <w:lang w:val="en-GB"/>
        </w:rPr>
      </w:pPr>
      <w:r w:rsidRPr="001F0044">
        <w:rPr>
          <w:rStyle w:val="surname"/>
        </w:rPr>
        <w:t>Centre for Women’s Justice</w:t>
      </w:r>
      <w:r w:rsidRPr="001E53FE">
        <w:rPr>
          <w:lang w:val="en-GB"/>
        </w:rPr>
        <w:t xml:space="preserve"> (2021) </w:t>
      </w:r>
      <w:r w:rsidRPr="001F0044">
        <w:rPr>
          <w:i/>
          <w:iCs/>
          <w:lang w:val="en-GB"/>
        </w:rPr>
        <w:t>The Domestic Abuse Bill Must Make</w:t>
      </w:r>
      <w:r w:rsidR="005868C6">
        <w:rPr>
          <w:i/>
          <w:iCs/>
          <w:lang w:val="en-GB"/>
        </w:rPr>
        <w:t xml:space="preserve"> Non-Fatal</w:t>
      </w:r>
      <w:r w:rsidRPr="001F0044">
        <w:rPr>
          <w:i/>
          <w:iCs/>
          <w:lang w:val="en-GB"/>
        </w:rPr>
        <w:t xml:space="preserve"> Strangulation a Stand</w:t>
      </w:r>
      <w:r w:rsidR="005868C6">
        <w:rPr>
          <w:i/>
          <w:iCs/>
          <w:lang w:val="en-GB"/>
        </w:rPr>
        <w:t>- Al</w:t>
      </w:r>
      <w:r w:rsidRPr="001F0044">
        <w:rPr>
          <w:i/>
          <w:iCs/>
          <w:lang w:val="en-GB"/>
        </w:rPr>
        <w:t>one Offence</w:t>
      </w:r>
      <w:r w:rsidRPr="001E53FE">
        <w:rPr>
          <w:lang w:val="en-GB"/>
        </w:rPr>
        <w:t xml:space="preserve"> (London: CWJ).</w:t>
      </w:r>
    </w:p>
    <w:p w14:paraId="702DB481" w14:textId="193634CA" w:rsidR="00103E10" w:rsidRPr="00850E87" w:rsidRDefault="00A45C9C" w:rsidP="001F0044">
      <w:pPr>
        <w:pStyle w:val="REFJART"/>
      </w:pPr>
      <w:r w:rsidRPr="00850E87">
        <w:rPr>
          <w:rStyle w:val="surname"/>
        </w:rPr>
        <w:t>Chadha</w:t>
      </w:r>
      <w:r w:rsidR="00103E10" w:rsidRPr="00850E87">
        <w:rPr>
          <w:shd w:val="clear" w:color="auto" w:fill="FAFAFB"/>
        </w:rPr>
        <w:t xml:space="preserve">, </w:t>
      </w:r>
      <w:r w:rsidR="00103E10" w:rsidRPr="00850E87">
        <w:rPr>
          <w:rStyle w:val="forename"/>
          <w:shd w:val="clear" w:color="auto" w:fill="FAFAFB"/>
        </w:rPr>
        <w:t>K.</w:t>
      </w:r>
      <w:r w:rsidR="00103E10" w:rsidRPr="00850E87">
        <w:rPr>
          <w:rStyle w:val="X"/>
        </w:rPr>
        <w:t xml:space="preserve"> (</w:t>
      </w:r>
      <w:r w:rsidR="00103E10" w:rsidRPr="00850E87">
        <w:rPr>
          <w:rStyle w:val="SPidate"/>
        </w:rPr>
        <w:t>2000</w:t>
      </w:r>
      <w:r w:rsidR="00103E10" w:rsidRPr="00850E87">
        <w:rPr>
          <w:rStyle w:val="X"/>
        </w:rPr>
        <w:t>) ‘</w:t>
      </w:r>
      <w:r w:rsidR="00103E10" w:rsidRPr="00850E87">
        <w:rPr>
          <w:rStyle w:val="articletitle"/>
        </w:rPr>
        <w:t>Sexual Consent and Having Sex Together</w:t>
      </w:r>
      <w:r w:rsidR="00103E10" w:rsidRPr="00850E87">
        <w:rPr>
          <w:rStyle w:val="X"/>
        </w:rPr>
        <w:t xml:space="preserve">’ </w:t>
      </w:r>
      <w:r w:rsidR="00103E10" w:rsidRPr="00850E87">
        <w:rPr>
          <w:rStyle w:val="journal-title"/>
          <w:i/>
        </w:rPr>
        <w:t>Oxford Journal of Legal Studies</w:t>
      </w:r>
      <w:r w:rsidR="00103E10" w:rsidRPr="00850E87">
        <w:rPr>
          <w:rStyle w:val="X"/>
        </w:rPr>
        <w:t xml:space="preserve"> </w:t>
      </w:r>
      <w:r w:rsidR="00103E10" w:rsidRPr="00850E87">
        <w:rPr>
          <w:rStyle w:val="volume"/>
        </w:rPr>
        <w:t>40</w:t>
      </w:r>
      <w:r w:rsidR="00103E10" w:rsidRPr="00850E87">
        <w:rPr>
          <w:rStyle w:val="X"/>
        </w:rPr>
        <w:t xml:space="preserve">: </w:t>
      </w:r>
      <w:r w:rsidR="00103E10" w:rsidRPr="00850E87">
        <w:rPr>
          <w:rStyle w:val="pageextent"/>
        </w:rPr>
        <w:t>619</w:t>
      </w:r>
      <w:r w:rsidR="00387D02" w:rsidRPr="00850E87">
        <w:rPr>
          <w:rStyle w:val="pageextent"/>
        </w:rPr>
        <w:t>.</w:t>
      </w:r>
    </w:p>
    <w:p w14:paraId="025831FA" w14:textId="082BF46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Chalmers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Offen</w:t>
      </w:r>
      <w:r w:rsidR="008C224F" w:rsidRPr="00850E87">
        <w:rPr>
          <w:rStyle w:val="bookchaptertitle"/>
          <w:lang w:val="en-GB"/>
        </w:rPr>
        <w:t>s</w:t>
      </w:r>
      <w:r w:rsidR="00021C4C" w:rsidRPr="00850E87">
        <w:rPr>
          <w:rStyle w:val="bookchaptertitle"/>
          <w:lang w:val="en-GB"/>
        </w:rPr>
        <w:t>es Against the Person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C81FE58" w14:textId="59000971" w:rsidR="00A9381F" w:rsidRPr="00850E87" w:rsidRDefault="00A45C9C" w:rsidP="001F0044">
      <w:pPr>
        <w:pStyle w:val="REFJART"/>
      </w:pPr>
      <w:r w:rsidRPr="00850E87">
        <w:rPr>
          <w:rStyle w:val="surname"/>
        </w:rPr>
        <w:t>Chalmers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387D02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Leverick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Fair Labelling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217</w:t>
      </w:r>
      <w:r w:rsidR="00021C4C" w:rsidRPr="00850E87">
        <w:rPr>
          <w:rStyle w:val="X"/>
        </w:rPr>
        <w:t>.</w:t>
      </w:r>
    </w:p>
    <w:p w14:paraId="72072420" w14:textId="7DEE09D0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Chalmers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387D02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Leverick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Tracking the Creation of Criminal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543</w:t>
      </w:r>
      <w:r w:rsidR="00021C4C" w:rsidRPr="00850E87">
        <w:rPr>
          <w:rStyle w:val="X"/>
        </w:rPr>
        <w:t>.</w:t>
      </w:r>
    </w:p>
    <w:p w14:paraId="311F2E53" w14:textId="053B0B92" w:rsidR="00074211" w:rsidRPr="00850E87" w:rsidRDefault="00A45C9C" w:rsidP="001F0044">
      <w:pPr>
        <w:pStyle w:val="REFJART"/>
      </w:pPr>
      <w:r w:rsidRPr="00850E87">
        <w:rPr>
          <w:rStyle w:val="surname"/>
        </w:rPr>
        <w:t>Chalmers</w:t>
      </w:r>
      <w:r w:rsidR="00074211" w:rsidRPr="00850E87">
        <w:rPr>
          <w:shd w:val="clear" w:color="auto" w:fill="FAFAFB"/>
        </w:rPr>
        <w:t xml:space="preserve">, </w:t>
      </w:r>
      <w:r w:rsidR="00074211" w:rsidRPr="00850E87">
        <w:rPr>
          <w:rStyle w:val="forename"/>
          <w:shd w:val="clear" w:color="auto" w:fill="FAFAFB"/>
        </w:rPr>
        <w:t>J.</w:t>
      </w:r>
      <w:r w:rsidR="00074211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Leverick</w:t>
      </w:r>
      <w:proofErr w:type="spellEnd"/>
      <w:r w:rsidR="00074211" w:rsidRPr="00850E87">
        <w:rPr>
          <w:shd w:val="clear" w:color="auto" w:fill="FAFAFB"/>
        </w:rPr>
        <w:t xml:space="preserve">, </w:t>
      </w:r>
      <w:r w:rsidR="00074211" w:rsidRPr="00850E87">
        <w:rPr>
          <w:rStyle w:val="forename"/>
          <w:shd w:val="clear" w:color="auto" w:fill="FAFAFB"/>
        </w:rPr>
        <w:t>F.</w:t>
      </w:r>
      <w:r w:rsidR="00387D02" w:rsidRPr="00850E87">
        <w:rPr>
          <w:rStyle w:val="forename"/>
          <w:shd w:val="clear" w:color="auto" w:fill="FAFAFB"/>
        </w:rPr>
        <w:t>,</w:t>
      </w:r>
      <w:r w:rsidR="00074211" w:rsidRPr="00850E87">
        <w:rPr>
          <w:rStyle w:val="X"/>
        </w:rPr>
        <w:t xml:space="preserve"> </w:t>
      </w:r>
      <w:r w:rsidR="00387D02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74211" w:rsidRPr="00850E87">
        <w:rPr>
          <w:shd w:val="clear" w:color="auto" w:fill="FAFAFB"/>
        </w:rPr>
        <w:t xml:space="preserve">, </w:t>
      </w:r>
      <w:r w:rsidR="00074211" w:rsidRPr="00850E87">
        <w:rPr>
          <w:rStyle w:val="forename"/>
          <w:shd w:val="clear" w:color="auto" w:fill="FAFAFB"/>
        </w:rPr>
        <w:t>V.</w:t>
      </w:r>
      <w:r w:rsidR="00074211" w:rsidRPr="00850E87">
        <w:rPr>
          <w:rStyle w:val="X"/>
        </w:rPr>
        <w:t xml:space="preserve"> (</w:t>
      </w:r>
      <w:r w:rsidR="00074211" w:rsidRPr="00850E87">
        <w:rPr>
          <w:rStyle w:val="SPidate"/>
        </w:rPr>
        <w:t>2021</w:t>
      </w:r>
      <w:r w:rsidR="00074211" w:rsidRPr="00850E87">
        <w:rPr>
          <w:rStyle w:val="X"/>
        </w:rPr>
        <w:t>) ‘</w:t>
      </w:r>
      <w:r w:rsidR="00074211" w:rsidRPr="00850E87">
        <w:rPr>
          <w:rStyle w:val="articletitle"/>
        </w:rPr>
        <w:t xml:space="preserve">Why the </w:t>
      </w:r>
      <w:r w:rsidR="00387D02" w:rsidRPr="00850E87">
        <w:rPr>
          <w:rStyle w:val="articletitle"/>
        </w:rPr>
        <w:t>J</w:t>
      </w:r>
      <w:r w:rsidR="00074211" w:rsidRPr="00850E87">
        <w:rPr>
          <w:rStyle w:val="articletitle"/>
        </w:rPr>
        <w:t xml:space="preserve">ury </w:t>
      </w:r>
      <w:r w:rsidR="00387D02" w:rsidRPr="00850E87">
        <w:rPr>
          <w:rStyle w:val="articletitle"/>
        </w:rPr>
        <w:t>I</w:t>
      </w:r>
      <w:r w:rsidR="00074211" w:rsidRPr="00850E87">
        <w:rPr>
          <w:rStyle w:val="articletitle"/>
        </w:rPr>
        <w:t xml:space="preserve">s, and </w:t>
      </w:r>
      <w:r w:rsidR="00387D02" w:rsidRPr="00850E87">
        <w:rPr>
          <w:rStyle w:val="articletitle"/>
        </w:rPr>
        <w:t>S</w:t>
      </w:r>
      <w:r w:rsidR="00074211" w:rsidRPr="00850E87">
        <w:rPr>
          <w:rStyle w:val="articletitle"/>
        </w:rPr>
        <w:t xml:space="preserve">hould </w:t>
      </w:r>
      <w:r w:rsidR="00387D02" w:rsidRPr="00850E87">
        <w:rPr>
          <w:rStyle w:val="articletitle"/>
        </w:rPr>
        <w:t>S</w:t>
      </w:r>
      <w:r w:rsidR="00074211" w:rsidRPr="00850E87">
        <w:rPr>
          <w:rStyle w:val="articletitle"/>
        </w:rPr>
        <w:t xml:space="preserve">till </w:t>
      </w:r>
      <w:r w:rsidR="00387D02" w:rsidRPr="00850E87">
        <w:rPr>
          <w:rStyle w:val="articletitle"/>
        </w:rPr>
        <w:t>B</w:t>
      </w:r>
      <w:r w:rsidR="00074211" w:rsidRPr="00850E87">
        <w:rPr>
          <w:rStyle w:val="articletitle"/>
        </w:rPr>
        <w:t xml:space="preserve">e, </w:t>
      </w:r>
      <w:r w:rsidR="00387D02" w:rsidRPr="00850E87">
        <w:rPr>
          <w:rStyle w:val="articletitle"/>
        </w:rPr>
        <w:t>O</w:t>
      </w:r>
      <w:r w:rsidR="00074211" w:rsidRPr="00850E87">
        <w:rPr>
          <w:rStyle w:val="articletitle"/>
        </w:rPr>
        <w:t xml:space="preserve">ut on </w:t>
      </w:r>
      <w:r w:rsidR="00387D02" w:rsidRPr="00850E87">
        <w:rPr>
          <w:rStyle w:val="articletitle"/>
        </w:rPr>
        <w:t>R</w:t>
      </w:r>
      <w:r w:rsidR="00074211" w:rsidRPr="00850E87">
        <w:rPr>
          <w:rStyle w:val="articletitle"/>
        </w:rPr>
        <w:t xml:space="preserve">ape </w:t>
      </w:r>
      <w:r w:rsidR="00387D02" w:rsidRPr="00850E87">
        <w:rPr>
          <w:rStyle w:val="articletitle"/>
        </w:rPr>
        <w:t>D</w:t>
      </w:r>
      <w:r w:rsidR="00074211" w:rsidRPr="00850E87">
        <w:rPr>
          <w:rStyle w:val="articletitle"/>
        </w:rPr>
        <w:t>eliberation</w:t>
      </w:r>
      <w:r w:rsidR="00074211" w:rsidRPr="00850E87">
        <w:rPr>
          <w:rStyle w:val="X"/>
        </w:rPr>
        <w:t xml:space="preserve">’ </w:t>
      </w:r>
      <w:r w:rsidR="00074211" w:rsidRPr="00850E87">
        <w:rPr>
          <w:rStyle w:val="journal-title"/>
          <w:i/>
        </w:rPr>
        <w:t>Criminal Law Review</w:t>
      </w:r>
      <w:r w:rsidR="00074211" w:rsidRPr="00850E87">
        <w:rPr>
          <w:rStyle w:val="X"/>
        </w:rPr>
        <w:t xml:space="preserve"> </w:t>
      </w:r>
      <w:r w:rsidR="00074211" w:rsidRPr="00850E87">
        <w:rPr>
          <w:rStyle w:val="pageextent"/>
        </w:rPr>
        <w:t>753</w:t>
      </w:r>
      <w:r w:rsidR="00387D02" w:rsidRPr="00850E87">
        <w:rPr>
          <w:rStyle w:val="pageextent"/>
        </w:rPr>
        <w:t>.</w:t>
      </w:r>
    </w:p>
    <w:p w14:paraId="1701CC44" w14:textId="315FAC1B" w:rsidR="00A9381F" w:rsidRPr="00850E87" w:rsidRDefault="00A45C9C" w:rsidP="001F0044">
      <w:pPr>
        <w:pStyle w:val="REFJART"/>
      </w:pPr>
      <w:r w:rsidRPr="00850E87">
        <w:rPr>
          <w:rStyle w:val="surname"/>
        </w:rPr>
        <w:t>Chalmers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Leverick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387D02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="00387D02" w:rsidRPr="00850E87">
        <w:rPr>
          <w:rStyle w:val="X"/>
        </w:rPr>
        <w:t xml:space="preserve">and </w:t>
      </w:r>
      <w:r w:rsidRPr="00850E87">
        <w:rPr>
          <w:rStyle w:val="surname"/>
        </w:rPr>
        <w:t>Shaw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Is </w:t>
      </w:r>
      <w:r w:rsidR="00387D02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ormal </w:t>
      </w:r>
      <w:proofErr w:type="spellStart"/>
      <w:r w:rsidR="00387D02" w:rsidRPr="00850E87">
        <w:rPr>
          <w:rStyle w:val="articletitle"/>
        </w:rPr>
        <w:t>C</w:t>
      </w:r>
      <w:r w:rsidR="00021C4C" w:rsidRPr="00850E87">
        <w:rPr>
          <w:rStyle w:val="articletitle"/>
        </w:rPr>
        <w:t>riminalisation</w:t>
      </w:r>
      <w:proofErr w:type="spellEnd"/>
      <w:r w:rsidR="00021C4C" w:rsidRPr="00850E87">
        <w:rPr>
          <w:rStyle w:val="articletitle"/>
        </w:rPr>
        <w:t xml:space="preserve"> </w:t>
      </w:r>
      <w:r w:rsidR="00387D02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eally on the </w:t>
      </w:r>
      <w:r w:rsidR="00387D02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ise? Evidence </w:t>
      </w:r>
      <w:r w:rsidR="00387D02" w:rsidRPr="00850E87">
        <w:rPr>
          <w:rStyle w:val="articletitle"/>
        </w:rPr>
        <w:t>F</w:t>
      </w:r>
      <w:r w:rsidR="00021C4C" w:rsidRPr="00850E87">
        <w:rPr>
          <w:rStyle w:val="articletitle"/>
        </w:rPr>
        <w:t>rom the 1950s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177</w:t>
      </w:r>
      <w:r w:rsidR="00021C4C" w:rsidRPr="00850E87">
        <w:rPr>
          <w:rStyle w:val="X"/>
        </w:rPr>
        <w:t>.</w:t>
      </w:r>
    </w:p>
    <w:p w14:paraId="3B05FF94" w14:textId="5C8C03D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Chamallas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Consent, Equality, and the Legal Control of Sexual Conduct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 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777</w:t>
      </w:r>
      <w:r w:rsidR="00021C4C" w:rsidRPr="00850E87">
        <w:rPr>
          <w:rStyle w:val="X"/>
        </w:rPr>
        <w:t>.</w:t>
      </w:r>
    </w:p>
    <w:p w14:paraId="702AB76A" w14:textId="5BD2CDE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Chamallas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387D02" w:rsidRPr="00850E87">
        <w:rPr>
          <w:rStyle w:val="X"/>
        </w:rPr>
        <w:t xml:space="preserve">and </w:t>
      </w:r>
      <w:r w:rsidRPr="00850E87">
        <w:rPr>
          <w:rStyle w:val="surname"/>
        </w:rPr>
        <w:t>Kerber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Women, Mothers, and the Law of Fright: A History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Michigan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814</w:t>
      </w:r>
      <w:r w:rsidR="00021C4C" w:rsidRPr="00850E87">
        <w:rPr>
          <w:rStyle w:val="X"/>
        </w:rPr>
        <w:t>.</w:t>
      </w:r>
    </w:p>
    <w:p w14:paraId="31CB57DE" w14:textId="3E5A4B05" w:rsidR="00A9381F" w:rsidRPr="00850E87" w:rsidRDefault="00A45C9C" w:rsidP="001F0044">
      <w:pPr>
        <w:pStyle w:val="REFJART"/>
      </w:pPr>
      <w:r w:rsidRPr="00850E87">
        <w:rPr>
          <w:rStyle w:val="surname"/>
        </w:rPr>
        <w:t>Chan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Feminist Critique of Self-</w:t>
      </w:r>
      <w:r w:rsidR="001C1821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efense and Provocation in Battered Women’s Cases in England and </w:t>
      </w:r>
      <w:proofErr w:type="spellStart"/>
      <w:r w:rsidR="00021C4C" w:rsidRPr="00850E87">
        <w:rPr>
          <w:rStyle w:val="articletitle"/>
        </w:rPr>
        <w:t>Wales</w:t>
      </w:r>
      <w:r w:rsidR="00021C4C" w:rsidRPr="00850E87">
        <w:rPr>
          <w:rStyle w:val="X"/>
        </w:rPr>
        <w:t>’</w:t>
      </w:r>
      <w:proofErr w:type="spellEnd"/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Women and Criminal Justice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</w:t>
      </w:r>
      <w:r w:rsidR="00021C4C" w:rsidRPr="00850E87">
        <w:rPr>
          <w:rStyle w:val="X"/>
        </w:rPr>
        <w:t>.</w:t>
      </w:r>
    </w:p>
    <w:p w14:paraId="60F6AAF3" w14:textId="1BAB2C4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Chan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Women, Murder and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</w:t>
      </w:r>
      <w:r w:rsidR="00021C4C" w:rsidRPr="00850E87">
        <w:rPr>
          <w:rStyle w:val="X"/>
          <w:lang w:val="en-GB"/>
        </w:rPr>
        <w:t>).</w:t>
      </w:r>
    </w:p>
    <w:p w14:paraId="72091B2B" w14:textId="1A97AC5D" w:rsidR="00A9381F" w:rsidRPr="00850E87" w:rsidRDefault="00A45C9C" w:rsidP="001F0044">
      <w:pPr>
        <w:pStyle w:val="REFJART"/>
      </w:pPr>
      <w:r w:rsidRPr="00850E87">
        <w:rPr>
          <w:rStyle w:val="surname"/>
        </w:rPr>
        <w:t>Chan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</w:t>
      </w:r>
      <w:r w:rsidR="002B631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Duress, Necessity: How Many Defences?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King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College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121</w:t>
      </w:r>
      <w:r w:rsidR="00021C4C" w:rsidRPr="00850E87">
        <w:rPr>
          <w:rStyle w:val="X"/>
        </w:rPr>
        <w:t>.</w:t>
      </w:r>
    </w:p>
    <w:p w14:paraId="62643A3A" w14:textId="5D7C7057" w:rsidR="00A9381F" w:rsidRPr="00850E87" w:rsidRDefault="00A45C9C" w:rsidP="001F0044">
      <w:pPr>
        <w:pStyle w:val="REFJART"/>
      </w:pPr>
      <w:r w:rsidRPr="00850E87">
        <w:rPr>
          <w:rStyle w:val="surname"/>
        </w:rPr>
        <w:t>Chan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</w:t>
      </w:r>
      <w:r w:rsidR="002B631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Four Functions of </w:t>
      </w:r>
      <w:r w:rsidR="00021C4C" w:rsidRPr="00850E87">
        <w:rPr>
          <w:rStyle w:val="articletitle"/>
          <w:i/>
        </w:rPr>
        <w:t>Mens Rea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381</w:t>
      </w:r>
      <w:r w:rsidR="00021C4C" w:rsidRPr="00850E87">
        <w:rPr>
          <w:rStyle w:val="X"/>
        </w:rPr>
        <w:t>.</w:t>
      </w:r>
    </w:p>
    <w:p w14:paraId="3A1ABBC8" w14:textId="2F18F74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Chapleau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Oswald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, </w:t>
      </w:r>
      <w:r w:rsidR="000879CD" w:rsidRPr="00850E87">
        <w:rPr>
          <w:rStyle w:val="X"/>
        </w:rPr>
        <w:t xml:space="preserve">and </w:t>
      </w:r>
      <w:r w:rsidRPr="00850E87">
        <w:rPr>
          <w:rStyle w:val="surname"/>
        </w:rPr>
        <w:t>Russell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How Ambivalent Sexism towards Women and Men Support Rape Myth Acceptance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Sex Roles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</w:t>
      </w:r>
      <w:r w:rsidR="00021C4C" w:rsidRPr="00850E87">
        <w:rPr>
          <w:rStyle w:val="X"/>
        </w:rPr>
        <w:t>.</w:t>
      </w:r>
    </w:p>
    <w:p w14:paraId="072C022B" w14:textId="7712DF7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Charlow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Bad Acts in Search of a Mens Rea: Anatomy of a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Fordham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263</w:t>
      </w:r>
      <w:r w:rsidR="00021C4C" w:rsidRPr="00850E87">
        <w:rPr>
          <w:rStyle w:val="X"/>
        </w:rPr>
        <w:t>.</w:t>
      </w:r>
    </w:p>
    <w:p w14:paraId="3E5BEAA3" w14:textId="28FCD60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Chau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P.-L.</w:t>
      </w:r>
      <w:r w:rsidR="00021C4C" w:rsidRPr="00850E87">
        <w:rPr>
          <w:rStyle w:val="X"/>
          <w:lang w:val="en-GB"/>
        </w:rPr>
        <w:t xml:space="preserve"> </w:t>
      </w:r>
      <w:r w:rsidR="000879C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Meaning of Death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Brooks-Gordon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Ebtehaj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Herring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iCs/>
        </w:rPr>
        <w:t>et al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Death Rites and Rights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67453FD6" w14:textId="4493756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Cherkassky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1F0044">
        <w:rPr>
          <w:rStyle w:val="articletitle"/>
          <w:i/>
          <w:iCs/>
        </w:rPr>
        <w:t>Kennedy</w:t>
      </w:r>
      <w:r w:rsidR="00021C4C" w:rsidRPr="00850E87">
        <w:rPr>
          <w:rStyle w:val="articletitle"/>
        </w:rPr>
        <w:t xml:space="preserve"> and Unlawful Act Manslaughter: An Unorthodox Application of the Doctrine of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387</w:t>
      </w:r>
      <w:r w:rsidR="00021C4C" w:rsidRPr="00850E87">
        <w:rPr>
          <w:rStyle w:val="X"/>
        </w:rPr>
        <w:t>.</w:t>
      </w:r>
    </w:p>
    <w:p w14:paraId="66AEDFAA" w14:textId="2AA6EC15" w:rsidR="00A9381F" w:rsidRPr="00850E87" w:rsidRDefault="00A45C9C" w:rsidP="001F0044">
      <w:pPr>
        <w:pStyle w:val="REFJART"/>
      </w:pPr>
      <w:r w:rsidRPr="00850E87">
        <w:rPr>
          <w:rStyle w:val="surname"/>
        </w:rPr>
        <w:t>Chiao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Intention and Attempt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</w:t>
      </w:r>
      <w:r w:rsidR="00FA00EA" w:rsidRPr="00850E87">
        <w:rPr>
          <w:rStyle w:val="pageextent"/>
        </w:rPr>
        <w:t>7</w:t>
      </w:r>
      <w:r w:rsidR="00021C4C" w:rsidRPr="00850E87">
        <w:rPr>
          <w:rStyle w:val="X"/>
        </w:rPr>
        <w:t>.</w:t>
      </w:r>
    </w:p>
    <w:p w14:paraId="447A0FEF" w14:textId="6076516F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Chiao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Acts and Actus Reus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</w:t>
      </w:r>
      <w:r w:rsidR="00634AE4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0879CD" w:rsidRPr="00850E87">
        <w:rPr>
          <w:rStyle w:val="X"/>
          <w:lang w:val="en-GB"/>
        </w:rPr>
        <w:t>.</w:t>
      </w:r>
    </w:p>
    <w:p w14:paraId="19C21ABE" w14:textId="24D1A17E" w:rsidR="00A9381F" w:rsidRPr="00850E87" w:rsidRDefault="00A45C9C" w:rsidP="001F0044">
      <w:pPr>
        <w:pStyle w:val="REFJART"/>
      </w:pPr>
      <w:r w:rsidRPr="00850E87">
        <w:rPr>
          <w:rStyle w:val="surname"/>
        </w:rPr>
        <w:t>Chiao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What Is </w:t>
      </w:r>
      <w:proofErr w:type="gramStart"/>
      <w:r w:rsidR="00021C4C" w:rsidRPr="00850E87">
        <w:rPr>
          <w:rStyle w:val="articletitle"/>
        </w:rPr>
        <w:t>The</w:t>
      </w:r>
      <w:proofErr w:type="gramEnd"/>
      <w:r w:rsidR="00021C4C" w:rsidRPr="00850E87">
        <w:rPr>
          <w:rStyle w:val="articletitle"/>
        </w:rPr>
        <w:t xml:space="preserve"> Criminal Law For?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137</w:t>
      </w:r>
      <w:r w:rsidR="000879CD" w:rsidRPr="00850E87">
        <w:rPr>
          <w:rStyle w:val="pageextent"/>
        </w:rPr>
        <w:t>.</w:t>
      </w:r>
    </w:p>
    <w:p w14:paraId="5FAD7DC4" w14:textId="12EF55F1" w:rsidR="00A411F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Chiao</w:t>
      </w:r>
      <w:r w:rsidR="00A411FF" w:rsidRPr="00850E87">
        <w:rPr>
          <w:shd w:val="clear" w:color="auto" w:fill="FAFAFB"/>
          <w:lang w:val="en-GB"/>
        </w:rPr>
        <w:t xml:space="preserve">, </w:t>
      </w:r>
      <w:r w:rsidR="00A411FF" w:rsidRPr="00850E87">
        <w:rPr>
          <w:rStyle w:val="forename"/>
          <w:shd w:val="clear" w:color="auto" w:fill="FAFAFB"/>
          <w:lang w:val="en-GB"/>
        </w:rPr>
        <w:t>V.</w:t>
      </w:r>
      <w:r w:rsidR="00A411FF" w:rsidRPr="00850E87">
        <w:rPr>
          <w:rStyle w:val="X"/>
          <w:lang w:val="en-GB"/>
        </w:rPr>
        <w:t xml:space="preserve"> </w:t>
      </w:r>
      <w:r w:rsidR="000879CD" w:rsidRPr="00850E87">
        <w:rPr>
          <w:rStyle w:val="X"/>
          <w:lang w:val="en-GB"/>
        </w:rPr>
        <w:t>(</w:t>
      </w:r>
      <w:r w:rsidR="00A411FF" w:rsidRPr="00850E87">
        <w:rPr>
          <w:rStyle w:val="SPidate"/>
          <w:lang w:val="en-GB"/>
        </w:rPr>
        <w:t>2019</w:t>
      </w:r>
      <w:r w:rsidR="000879CD" w:rsidRPr="00850E87">
        <w:rPr>
          <w:rStyle w:val="SPidate"/>
          <w:lang w:val="en-GB"/>
        </w:rPr>
        <w:t>)</w:t>
      </w:r>
      <w:r w:rsidR="00A411FF" w:rsidRPr="00850E87">
        <w:rPr>
          <w:rStyle w:val="X"/>
          <w:lang w:val="en-GB"/>
        </w:rPr>
        <w:t xml:space="preserve"> </w:t>
      </w:r>
      <w:r w:rsidR="00A411FF" w:rsidRPr="00850E87">
        <w:rPr>
          <w:rStyle w:val="SPibooktitle"/>
          <w:i/>
          <w:lang w:val="en-GB"/>
        </w:rPr>
        <w:t>Criminal Law in the Age of the Administrative State</w:t>
      </w:r>
      <w:r w:rsidR="00A411FF" w:rsidRPr="00850E87">
        <w:rPr>
          <w:rStyle w:val="X"/>
          <w:lang w:val="en-GB"/>
        </w:rPr>
        <w:t xml:space="preserve"> </w:t>
      </w:r>
      <w:r w:rsidR="000879CD" w:rsidRPr="00850E87">
        <w:rPr>
          <w:rStyle w:val="X"/>
          <w:lang w:val="en-GB"/>
        </w:rPr>
        <w:t>(</w:t>
      </w:r>
      <w:r w:rsidR="00A411FF" w:rsidRPr="00850E87">
        <w:rPr>
          <w:rStyle w:val="placeofpub"/>
          <w:lang w:val="en-GB"/>
        </w:rPr>
        <w:t>New York</w:t>
      </w:r>
      <w:r w:rsidR="00A411FF" w:rsidRPr="00850E87">
        <w:rPr>
          <w:rStyle w:val="X"/>
          <w:lang w:val="en-GB"/>
        </w:rPr>
        <w:t xml:space="preserve">: </w:t>
      </w:r>
      <w:r w:rsidR="00A411FF" w:rsidRPr="00850E87">
        <w:rPr>
          <w:rStyle w:val="publisher"/>
          <w:lang w:val="en-GB"/>
        </w:rPr>
        <w:t>O</w:t>
      </w:r>
      <w:r w:rsidR="000879CD" w:rsidRPr="00850E87">
        <w:rPr>
          <w:rStyle w:val="publisher"/>
          <w:lang w:val="en-GB"/>
        </w:rPr>
        <w:t>UP).</w:t>
      </w:r>
    </w:p>
    <w:p w14:paraId="4688B979" w14:textId="5EDCBC7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Child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Drink, Drugs and Law Reform: A Review of Law Commission Report No. 314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488</w:t>
      </w:r>
      <w:r w:rsidR="00021C4C" w:rsidRPr="00850E87">
        <w:rPr>
          <w:rStyle w:val="X"/>
        </w:rPr>
        <w:t>.</w:t>
      </w:r>
    </w:p>
    <w:p w14:paraId="0640379E" w14:textId="3FB6D7CD" w:rsidR="00A9381F" w:rsidRPr="00850E87" w:rsidRDefault="00A45C9C" w:rsidP="001F0044">
      <w:pPr>
        <w:pStyle w:val="REFJART"/>
      </w:pPr>
      <w:r w:rsidRPr="00850E87">
        <w:rPr>
          <w:rStyle w:val="surname"/>
        </w:rPr>
        <w:t>Child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Differences Between Attempted Complicity and Inchoate Assisting and Encouraging—A Reply to Professor </w:t>
      </w:r>
      <w:proofErr w:type="spellStart"/>
      <w:r w:rsidR="00021C4C" w:rsidRPr="00850E87">
        <w:rPr>
          <w:rStyle w:val="articletitle"/>
        </w:rPr>
        <w:t>Bohlander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924</w:t>
      </w:r>
      <w:r w:rsidR="00021C4C" w:rsidRPr="00850E87">
        <w:rPr>
          <w:rStyle w:val="X"/>
        </w:rPr>
        <w:t>.</w:t>
      </w:r>
    </w:p>
    <w:p w14:paraId="68A26803" w14:textId="20CAF1D2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Child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0879CD" w:rsidRPr="00850E87">
        <w:rPr>
          <w:rStyle w:val="articletitle"/>
        </w:rPr>
        <w:t>S</w:t>
      </w:r>
      <w:r w:rsidR="00021C4C" w:rsidRPr="00850E87">
        <w:rPr>
          <w:rStyle w:val="articletitle"/>
        </w:rPr>
        <w:t xml:space="preserve">tructure, </w:t>
      </w:r>
      <w:r w:rsidR="000879CD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oherence and </w:t>
      </w:r>
      <w:r w:rsidR="000879CD" w:rsidRPr="00850E87">
        <w:rPr>
          <w:rStyle w:val="articletitle"/>
        </w:rPr>
        <w:t>L</w:t>
      </w:r>
      <w:r w:rsidR="00021C4C" w:rsidRPr="00850E87">
        <w:rPr>
          <w:rStyle w:val="articletitle"/>
        </w:rPr>
        <w:t xml:space="preserve">imits of </w:t>
      </w:r>
      <w:r w:rsidR="000879CD" w:rsidRPr="00850E87">
        <w:rPr>
          <w:rStyle w:val="articletitle"/>
        </w:rPr>
        <w:t>I</w:t>
      </w:r>
      <w:r w:rsidR="00021C4C" w:rsidRPr="00850E87">
        <w:rPr>
          <w:rStyle w:val="articletitle"/>
        </w:rPr>
        <w:t xml:space="preserve">nchoate </w:t>
      </w:r>
      <w:r w:rsidR="000879CD" w:rsidRPr="00850E87">
        <w:rPr>
          <w:rStyle w:val="articletitle"/>
        </w:rPr>
        <w:t>L</w:t>
      </w:r>
      <w:r w:rsidR="00021C4C" w:rsidRPr="00850E87">
        <w:rPr>
          <w:rStyle w:val="articletitle"/>
        </w:rPr>
        <w:t xml:space="preserve">iability: </w:t>
      </w:r>
      <w:r w:rsidR="000879CD" w:rsidRPr="00850E87">
        <w:rPr>
          <w:rStyle w:val="articletitle"/>
        </w:rPr>
        <w:t>T</w:t>
      </w:r>
      <w:r w:rsidR="00021C4C" w:rsidRPr="00850E87">
        <w:rPr>
          <w:rStyle w:val="articletitle"/>
        </w:rPr>
        <w:t xml:space="preserve">he </w:t>
      </w:r>
      <w:r w:rsidR="000879CD" w:rsidRPr="00850E87">
        <w:rPr>
          <w:rStyle w:val="articletitle"/>
        </w:rPr>
        <w:t>N</w:t>
      </w:r>
      <w:r w:rsidR="00021C4C" w:rsidRPr="00850E87">
        <w:rPr>
          <w:rStyle w:val="articletitle"/>
        </w:rPr>
        <w:t xml:space="preserve">ew </w:t>
      </w:r>
      <w:r w:rsidR="000879CD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lterior </w:t>
      </w:r>
      <w:r w:rsidR="000879CD" w:rsidRPr="00850E87">
        <w:rPr>
          <w:rStyle w:val="articletitle"/>
        </w:rPr>
        <w:t>E</w:t>
      </w:r>
      <w:r w:rsidR="00021C4C" w:rsidRPr="00850E87">
        <w:rPr>
          <w:rStyle w:val="articletitle"/>
        </w:rPr>
        <w:t>lement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537</w:t>
      </w:r>
      <w:r w:rsidR="00021C4C" w:rsidRPr="00850E87">
        <w:rPr>
          <w:rStyle w:val="X"/>
        </w:rPr>
        <w:t>.</w:t>
      </w:r>
    </w:p>
    <w:p w14:paraId="35D5477F" w14:textId="5368221A" w:rsidR="00185C11" w:rsidRPr="00850E87" w:rsidRDefault="00185C11" w:rsidP="001F0044">
      <w:pPr>
        <w:pStyle w:val="REFJART"/>
      </w:pPr>
      <w:r w:rsidRPr="001F0044">
        <w:rPr>
          <w:rStyle w:val="surname"/>
        </w:rPr>
        <w:t>Child, J.</w:t>
      </w:r>
      <w:r w:rsidRPr="00850E87">
        <w:t xml:space="preserve"> (2017) ‘Understanding Ulterior Mens Rea: Future Conduct Intention Is Conditional Intention’ </w:t>
      </w:r>
      <w:r w:rsidRPr="00850E87">
        <w:rPr>
          <w:i/>
          <w:iCs/>
        </w:rPr>
        <w:t xml:space="preserve">Cambridge Law Journal </w:t>
      </w:r>
      <w:r w:rsidRPr="00850E87">
        <w:t>76: 311.</w:t>
      </w:r>
    </w:p>
    <w:p w14:paraId="5CF11EE7" w14:textId="7F5C1BC9" w:rsidR="00185C11" w:rsidRPr="00850E87" w:rsidRDefault="00185C11" w:rsidP="001F0044">
      <w:pPr>
        <w:pStyle w:val="REFBKCH"/>
      </w:pPr>
      <w:r w:rsidRPr="001F0044">
        <w:rPr>
          <w:rStyle w:val="surname"/>
        </w:rPr>
        <w:t>Child, J.</w:t>
      </w:r>
      <w:r w:rsidRPr="001F0044">
        <w:t xml:space="preserve"> (2018) ‘Comment on Chapter 3: Should We Retain “Criminal Attempts” as a General Offence?’ in J. Child and R.A. Duff (eds) </w:t>
      </w:r>
      <w:r w:rsidRPr="001F0044">
        <w:rPr>
          <w:i/>
          <w:iCs/>
        </w:rPr>
        <w:t>Criminal Law Reform Now: Proposals</w:t>
      </w:r>
      <w:r w:rsidRPr="00850E87">
        <w:rPr>
          <w:i/>
          <w:iCs/>
          <w:lang w:val="en-GB"/>
        </w:rPr>
        <w:t xml:space="preserve"> </w:t>
      </w:r>
      <w:r w:rsidRPr="001F0044">
        <w:rPr>
          <w:i/>
          <w:iCs/>
        </w:rPr>
        <w:t xml:space="preserve">and Critique </w:t>
      </w:r>
      <w:r w:rsidRPr="001F0044">
        <w:t>(Oxford: Hart).</w:t>
      </w:r>
    </w:p>
    <w:p w14:paraId="397D1D19" w14:textId="338F5E5D" w:rsidR="00A9381F" w:rsidRPr="00850E87" w:rsidRDefault="00A45C9C" w:rsidP="001F0044">
      <w:pPr>
        <w:pStyle w:val="REFJART"/>
        <w:rPr>
          <w:rFonts w:eastAsia="Calibri"/>
          <w:bCs/>
          <w:color w:val="000000"/>
        </w:rPr>
      </w:pPr>
      <w:r w:rsidRPr="00850E87">
        <w:rPr>
          <w:rStyle w:val="surname"/>
          <w:rFonts w:eastAsia="Calibri"/>
        </w:rPr>
        <w:t>Child</w:t>
      </w:r>
      <w:r w:rsidR="00021C4C" w:rsidRPr="00850E87">
        <w:rPr>
          <w:rFonts w:eastAsia="Calibri"/>
          <w:bCs/>
          <w:color w:val="000000"/>
          <w:shd w:val="clear" w:color="auto" w:fill="FAFAFB"/>
        </w:rPr>
        <w:t xml:space="preserve">, </w:t>
      </w:r>
      <w:r w:rsidR="00021C4C" w:rsidRPr="00850E87">
        <w:rPr>
          <w:rStyle w:val="forename"/>
          <w:rFonts w:eastAsia="Calibri"/>
          <w:shd w:val="clear" w:color="auto" w:fill="FAFAFB"/>
        </w:rPr>
        <w:t>J</w:t>
      </w:r>
      <w:r w:rsidR="000879CD" w:rsidRPr="00850E87">
        <w:rPr>
          <w:rStyle w:val="forename"/>
          <w:rFonts w:eastAsia="Calibri"/>
          <w:shd w:val="clear" w:color="auto" w:fill="FAFAFB"/>
        </w:rPr>
        <w:t>.</w:t>
      </w:r>
      <w:r w:rsidR="00021C4C" w:rsidRPr="00850E87">
        <w:rPr>
          <w:rStyle w:val="X"/>
          <w:rFonts w:eastAsia="Calibri"/>
        </w:rPr>
        <w:t xml:space="preserve"> (</w:t>
      </w:r>
      <w:r w:rsidR="00021C4C" w:rsidRPr="00850E87">
        <w:rPr>
          <w:rStyle w:val="SPidate"/>
          <w:rFonts w:eastAsia="Calibri"/>
        </w:rPr>
        <w:t>2019</w:t>
      </w:r>
      <w:r w:rsidR="00021C4C" w:rsidRPr="00850E87">
        <w:rPr>
          <w:rStyle w:val="X"/>
          <w:rFonts w:eastAsia="Calibri"/>
        </w:rPr>
        <w:t xml:space="preserve">) </w:t>
      </w:r>
      <w:hyperlink r:id="rId15" w:history="1">
        <w:r w:rsidR="000879CD" w:rsidRPr="00850E87">
          <w:rPr>
            <w:rStyle w:val="Hyperlink"/>
            <w:color w:val="auto"/>
            <w:u w:val="none"/>
          </w:rPr>
          <w:t>‘</w:t>
        </w:r>
      </w:hyperlink>
      <w:r w:rsidR="000879CD" w:rsidRPr="001F0044">
        <w:rPr>
          <w:rStyle w:val="articletitle"/>
          <w:rFonts w:eastAsia="PMingLiU"/>
        </w:rPr>
        <w:t xml:space="preserve">Defence </w:t>
      </w:r>
      <w:r w:rsidR="000879CD" w:rsidRPr="00850E87">
        <w:rPr>
          <w:rStyle w:val="articletitle"/>
          <w:rFonts w:eastAsia="PMingLiU"/>
        </w:rPr>
        <w:t xml:space="preserve">of a Basic Voluntary Act Requirement in Criminal Law from </w:t>
      </w:r>
      <w:hyperlink r:id="rId16">
        <w:r w:rsidR="000879CD" w:rsidRPr="00850E87">
          <w:rPr>
            <w:rStyle w:val="articletitle"/>
            <w:rFonts w:eastAsia="PMingLiU"/>
          </w:rPr>
          <w:t xml:space="preserve"> Philosophies of Action</w:t>
        </w:r>
      </w:hyperlink>
      <w:hyperlink r:id="rId17" w:history="1">
        <w:r w:rsidR="000879CD" w:rsidRPr="00850E87">
          <w:rPr>
            <w:rStyle w:val="Hyperlink"/>
            <w:color w:val="auto"/>
            <w:u w:val="none"/>
          </w:rPr>
          <w:t>’</w:t>
        </w:r>
      </w:hyperlink>
      <w:r w:rsidR="00021C4C" w:rsidRPr="00850E87">
        <w:rPr>
          <w:rStyle w:val="X"/>
          <w:rFonts w:eastAsia="Calibri"/>
        </w:rPr>
        <w:t xml:space="preserve"> </w:t>
      </w:r>
      <w:r w:rsidR="00021C4C" w:rsidRPr="00850E87">
        <w:rPr>
          <w:rStyle w:val="journal-title"/>
          <w:rFonts w:eastAsia="Calibri"/>
          <w:i/>
        </w:rPr>
        <w:t>New Criminal Law Review</w:t>
      </w:r>
      <w:r w:rsidR="00021C4C" w:rsidRPr="00850E87">
        <w:rPr>
          <w:rStyle w:val="X"/>
          <w:rFonts w:eastAsia="Calibri"/>
        </w:rPr>
        <w:t xml:space="preserve"> </w:t>
      </w:r>
      <w:r w:rsidR="00021C4C" w:rsidRPr="00850E87">
        <w:rPr>
          <w:rStyle w:val="volume"/>
          <w:rFonts w:eastAsia="Calibri"/>
        </w:rPr>
        <w:t>24</w:t>
      </w:r>
      <w:r w:rsidR="00021C4C" w:rsidRPr="00850E87">
        <w:rPr>
          <w:rStyle w:val="X"/>
          <w:rFonts w:eastAsia="Calibri"/>
        </w:rPr>
        <w:t>:</w:t>
      </w:r>
      <w:r w:rsidR="000879CD" w:rsidRPr="00850E87">
        <w:rPr>
          <w:rStyle w:val="X"/>
          <w:rFonts w:eastAsia="Calibri"/>
        </w:rPr>
        <w:t xml:space="preserve"> </w:t>
      </w:r>
      <w:r w:rsidR="00021C4C" w:rsidRPr="00850E87">
        <w:rPr>
          <w:rStyle w:val="pageextent"/>
          <w:rFonts w:eastAsia="Calibri"/>
        </w:rPr>
        <w:t>1</w:t>
      </w:r>
      <w:r w:rsidR="000879CD" w:rsidRPr="00850E87">
        <w:rPr>
          <w:rStyle w:val="pageextent"/>
          <w:rFonts w:eastAsia="Calibri"/>
        </w:rPr>
        <w:t>.</w:t>
      </w:r>
    </w:p>
    <w:p w14:paraId="2EDB7687" w14:textId="1C9452CD" w:rsidR="000879CD" w:rsidRPr="00850E87" w:rsidRDefault="000879CD" w:rsidP="001F0044">
      <w:pPr>
        <w:pStyle w:val="REFJART"/>
      </w:pPr>
      <w:r w:rsidRPr="00850E87">
        <w:rPr>
          <w:rStyle w:val="surname"/>
        </w:rPr>
        <w:t>Child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and </w:t>
      </w:r>
      <w:r w:rsidRPr="00850E87">
        <w:rPr>
          <w:rStyle w:val="surname"/>
        </w:rPr>
        <w:t>Hunt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A.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2014</w:t>
      </w:r>
      <w:r w:rsidRPr="00850E87">
        <w:rPr>
          <w:rStyle w:val="X"/>
        </w:rPr>
        <w:t>) ‘</w:t>
      </w:r>
      <w:r w:rsidRPr="00850E87">
        <w:rPr>
          <w:rStyle w:val="articletitle"/>
          <w:i/>
          <w:iCs/>
        </w:rPr>
        <w:t>Pace and Rogers</w:t>
      </w:r>
      <w:r w:rsidRPr="00850E87">
        <w:rPr>
          <w:rStyle w:val="articletitle"/>
        </w:rPr>
        <w:t xml:space="preserve"> and the Mens Rea of Criminal </w:t>
      </w:r>
      <w:r w:rsidRPr="00850E87">
        <w:rPr>
          <w:rStyle w:val="articletitle"/>
        </w:rPr>
        <w:t xml:space="preserve">Attempt: </w:t>
      </w:r>
      <w:r w:rsidRPr="001F0044">
        <w:rPr>
          <w:rStyle w:val="articletitle"/>
          <w:i/>
          <w:iCs/>
        </w:rPr>
        <w:t>Khan</w:t>
      </w:r>
      <w:r w:rsidRPr="00850E87">
        <w:rPr>
          <w:rStyle w:val="articletitle"/>
        </w:rPr>
        <w:t xml:space="preserve"> on the Scrapheap?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Journal of Criminal Law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78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220</w:t>
      </w:r>
      <w:r w:rsidRPr="00850E87">
        <w:rPr>
          <w:rStyle w:val="X"/>
        </w:rPr>
        <w:t>.</w:t>
      </w:r>
    </w:p>
    <w:p w14:paraId="1D212491" w14:textId="649E13EE" w:rsidR="000879CD" w:rsidRPr="00850E87" w:rsidRDefault="000879CD" w:rsidP="001F0044">
      <w:pPr>
        <w:pStyle w:val="REFJART"/>
      </w:pPr>
      <w:r w:rsidRPr="00850E87">
        <w:rPr>
          <w:rStyle w:val="surname"/>
        </w:rPr>
        <w:t>Child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and </w:t>
      </w:r>
      <w:r w:rsidRPr="00850E87">
        <w:rPr>
          <w:rStyle w:val="surname"/>
        </w:rPr>
        <w:t>Sullivan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G.R.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2014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When Does the </w:t>
      </w:r>
      <w:r w:rsidR="008C2366" w:rsidRPr="00850E87">
        <w:rPr>
          <w:rStyle w:val="articletitle"/>
        </w:rPr>
        <w:t>I</w:t>
      </w:r>
      <w:r w:rsidRPr="00850E87">
        <w:rPr>
          <w:rStyle w:val="articletitle"/>
        </w:rPr>
        <w:t>nsanity Defence Apply? Some Recent Cases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Review</w:t>
      </w:r>
      <w:r w:rsidRPr="00850E87">
        <w:rPr>
          <w:rStyle w:val="X"/>
        </w:rPr>
        <w:t xml:space="preserve"> </w:t>
      </w:r>
      <w:r w:rsidRPr="00850E87">
        <w:rPr>
          <w:rStyle w:val="pageextent"/>
        </w:rPr>
        <w:t>788.</w:t>
      </w:r>
    </w:p>
    <w:p w14:paraId="3A3D8AEE" w14:textId="77777777" w:rsidR="001C6925" w:rsidRPr="00850E87" w:rsidRDefault="001C6925" w:rsidP="009C6DA9">
      <w:pPr>
        <w:pStyle w:val="REFBKCH"/>
      </w:pPr>
      <w:r w:rsidRPr="00850E87">
        <w:rPr>
          <w:rStyle w:val="surname"/>
          <w:lang w:val="en-GB"/>
        </w:rPr>
        <w:t>Child</w:t>
      </w:r>
      <w:r w:rsidRPr="00850E87">
        <w:rPr>
          <w:shd w:val="clear" w:color="auto" w:fill="FAFAFB"/>
        </w:rPr>
        <w:t xml:space="preserve">, </w:t>
      </w:r>
      <w:proofErr w:type="gramStart"/>
      <w:r w:rsidRPr="00850E87">
        <w:rPr>
          <w:rStyle w:val="forename"/>
          <w:shd w:val="clear" w:color="auto" w:fill="FAFAFB"/>
          <w:lang w:val="en-GB"/>
        </w:rPr>
        <w:t>J.</w:t>
      </w:r>
      <w:proofErr w:type="gramEnd"/>
      <w:r w:rsidRPr="00850E87">
        <w:rPr>
          <w:rStyle w:val="X"/>
          <w:lang w:val="en-GB"/>
        </w:rPr>
        <w:t xml:space="preserve"> and </w:t>
      </w:r>
      <w:r w:rsidRPr="00850E87">
        <w:rPr>
          <w:rStyle w:val="surname"/>
          <w:lang w:val="en-GB"/>
        </w:rPr>
        <w:t>Sullivan, G.R.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2018</w:t>
      </w:r>
      <w:r w:rsidRPr="00850E87">
        <w:rPr>
          <w:rStyle w:val="X"/>
          <w:lang w:val="en-GB"/>
        </w:rPr>
        <w:t>) ‘</w:t>
      </w:r>
      <w:r w:rsidRPr="00850E87">
        <w:rPr>
          <w:rStyle w:val="bookchaptertitle"/>
          <w:lang w:val="en-GB"/>
        </w:rPr>
        <w:t>The Current State of Murder in English Law</w:t>
      </w:r>
      <w:r w:rsidRPr="00850E87">
        <w:rPr>
          <w:rStyle w:val="X"/>
          <w:lang w:val="en-GB"/>
        </w:rPr>
        <w:t xml:space="preserve">’ in </w:t>
      </w:r>
      <w:r w:rsidRPr="00850E87">
        <w:rPr>
          <w:rStyle w:val="eforename"/>
          <w:shd w:val="clear" w:color="auto" w:fill="FAFAFC"/>
          <w:lang w:val="en-GB"/>
        </w:rPr>
        <w:t xml:space="preserve">A. </w:t>
      </w:r>
      <w:r w:rsidRPr="00850E87">
        <w:rPr>
          <w:rStyle w:val="esurname"/>
          <w:shd w:val="clear" w:color="auto" w:fill="FAFAFC"/>
          <w:lang w:val="en-GB"/>
        </w:rPr>
        <w:t>Reed</w:t>
      </w:r>
      <w:r w:rsidRPr="00850E87">
        <w:rPr>
          <w:rStyle w:val="X"/>
          <w:lang w:val="en-GB"/>
        </w:rPr>
        <w:t xml:space="preserve"> and </w:t>
      </w:r>
      <w:r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Pr="00850E87">
        <w:rPr>
          <w:rStyle w:val="X"/>
          <w:lang w:val="en-GB"/>
        </w:rPr>
        <w:t xml:space="preserve"> (eds) </w:t>
      </w:r>
      <w:r w:rsidRPr="00850E87">
        <w:rPr>
          <w:rStyle w:val="SPibooktitle"/>
          <w:i/>
          <w:lang w:val="en-GB"/>
        </w:rPr>
        <w:t>Homicide in Criminal Law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Abingdon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Routledge</w:t>
      </w:r>
      <w:r w:rsidRPr="00850E87">
        <w:rPr>
          <w:rStyle w:val="X"/>
          <w:lang w:val="en-GB"/>
        </w:rPr>
        <w:t>).</w:t>
      </w:r>
    </w:p>
    <w:p w14:paraId="7DD232FF" w14:textId="21DAFB52" w:rsidR="00955E7B" w:rsidRPr="00850E87" w:rsidRDefault="00A45C9C" w:rsidP="001F0044">
      <w:pPr>
        <w:pStyle w:val="REFJART"/>
        <w:rPr>
          <w:rFonts w:eastAsia="Calibri"/>
          <w:bCs/>
        </w:rPr>
      </w:pPr>
      <w:r w:rsidRPr="00850E87">
        <w:rPr>
          <w:rStyle w:val="surname"/>
        </w:rPr>
        <w:t>Child</w:t>
      </w:r>
      <w:r w:rsidR="00955E7B" w:rsidRPr="00850E87">
        <w:rPr>
          <w:shd w:val="clear" w:color="auto" w:fill="FAFAFB"/>
        </w:rPr>
        <w:t xml:space="preserve">, </w:t>
      </w:r>
      <w:r w:rsidR="00955E7B" w:rsidRPr="00850E87">
        <w:rPr>
          <w:rStyle w:val="forename"/>
          <w:shd w:val="clear" w:color="auto" w:fill="FAFAFB"/>
        </w:rPr>
        <w:t>J.</w:t>
      </w:r>
      <w:r w:rsidR="00955E7B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Crombag</w:t>
      </w:r>
      <w:proofErr w:type="spellEnd"/>
      <w:r w:rsidR="00955E7B" w:rsidRPr="00850E87">
        <w:rPr>
          <w:shd w:val="clear" w:color="auto" w:fill="FAFAFB"/>
        </w:rPr>
        <w:t xml:space="preserve">, </w:t>
      </w:r>
      <w:r w:rsidR="00955E7B" w:rsidRPr="00850E87">
        <w:rPr>
          <w:rStyle w:val="forename"/>
          <w:shd w:val="clear" w:color="auto" w:fill="FAFAFB"/>
        </w:rPr>
        <w:t>H.</w:t>
      </w:r>
      <w:r w:rsidR="000879CD" w:rsidRPr="00850E87">
        <w:rPr>
          <w:rStyle w:val="forename"/>
          <w:shd w:val="clear" w:color="auto" w:fill="FAFAFB"/>
        </w:rPr>
        <w:t>,</w:t>
      </w:r>
      <w:r w:rsidR="00955E7B" w:rsidRPr="00850E87">
        <w:rPr>
          <w:rStyle w:val="X"/>
        </w:rPr>
        <w:t xml:space="preserve"> </w:t>
      </w:r>
      <w:r w:rsidR="000879CD" w:rsidRPr="00850E87">
        <w:rPr>
          <w:rStyle w:val="X"/>
        </w:rPr>
        <w:t xml:space="preserve">and </w:t>
      </w:r>
      <w:r w:rsidRPr="00850E87">
        <w:rPr>
          <w:rStyle w:val="surname"/>
        </w:rPr>
        <w:t>Sullivan</w:t>
      </w:r>
      <w:r w:rsidR="00955E7B" w:rsidRPr="00850E87">
        <w:rPr>
          <w:shd w:val="clear" w:color="auto" w:fill="FAFAFB"/>
        </w:rPr>
        <w:t xml:space="preserve">, </w:t>
      </w:r>
      <w:r w:rsidR="00955E7B" w:rsidRPr="00850E87">
        <w:rPr>
          <w:rStyle w:val="forename"/>
          <w:shd w:val="clear" w:color="auto" w:fill="FAFAFB"/>
        </w:rPr>
        <w:t>G.</w:t>
      </w:r>
      <w:r w:rsidR="000879CD" w:rsidRPr="00850E87">
        <w:rPr>
          <w:rStyle w:val="forename"/>
          <w:shd w:val="clear" w:color="auto" w:fill="FAFAFB"/>
        </w:rPr>
        <w:t>R.</w:t>
      </w:r>
      <w:r w:rsidR="00955E7B" w:rsidRPr="00850E87">
        <w:rPr>
          <w:rStyle w:val="X"/>
        </w:rPr>
        <w:t xml:space="preserve"> (</w:t>
      </w:r>
      <w:r w:rsidR="00955E7B" w:rsidRPr="00850E87">
        <w:rPr>
          <w:rStyle w:val="SPidate"/>
        </w:rPr>
        <w:t>2020</w:t>
      </w:r>
      <w:r w:rsidR="00955E7B" w:rsidRPr="00850E87">
        <w:rPr>
          <w:rStyle w:val="X"/>
        </w:rPr>
        <w:t>) ‘</w:t>
      </w:r>
      <w:r w:rsidR="00955E7B" w:rsidRPr="00850E87">
        <w:rPr>
          <w:rStyle w:val="articletitle"/>
        </w:rPr>
        <w:t xml:space="preserve">Defending the </w:t>
      </w:r>
      <w:r w:rsidR="000879CD" w:rsidRPr="00850E87">
        <w:rPr>
          <w:rStyle w:val="articletitle"/>
        </w:rPr>
        <w:t>D</w:t>
      </w:r>
      <w:r w:rsidR="00955E7B" w:rsidRPr="00850E87">
        <w:rPr>
          <w:rStyle w:val="articletitle"/>
        </w:rPr>
        <w:t xml:space="preserve">elusional, the </w:t>
      </w:r>
      <w:r w:rsidR="000879CD" w:rsidRPr="00850E87">
        <w:rPr>
          <w:rStyle w:val="articletitle"/>
        </w:rPr>
        <w:t>I</w:t>
      </w:r>
      <w:r w:rsidR="00955E7B" w:rsidRPr="00850E87">
        <w:rPr>
          <w:rStyle w:val="articletitle"/>
        </w:rPr>
        <w:t xml:space="preserve">rrational, and the </w:t>
      </w:r>
      <w:r w:rsidR="000879CD" w:rsidRPr="00850E87">
        <w:rPr>
          <w:rStyle w:val="articletitle"/>
        </w:rPr>
        <w:t>D</w:t>
      </w:r>
      <w:r w:rsidR="00955E7B" w:rsidRPr="00850E87">
        <w:rPr>
          <w:rStyle w:val="articletitle"/>
        </w:rPr>
        <w:t>angerous</w:t>
      </w:r>
      <w:r w:rsidR="00955E7B" w:rsidRPr="00850E87">
        <w:rPr>
          <w:rStyle w:val="X"/>
        </w:rPr>
        <w:t xml:space="preserve">’ </w:t>
      </w:r>
      <w:r w:rsidR="00955E7B" w:rsidRPr="00850E87">
        <w:rPr>
          <w:rStyle w:val="journal-title"/>
          <w:i/>
        </w:rPr>
        <w:t>Criminal Law Review</w:t>
      </w:r>
      <w:r w:rsidR="00955E7B" w:rsidRPr="00850E87">
        <w:rPr>
          <w:rStyle w:val="X"/>
        </w:rPr>
        <w:t xml:space="preserve"> </w:t>
      </w:r>
      <w:r w:rsidR="00955E7B" w:rsidRPr="00850E87">
        <w:rPr>
          <w:rStyle w:val="pageextent"/>
        </w:rPr>
        <w:t>306</w:t>
      </w:r>
      <w:r w:rsidR="000879CD" w:rsidRPr="00850E87">
        <w:rPr>
          <w:rStyle w:val="pageextent"/>
        </w:rPr>
        <w:t>.</w:t>
      </w:r>
    </w:p>
    <w:p w14:paraId="3C7BC07D" w14:textId="714C514E" w:rsidR="00A9381F" w:rsidRDefault="00A45C9C" w:rsidP="001F0044">
      <w:pPr>
        <w:pStyle w:val="REFJART"/>
        <w:rPr>
          <w:rStyle w:val="X"/>
          <w:rFonts w:eastAsia="PMingLiU"/>
          <w:sz w:val="22"/>
          <w:szCs w:val="22"/>
          <w:lang w:val="en-GB"/>
        </w:rPr>
      </w:pPr>
      <w:r w:rsidRPr="00850E87">
        <w:rPr>
          <w:rStyle w:val="surname"/>
        </w:rPr>
        <w:t>Childs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Sexual Autonomy and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309</w:t>
      </w:r>
      <w:r w:rsidR="00021C4C" w:rsidRPr="00850E87">
        <w:rPr>
          <w:rStyle w:val="X"/>
        </w:rPr>
        <w:t>.</w:t>
      </w:r>
    </w:p>
    <w:p w14:paraId="17D81320" w14:textId="45A08922" w:rsidR="00DF260B" w:rsidRPr="00850E87" w:rsidRDefault="00DF260B" w:rsidP="001F0044">
      <w:pPr>
        <w:pStyle w:val="REFJART"/>
      </w:pPr>
      <w:r w:rsidRPr="001F0044">
        <w:rPr>
          <w:rStyle w:val="surname"/>
        </w:rPr>
        <w:t>Choo, A.</w:t>
      </w:r>
      <w:r w:rsidRPr="00DF260B">
        <w:t xml:space="preserve"> (1990) ‘A </w:t>
      </w:r>
      <w:r>
        <w:t>D</w:t>
      </w:r>
      <w:r w:rsidRPr="00DF260B">
        <w:t xml:space="preserve">efence of </w:t>
      </w:r>
      <w:r>
        <w:t>E</w:t>
      </w:r>
      <w:r w:rsidRPr="00DF260B">
        <w:t>ntrapment</w:t>
      </w:r>
      <w:r>
        <w:t>’</w:t>
      </w:r>
      <w:r w:rsidRPr="00DF260B">
        <w:t xml:space="preserve"> </w:t>
      </w:r>
      <w:r w:rsidRPr="00DF260B">
        <w:rPr>
          <w:i/>
        </w:rPr>
        <w:t xml:space="preserve">Modern Law Review </w:t>
      </w:r>
      <w:r w:rsidRPr="00DF260B">
        <w:t>53: 453.</w:t>
      </w:r>
    </w:p>
    <w:p w14:paraId="72945087" w14:textId="3D1EBE98" w:rsidR="00A9381F" w:rsidRPr="00850E87" w:rsidRDefault="00A45C9C" w:rsidP="009C6DA9">
      <w:pPr>
        <w:pStyle w:val="REFPER"/>
      </w:pPr>
      <w:r w:rsidRPr="00850E87">
        <w:rPr>
          <w:rStyle w:val="surname"/>
          <w:lang w:val="en-GB"/>
        </w:rPr>
        <w:t>Chorley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What speed limit? Half of drivers break the law on motorways and town centre roads as limit rises to 80mph by the back door</w:t>
      </w:r>
      <w:r w:rsidR="00021C4C" w:rsidRPr="00850E87">
        <w:rPr>
          <w:rStyle w:val="X"/>
          <w:lang w:val="en-GB"/>
        </w:rPr>
        <w:t xml:space="preserve">’ </w:t>
      </w:r>
      <w:r w:rsidR="00021C4C" w:rsidRPr="001F0044">
        <w:rPr>
          <w:rStyle w:val="periodicaltitle"/>
          <w:i/>
          <w:iCs/>
          <w:lang w:val="en-GB"/>
        </w:rPr>
        <w:t>Daily Mail</w:t>
      </w:r>
      <w:r w:rsidR="001C6925" w:rsidRPr="00850E87">
        <w:rPr>
          <w:rStyle w:val="periodicaltitle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miss"/>
          <w:lang w:val="en-GB"/>
        </w:rPr>
        <w:t>25 August</w:t>
      </w:r>
      <w:r w:rsidR="001C6925" w:rsidRPr="00850E87">
        <w:rPr>
          <w:rStyle w:val="miss"/>
          <w:lang w:val="en-GB"/>
        </w:rPr>
        <w:t>.</w:t>
      </w:r>
    </w:p>
    <w:p w14:paraId="3EE23212" w14:textId="19E43E5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Choudhry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Corporal Punishment and Parental 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Probert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Herring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Gilmore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Responsible Parents and Parental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06A7AD17" w14:textId="436C296C" w:rsidR="00A9381F" w:rsidRPr="00850E87" w:rsidRDefault="00A45C9C" w:rsidP="001F0044">
      <w:pPr>
        <w:pStyle w:val="REFJART"/>
      </w:pPr>
      <w:r w:rsidRPr="00850E87">
        <w:rPr>
          <w:rStyle w:val="surname"/>
        </w:rPr>
        <w:t>Choudhry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1C6925" w:rsidRPr="00850E87">
        <w:rPr>
          <w:rStyle w:val="X"/>
        </w:rPr>
        <w:t xml:space="preserve">and </w:t>
      </w: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Right</w:t>
      </w:r>
      <w:r w:rsidR="007A24BB" w:rsidRPr="00850E87">
        <w:rPr>
          <w:rStyle w:val="articletitle"/>
        </w:rPr>
        <w:t>ing</w:t>
      </w:r>
      <w:r w:rsidR="00021C4C" w:rsidRPr="00850E87">
        <w:rPr>
          <w:rStyle w:val="articletitle"/>
        </w:rPr>
        <w:t xml:space="preserve"> Domestic Violence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International Journal of Law</w:t>
      </w:r>
      <w:r w:rsidR="007A24BB" w:rsidRPr="00850E87">
        <w:rPr>
          <w:rStyle w:val="journal-title"/>
          <w:i/>
        </w:rPr>
        <w:t>,</w:t>
      </w:r>
      <w:r w:rsidR="00021C4C" w:rsidRPr="00850E87">
        <w:rPr>
          <w:rStyle w:val="journal-title"/>
          <w:i/>
        </w:rPr>
        <w:t xml:space="preserve"> </w:t>
      </w:r>
      <w:proofErr w:type="gramStart"/>
      <w:r w:rsidR="00021C4C" w:rsidRPr="00850E87">
        <w:rPr>
          <w:rStyle w:val="journal-title"/>
          <w:i/>
        </w:rPr>
        <w:t>Policy</w:t>
      </w:r>
      <w:proofErr w:type="gramEnd"/>
      <w:r w:rsidR="00021C4C" w:rsidRPr="00850E87">
        <w:rPr>
          <w:rStyle w:val="journal-title"/>
          <w:i/>
        </w:rPr>
        <w:t xml:space="preserve"> and the Family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7A24BB" w:rsidRPr="00850E87">
        <w:rPr>
          <w:rStyle w:val="pageextent"/>
        </w:rPr>
        <w:t>95</w:t>
      </w:r>
      <w:r w:rsidR="00021C4C" w:rsidRPr="00850E87">
        <w:rPr>
          <w:rStyle w:val="X"/>
        </w:rPr>
        <w:t>.</w:t>
      </w:r>
    </w:p>
    <w:p w14:paraId="69A808F2" w14:textId="507AB6D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Choudhry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1C692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European Human Rights and Family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6E6C1197" w14:textId="39F95438" w:rsidR="00A9381F" w:rsidRPr="00850E87" w:rsidRDefault="00A45C9C" w:rsidP="001F0044">
      <w:pPr>
        <w:pStyle w:val="REFJART"/>
      </w:pPr>
      <w:r w:rsidRPr="00850E87">
        <w:rPr>
          <w:rStyle w:val="surname"/>
        </w:rPr>
        <w:t>Christie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Should the Law of Theft Extend to Information?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349</w:t>
      </w:r>
      <w:r w:rsidR="00021C4C" w:rsidRPr="00850E87">
        <w:rPr>
          <w:rStyle w:val="X"/>
        </w:rPr>
        <w:t>.</w:t>
      </w:r>
    </w:p>
    <w:p w14:paraId="42EBBA5A" w14:textId="45A58E7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Christie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Conflicts as Property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6858E922" w14:textId="1DF55BDA" w:rsidR="00A9381F" w:rsidRPr="00850E87" w:rsidRDefault="00A45C9C" w:rsidP="001F0044">
      <w:pPr>
        <w:pStyle w:val="REFJART"/>
      </w:pPr>
      <w:r w:rsidRPr="00850E87">
        <w:rPr>
          <w:rStyle w:val="surname"/>
        </w:rPr>
        <w:t>Christie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Relevance of Harm as the Criterion for the Punishment of Impossible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153</w:t>
      </w:r>
      <w:r w:rsidR="00021C4C" w:rsidRPr="00850E87">
        <w:rPr>
          <w:rStyle w:val="X"/>
        </w:rPr>
        <w:t>.</w:t>
      </w:r>
    </w:p>
    <w:p w14:paraId="5BBFEF16" w14:textId="2F0AA0F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Christlieb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Why Superseding Cause Analysis Should Be Abandoned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Texas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161</w:t>
      </w:r>
      <w:r w:rsidR="00021C4C" w:rsidRPr="00850E87">
        <w:rPr>
          <w:rStyle w:val="X"/>
        </w:rPr>
        <w:t>.</w:t>
      </w:r>
    </w:p>
    <w:p w14:paraId="6D440F02" w14:textId="277DE695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Christman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Myth of Property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1C6925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6700AEC5" w14:textId="1ECE710B" w:rsidR="00A9381F" w:rsidRPr="00850E87" w:rsidRDefault="00A45C9C" w:rsidP="001F0044">
      <w:pPr>
        <w:pStyle w:val="REFJART"/>
      </w:pPr>
      <w:r w:rsidRPr="00850E87">
        <w:rPr>
          <w:rStyle w:val="surname"/>
        </w:rPr>
        <w:t>Christopher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Unknowing Justification and the Logical Necessity of the </w:t>
      </w:r>
      <w:proofErr w:type="spellStart"/>
      <w:r w:rsidR="00021C4C" w:rsidRPr="00850E87">
        <w:rPr>
          <w:rStyle w:val="articletitle"/>
          <w:i/>
        </w:rPr>
        <w:t>Dadson</w:t>
      </w:r>
      <w:proofErr w:type="spellEnd"/>
      <w:r w:rsidR="00021C4C" w:rsidRPr="00850E87">
        <w:rPr>
          <w:rStyle w:val="articletitle"/>
          <w:i/>
        </w:rPr>
        <w:t xml:space="preserve"> </w:t>
      </w:r>
      <w:r w:rsidR="00021C4C" w:rsidRPr="00850E87">
        <w:rPr>
          <w:rStyle w:val="articletitle"/>
        </w:rPr>
        <w:t>Principle in Self-defence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229</w:t>
      </w:r>
      <w:r w:rsidR="00021C4C" w:rsidRPr="00850E87">
        <w:rPr>
          <w:rStyle w:val="X"/>
        </w:rPr>
        <w:t>.</w:t>
      </w:r>
    </w:p>
    <w:p w14:paraId="203D9CE7" w14:textId="2403AD82" w:rsidR="00A9381F" w:rsidRPr="00850E87" w:rsidRDefault="00A45C9C" w:rsidP="001F0044">
      <w:pPr>
        <w:pStyle w:val="REFJART"/>
      </w:pPr>
      <w:r w:rsidRPr="00850E87">
        <w:rPr>
          <w:rStyle w:val="surname"/>
        </w:rPr>
        <w:t>Christopher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 and Objectivity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1C6925" w:rsidRPr="00850E87">
        <w:rPr>
          <w:rStyle w:val="X"/>
        </w:rPr>
        <w:t xml:space="preserve">1: </w:t>
      </w:r>
      <w:r w:rsidR="00021C4C" w:rsidRPr="00850E87">
        <w:rPr>
          <w:rStyle w:val="pageextent"/>
        </w:rPr>
        <w:t>537</w:t>
      </w:r>
      <w:r w:rsidR="00021C4C" w:rsidRPr="00850E87">
        <w:rPr>
          <w:rStyle w:val="X"/>
        </w:rPr>
        <w:t>.</w:t>
      </w:r>
    </w:p>
    <w:p w14:paraId="3BAA40E7" w14:textId="4A18467C" w:rsidR="000F4B0D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Christopher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Does Attempted Murder Deserve Greater Punishment than Murder? Moral Luck and the Duty to Prevent Harm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Notre Dame Journal of Law, Ethics and Public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419</w:t>
      </w:r>
      <w:r w:rsidR="00021C4C" w:rsidRPr="00850E87">
        <w:rPr>
          <w:rStyle w:val="X"/>
        </w:rPr>
        <w:t>.</w:t>
      </w:r>
    </w:p>
    <w:p w14:paraId="6DE549D4" w14:textId="026B5198" w:rsidR="000F4B0D" w:rsidRPr="00850E87" w:rsidRDefault="000F4B0D" w:rsidP="000F4B0D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Clark</w:t>
      </w:r>
      <w:r w:rsidRPr="00850E87">
        <w:rPr>
          <w:shd w:val="clear" w:color="auto" w:fill="FAFAFB"/>
          <w:lang w:val="en-GB"/>
        </w:rPr>
        <w:t xml:space="preserve">, </w:t>
      </w:r>
      <w:r w:rsidR="00DF260B">
        <w:rPr>
          <w:rStyle w:val="forename"/>
          <w:shd w:val="clear" w:color="auto" w:fill="FAFAFB"/>
          <w:lang w:val="en-GB"/>
        </w:rPr>
        <w:t>D</w:t>
      </w:r>
      <w:r w:rsidRPr="00850E87">
        <w:rPr>
          <w:rStyle w:val="forename"/>
          <w:shd w:val="clear" w:color="auto" w:fill="FAFAFB"/>
          <w:lang w:val="en-GB"/>
        </w:rPr>
        <w:t>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</w:t>
      </w:r>
      <w:r>
        <w:rPr>
          <w:rStyle w:val="SPidate"/>
          <w:lang w:val="en-GB"/>
        </w:rPr>
        <w:t>22</w:t>
      </w:r>
      <w:r w:rsidRPr="00850E87">
        <w:rPr>
          <w:rStyle w:val="X"/>
          <w:lang w:val="en-GB"/>
        </w:rPr>
        <w:t xml:space="preserve">) </w:t>
      </w:r>
      <w:r w:rsidR="00DF260B" w:rsidRPr="00DF260B">
        <w:rPr>
          <w:rStyle w:val="SPibooktitle"/>
          <w:i/>
          <w:lang w:val="en-GB"/>
        </w:rPr>
        <w:t xml:space="preserve">Blackmail </w:t>
      </w:r>
      <w:r w:rsidR="00DF260B">
        <w:rPr>
          <w:rStyle w:val="SPibooktitle"/>
          <w:i/>
          <w:lang w:val="en-GB"/>
        </w:rPr>
        <w:t>O</w:t>
      </w:r>
      <w:r w:rsidR="00DF260B" w:rsidRPr="00DF260B">
        <w:rPr>
          <w:rStyle w:val="SPibooktitle"/>
          <w:i/>
          <w:lang w:val="en-GB"/>
        </w:rPr>
        <w:t>ffences in England and Wales 2002</w:t>
      </w:r>
      <w:r w:rsidR="00DF260B">
        <w:rPr>
          <w:rStyle w:val="SPibooktitle"/>
          <w:i/>
          <w:lang w:val="en-GB"/>
        </w:rPr>
        <w:t>–</w:t>
      </w:r>
      <w:r w:rsidR="00DF260B" w:rsidRPr="00DF260B">
        <w:rPr>
          <w:rStyle w:val="SPibooktitle"/>
          <w:i/>
          <w:lang w:val="en-GB"/>
        </w:rPr>
        <w:t>2021</w:t>
      </w:r>
      <w:r w:rsidRPr="00850E87">
        <w:rPr>
          <w:rStyle w:val="X"/>
          <w:lang w:val="en-GB"/>
        </w:rPr>
        <w:t xml:space="preserve"> </w:t>
      </w:r>
      <w:r w:rsidR="00DF260B">
        <w:rPr>
          <w:rStyle w:val="X"/>
          <w:lang w:val="en-GB"/>
        </w:rPr>
        <w:t>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S</w:t>
      </w:r>
      <w:r w:rsidR="00DF260B">
        <w:rPr>
          <w:rStyle w:val="publisher"/>
          <w:lang w:val="en-GB"/>
        </w:rPr>
        <w:t>tatista</w:t>
      </w:r>
      <w:r w:rsidRPr="00850E87">
        <w:rPr>
          <w:rStyle w:val="X"/>
          <w:lang w:val="en-GB"/>
        </w:rPr>
        <w:t>).</w:t>
      </w:r>
    </w:p>
    <w:p w14:paraId="31960099" w14:textId="389624CB" w:rsidR="00A9381F" w:rsidRPr="00850E87" w:rsidRDefault="00A45C9C" w:rsidP="001F0044">
      <w:pPr>
        <w:pStyle w:val="REFJART"/>
      </w:pPr>
      <w:r w:rsidRPr="00850E87">
        <w:rPr>
          <w:rStyle w:val="surname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Theft and Fair Labelling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554</w:t>
      </w:r>
      <w:r w:rsidR="00021C4C" w:rsidRPr="00850E87">
        <w:rPr>
          <w:rStyle w:val="X"/>
        </w:rPr>
        <w:t>.</w:t>
      </w:r>
    </w:p>
    <w:p w14:paraId="62A1BAFB" w14:textId="02DD72FA" w:rsidR="00A9381F" w:rsidRPr="00850E87" w:rsidRDefault="00A45C9C" w:rsidP="001F0044">
      <w:pPr>
        <w:pStyle w:val="REFJART"/>
      </w:pPr>
      <w:r w:rsidRPr="00850E87">
        <w:rPr>
          <w:rStyle w:val="surname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 Commission Report on Offences against the Person and General Principles: (1) Violence and the Law Commission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Reform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324</w:t>
      </w:r>
      <w:r w:rsidR="00021C4C" w:rsidRPr="00850E87">
        <w:rPr>
          <w:rStyle w:val="X"/>
        </w:rPr>
        <w:t>.</w:t>
      </w:r>
    </w:p>
    <w:p w14:paraId="718F215F" w14:textId="1488464D" w:rsidR="00A9381F" w:rsidRPr="00850E87" w:rsidRDefault="00A45C9C" w:rsidP="001F0044">
      <w:pPr>
        <w:pStyle w:val="REFJART"/>
      </w:pPr>
      <w:r w:rsidRPr="00850E87">
        <w:rPr>
          <w:rStyle w:val="surname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Complicity, </w:t>
      </w:r>
      <w:r w:rsidR="00021C4C" w:rsidRPr="001F0044">
        <w:rPr>
          <w:rStyle w:val="articletitle"/>
          <w:i/>
          <w:iCs/>
        </w:rPr>
        <w:t>Powell</w:t>
      </w:r>
      <w:r w:rsidR="00021C4C" w:rsidRPr="00850E87">
        <w:rPr>
          <w:rStyle w:val="articletitle"/>
        </w:rPr>
        <w:t xml:space="preserve"> and Manslaughter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556</w:t>
      </w:r>
      <w:r w:rsidR="00021C4C" w:rsidRPr="00850E87">
        <w:rPr>
          <w:rStyle w:val="X"/>
        </w:rPr>
        <w:t>.</w:t>
      </w:r>
    </w:p>
    <w:p w14:paraId="71AA7F1F" w14:textId="3C2423B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Context and Culpability in Involuntary Manslaughter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Mitchell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English Homicide Law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1C6925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34DBCA7D" w14:textId="73AC55ED" w:rsidR="00A9381F" w:rsidRPr="00850E87" w:rsidRDefault="00A45C9C" w:rsidP="003403D4">
      <w:pPr>
        <w:pStyle w:val="REFBK"/>
        <w:rPr>
          <w:lang w:val="en-GB"/>
        </w:rPr>
      </w:pPr>
      <w:bookmarkStart w:id="2" w:name="_Hlk96441608"/>
      <w:r w:rsidRPr="00850E87">
        <w:rPr>
          <w:rStyle w:val="surname"/>
          <w:lang w:val="en-GB"/>
        </w:rPr>
        <w:t>Clarkson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Understanding Criminal Law</w:t>
      </w:r>
      <w:r w:rsidR="00021C4C" w:rsidRPr="00850E87">
        <w:rPr>
          <w:rStyle w:val="X"/>
          <w:lang w:val="en-GB"/>
        </w:rPr>
        <w:t xml:space="preserve"> </w:t>
      </w:r>
      <w:r w:rsidR="008747EF" w:rsidRPr="00850E87">
        <w:rPr>
          <w:rStyle w:val="X"/>
          <w:lang w:val="en-GB"/>
        </w:rPr>
        <w:t>(</w:t>
      </w:r>
      <w:r w:rsidR="00021C4C" w:rsidRPr="00850E87">
        <w:rPr>
          <w:rStyle w:val="edition"/>
          <w:lang w:val="en-GB"/>
        </w:rPr>
        <w:t xml:space="preserve">3rd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8747EF" w:rsidRPr="00850E87">
        <w:rPr>
          <w:rStyle w:val="X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8747EF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bookmarkEnd w:id="2"/>
    <w:p w14:paraId="3885802B" w14:textId="3C0A8C9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Corporate Manslaughter: Need for a Special Offence?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Clarkson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Cunningham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Liability for Non-Aggressive Death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7492B641" w14:textId="350DA6C0" w:rsidR="00A9381F" w:rsidRPr="00850E87" w:rsidRDefault="00A45C9C" w:rsidP="001F0044">
      <w:pPr>
        <w:pStyle w:val="REFJART"/>
      </w:pPr>
      <w:r w:rsidRPr="00850E87">
        <w:rPr>
          <w:rStyle w:val="surname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Attempt: The Conduct Requirement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</w:t>
      </w:r>
      <w:r w:rsidR="00021C4C" w:rsidRPr="00850E87">
        <w:rPr>
          <w:rStyle w:val="X"/>
        </w:rPr>
        <w:t>.</w:t>
      </w:r>
    </w:p>
    <w:p w14:paraId="707F5B89" w14:textId="517B65B2" w:rsidR="00A9381F" w:rsidRPr="00850E87" w:rsidRDefault="00A45C9C" w:rsidP="001F0044">
      <w:pPr>
        <w:pStyle w:val="REFJART"/>
      </w:pPr>
      <w:r w:rsidRPr="00850E87">
        <w:rPr>
          <w:rStyle w:val="surname"/>
        </w:rPr>
        <w:t>Clarkson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Cretney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Davis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</w:t>
      </w:r>
      <w:r w:rsidR="00021C4C" w:rsidRPr="001F0044">
        <w:rPr>
          <w:iCs/>
        </w:rPr>
        <w:t>et al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Assaults: The Relationship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 xml:space="preserve">between Seriousness, </w:t>
      </w:r>
      <w:proofErr w:type="spellStart"/>
      <w:r w:rsidR="00021C4C" w:rsidRPr="00850E87">
        <w:rPr>
          <w:rStyle w:val="articletitle"/>
        </w:rPr>
        <w:t>Criminalisation</w:t>
      </w:r>
      <w:proofErr w:type="spellEnd"/>
      <w:r w:rsidR="00021C4C" w:rsidRPr="00850E87">
        <w:rPr>
          <w:rStyle w:val="articletitle"/>
        </w:rPr>
        <w:t xml:space="preserve"> and Punishment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</w:t>
      </w:r>
      <w:r w:rsidR="00021C4C" w:rsidRPr="00850E87">
        <w:rPr>
          <w:rStyle w:val="X"/>
        </w:rPr>
        <w:t>.</w:t>
      </w:r>
    </w:p>
    <w:p w14:paraId="60E79B64" w14:textId="1852A8A8" w:rsidR="00A9381F" w:rsidRPr="00850E87" w:rsidRDefault="00A45C9C" w:rsidP="001F0044">
      <w:pPr>
        <w:pStyle w:val="REFJART"/>
      </w:pPr>
      <w:r w:rsidRPr="00850E87">
        <w:rPr>
          <w:rStyle w:val="surname"/>
        </w:rPr>
        <w:t>Clayton-Helm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To Punish or Not </w:t>
      </w:r>
      <w:r w:rsidR="00421EB9">
        <w:rPr>
          <w:rStyle w:val="articletitle"/>
        </w:rPr>
        <w:t>t</w:t>
      </w:r>
      <w:r w:rsidR="00021C4C" w:rsidRPr="00850E87">
        <w:rPr>
          <w:rStyle w:val="articletitle"/>
        </w:rPr>
        <w:t xml:space="preserve">o Punish? Dealing </w:t>
      </w:r>
      <w:r w:rsidR="00421EB9">
        <w:rPr>
          <w:rStyle w:val="articletitle"/>
        </w:rPr>
        <w:t>w</w:t>
      </w:r>
      <w:r w:rsidR="00021C4C" w:rsidRPr="00850E87">
        <w:rPr>
          <w:rStyle w:val="articletitle"/>
        </w:rPr>
        <w:t xml:space="preserve">ith Death or Serious Injury of </w:t>
      </w:r>
      <w:r w:rsidR="00421EB9">
        <w:rPr>
          <w:rStyle w:val="articletitle"/>
        </w:rPr>
        <w:t>a</w:t>
      </w:r>
      <w:r w:rsidR="00021C4C" w:rsidRPr="00850E87">
        <w:rPr>
          <w:rStyle w:val="articletitle"/>
        </w:rPr>
        <w:t xml:space="preserve"> Child or Vulnerable Adult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477</w:t>
      </w:r>
      <w:r w:rsidR="001C6925" w:rsidRPr="00850E87">
        <w:rPr>
          <w:rStyle w:val="pageextent"/>
        </w:rPr>
        <w:t>.</w:t>
      </w:r>
    </w:p>
    <w:p w14:paraId="512712AB" w14:textId="361D05A8" w:rsidR="00A9381F" w:rsidRPr="00850E87" w:rsidRDefault="00A45C9C" w:rsidP="001F0044">
      <w:pPr>
        <w:pStyle w:val="REFJART"/>
        <w:rPr>
          <w:rStyle w:val="pageextent"/>
        </w:rPr>
      </w:pPr>
      <w:r w:rsidRPr="00850E87">
        <w:rPr>
          <w:rStyle w:val="surname"/>
        </w:rPr>
        <w:lastRenderedPageBreak/>
        <w:t>Clement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Consent to </w:t>
      </w:r>
      <w:r w:rsidR="001C6925" w:rsidRPr="00850E87">
        <w:rPr>
          <w:rStyle w:val="articletitle"/>
        </w:rPr>
        <w:t>Body Modification in Criminal Law</w:t>
      </w:r>
      <w:r w:rsidR="001C6925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</w:t>
      </w:r>
      <w:r w:rsidR="00577EEE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451</w:t>
      </w:r>
      <w:r w:rsidR="001C6925" w:rsidRPr="00850E87">
        <w:rPr>
          <w:rStyle w:val="pageextent"/>
        </w:rPr>
        <w:t>.</w:t>
      </w:r>
    </w:p>
    <w:p w14:paraId="189AC41B" w14:textId="126EC298" w:rsidR="007B231A" w:rsidRPr="00850E87" w:rsidRDefault="001F53B5" w:rsidP="001F0044">
      <w:pPr>
        <w:pStyle w:val="REFJART"/>
      </w:pPr>
      <w:r w:rsidRPr="001F0044">
        <w:rPr>
          <w:rStyle w:val="surname"/>
        </w:rPr>
        <w:t>Clifford, A</w:t>
      </w:r>
      <w:r w:rsidRPr="00850E87">
        <w:t>. and</w:t>
      </w:r>
      <w:r w:rsidRPr="001F0044">
        <w:rPr>
          <w:rStyle w:val="surname"/>
        </w:rPr>
        <w:t xml:space="preserve"> </w:t>
      </w:r>
      <w:proofErr w:type="spellStart"/>
      <w:r w:rsidRPr="001F0044">
        <w:rPr>
          <w:rStyle w:val="surname"/>
        </w:rPr>
        <w:t>Reurts</w:t>
      </w:r>
      <w:proofErr w:type="spellEnd"/>
      <w:r w:rsidRPr="001F0044">
        <w:rPr>
          <w:rStyle w:val="surname"/>
        </w:rPr>
        <w:t xml:space="preserve">, N. </w:t>
      </w:r>
      <w:r w:rsidRPr="00850E87">
        <w:t xml:space="preserve">(2018) ‘Corporate Criminal Liability in the Supply Chain: A Coherent Divergence?’ </w:t>
      </w:r>
      <w:r w:rsidRPr="00850E87">
        <w:rPr>
          <w:i/>
          <w:iCs/>
        </w:rPr>
        <w:t xml:space="preserve">Criminal Law Review </w:t>
      </w:r>
      <w:r w:rsidRPr="00850E87">
        <w:t>633.</w:t>
      </w:r>
      <w:r w:rsidRPr="00850E87" w:rsidDel="001F53B5">
        <w:t xml:space="preserve"> </w:t>
      </w:r>
    </w:p>
    <w:p w14:paraId="2C6F0229" w14:textId="69A7A1F5" w:rsidR="00A9381F" w:rsidRPr="00850E87" w:rsidRDefault="00A45C9C" w:rsidP="001F0044">
      <w:pPr>
        <w:pStyle w:val="REFJART"/>
      </w:pPr>
      <w:r w:rsidRPr="00850E87">
        <w:rPr>
          <w:rStyle w:val="surname"/>
        </w:rPr>
        <w:t>Clough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Sexual Infidelity: The Exclusion That Never Was?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</w:t>
      </w:r>
      <w:r w:rsidR="00577EEE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382</w:t>
      </w:r>
      <w:r w:rsidR="00021C4C" w:rsidRPr="00850E87">
        <w:rPr>
          <w:rStyle w:val="X"/>
        </w:rPr>
        <w:t>.</w:t>
      </w:r>
    </w:p>
    <w:p w14:paraId="170CE57E" w14:textId="387F3504" w:rsidR="00A9381F" w:rsidRPr="00850E87" w:rsidRDefault="00A45C9C" w:rsidP="001F0044">
      <w:pPr>
        <w:pStyle w:val="REFJART"/>
      </w:pPr>
      <w:r w:rsidRPr="00850E87">
        <w:rPr>
          <w:rStyle w:val="surname"/>
        </w:rPr>
        <w:t>Clough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Mercy </w:t>
      </w:r>
      <w:r w:rsidR="001C6925" w:rsidRPr="00850E87">
        <w:rPr>
          <w:rStyle w:val="articletitle"/>
        </w:rPr>
        <w:t>Killing: Three’s a Crowd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>:</w:t>
      </w:r>
      <w:r w:rsidR="00577EEE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358</w:t>
      </w:r>
      <w:r w:rsidR="00021C4C" w:rsidRPr="00850E87">
        <w:rPr>
          <w:rStyle w:val="X"/>
        </w:rPr>
        <w:t>.</w:t>
      </w:r>
    </w:p>
    <w:p w14:paraId="1E2C1EF1" w14:textId="57E13829" w:rsidR="00A9381F" w:rsidRPr="00850E87" w:rsidRDefault="00A45C9C" w:rsidP="001F0044">
      <w:pPr>
        <w:pStyle w:val="REFJART"/>
      </w:pPr>
      <w:r w:rsidRPr="00850E87">
        <w:rPr>
          <w:rStyle w:val="surname"/>
        </w:rPr>
        <w:t>Clough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Sober </w:t>
      </w:r>
      <w:r w:rsidR="001C6925" w:rsidRPr="00850E87">
        <w:rPr>
          <w:rStyle w:val="articletitle"/>
        </w:rPr>
        <w:t>Regrets and Shared Risk Taking: Navigating Intoxicated Consent and Rape in the Courtroom</w:t>
      </w:r>
      <w:r w:rsidR="001C6925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482</w:t>
      </w:r>
      <w:r w:rsidR="001C6925" w:rsidRPr="00850E87">
        <w:rPr>
          <w:rStyle w:val="pageextent"/>
        </w:rPr>
        <w:t>.</w:t>
      </w:r>
    </w:p>
    <w:p w14:paraId="0C71293B" w14:textId="763455D5" w:rsidR="00537A44" w:rsidRPr="00850E87" w:rsidRDefault="00A45C9C" w:rsidP="001F0044">
      <w:pPr>
        <w:pStyle w:val="REFJART"/>
      </w:pPr>
      <w:r w:rsidRPr="00850E87">
        <w:rPr>
          <w:rStyle w:val="surname"/>
        </w:rPr>
        <w:t>Clough</w:t>
      </w:r>
      <w:r w:rsidR="00537A44" w:rsidRPr="00850E87">
        <w:rPr>
          <w:shd w:val="clear" w:color="auto" w:fill="FAFAFB"/>
        </w:rPr>
        <w:t xml:space="preserve">, </w:t>
      </w:r>
      <w:r w:rsidR="00537A44" w:rsidRPr="00850E87">
        <w:rPr>
          <w:rStyle w:val="forename"/>
          <w:shd w:val="clear" w:color="auto" w:fill="FAFAFB"/>
        </w:rPr>
        <w:t>A.</w:t>
      </w:r>
      <w:r w:rsidR="00537A44" w:rsidRPr="00850E87">
        <w:rPr>
          <w:rStyle w:val="X"/>
        </w:rPr>
        <w:t xml:space="preserve"> (</w:t>
      </w:r>
      <w:r w:rsidR="00537A44" w:rsidRPr="00850E87">
        <w:rPr>
          <w:rStyle w:val="SPidate"/>
        </w:rPr>
        <w:t>2020</w:t>
      </w:r>
      <w:r w:rsidR="00537A44" w:rsidRPr="00850E87">
        <w:rPr>
          <w:rStyle w:val="X"/>
        </w:rPr>
        <w:t>) ‘</w:t>
      </w:r>
      <w:r w:rsidR="00537A44" w:rsidRPr="00850E87">
        <w:rPr>
          <w:rStyle w:val="articletitle"/>
        </w:rPr>
        <w:t xml:space="preserve">Mercy </w:t>
      </w:r>
      <w:r w:rsidR="001C6925" w:rsidRPr="00850E87">
        <w:rPr>
          <w:rStyle w:val="articletitle"/>
        </w:rPr>
        <w:t xml:space="preserve">Killing, Partial Defences and Charge Decisions: 50 Shades </w:t>
      </w:r>
      <w:proofErr w:type="gramStart"/>
      <w:r w:rsidR="001C6925" w:rsidRPr="00850E87">
        <w:rPr>
          <w:rStyle w:val="articletitle"/>
        </w:rPr>
        <w:t>Of</w:t>
      </w:r>
      <w:proofErr w:type="gramEnd"/>
      <w:r w:rsidR="001C6925" w:rsidRPr="00850E87">
        <w:rPr>
          <w:rStyle w:val="articletitle"/>
        </w:rPr>
        <w:t xml:space="preserve"> Grey</w:t>
      </w:r>
      <w:r w:rsidR="00537A44" w:rsidRPr="00850E87">
        <w:rPr>
          <w:rStyle w:val="X"/>
        </w:rPr>
        <w:t xml:space="preserve">’ </w:t>
      </w:r>
      <w:r w:rsidR="00537A44" w:rsidRPr="00850E87">
        <w:rPr>
          <w:rStyle w:val="journal-title"/>
          <w:i/>
        </w:rPr>
        <w:t>Journal of Criminal Law</w:t>
      </w:r>
      <w:r w:rsidR="00537A44" w:rsidRPr="00850E87">
        <w:rPr>
          <w:rStyle w:val="X"/>
        </w:rPr>
        <w:t xml:space="preserve"> </w:t>
      </w:r>
      <w:r w:rsidR="00537A44" w:rsidRPr="00850E87">
        <w:rPr>
          <w:rStyle w:val="volume"/>
        </w:rPr>
        <w:t>84</w:t>
      </w:r>
      <w:r w:rsidR="00537A44" w:rsidRPr="00850E87">
        <w:rPr>
          <w:rStyle w:val="X"/>
        </w:rPr>
        <w:t xml:space="preserve">: </w:t>
      </w:r>
      <w:r w:rsidR="00537A44" w:rsidRPr="00850E87">
        <w:rPr>
          <w:rStyle w:val="pageextent"/>
        </w:rPr>
        <w:t>211</w:t>
      </w:r>
      <w:r w:rsidR="001C6925" w:rsidRPr="00850E87">
        <w:rPr>
          <w:rStyle w:val="pageextent"/>
        </w:rPr>
        <w:t>.</w:t>
      </w:r>
    </w:p>
    <w:p w14:paraId="151FDAEC" w14:textId="1AA41343" w:rsidR="00A9381F" w:rsidRPr="00850E87" w:rsidRDefault="00A45C9C" w:rsidP="001F0044">
      <w:pPr>
        <w:pStyle w:val="REFJART"/>
      </w:pPr>
      <w:r w:rsidRPr="00850E87">
        <w:rPr>
          <w:rStyle w:val="surname"/>
        </w:rPr>
        <w:t>Clough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Data Theft? Cybercrime and the Increasing Criminalization of Access to Data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145</w:t>
      </w:r>
      <w:r w:rsidR="00021C4C" w:rsidRPr="00850E87">
        <w:rPr>
          <w:rStyle w:val="X"/>
        </w:rPr>
        <w:t>.</w:t>
      </w:r>
    </w:p>
    <w:p w14:paraId="021E4F6D" w14:textId="50CDBD8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Clough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1C692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Mulhern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Prosecution of Corporations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1C6925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5FD9CB35" w14:textId="10DF6082" w:rsidR="00A9381F" w:rsidRPr="00850E87" w:rsidRDefault="00A45C9C" w:rsidP="001F0044">
      <w:pPr>
        <w:pStyle w:val="REFJART"/>
      </w:pPr>
      <w:r w:rsidRPr="00850E87">
        <w:rPr>
          <w:rStyle w:val="surname"/>
        </w:rPr>
        <w:t>Coarse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Virginia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655</w:t>
      </w:r>
      <w:r w:rsidR="00021C4C" w:rsidRPr="00850E87">
        <w:rPr>
          <w:rStyle w:val="X"/>
        </w:rPr>
        <w:t>.</w:t>
      </w:r>
    </w:p>
    <w:p w14:paraId="41559C74" w14:textId="18FA285B" w:rsidR="00A9381F" w:rsidRPr="00850E87" w:rsidRDefault="00A45C9C" w:rsidP="001F0044">
      <w:pPr>
        <w:pStyle w:val="REFJART"/>
      </w:pPr>
      <w:r w:rsidRPr="00850E87">
        <w:rPr>
          <w:rStyle w:val="surname"/>
        </w:rPr>
        <w:t>Cobb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), ‘</w:t>
      </w:r>
      <w:r w:rsidR="00021C4C" w:rsidRPr="00850E87">
        <w:rPr>
          <w:rStyle w:val="articletitle"/>
        </w:rPr>
        <w:t>Compulsory Care-giving: Some Thoughts on Relational Feminism, the Ethics of Care and Omissions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</w:t>
      </w:r>
      <w:r w:rsidR="001C6925" w:rsidRPr="00850E87">
        <w:rPr>
          <w:rStyle w:val="pageextent"/>
        </w:rPr>
        <w:t>.</w:t>
      </w:r>
    </w:p>
    <w:p w14:paraId="0C5FE3B6" w14:textId="4442DBF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Cobb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</w:t>
      </w:r>
      <w:r w:rsidR="001C6925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Gaudsden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Feminism, “Typical” Women, and Losing Control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55AF813A" w14:textId="7242292E" w:rsidR="00A9381F" w:rsidRPr="00850E87" w:rsidRDefault="00A45C9C" w:rsidP="001F0044">
      <w:pPr>
        <w:pStyle w:val="REFJART"/>
      </w:pPr>
      <w:r w:rsidRPr="00850E87">
        <w:rPr>
          <w:rStyle w:val="surname"/>
        </w:rPr>
        <w:t>Coffey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Codifying the Meaning of “Intention”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394</w:t>
      </w:r>
      <w:r w:rsidR="00021C4C" w:rsidRPr="00850E87">
        <w:rPr>
          <w:rStyle w:val="X"/>
        </w:rPr>
        <w:t>.</w:t>
      </w:r>
    </w:p>
    <w:p w14:paraId="1DDACE9D" w14:textId="6334E4CA" w:rsidR="00525198" w:rsidRPr="00850E87" w:rsidRDefault="00A45C9C" w:rsidP="001F0044">
      <w:pPr>
        <w:pStyle w:val="REFJART"/>
        <w:rPr>
          <w:shd w:val="clear" w:color="auto" w:fill="9370DB"/>
        </w:rPr>
      </w:pPr>
      <w:r w:rsidRPr="00850E87">
        <w:rPr>
          <w:rStyle w:val="surname"/>
        </w:rPr>
        <w:t>Cohen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Sexual Harassment and the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miss"/>
        </w:rPr>
        <w:t>May–June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48FD6C2E" w14:textId="1A9E960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Coleman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Power and the Structure of Society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W.W. Norton</w:t>
      </w:r>
      <w:r w:rsidR="00021C4C" w:rsidRPr="00850E87">
        <w:rPr>
          <w:rStyle w:val="X"/>
          <w:lang w:val="en-GB"/>
        </w:rPr>
        <w:t>).</w:t>
      </w:r>
    </w:p>
    <w:p w14:paraId="3D2BFFF2" w14:textId="7FEC7BF1" w:rsidR="00A9381F" w:rsidRPr="00850E87" w:rsidRDefault="00A45C9C" w:rsidP="001F0044">
      <w:pPr>
        <w:pStyle w:val="REFJART"/>
      </w:pPr>
      <w:r w:rsidRPr="00850E87">
        <w:rPr>
          <w:rStyle w:val="surname"/>
        </w:rPr>
        <w:t>Coles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</w:t>
      </w:r>
      <w:r w:rsidR="00831A17" w:rsidRPr="00850E87">
        <w:rPr>
          <w:rStyle w:val="X"/>
        </w:rPr>
        <w:t xml:space="preserve">and </w:t>
      </w:r>
      <w:r w:rsidRPr="00850E87">
        <w:rPr>
          <w:rStyle w:val="surname"/>
        </w:rPr>
        <w:t>Jang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Psychological Perspective on the Legal Concepts of “Volition” and “Intent”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Medicine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60</w:t>
      </w:r>
      <w:r w:rsidR="00021C4C" w:rsidRPr="00850E87">
        <w:rPr>
          <w:rStyle w:val="X"/>
        </w:rPr>
        <w:t>.</w:t>
      </w:r>
    </w:p>
    <w:p w14:paraId="5C06BB95" w14:textId="3B61F59E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Collier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miss"/>
          <w:lang w:val="en-GB"/>
        </w:rPr>
        <w:t>Home Office Research Bulletin No. 37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articletitle"/>
          <w:i/>
          <w:lang w:val="en-GB"/>
        </w:rPr>
        <w:t>Wounding/Assault Offences: From Prosecution to Conviction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095726B6" w14:textId="4ABFA210" w:rsidR="00A9381F" w:rsidRPr="00850E87" w:rsidRDefault="00A45C9C" w:rsidP="001F0044">
      <w:pPr>
        <w:pStyle w:val="REFJART"/>
      </w:pPr>
      <w:r w:rsidRPr="00850E87">
        <w:rPr>
          <w:rStyle w:val="surname"/>
        </w:rPr>
        <w:t>Collins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Ascription of Legal Responsibility to Groups in Complex Patterns of Economic Integration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731</w:t>
      </w:r>
      <w:r w:rsidR="00021C4C" w:rsidRPr="00850E87">
        <w:rPr>
          <w:rStyle w:val="X"/>
        </w:rPr>
        <w:t>.</w:t>
      </w:r>
    </w:p>
    <w:p w14:paraId="6F74D6F3" w14:textId="0484FF42" w:rsidR="00A9381F" w:rsidRPr="001F0044" w:rsidRDefault="00A45C9C" w:rsidP="003403D4">
      <w:pPr>
        <w:pStyle w:val="REFBK"/>
        <w:rPr>
          <w:lang w:val="en-GB"/>
        </w:rPr>
      </w:pPr>
      <w:r w:rsidRPr="001F0044">
        <w:rPr>
          <w:rStyle w:val="surname"/>
          <w:lang w:val="en-GB"/>
        </w:rPr>
        <w:t>Collins</w:t>
      </w:r>
      <w:r w:rsidR="00021C4C" w:rsidRPr="001F0044">
        <w:rPr>
          <w:shd w:val="clear" w:color="auto" w:fill="FAFAFB"/>
          <w:lang w:val="en-GB"/>
        </w:rPr>
        <w:t xml:space="preserve">, </w:t>
      </w:r>
      <w:r w:rsidR="00021C4C" w:rsidRPr="001F0044">
        <w:rPr>
          <w:rStyle w:val="forename"/>
          <w:shd w:val="clear" w:color="auto" w:fill="FAFAFB"/>
          <w:lang w:val="en-GB"/>
        </w:rPr>
        <w:t>H.</w:t>
      </w:r>
      <w:r w:rsidR="00021C4C" w:rsidRPr="001F0044">
        <w:rPr>
          <w:rStyle w:val="X"/>
          <w:lang w:val="en-GB"/>
        </w:rPr>
        <w:t xml:space="preserve"> (</w:t>
      </w:r>
      <w:r w:rsidR="00021C4C" w:rsidRPr="001F0044">
        <w:rPr>
          <w:rStyle w:val="SPidate"/>
          <w:lang w:val="en-GB"/>
        </w:rPr>
        <w:t>1991</w:t>
      </w:r>
      <w:r w:rsidR="00021C4C" w:rsidRPr="001F0044">
        <w:rPr>
          <w:rStyle w:val="X"/>
          <w:lang w:val="en-GB"/>
        </w:rPr>
        <w:t xml:space="preserve">) </w:t>
      </w:r>
      <w:r w:rsidR="00021C4C" w:rsidRPr="001F0044">
        <w:rPr>
          <w:rStyle w:val="SPibooktitle"/>
          <w:i/>
          <w:lang w:val="en-GB"/>
        </w:rPr>
        <w:t>Principles of Criminal Law</w:t>
      </w:r>
      <w:r w:rsidR="00021C4C" w:rsidRPr="001F0044">
        <w:rPr>
          <w:rStyle w:val="X"/>
          <w:lang w:val="en-GB"/>
        </w:rPr>
        <w:t xml:space="preserve"> </w:t>
      </w:r>
      <w:r w:rsidR="00525198" w:rsidRPr="001F0044">
        <w:rPr>
          <w:rStyle w:val="X"/>
          <w:lang w:val="en-GB"/>
        </w:rPr>
        <w:t>(</w:t>
      </w:r>
      <w:r w:rsidR="00021C4C" w:rsidRPr="001F0044">
        <w:rPr>
          <w:rStyle w:val="edition"/>
          <w:lang w:val="en-GB"/>
        </w:rPr>
        <w:t xml:space="preserve">2nd </w:t>
      </w:r>
      <w:proofErr w:type="spellStart"/>
      <w:r w:rsidR="00021C4C" w:rsidRPr="001F0044">
        <w:rPr>
          <w:rStyle w:val="edition"/>
          <w:lang w:val="en-GB"/>
        </w:rPr>
        <w:t>edn</w:t>
      </w:r>
      <w:proofErr w:type="spellEnd"/>
      <w:r w:rsidR="00525198" w:rsidRPr="001F0044">
        <w:rPr>
          <w:rStyle w:val="X"/>
          <w:lang w:val="en-GB"/>
        </w:rPr>
        <w:t>,</w:t>
      </w:r>
      <w:r w:rsidR="00021C4C" w:rsidRPr="001F0044">
        <w:rPr>
          <w:rStyle w:val="X"/>
          <w:lang w:val="en-GB"/>
        </w:rPr>
        <w:t xml:space="preserve"> </w:t>
      </w:r>
      <w:r w:rsidR="00021C4C" w:rsidRPr="001F0044">
        <w:rPr>
          <w:rStyle w:val="placeofpub"/>
          <w:lang w:val="en-GB"/>
        </w:rPr>
        <w:t>Toronto</w:t>
      </w:r>
      <w:r w:rsidR="00021C4C" w:rsidRPr="001F0044">
        <w:rPr>
          <w:rStyle w:val="X"/>
          <w:lang w:val="en-GB"/>
        </w:rPr>
        <w:t xml:space="preserve">: </w:t>
      </w:r>
      <w:r w:rsidR="00021C4C" w:rsidRPr="001F0044">
        <w:rPr>
          <w:rStyle w:val="publisher"/>
          <w:lang w:val="en-GB"/>
        </w:rPr>
        <w:t>Thomson</w:t>
      </w:r>
      <w:r w:rsidR="00525198" w:rsidRPr="001F0044">
        <w:rPr>
          <w:rStyle w:val="X"/>
          <w:lang w:val="en-GB"/>
        </w:rPr>
        <w:t>)</w:t>
      </w:r>
      <w:r w:rsidR="00021C4C" w:rsidRPr="001F0044">
        <w:rPr>
          <w:rStyle w:val="X"/>
          <w:lang w:val="en-GB"/>
        </w:rPr>
        <w:t>.</w:t>
      </w:r>
    </w:p>
    <w:p w14:paraId="7BD2AAA2" w14:textId="29D1DCC3" w:rsidR="00A9381F" w:rsidRPr="00850E87" w:rsidRDefault="00A45C9C" w:rsidP="001F0044">
      <w:pPr>
        <w:pStyle w:val="REFJART"/>
        <w:rPr>
          <w:rStyle w:val="X"/>
          <w:szCs w:val="20"/>
        </w:rPr>
      </w:pPr>
      <w:r w:rsidRPr="00850E87">
        <w:rPr>
          <w:rStyle w:val="surname"/>
        </w:rPr>
        <w:lastRenderedPageBreak/>
        <w:t>Collins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Fraud by Abuse of Position: </w:t>
      </w:r>
      <w:proofErr w:type="spellStart"/>
      <w:r w:rsidR="00021C4C" w:rsidRPr="00850E87">
        <w:rPr>
          <w:rStyle w:val="articletitle"/>
        </w:rPr>
        <w:t>Theorising</w:t>
      </w:r>
      <w:proofErr w:type="spellEnd"/>
      <w:r w:rsidR="00021C4C" w:rsidRPr="00850E87">
        <w:rPr>
          <w:rStyle w:val="articletitle"/>
        </w:rPr>
        <w:t xml:space="preserve"> Section 4 of the Fraud Act 2006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513</w:t>
      </w:r>
      <w:r w:rsidR="00021C4C" w:rsidRPr="00850E87">
        <w:rPr>
          <w:rStyle w:val="X"/>
        </w:rPr>
        <w:t>.</w:t>
      </w:r>
    </w:p>
    <w:p w14:paraId="7A6ED179" w14:textId="77777777" w:rsidR="00302595" w:rsidRPr="00850E87" w:rsidRDefault="00302595" w:rsidP="009C6DA9">
      <w:pPr>
        <w:pStyle w:val="REFBKCH"/>
      </w:pPr>
      <w:r w:rsidRPr="001F0044">
        <w:rPr>
          <w:rStyle w:val="surname"/>
        </w:rPr>
        <w:t>Collins, J.</w:t>
      </w:r>
      <w:r w:rsidRPr="00850E87">
        <w:t xml:space="preserve"> (2014) ‘The Contours of Vulnerability’ in J. Herring and J. </w:t>
      </w:r>
      <w:proofErr w:type="spellStart"/>
      <w:r w:rsidRPr="00850E87">
        <w:t>Wallbank</w:t>
      </w:r>
      <w:proofErr w:type="spellEnd"/>
      <w:r w:rsidRPr="00850E87">
        <w:t xml:space="preserve"> (eds)</w:t>
      </w:r>
    </w:p>
    <w:p w14:paraId="730EFAC8" w14:textId="0A8A9A43" w:rsidR="00302595" w:rsidRPr="00850E87" w:rsidRDefault="00302595" w:rsidP="009C6DA9">
      <w:pPr>
        <w:pStyle w:val="REFBKCH"/>
      </w:pPr>
      <w:r w:rsidRPr="00850E87">
        <w:t>Vulnerabilities, Care and Family Law (Abingdon: Routledge).</w:t>
      </w:r>
    </w:p>
    <w:p w14:paraId="5BE90D53" w14:textId="3FA859F8" w:rsidR="00A9381F" w:rsidRPr="00850E87" w:rsidRDefault="00302595" w:rsidP="001F0044">
      <w:pPr>
        <w:pStyle w:val="REFJART"/>
        <w:rPr>
          <w:rStyle w:val="pageextent"/>
          <w:rFonts w:eastAsia="PMingLiU"/>
          <w:sz w:val="22"/>
          <w:szCs w:val="22"/>
          <w:lang w:val="en-GB"/>
        </w:rPr>
      </w:pPr>
      <w:r w:rsidRPr="001F0044">
        <w:rPr>
          <w:rStyle w:val="surname"/>
        </w:rPr>
        <w:t>Collins, J.</w:t>
      </w:r>
      <w:r w:rsidRPr="00850E87">
        <w:t xml:space="preserve"> (2016) ‘Fraud by Abuse of Position and Unlicensed </w:t>
      </w:r>
      <w:proofErr w:type="spellStart"/>
      <w:r w:rsidRPr="00850E87">
        <w:t>Gangmasters</w:t>
      </w:r>
      <w:proofErr w:type="spellEnd"/>
      <w:r w:rsidRPr="00850E87">
        <w:t xml:space="preserve">’ </w:t>
      </w:r>
      <w:r w:rsidRPr="00850E87">
        <w:rPr>
          <w:i/>
          <w:iCs/>
        </w:rPr>
        <w:t xml:space="preserve">Modern </w:t>
      </w:r>
      <w:r w:rsidRPr="001F0044">
        <w:rPr>
          <w:i/>
          <w:iCs/>
        </w:rPr>
        <w:t>Law Review</w:t>
      </w:r>
      <w:r w:rsidRPr="00850E87">
        <w:t xml:space="preserve"> 79: 354.</w:t>
      </w:r>
      <w:r w:rsidR="00A45C9C" w:rsidRPr="00850E87">
        <w:rPr>
          <w:rStyle w:val="surname"/>
        </w:rPr>
        <w:t>Collins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Exploitation of </w:t>
      </w:r>
      <w:r w:rsidR="00831A17" w:rsidRPr="00850E87">
        <w:rPr>
          <w:rStyle w:val="articletitle"/>
        </w:rPr>
        <w:t>Persons and the Limits of the Criminal Law</w:t>
      </w:r>
      <w:r w:rsidR="00831A17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167</w:t>
      </w:r>
      <w:r w:rsidR="00831A17" w:rsidRPr="00850E87">
        <w:rPr>
          <w:rStyle w:val="pageextent"/>
        </w:rPr>
        <w:t>.</w:t>
      </w:r>
    </w:p>
    <w:p w14:paraId="133BA839" w14:textId="1694D7F2" w:rsidR="00302595" w:rsidRPr="00850E87" w:rsidRDefault="00302595" w:rsidP="001F0044">
      <w:pPr>
        <w:pStyle w:val="REFBKCH"/>
        <w:rPr>
          <w:rStyle w:val="pageextent"/>
        </w:rPr>
      </w:pPr>
      <w:r w:rsidRPr="001F0044">
        <w:rPr>
          <w:rStyle w:val="surname"/>
        </w:rPr>
        <w:t>Collins, J.</w:t>
      </w:r>
      <w:r w:rsidRPr="00850E87">
        <w:t xml:space="preserve"> (2017</w:t>
      </w:r>
      <w:r w:rsidRPr="00850E87">
        <w:rPr>
          <w:lang w:val="en-GB"/>
        </w:rPr>
        <w:t>b</w:t>
      </w:r>
      <w:r w:rsidRPr="00850E87">
        <w:t xml:space="preserve">) ‘Financial Abuse of Older Persons: A Criminal Law Perspective’ in J. Herring and B. Clough (eds) </w:t>
      </w:r>
      <w:r w:rsidRPr="00850E87">
        <w:rPr>
          <w:i/>
          <w:iCs/>
        </w:rPr>
        <w:t xml:space="preserve">Ageing, Gender and Family Law </w:t>
      </w:r>
      <w:r w:rsidRPr="00850E87">
        <w:t>(Abingdon: Routledge, Taylor &amp; Francis).</w:t>
      </w:r>
    </w:p>
    <w:p w14:paraId="0830A7F2" w14:textId="384B5F30" w:rsidR="0011296B" w:rsidRPr="00850E87" w:rsidRDefault="0011296B" w:rsidP="001F0044">
      <w:pPr>
        <w:pStyle w:val="REFJART"/>
      </w:pPr>
      <w:proofErr w:type="spellStart"/>
      <w:r w:rsidRPr="001F0044">
        <w:rPr>
          <w:rStyle w:val="surname"/>
        </w:rPr>
        <w:t>Conaghan</w:t>
      </w:r>
      <w:proofErr w:type="spellEnd"/>
      <w:r w:rsidRPr="001F0044">
        <w:rPr>
          <w:rStyle w:val="surname"/>
        </w:rPr>
        <w:t xml:space="preserve">, J. </w:t>
      </w:r>
      <w:r w:rsidRPr="00850E87">
        <w:t xml:space="preserve">(2019) ‘The Essence of Rape’ </w:t>
      </w:r>
      <w:r w:rsidRPr="00850E87">
        <w:rPr>
          <w:i/>
          <w:iCs/>
        </w:rPr>
        <w:t xml:space="preserve">Oxford Journal of Legal Studies </w:t>
      </w:r>
      <w:r w:rsidRPr="00850E87">
        <w:t>39: 151.</w:t>
      </w:r>
    </w:p>
    <w:p w14:paraId="16B10864" w14:textId="1B9BC66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Conaghan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831A17" w:rsidRPr="00850E87">
        <w:rPr>
          <w:rStyle w:val="X"/>
        </w:rPr>
        <w:t xml:space="preserve">and </w:t>
      </w:r>
      <w:r w:rsidRPr="00850E87">
        <w:rPr>
          <w:rStyle w:val="surname"/>
        </w:rPr>
        <w:t>Russell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Y.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Rape Myths, Law, and Feminist Research: </w:t>
      </w:r>
      <w:r w:rsidR="005C520B" w:rsidRPr="00850E87">
        <w:rPr>
          <w:rStyle w:val="articletitle"/>
        </w:rPr>
        <w:t>“</w:t>
      </w:r>
      <w:r w:rsidR="00021C4C" w:rsidRPr="00850E87">
        <w:rPr>
          <w:rStyle w:val="articletitle"/>
        </w:rPr>
        <w:t>Myths About Myths</w:t>
      </w:r>
      <w:r w:rsidR="005C520B" w:rsidRPr="00850E87">
        <w:rPr>
          <w:rStyle w:val="articletitle"/>
        </w:rPr>
        <w:t>”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</w:t>
      </w:r>
      <w:r w:rsidR="00021C4C" w:rsidRPr="00850E87">
        <w:rPr>
          <w:rStyle w:val="X"/>
        </w:rPr>
        <w:t>.</w:t>
      </w:r>
    </w:p>
    <w:p w14:paraId="209B92A3" w14:textId="14DE986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Cook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Rich Law Poor Law: Different Response to Tax and Supplementary Benefit Fraud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15738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0B55346F" w14:textId="2CB2D14C" w:rsidR="00A9381F" w:rsidRPr="00850E87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Cook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</w:t>
      </w:r>
      <w:r w:rsidR="0015738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Ludwig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Effects of Gun Prevalence on Gun Ownership</w:t>
      </w:r>
      <w:r w:rsidR="00021C4C" w:rsidRPr="00850E87">
        <w:rPr>
          <w:rStyle w:val="X"/>
          <w:lang w:val="en-GB"/>
        </w:rPr>
        <w:t xml:space="preserve"> </w:t>
      </w:r>
      <w:r w:rsidR="00525198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Washington, DC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National Bureau of Economic Research</w:t>
      </w:r>
      <w:r w:rsidR="00525198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63140CC6" w14:textId="12FB7F5C" w:rsidR="00C75C0E" w:rsidRPr="00850E87" w:rsidRDefault="00C75C0E" w:rsidP="001F0044">
      <w:pPr>
        <w:pStyle w:val="STEXTClose"/>
        <w:ind w:left="142"/>
      </w:pPr>
      <w:r w:rsidRPr="001F0044">
        <w:rPr>
          <w:rStyle w:val="surname"/>
        </w:rPr>
        <w:t xml:space="preserve">Coons, C. </w:t>
      </w:r>
      <w:r w:rsidRPr="00850E87">
        <w:t xml:space="preserve">and </w:t>
      </w:r>
      <w:r w:rsidRPr="001F0044">
        <w:rPr>
          <w:rStyle w:val="surname"/>
        </w:rPr>
        <w:t>Weber, M.</w:t>
      </w:r>
      <w:r w:rsidRPr="00850E87">
        <w:t xml:space="preserve"> (eds) (2016) </w:t>
      </w:r>
      <w:r w:rsidRPr="00850E87">
        <w:rPr>
          <w:i/>
          <w:iCs/>
        </w:rPr>
        <w:t xml:space="preserve">Ethics of Self </w:t>
      </w:r>
      <w:proofErr w:type="spellStart"/>
      <w:r w:rsidRPr="00850E87">
        <w:rPr>
          <w:i/>
          <w:iCs/>
        </w:rPr>
        <w:t>Defense</w:t>
      </w:r>
      <w:proofErr w:type="spellEnd"/>
      <w:r w:rsidRPr="00850E87">
        <w:rPr>
          <w:i/>
          <w:iCs/>
        </w:rPr>
        <w:t xml:space="preserve"> </w:t>
      </w:r>
      <w:r w:rsidRPr="00850E87">
        <w:t>(New York: OUP).</w:t>
      </w:r>
    </w:p>
    <w:p w14:paraId="5EC94929" w14:textId="4B9EC345" w:rsidR="00A9381F" w:rsidRPr="00850E87" w:rsidRDefault="00A45C9C" w:rsidP="001F0044">
      <w:pPr>
        <w:pStyle w:val="REFJART"/>
      </w:pPr>
      <w:r w:rsidRPr="00850E87">
        <w:rPr>
          <w:rStyle w:val="surname"/>
        </w:rPr>
        <w:t>Cooper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157388" w:rsidRPr="00850E87">
        <w:rPr>
          <w:rStyle w:val="X"/>
        </w:rPr>
        <w:t xml:space="preserve">and </w:t>
      </w:r>
      <w:r w:rsidRPr="00850E87">
        <w:rPr>
          <w:rStyle w:val="surname"/>
        </w:rPr>
        <w:t>Allen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Appropriation after </w:t>
      </w:r>
      <w:r w:rsidR="00021C4C" w:rsidRPr="001F0044">
        <w:rPr>
          <w:rStyle w:val="articletitle"/>
          <w:i/>
          <w:iCs/>
        </w:rPr>
        <w:t>Gomez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186</w:t>
      </w:r>
      <w:r w:rsidR="00021C4C" w:rsidRPr="00850E87">
        <w:rPr>
          <w:rStyle w:val="X"/>
        </w:rPr>
        <w:t>.</w:t>
      </w:r>
    </w:p>
    <w:p w14:paraId="6B0884A1" w14:textId="14D4B0D3" w:rsidR="00A9381F" w:rsidRPr="00850E87" w:rsidRDefault="00A45C9C" w:rsidP="001F0044">
      <w:pPr>
        <w:pStyle w:val="REFJART"/>
      </w:pPr>
      <w:r w:rsidRPr="00850E87">
        <w:rPr>
          <w:rStyle w:val="surname"/>
        </w:rPr>
        <w:t>Cooper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157388" w:rsidRPr="00850E87">
        <w:rPr>
          <w:rStyle w:val="X"/>
        </w:rPr>
        <w:t xml:space="preserve">and </w:t>
      </w:r>
      <w:r w:rsidRPr="00850E87">
        <w:rPr>
          <w:rStyle w:val="surname"/>
        </w:rPr>
        <w:t>James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Entertainment—The Painful Process of Rethinking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188</w:t>
      </w:r>
      <w:r w:rsidR="00021C4C" w:rsidRPr="00850E87">
        <w:rPr>
          <w:rStyle w:val="X"/>
        </w:rPr>
        <w:t>.</w:t>
      </w:r>
    </w:p>
    <w:p w14:paraId="40D5136B" w14:textId="033BA15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Copelon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Losing the Negative Right to Privacy: Building Sexual and Reproductive Freedom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York University Review of Law and Social Change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</w:t>
      </w:r>
      <w:r w:rsidR="00021C4C" w:rsidRPr="00850E87">
        <w:rPr>
          <w:rStyle w:val="X"/>
        </w:rPr>
        <w:t>.</w:t>
      </w:r>
    </w:p>
    <w:p w14:paraId="4956BE52" w14:textId="3069BC2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Cornell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Imaginary Domain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10DF6B65" w14:textId="1849757C" w:rsidR="00A9381F" w:rsidRPr="00850E87" w:rsidRDefault="00A45C9C" w:rsidP="001F0044">
      <w:pPr>
        <w:pStyle w:val="REFJART"/>
      </w:pPr>
      <w:r w:rsidRPr="00850E87">
        <w:rPr>
          <w:rStyle w:val="surname"/>
        </w:rPr>
        <w:t>Cornford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Preventative Criminalization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577EEE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157388" w:rsidRPr="00850E87">
        <w:rPr>
          <w:rStyle w:val="pageextent"/>
        </w:rPr>
        <w:t>.</w:t>
      </w:r>
    </w:p>
    <w:p w14:paraId="1D975633" w14:textId="6C3BB383" w:rsidR="00A9381F" w:rsidRPr="00850E87" w:rsidRDefault="00A45C9C" w:rsidP="001F0044">
      <w:pPr>
        <w:pStyle w:val="REFJART"/>
      </w:pPr>
      <w:r w:rsidRPr="00850E87">
        <w:rPr>
          <w:rStyle w:val="surname"/>
        </w:rPr>
        <w:t xml:space="preserve">Cornford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Rethinking </w:t>
      </w:r>
      <w:r w:rsidR="00157388" w:rsidRPr="00850E87">
        <w:rPr>
          <w:rStyle w:val="articletitle"/>
        </w:rPr>
        <w:t>t</w:t>
      </w:r>
      <w:r w:rsidR="00021C4C" w:rsidRPr="00850E87">
        <w:rPr>
          <w:rStyle w:val="articletitle"/>
        </w:rPr>
        <w:t xml:space="preserve">he Wrongness Constraint </w:t>
      </w:r>
      <w:r w:rsidR="00157388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n </w:t>
      </w:r>
      <w:proofErr w:type="spellStart"/>
      <w:r w:rsidR="00021C4C" w:rsidRPr="00850E87">
        <w:rPr>
          <w:rStyle w:val="articletitle"/>
        </w:rPr>
        <w:t>Criminalisation</w:t>
      </w:r>
      <w:proofErr w:type="spellEnd"/>
      <w:r w:rsidR="00021C4C" w:rsidRPr="00850E87">
        <w:rPr>
          <w:rStyle w:val="X"/>
        </w:rPr>
        <w:t>’</w:t>
      </w:r>
      <w:r w:rsidR="00577EEE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615</w:t>
      </w:r>
      <w:r w:rsidR="00157388" w:rsidRPr="00850E87">
        <w:rPr>
          <w:rStyle w:val="pageextent"/>
        </w:rPr>
        <w:t>.</w:t>
      </w:r>
    </w:p>
    <w:p w14:paraId="34137A48" w14:textId="50256D26" w:rsidR="00A9381F" w:rsidRPr="00850E87" w:rsidRDefault="00A45C9C" w:rsidP="001F0044">
      <w:pPr>
        <w:pStyle w:val="REFJART"/>
      </w:pPr>
      <w:r w:rsidRPr="00850E87">
        <w:rPr>
          <w:rStyle w:val="surname"/>
        </w:rPr>
        <w:t>Coughlin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 and Guilt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Virginia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6A46EFB3" w14:textId="496288B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Cowan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“Freedom and Capacity to Make a Choice”: A Feminist Analysis of Consent in the Criminal Law of Rape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r w:rsidR="00021C4C" w:rsidRPr="00850E87">
        <w:rPr>
          <w:rStyle w:val="esurname"/>
          <w:shd w:val="clear" w:color="auto" w:fill="FAFAFC"/>
          <w:lang w:val="en-GB"/>
        </w:rPr>
        <w:t>Munro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Stychin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Sexuality and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3E66942C" w14:textId="5E9ABFE6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Cowan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Trouble with Drink: Intoxication, (In)capacity, and the Evaporation of Consent to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Akron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899</w:t>
      </w:r>
      <w:r w:rsidR="00021C4C" w:rsidRPr="00850E87">
        <w:rPr>
          <w:rStyle w:val="X"/>
        </w:rPr>
        <w:t>.</w:t>
      </w:r>
    </w:p>
    <w:p w14:paraId="004F3647" w14:textId="7E705354" w:rsidR="00A9381F" w:rsidRPr="00850E87" w:rsidRDefault="00A45C9C" w:rsidP="001F0044">
      <w:pPr>
        <w:pStyle w:val="REFJART"/>
      </w:pPr>
      <w:r w:rsidRPr="00850E87">
        <w:rPr>
          <w:rStyle w:val="surname"/>
        </w:rPr>
        <w:t>Cowan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To Buy or Not to Buy? Vulnerability and the </w:t>
      </w:r>
      <w:proofErr w:type="spellStart"/>
      <w:r w:rsidR="00021C4C" w:rsidRPr="00850E87">
        <w:rPr>
          <w:rStyle w:val="articletitle"/>
        </w:rPr>
        <w:t>Criminalisation</w:t>
      </w:r>
      <w:proofErr w:type="spellEnd"/>
      <w:r w:rsidR="00021C4C" w:rsidRPr="00850E87">
        <w:rPr>
          <w:rStyle w:val="articletitle"/>
        </w:rPr>
        <w:t xml:space="preserve"> of Commercial BDSM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263</w:t>
      </w:r>
      <w:r w:rsidR="00021C4C" w:rsidRPr="00850E87">
        <w:rPr>
          <w:rStyle w:val="X"/>
        </w:rPr>
        <w:t>.</w:t>
      </w:r>
    </w:p>
    <w:p w14:paraId="79E1F08C" w14:textId="6423FCD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Cowan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Criminalizing SM: Disavowing the Erotic, Instantiating Violence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Farmer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Marshall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Renzo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Tadros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Structures of the Criminal Law</w:t>
      </w:r>
      <w:r w:rsidR="00021C4C" w:rsidRPr="00850E87">
        <w:rPr>
          <w:rStyle w:val="X"/>
          <w:lang w:val="en-GB"/>
        </w:rPr>
        <w:t xml:space="preserve"> </w:t>
      </w:r>
      <w:r w:rsidR="00BE47D9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157388" w:rsidRPr="00850E87">
        <w:rPr>
          <w:rStyle w:val="X"/>
          <w:lang w:val="en-GB"/>
        </w:rPr>
        <w:t>OUP</w:t>
      </w:r>
      <w:r w:rsidR="00BE47D9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0E791067" w14:textId="024A485B" w:rsidR="00A9381F" w:rsidRPr="00850E87" w:rsidRDefault="00A45C9C" w:rsidP="001F0044">
      <w:pPr>
        <w:pStyle w:val="REFJART"/>
      </w:pPr>
      <w:r w:rsidRPr="00850E87">
        <w:rPr>
          <w:rStyle w:val="surname"/>
        </w:rPr>
        <w:t>Cowan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Offenses </w:t>
      </w:r>
      <w:r w:rsidR="00157388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f Sex </w:t>
      </w:r>
      <w:r w:rsidR="00157388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r Violence? Consent, Fraud, </w:t>
      </w:r>
      <w:r w:rsidR="00157388" w:rsidRPr="00850E87">
        <w:rPr>
          <w:rStyle w:val="articletitle"/>
        </w:rPr>
        <w:t>a</w:t>
      </w:r>
      <w:r w:rsidR="00021C4C" w:rsidRPr="00850E87">
        <w:rPr>
          <w:rStyle w:val="articletitle"/>
        </w:rPr>
        <w:t>nd H</w:t>
      </w:r>
      <w:r w:rsidR="00157388" w:rsidRPr="00850E87">
        <w:rPr>
          <w:rStyle w:val="articletitle"/>
        </w:rPr>
        <w:t>IV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Transmission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135</w:t>
      </w:r>
      <w:r w:rsidR="00157388" w:rsidRPr="00850E87">
        <w:rPr>
          <w:rStyle w:val="pageextent"/>
        </w:rPr>
        <w:t>.</w:t>
      </w:r>
    </w:p>
    <w:p w14:paraId="5576F84A" w14:textId="76C674DE" w:rsidR="00A9381F" w:rsidRPr="00850E87" w:rsidRDefault="00A45C9C" w:rsidP="001F0044">
      <w:pPr>
        <w:pStyle w:val="REFJART"/>
      </w:pPr>
      <w:r w:rsidRPr="00850E87">
        <w:rPr>
          <w:rStyle w:val="surname"/>
        </w:rPr>
        <w:t>Cowley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Complicity and </w:t>
      </w:r>
      <w:r w:rsidR="00157388" w:rsidRPr="00850E87">
        <w:rPr>
          <w:rStyle w:val="articletitle"/>
        </w:rPr>
        <w:t>R</w:t>
      </w:r>
      <w:r w:rsidR="00021C4C" w:rsidRPr="00850E87">
        <w:rPr>
          <w:rStyle w:val="articletitle"/>
        </w:rPr>
        <w:t>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</w:t>
      </w:r>
      <w:r w:rsidR="00157388" w:rsidRPr="00850E87">
        <w:rPr>
          <w:rStyle w:val="pageextent"/>
        </w:rPr>
        <w:t>.</w:t>
      </w:r>
    </w:p>
    <w:p w14:paraId="4B7870AC" w14:textId="26D4C68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Coy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</w:t>
      </w:r>
      <w:r w:rsidRPr="00850E87">
        <w:rPr>
          <w:rStyle w:val="surname"/>
          <w:lang w:val="en-GB"/>
        </w:rPr>
        <w:t>Kelly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, </w:t>
      </w:r>
      <w:proofErr w:type="spellStart"/>
      <w:r w:rsidRPr="00850E87">
        <w:rPr>
          <w:rStyle w:val="surname"/>
          <w:lang w:val="en-GB"/>
        </w:rPr>
        <w:t>Elvine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157388" w:rsidRPr="00850E87">
        <w:rPr>
          <w:rStyle w:val="forename"/>
          <w:shd w:val="clear" w:color="auto" w:fill="FAFAFB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Pr="00850E87">
        <w:rPr>
          <w:rStyle w:val="surname"/>
          <w:lang w:val="en-GB"/>
        </w:rPr>
        <w:t>Garner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157388" w:rsidRPr="00850E87">
        <w:rPr>
          <w:rStyle w:val="forename"/>
          <w:shd w:val="clear" w:color="auto" w:fill="FAFAFB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157388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Kanyeredzi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5C520B" w:rsidRPr="00850E87">
        <w:rPr>
          <w:rStyle w:val="X"/>
          <w:i/>
          <w:lang w:val="en-GB"/>
        </w:rPr>
        <w:t>‘</w:t>
      </w:r>
      <w:r w:rsidR="00021C4C" w:rsidRPr="00850E87">
        <w:rPr>
          <w:rStyle w:val="SPibooktitle"/>
          <w:i/>
          <w:lang w:val="en-GB"/>
        </w:rPr>
        <w:t>Sex without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consent, I suppose that is rape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: How young people in England understand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sexual consent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Office of the Children</w:t>
      </w:r>
      <w:r w:rsidR="005C520B" w:rsidRPr="00850E87">
        <w:rPr>
          <w:rStyle w:val="publisher"/>
          <w:lang w:val="en-GB"/>
        </w:rPr>
        <w:t>’</w:t>
      </w:r>
      <w:r w:rsidR="00021C4C" w:rsidRPr="00850E87">
        <w:rPr>
          <w:rStyle w:val="publisher"/>
          <w:lang w:val="en-GB"/>
        </w:rPr>
        <w:t>s Commissioner</w:t>
      </w:r>
      <w:r w:rsidR="00BE47D9" w:rsidRPr="00850E87">
        <w:rPr>
          <w:rStyle w:val="X"/>
          <w:lang w:val="en-GB"/>
        </w:rPr>
        <w:t>)</w:t>
      </w:r>
      <w:r w:rsidR="00157388" w:rsidRPr="00850E87">
        <w:rPr>
          <w:rStyle w:val="X"/>
          <w:lang w:val="en-GB"/>
        </w:rPr>
        <w:t>.</w:t>
      </w:r>
    </w:p>
    <w:p w14:paraId="3780DFE0" w14:textId="4C4D9A81" w:rsidR="00BE47D9" w:rsidRPr="00850E87" w:rsidRDefault="00BE47D9" w:rsidP="003403D4">
      <w:pPr>
        <w:pStyle w:val="REFBK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>CQMS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2017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Corporate Manslaughter Prosecutions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ublisher"/>
          <w:lang w:val="en-GB"/>
        </w:rPr>
        <w:t>CQMS</w:t>
      </w:r>
      <w:r w:rsidRPr="00850E87">
        <w:rPr>
          <w:rStyle w:val="X"/>
          <w:lang w:val="en-GB"/>
        </w:rPr>
        <w:t>)</w:t>
      </w:r>
      <w:r w:rsidR="00157388" w:rsidRPr="00850E87">
        <w:rPr>
          <w:rStyle w:val="X"/>
          <w:lang w:val="en-GB"/>
        </w:rPr>
        <w:t>.</w:t>
      </w:r>
    </w:p>
    <w:p w14:paraId="66875138" w14:textId="5F4D9B6A" w:rsidR="00A9381F" w:rsidRPr="00850E87" w:rsidRDefault="00A45C9C" w:rsidP="001F0044">
      <w:pPr>
        <w:pStyle w:val="REFJART"/>
      </w:pPr>
      <w:r w:rsidRPr="00850E87">
        <w:rPr>
          <w:rStyle w:val="surname"/>
        </w:rPr>
        <w:t>Cretney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157388" w:rsidRPr="00850E87">
        <w:rPr>
          <w:rStyle w:val="X"/>
        </w:rPr>
        <w:t xml:space="preserve">and </w:t>
      </w:r>
      <w:r w:rsidRPr="00850E87">
        <w:rPr>
          <w:rStyle w:val="surname"/>
        </w:rPr>
        <w:t>Davis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Prosecuting “Domestic” Assault: Victims Failing Courts or Courts Failing Victims?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The Howard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146</w:t>
      </w:r>
      <w:r w:rsidR="00021C4C" w:rsidRPr="00850E87">
        <w:rPr>
          <w:rStyle w:val="X"/>
        </w:rPr>
        <w:t>.</w:t>
      </w:r>
    </w:p>
    <w:p w14:paraId="35F80C4D" w14:textId="03579416" w:rsidR="00A9381F" w:rsidRPr="00850E87" w:rsidRDefault="00A45C9C" w:rsidP="001F0044">
      <w:pPr>
        <w:pStyle w:val="REFJART"/>
      </w:pPr>
      <w:r w:rsidRPr="00850E87">
        <w:rPr>
          <w:rStyle w:val="surname"/>
        </w:rPr>
        <w:t>Crewe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Liebling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Padfield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157388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="00157388" w:rsidRPr="00850E87">
        <w:rPr>
          <w:rStyle w:val="X"/>
        </w:rPr>
        <w:t xml:space="preserve">and </w:t>
      </w:r>
      <w:r w:rsidRPr="00850E87">
        <w:rPr>
          <w:rStyle w:val="surname"/>
        </w:rPr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4730B7" w:rsidRPr="00850E87">
        <w:rPr>
          <w:rStyle w:val="forename"/>
          <w:shd w:val="clear" w:color="auto" w:fill="FAFAFB"/>
        </w:rPr>
        <w:t xml:space="preserve"> (2015)</w:t>
      </w:r>
      <w:r w:rsidR="00021C4C" w:rsidRPr="00850E87">
        <w:rPr>
          <w:rStyle w:val="X"/>
        </w:rPr>
        <w:t xml:space="preserve"> ‘</w:t>
      </w:r>
      <w:r w:rsidR="00021C4C" w:rsidRPr="00850E87">
        <w:rPr>
          <w:rStyle w:val="articletitle"/>
        </w:rPr>
        <w:t xml:space="preserve">Joint </w:t>
      </w:r>
      <w:r w:rsidR="00157388" w:rsidRPr="00850E87">
        <w:rPr>
          <w:rStyle w:val="articletitle"/>
        </w:rPr>
        <w:t>E</w:t>
      </w:r>
      <w:r w:rsidR="00021C4C" w:rsidRPr="00850E87">
        <w:rPr>
          <w:rStyle w:val="articletitle"/>
        </w:rPr>
        <w:t xml:space="preserve">nterprise: </w:t>
      </w:r>
      <w:r w:rsidR="00157388" w:rsidRPr="00850E87">
        <w:rPr>
          <w:rStyle w:val="articletitle"/>
        </w:rPr>
        <w:t>T</w:t>
      </w:r>
      <w:r w:rsidR="00021C4C" w:rsidRPr="00850E87">
        <w:rPr>
          <w:rStyle w:val="articletitle"/>
        </w:rPr>
        <w:t>he</w:t>
      </w:r>
      <w:r w:rsidR="00577EEE" w:rsidRPr="00850E87">
        <w:rPr>
          <w:rStyle w:val="articletitle"/>
        </w:rPr>
        <w:t xml:space="preserve"> </w:t>
      </w:r>
      <w:r w:rsidR="00157388" w:rsidRPr="00850E87">
        <w:rPr>
          <w:rStyle w:val="articletitle"/>
        </w:rPr>
        <w:t>I</w:t>
      </w:r>
      <w:r w:rsidR="00021C4C" w:rsidRPr="00850E87">
        <w:rPr>
          <w:rStyle w:val="articletitle"/>
        </w:rPr>
        <w:t xml:space="preserve">mplications of an </w:t>
      </w:r>
      <w:r w:rsidR="00157388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nfair and </w:t>
      </w:r>
      <w:r w:rsidR="00157388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nclear </w:t>
      </w:r>
      <w:r w:rsidR="00157388" w:rsidRPr="00850E87">
        <w:rPr>
          <w:rStyle w:val="articletitle"/>
        </w:rPr>
        <w:t>L</w:t>
      </w:r>
      <w:r w:rsidR="00021C4C" w:rsidRPr="00850E87">
        <w:rPr>
          <w:rStyle w:val="articletitle"/>
        </w:rPr>
        <w:t>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252</w:t>
      </w:r>
    </w:p>
    <w:p w14:paraId="07FCA3DE" w14:textId="51D8CBA2" w:rsidR="00A9381F" w:rsidRPr="00850E87" w:rsidRDefault="00157388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Criminal Law Revision Committee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1980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miss"/>
          <w:lang w:val="en-GB"/>
        </w:rPr>
        <w:t>Fourteenth Report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articletitle"/>
          <w:i/>
          <w:lang w:val="en-GB"/>
        </w:rPr>
        <w:t xml:space="preserve">Offences </w:t>
      </w:r>
      <w:r w:rsidRPr="00850E87">
        <w:rPr>
          <w:rStyle w:val="articletitle"/>
          <w:i/>
          <w:lang w:val="en-GB"/>
        </w:rPr>
        <w:t>A</w:t>
      </w:r>
      <w:r w:rsidR="00021C4C" w:rsidRPr="00850E87">
        <w:rPr>
          <w:rStyle w:val="articletitle"/>
          <w:i/>
          <w:lang w:val="en-GB"/>
        </w:rPr>
        <w:t>gainst the Person</w:t>
      </w:r>
      <w:r w:rsidR="00021C4C" w:rsidRPr="00850E87">
        <w:rPr>
          <w:rStyle w:val="X"/>
          <w:lang w:val="en-GB"/>
        </w:rPr>
        <w:t xml:space="preserve"> (</w:t>
      </w:r>
      <w:proofErr w:type="spellStart"/>
      <w:r w:rsidR="00021C4C" w:rsidRPr="00850E87">
        <w:rPr>
          <w:rStyle w:val="miss"/>
          <w:lang w:val="en-GB"/>
        </w:rPr>
        <w:t>Cmnd</w:t>
      </w:r>
      <w:proofErr w:type="spellEnd"/>
      <w:r w:rsidR="00021C4C" w:rsidRPr="00850E87">
        <w:rPr>
          <w:rStyle w:val="miss"/>
          <w:lang w:val="en-GB"/>
        </w:rPr>
        <w:t xml:space="preserve"> 7844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23407A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0227307A" w14:textId="666CDEE3" w:rsidR="00A9381F" w:rsidRPr="00850E87" w:rsidRDefault="00A45C9C" w:rsidP="001F0044">
      <w:pPr>
        <w:pStyle w:val="REFJART"/>
      </w:pPr>
      <w:r w:rsidRPr="00850E87">
        <w:rPr>
          <w:rStyle w:val="surname"/>
        </w:rPr>
        <w:t>Crisp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Moral </w:t>
      </w:r>
      <w:r w:rsidR="00157388" w:rsidRPr="00850E87">
        <w:rPr>
          <w:rStyle w:val="articletitle"/>
        </w:rPr>
        <w:t>Luck and Equality of Moral Opportunity</w:t>
      </w:r>
      <w:r w:rsidR="00157388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Aristotelian Society Supplementary</w:t>
      </w:r>
      <w:r w:rsidR="00021C4C" w:rsidRPr="00850E87">
        <w:rPr>
          <w:rStyle w:val="X"/>
        </w:rPr>
        <w:t xml:space="preserve"> </w:t>
      </w:r>
      <w:r w:rsidR="00157388" w:rsidRPr="00850E87">
        <w:rPr>
          <w:rStyle w:val="X"/>
        </w:rPr>
        <w:t xml:space="preserve">91: </w:t>
      </w:r>
      <w:r w:rsidR="00021C4C" w:rsidRPr="00850E87">
        <w:rPr>
          <w:rStyle w:val="pageextent"/>
        </w:rPr>
        <w:t>1</w:t>
      </w:r>
      <w:r w:rsidR="00157388" w:rsidRPr="00850E87">
        <w:rPr>
          <w:rStyle w:val="pageextent"/>
        </w:rPr>
        <w:t>.</w:t>
      </w:r>
    </w:p>
    <w:p w14:paraId="347B6DF8" w14:textId="44CC968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Crofts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Criminal Responsibility of Young People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7E369F08" w14:textId="735A6043" w:rsidR="00A9381F" w:rsidRPr="00850E87" w:rsidRDefault="00A45C9C" w:rsidP="001F0044">
      <w:pPr>
        <w:pStyle w:val="REFJART"/>
      </w:pPr>
      <w:r w:rsidRPr="00850E87">
        <w:rPr>
          <w:rStyle w:val="surname"/>
        </w:rPr>
        <w:t>Crosby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Recklessness—The Continuing Search for a Definition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313</w:t>
      </w:r>
      <w:r w:rsidR="00021C4C" w:rsidRPr="00850E87">
        <w:rPr>
          <w:rStyle w:val="X"/>
        </w:rPr>
        <w:t>.</w:t>
      </w:r>
    </w:p>
    <w:p w14:paraId="107FE1E2" w14:textId="3057ED82" w:rsidR="00A9381F" w:rsidRPr="00850E87" w:rsidRDefault="00A45C9C" w:rsidP="001F0044">
      <w:pPr>
        <w:pStyle w:val="REFJART"/>
      </w:pPr>
      <w:r w:rsidRPr="00850E87">
        <w:rPr>
          <w:rStyle w:val="surname"/>
        </w:rPr>
        <w:t>Crosby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Culpability, Kingston and the Law Commission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434</w:t>
      </w:r>
      <w:r w:rsidR="00021C4C" w:rsidRPr="00850E87">
        <w:rPr>
          <w:rStyle w:val="X"/>
        </w:rPr>
        <w:t>.</w:t>
      </w:r>
    </w:p>
    <w:p w14:paraId="5D897A62" w14:textId="5EB6DF04" w:rsidR="006F05E8" w:rsidRPr="00850E87" w:rsidRDefault="00A45C9C" w:rsidP="001F0044">
      <w:pPr>
        <w:pStyle w:val="REFJART"/>
      </w:pPr>
      <w:bookmarkStart w:id="3" w:name="_Hlk85094782"/>
      <w:r w:rsidRPr="00850E87">
        <w:rPr>
          <w:rStyle w:val="surname"/>
        </w:rPr>
        <w:t>Crosby</w:t>
      </w:r>
      <w:r w:rsidR="006F05E8" w:rsidRPr="00850E87">
        <w:rPr>
          <w:shd w:val="clear" w:color="auto" w:fill="FAFAFB"/>
        </w:rPr>
        <w:t xml:space="preserve">, </w:t>
      </w:r>
      <w:r w:rsidR="006F05E8" w:rsidRPr="00850E87">
        <w:rPr>
          <w:rStyle w:val="forename"/>
          <w:shd w:val="clear" w:color="auto" w:fill="FAFAFB"/>
        </w:rPr>
        <w:t>C.</w:t>
      </w:r>
      <w:r w:rsidR="006F05E8" w:rsidRPr="00850E87">
        <w:rPr>
          <w:rStyle w:val="X"/>
        </w:rPr>
        <w:t xml:space="preserve"> (</w:t>
      </w:r>
      <w:r w:rsidR="006F05E8" w:rsidRPr="00850E87">
        <w:rPr>
          <w:rStyle w:val="SPidate"/>
        </w:rPr>
        <w:t>2020</w:t>
      </w:r>
      <w:r w:rsidR="006F05E8" w:rsidRPr="00850E87">
        <w:rPr>
          <w:rStyle w:val="X"/>
        </w:rPr>
        <w:t>) ‘</w:t>
      </w:r>
      <w:r w:rsidR="006F05E8" w:rsidRPr="00850E87">
        <w:rPr>
          <w:rStyle w:val="articletitle"/>
        </w:rPr>
        <w:t xml:space="preserve">Gross </w:t>
      </w:r>
      <w:r w:rsidR="00AC4964" w:rsidRPr="00850E87">
        <w:rPr>
          <w:rStyle w:val="articletitle"/>
        </w:rPr>
        <w:t>Negligence Manslaughter Revisited: Time for a Change of Direction</w:t>
      </w:r>
      <w:r w:rsidR="006F05E8" w:rsidRPr="00850E87">
        <w:rPr>
          <w:rStyle w:val="articletitle"/>
        </w:rPr>
        <w:t>?</w:t>
      </w:r>
      <w:r w:rsidR="006F05E8" w:rsidRPr="00850E87">
        <w:rPr>
          <w:rStyle w:val="X"/>
        </w:rPr>
        <w:t xml:space="preserve">’ </w:t>
      </w:r>
      <w:r w:rsidR="006F05E8" w:rsidRPr="00850E87">
        <w:rPr>
          <w:rStyle w:val="journal-title"/>
          <w:i/>
        </w:rPr>
        <w:t>Journal of Criminal Law</w:t>
      </w:r>
      <w:r w:rsidR="006F05E8" w:rsidRPr="00850E87">
        <w:rPr>
          <w:rStyle w:val="X"/>
        </w:rPr>
        <w:t xml:space="preserve"> </w:t>
      </w:r>
      <w:r w:rsidR="006F05E8" w:rsidRPr="00850E87">
        <w:rPr>
          <w:rStyle w:val="volume"/>
        </w:rPr>
        <w:t>84</w:t>
      </w:r>
      <w:r w:rsidR="006F05E8" w:rsidRPr="00850E87">
        <w:rPr>
          <w:rStyle w:val="X"/>
        </w:rPr>
        <w:t xml:space="preserve">: </w:t>
      </w:r>
      <w:r w:rsidR="006F05E8" w:rsidRPr="00850E87">
        <w:rPr>
          <w:rStyle w:val="pageextent"/>
        </w:rPr>
        <w:t>228</w:t>
      </w:r>
      <w:r w:rsidR="00AC4964" w:rsidRPr="00850E87">
        <w:rPr>
          <w:rStyle w:val="pageextent"/>
        </w:rPr>
        <w:t>.</w:t>
      </w:r>
    </w:p>
    <w:bookmarkEnd w:id="3"/>
    <w:p w14:paraId="150944D7" w14:textId="409E8E9C" w:rsidR="00A9381F" w:rsidRPr="00850E87" w:rsidRDefault="00A45C9C" w:rsidP="001F0044">
      <w:pPr>
        <w:pStyle w:val="REFJART"/>
      </w:pPr>
      <w:r w:rsidRPr="00850E87">
        <w:rPr>
          <w:rStyle w:val="surname"/>
        </w:rPr>
        <w:t>Cross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Mental Element in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215</w:t>
      </w:r>
      <w:r w:rsidR="00021C4C" w:rsidRPr="00850E87">
        <w:rPr>
          <w:rStyle w:val="X"/>
        </w:rPr>
        <w:t>.</w:t>
      </w:r>
    </w:p>
    <w:p w14:paraId="1FA2A641" w14:textId="755F32C7" w:rsidR="00A9381F" w:rsidRPr="00850E87" w:rsidRDefault="00AC4964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Crown Prosecution Service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CPS Policy for Prosecuting Cases of Domestic Violence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>).</w:t>
      </w:r>
    </w:p>
    <w:p w14:paraId="3DD0BD4B" w14:textId="1BE420F5" w:rsidR="00A9381F" w:rsidRPr="00850E87" w:rsidRDefault="00471BC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lastRenderedPageBreak/>
        <w:t>Crown Prosecution Service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Policy for Prosecutors in Respect of Cases of Encouraging or Assisting Suicide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>).</w:t>
      </w:r>
    </w:p>
    <w:p w14:paraId="0BFAAA22" w14:textId="2F220A04" w:rsidR="00A9381F" w:rsidRPr="00850E87" w:rsidRDefault="00471BC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Crown Prosecution Service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2013a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The Offences </w:t>
      </w:r>
      <w:r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>gainst the Person Charging Standards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>).</w:t>
      </w:r>
    </w:p>
    <w:p w14:paraId="2A5DA38F" w14:textId="1DB7AFB2" w:rsidR="00A9381F" w:rsidRPr="00850E87" w:rsidRDefault="00471BC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Crown Prosecution Service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2013b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Policy for Prosecuting Cases Involving the Intentional or Reckless Sexual Transmission of Infection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 xml:space="preserve">). </w:t>
      </w:r>
    </w:p>
    <w:p w14:paraId="1D509951" w14:textId="15D05BBF" w:rsidR="0023407A" w:rsidRPr="00850E87" w:rsidRDefault="00471BC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Crown Prosecution Service</w:t>
      </w:r>
      <w:r w:rsidRPr="00850E87">
        <w:rPr>
          <w:rStyle w:val="X"/>
          <w:lang w:val="en-GB"/>
        </w:rPr>
        <w:t xml:space="preserve"> </w:t>
      </w:r>
      <w:r w:rsidR="0023407A" w:rsidRPr="00850E87">
        <w:rPr>
          <w:rStyle w:val="X"/>
          <w:lang w:val="en-GB"/>
        </w:rPr>
        <w:t>(</w:t>
      </w:r>
      <w:r w:rsidR="0023407A" w:rsidRPr="00850E87">
        <w:rPr>
          <w:rStyle w:val="SPidate"/>
          <w:lang w:val="en-GB"/>
        </w:rPr>
        <w:t>2016</w:t>
      </w:r>
      <w:r w:rsidR="0023407A" w:rsidRPr="00850E87">
        <w:rPr>
          <w:rStyle w:val="X"/>
          <w:lang w:val="en-GB"/>
        </w:rPr>
        <w:t xml:space="preserve">) </w:t>
      </w:r>
      <w:r w:rsidR="0023407A" w:rsidRPr="00850E87">
        <w:rPr>
          <w:rStyle w:val="SPibooktitle"/>
          <w:i/>
          <w:lang w:val="en-GB"/>
        </w:rPr>
        <w:t>Corporate Manslaughter Statistics</w:t>
      </w:r>
      <w:r w:rsidR="0023407A" w:rsidRPr="00850E87">
        <w:rPr>
          <w:rStyle w:val="X"/>
          <w:lang w:val="en-GB"/>
        </w:rPr>
        <w:t xml:space="preserve"> (</w:t>
      </w:r>
      <w:r w:rsidRPr="00850E87">
        <w:rPr>
          <w:rStyle w:val="X"/>
          <w:lang w:val="en-GB"/>
        </w:rPr>
        <w:t xml:space="preserve">London: </w:t>
      </w:r>
      <w:r w:rsidR="0023407A" w:rsidRPr="00850E87">
        <w:rPr>
          <w:rStyle w:val="publisher"/>
          <w:lang w:val="en-GB"/>
        </w:rPr>
        <w:t>CPS</w:t>
      </w:r>
      <w:r w:rsidR="0023407A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080FBD24" w14:textId="10738C70" w:rsidR="00A9381F" w:rsidRPr="00850E87" w:rsidRDefault="00471BC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Crown Prosecution Service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Violence Against Women and Girls</w:t>
      </w:r>
      <w:r w:rsidR="00021C4C" w:rsidRPr="00850E87">
        <w:rPr>
          <w:rStyle w:val="X"/>
          <w:lang w:val="en-GB"/>
        </w:rPr>
        <w:t xml:space="preserve"> (</w:t>
      </w:r>
      <w:r w:rsidRPr="00850E87">
        <w:rPr>
          <w:rStyle w:val="X"/>
          <w:lang w:val="en-GB"/>
        </w:rPr>
        <w:t xml:space="preserve">London: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5ED7CEBD" w14:textId="7390D82C" w:rsidR="00A9381F" w:rsidRDefault="00A45C9C" w:rsidP="001F0044">
      <w:pPr>
        <w:pStyle w:val="REFJART"/>
        <w:rPr>
          <w:rStyle w:val="X"/>
          <w:szCs w:val="20"/>
        </w:rPr>
      </w:pPr>
      <w:r w:rsidRPr="00850E87">
        <w:rPr>
          <w:rStyle w:val="surname"/>
        </w:rPr>
        <w:t>Culver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Analyzing Criminal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</w:t>
      </w:r>
      <w:r w:rsidR="00021C4C" w:rsidRPr="00850E87">
        <w:rPr>
          <w:rStyle w:val="X"/>
        </w:rPr>
        <w:t>.</w:t>
      </w:r>
    </w:p>
    <w:p w14:paraId="16C1F9DC" w14:textId="3CCAE95B" w:rsidR="007638DE" w:rsidRPr="00850E87" w:rsidRDefault="007638DE" w:rsidP="001F0044">
      <w:pPr>
        <w:pStyle w:val="REFBK"/>
      </w:pPr>
      <w:r w:rsidRPr="001F0044">
        <w:rPr>
          <w:rStyle w:val="surname"/>
        </w:rPr>
        <w:t>Cunningham, S.</w:t>
      </w:r>
      <w:r w:rsidRPr="007638DE">
        <w:t xml:space="preserve"> (2008) </w:t>
      </w:r>
      <w:r w:rsidRPr="001F0044">
        <w:rPr>
          <w:i/>
          <w:iCs/>
        </w:rPr>
        <w:t>Driving Offences</w:t>
      </w:r>
      <w:r w:rsidRPr="007638DE">
        <w:t xml:space="preserve"> (London: Ashgate).</w:t>
      </w:r>
    </w:p>
    <w:p w14:paraId="18231F80" w14:textId="6DBEA9EA" w:rsidR="00A9381F" w:rsidRPr="00850E87" w:rsidRDefault="00A45C9C" w:rsidP="001F0044">
      <w:pPr>
        <w:pStyle w:val="REFJART"/>
      </w:pPr>
      <w:r w:rsidRPr="00850E87">
        <w:rPr>
          <w:rStyle w:val="surname"/>
        </w:rPr>
        <w:t>Danaher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Robotic Rape and Robotic Child Sexual Abuse: Should They be </w:t>
      </w:r>
      <w:proofErr w:type="spellStart"/>
      <w:r w:rsidR="00021C4C" w:rsidRPr="00850E87">
        <w:rPr>
          <w:rStyle w:val="articletitle"/>
        </w:rPr>
        <w:t>Criminalised</w:t>
      </w:r>
      <w:proofErr w:type="spellEnd"/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71</w:t>
      </w:r>
      <w:r w:rsidR="00471BC6" w:rsidRPr="00850E87">
        <w:rPr>
          <w:rStyle w:val="pageextent"/>
        </w:rPr>
        <w:t>.</w:t>
      </w:r>
    </w:p>
    <w:p w14:paraId="167C2820" w14:textId="3AE114B8" w:rsidR="00A9381F" w:rsidRPr="00850E87" w:rsidRDefault="00A45C9C" w:rsidP="001F0044">
      <w:pPr>
        <w:pStyle w:val="REFJART"/>
      </w:pPr>
      <w:r w:rsidRPr="00850E87">
        <w:rPr>
          <w:rStyle w:val="surname"/>
        </w:rPr>
        <w:t>Danaher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Could There Ever be an App for </w:t>
      </w:r>
      <w:r w:rsidR="00471BC6" w:rsidRPr="00850E87">
        <w:rPr>
          <w:rStyle w:val="articletitle"/>
        </w:rPr>
        <w:t>T</w:t>
      </w:r>
      <w:r w:rsidR="00021C4C" w:rsidRPr="00850E87">
        <w:rPr>
          <w:rStyle w:val="articletitle"/>
        </w:rPr>
        <w:t>hat? Consent Apps and the Problem of Sexual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471BC6" w:rsidRPr="00850E87">
        <w:rPr>
          <w:rStyle w:val="journal-title"/>
          <w:i/>
        </w:rPr>
        <w:t xml:space="preserve"> </w:t>
      </w:r>
      <w:r w:rsidR="00471BC6" w:rsidRPr="00850E87">
        <w:rPr>
          <w:rStyle w:val="X"/>
        </w:rPr>
        <w:t>12: 143.</w:t>
      </w:r>
    </w:p>
    <w:p w14:paraId="341C1710" w14:textId="494562D4" w:rsidR="00A9381F" w:rsidRPr="00850E87" w:rsidRDefault="00471BC6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Daily Telegraph</w:t>
      </w:r>
      <w:r w:rsidR="00021C4C" w:rsidRPr="00850E87">
        <w:rPr>
          <w:rStyle w:val="X"/>
          <w:lang w:val="en-GB"/>
        </w:rPr>
        <w:t>, ‘</w:t>
      </w:r>
      <w:r w:rsidR="00021C4C" w:rsidRPr="00850E87">
        <w:rPr>
          <w:rStyle w:val="articletitle"/>
          <w:lang w:val="en-GB"/>
        </w:rPr>
        <w:t xml:space="preserve">50 Shades of Subterfuge: Rape charges as </w:t>
      </w:r>
      <w:r w:rsidR="006A04BB" w:rsidRPr="00850E87">
        <w:rPr>
          <w:rStyle w:val="articletitle"/>
          <w:lang w:val="en-GB"/>
        </w:rPr>
        <w:t>“</w:t>
      </w:r>
      <w:r w:rsidR="00021C4C" w:rsidRPr="00850E87">
        <w:rPr>
          <w:rStyle w:val="articletitle"/>
          <w:lang w:val="en-GB"/>
        </w:rPr>
        <w:t>male model</w:t>
      </w:r>
      <w:r w:rsidR="006A04BB" w:rsidRPr="00850E87">
        <w:rPr>
          <w:rStyle w:val="articletitle"/>
          <w:lang w:val="en-GB"/>
        </w:rPr>
        <w:t>”</w:t>
      </w:r>
      <w:r w:rsidR="00021C4C" w:rsidRPr="00850E87">
        <w:rPr>
          <w:rStyle w:val="articletitle"/>
          <w:lang w:val="en-GB"/>
        </w:rPr>
        <w:t xml:space="preserve"> offering sex in dark turns out to be balding 68-year-old</w:t>
      </w:r>
      <w:r w:rsidR="00021C4C" w:rsidRPr="00850E87">
        <w:rPr>
          <w:rStyle w:val="X"/>
          <w:lang w:val="en-GB"/>
        </w:rPr>
        <w:t xml:space="preserve">’ </w:t>
      </w:r>
      <w:r w:rsidR="00021C4C" w:rsidRPr="00850E87">
        <w:rPr>
          <w:rStyle w:val="miss"/>
          <w:lang w:val="en-GB"/>
        </w:rPr>
        <w:t>4 May 2015</w:t>
      </w:r>
      <w:r w:rsidR="00021C4C" w:rsidRPr="00850E87">
        <w:rPr>
          <w:rStyle w:val="X"/>
          <w:lang w:val="en-GB"/>
        </w:rPr>
        <w:t>.</w:t>
      </w:r>
    </w:p>
    <w:p w14:paraId="34AD8692" w14:textId="657CA164" w:rsidR="00A9381F" w:rsidRPr="00850E87" w:rsidRDefault="00A45C9C" w:rsidP="001F0044">
      <w:pPr>
        <w:pStyle w:val="REFJART"/>
      </w:pPr>
      <w:r w:rsidRPr="00850E87">
        <w:rPr>
          <w:rStyle w:val="surname"/>
        </w:rPr>
        <w:t>Dan-Cohen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Basic Values and the Victim’s State of Mind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759</w:t>
      </w:r>
      <w:r w:rsidR="00021C4C" w:rsidRPr="00850E87">
        <w:rPr>
          <w:rStyle w:val="X"/>
        </w:rPr>
        <w:t>.</w:t>
      </w:r>
    </w:p>
    <w:p w14:paraId="00106D01" w14:textId="750AC06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Dan-Cohen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Harmful Thoughts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Princeton, NJ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Princeton University Press</w:t>
      </w:r>
      <w:r w:rsidR="0023407A" w:rsidRPr="00850E87">
        <w:rPr>
          <w:rStyle w:val="X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11326A4D" w14:textId="5865EBC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Dargue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Mercy Killers and the Sentencing Rules—An Uneasy Fit?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105</w:t>
      </w:r>
      <w:r w:rsidR="00021C4C" w:rsidRPr="00850E87">
        <w:rPr>
          <w:rStyle w:val="X"/>
        </w:rPr>
        <w:t>.</w:t>
      </w:r>
    </w:p>
    <w:p w14:paraId="5624C285" w14:textId="201D20AF" w:rsidR="00A9381F" w:rsidRPr="00850E87" w:rsidRDefault="00A45C9C" w:rsidP="001F0044">
      <w:pPr>
        <w:pStyle w:val="REFJART"/>
      </w:pPr>
      <w:r w:rsidRPr="00850E87">
        <w:rPr>
          <w:rStyle w:val="surname"/>
        </w:rPr>
        <w:t>Davies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Sentencing Guidance: Corporate Manslaughter and Health and Safety Offences Causing Death—Maintaining the Status Quo?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402</w:t>
      </w:r>
      <w:r w:rsidR="00021C4C" w:rsidRPr="00850E87">
        <w:rPr>
          <w:rStyle w:val="X"/>
        </w:rPr>
        <w:t>.</w:t>
      </w:r>
    </w:p>
    <w:p w14:paraId="5B4758CD" w14:textId="62A591C4" w:rsidR="00A9381F" w:rsidRPr="00850E87" w:rsidRDefault="00A45C9C" w:rsidP="001F0044">
      <w:pPr>
        <w:pStyle w:val="REFJART"/>
      </w:pPr>
      <w:r w:rsidRPr="00850E87">
        <w:rPr>
          <w:rStyle w:val="surname"/>
        </w:rPr>
        <w:t>Davis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Conjoined Twins as Persons That Can Be Victims of Homicide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430</w:t>
      </w:r>
      <w:r w:rsidR="00021C4C" w:rsidRPr="00850E87">
        <w:rPr>
          <w:rStyle w:val="X"/>
        </w:rPr>
        <w:t>.</w:t>
      </w:r>
    </w:p>
    <w:p w14:paraId="4B30BC89" w14:textId="76EE190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Davis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Frieze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I.</w:t>
      </w:r>
      <w:r w:rsidR="00021C4C" w:rsidRPr="00850E87">
        <w:rPr>
          <w:rStyle w:val="X"/>
          <w:lang w:val="en-GB"/>
        </w:rPr>
        <w:t xml:space="preserve">, </w:t>
      </w:r>
      <w:r w:rsidR="00471BC6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Maiuro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Stalking: Perspectives on Victims and Perpetrators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Springer</w:t>
      </w:r>
      <w:r w:rsidR="00021C4C" w:rsidRPr="00850E87">
        <w:rPr>
          <w:rStyle w:val="X"/>
          <w:lang w:val="en-GB"/>
        </w:rPr>
        <w:t>).</w:t>
      </w:r>
    </w:p>
    <w:p w14:paraId="27BDB601" w14:textId="5C6AD36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Daw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471BC6" w:rsidRPr="00850E87">
        <w:rPr>
          <w:rStyle w:val="X"/>
        </w:rPr>
        <w:t xml:space="preserve">and </w:t>
      </w:r>
      <w:r w:rsidRPr="00850E87">
        <w:rPr>
          <w:rStyle w:val="surname"/>
        </w:rPr>
        <w:t>Solomon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Assisted Suicide and Identifying the Public Interest in the Decision to Prosecute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737</w:t>
      </w:r>
      <w:r w:rsidR="00021C4C" w:rsidRPr="00850E87">
        <w:rPr>
          <w:rStyle w:val="X"/>
        </w:rPr>
        <w:t>.</w:t>
      </w:r>
    </w:p>
    <w:p w14:paraId="33FBFCDC" w14:textId="03220F62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lastRenderedPageBreak/>
        <w:t>Deigh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Deigh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Dolinko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Philosophy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471BC6" w:rsidRPr="00850E87">
        <w:rPr>
          <w:rStyle w:val="X"/>
          <w:lang w:val="en-GB"/>
        </w:rPr>
        <w:t>.</w:t>
      </w:r>
    </w:p>
    <w:p w14:paraId="65205C1C" w14:textId="4F49CA0D" w:rsidR="00A9381F" w:rsidRPr="00850E87" w:rsidRDefault="00A45C9C" w:rsidP="001F0044">
      <w:pPr>
        <w:pStyle w:val="REFJART"/>
      </w:pPr>
      <w:r w:rsidRPr="00850E87">
        <w:rPr>
          <w:rStyle w:val="surname"/>
        </w:rPr>
        <w:t>Delgado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Rotten Social Background: Should the Criminal Law Recognize a Defense of Severe Environmental Deprivation?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Inequality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</w:t>
      </w:r>
      <w:r w:rsidR="00021C4C" w:rsidRPr="00850E87">
        <w:rPr>
          <w:rStyle w:val="X"/>
        </w:rPr>
        <w:t>.</w:t>
      </w:r>
    </w:p>
    <w:p w14:paraId="257A965C" w14:textId="6F6F565E" w:rsidR="00A9381F" w:rsidRPr="00850E87" w:rsidRDefault="00A45C9C" w:rsidP="001F0044">
      <w:pPr>
        <w:pStyle w:val="REFJART"/>
      </w:pPr>
      <w:r w:rsidRPr="00850E87">
        <w:rPr>
          <w:rStyle w:val="surname"/>
        </w:rPr>
        <w:t>Delong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Blackmailers, Bribe Takers, and the Second Paradox of 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1663</w:t>
      </w:r>
      <w:r w:rsidR="00021C4C" w:rsidRPr="00850E87">
        <w:rPr>
          <w:rStyle w:val="X"/>
        </w:rPr>
        <w:t>.</w:t>
      </w:r>
    </w:p>
    <w:p w14:paraId="6AE70862" w14:textId="67E4B4C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Dennett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Elbow Room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471BC6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3C3983F3" w14:textId="1DA1CD92" w:rsidR="00A9381F" w:rsidRPr="00850E87" w:rsidRDefault="00A45C9C" w:rsidP="001F0044">
      <w:pPr>
        <w:pStyle w:val="REFJART"/>
      </w:pPr>
      <w:r w:rsidRPr="00850E87">
        <w:rPr>
          <w:rStyle w:val="surname"/>
        </w:rPr>
        <w:t>Dennis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Rationale of Criminal Conspiracy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</w:t>
      </w:r>
      <w:r w:rsidR="00021C4C" w:rsidRPr="00850E87">
        <w:rPr>
          <w:rStyle w:val="X"/>
        </w:rPr>
        <w:t>.</w:t>
      </w:r>
    </w:p>
    <w:p w14:paraId="0587CDEF" w14:textId="1A496C22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Dennis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Intention and Complicity: A Reply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649</w:t>
      </w:r>
      <w:r w:rsidR="00021C4C" w:rsidRPr="00850E87">
        <w:rPr>
          <w:rStyle w:val="X"/>
        </w:rPr>
        <w:t>.</w:t>
      </w:r>
    </w:p>
    <w:p w14:paraId="0DC60908" w14:textId="630ED023" w:rsidR="00C72FF7" w:rsidRPr="00850E87" w:rsidRDefault="00C72FF7" w:rsidP="001F0044">
      <w:pPr>
        <w:pStyle w:val="REFJART"/>
      </w:pPr>
      <w:r w:rsidRPr="001F0044">
        <w:rPr>
          <w:rStyle w:val="surname"/>
        </w:rPr>
        <w:t>Dennis, I.</w:t>
      </w:r>
      <w:r w:rsidRPr="00850E87">
        <w:t xml:space="preserve"> (2005) ‘Reverse Onuses and the Presumption of Innocence: In Search of Principle’ </w:t>
      </w:r>
      <w:r w:rsidRPr="00850E87">
        <w:rPr>
          <w:i/>
          <w:iCs/>
        </w:rPr>
        <w:t xml:space="preserve">Criminal Law Review </w:t>
      </w:r>
      <w:r w:rsidRPr="00850E87">
        <w:t>901.</w:t>
      </w:r>
    </w:p>
    <w:p w14:paraId="45F3F655" w14:textId="044B028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Denno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Crime and Consciousness: Science and Involuntary Acts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Minnesota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269</w:t>
      </w:r>
      <w:r w:rsidR="00021C4C" w:rsidRPr="00850E87">
        <w:rPr>
          <w:rStyle w:val="X"/>
        </w:rPr>
        <w:t>.</w:t>
      </w:r>
    </w:p>
    <w:p w14:paraId="01933340" w14:textId="4BF91422" w:rsidR="00A9381F" w:rsidRPr="00850E87" w:rsidRDefault="00471BC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Department of Health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Protecting Children, Supporting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Parents: A Consultation Document on the Physical Punishment of Children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Department of Health</w:t>
      </w:r>
      <w:r w:rsidR="00021C4C" w:rsidRPr="00850E87">
        <w:rPr>
          <w:rStyle w:val="X"/>
          <w:lang w:val="en-GB"/>
        </w:rPr>
        <w:t>).</w:t>
      </w:r>
    </w:p>
    <w:p w14:paraId="72729D15" w14:textId="2D863944" w:rsidR="00A9381F" w:rsidRPr="00850E87" w:rsidRDefault="00154B54" w:rsidP="003403D4">
      <w:pPr>
        <w:pStyle w:val="REFBK"/>
        <w:rPr>
          <w:lang w:val="en-GB"/>
        </w:rPr>
      </w:pPr>
      <w:bookmarkStart w:id="4" w:name="_Hlk94525434"/>
      <w:r w:rsidRPr="001F0044">
        <w:rPr>
          <w:rStyle w:val="Collab"/>
          <w:smallCaps/>
          <w:shd w:val="clear" w:color="auto" w:fill="FAFAFD"/>
          <w:lang w:val="en-GB"/>
        </w:rPr>
        <w:t>Department of Transport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 xml:space="preserve">) </w:t>
      </w:r>
      <w:r w:rsidR="00021C4C" w:rsidRPr="001F0044">
        <w:rPr>
          <w:rStyle w:val="SPibooktitle"/>
          <w:i/>
          <w:iCs/>
          <w:lang w:val="en-GB"/>
        </w:rPr>
        <w:t>Annual Road Fatalities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Department of Transport</w:t>
      </w:r>
      <w:r w:rsidR="00021C4C" w:rsidRPr="00850E87">
        <w:rPr>
          <w:rStyle w:val="X"/>
          <w:lang w:val="en-GB"/>
        </w:rPr>
        <w:t>).</w:t>
      </w:r>
    </w:p>
    <w:p w14:paraId="6E8EBFD1" w14:textId="5E1DB047" w:rsidR="00A9381F" w:rsidRPr="00850E87" w:rsidRDefault="00154B54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Department of Transport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2015</w:t>
      </w:r>
      <w:r w:rsidR="00021C4C" w:rsidRPr="001F0044">
        <w:rPr>
          <w:rStyle w:val="X"/>
          <w:iCs/>
          <w:lang w:val="en-GB"/>
        </w:rPr>
        <w:t>)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Estimated Number of Deported Drink-Driving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Incidents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Department of Transport</w:t>
      </w:r>
      <w:r w:rsidR="00021C4C" w:rsidRPr="00850E87">
        <w:rPr>
          <w:rStyle w:val="X"/>
          <w:lang w:val="en-GB"/>
        </w:rPr>
        <w:t>).</w:t>
      </w:r>
    </w:p>
    <w:p w14:paraId="3D0D4BBD" w14:textId="114FA22C" w:rsidR="00A9381F" w:rsidRDefault="00154B54" w:rsidP="003403D4">
      <w:pPr>
        <w:pStyle w:val="REFBK"/>
        <w:rPr>
          <w:rStyle w:val="X"/>
          <w:lang w:val="en-GB"/>
        </w:rPr>
      </w:pPr>
      <w:bookmarkStart w:id="5" w:name="_Hlk96425739"/>
      <w:r w:rsidRPr="001F0044">
        <w:rPr>
          <w:rStyle w:val="Collab"/>
          <w:smallCaps/>
          <w:shd w:val="clear" w:color="auto" w:fill="FAFAFD"/>
          <w:lang w:val="en-GB"/>
        </w:rPr>
        <w:t>Department of Transport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</w:t>
      </w:r>
      <w:r w:rsidR="00B90D50" w:rsidRPr="00850E87">
        <w:rPr>
          <w:rStyle w:val="SPidate"/>
          <w:lang w:val="en-GB"/>
        </w:rPr>
        <w:t>20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Vehicle Speed Compliance Statistics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D</w:t>
      </w:r>
      <w:r w:rsidRPr="00850E87">
        <w:rPr>
          <w:rStyle w:val="publisher"/>
          <w:lang w:val="en-GB"/>
        </w:rPr>
        <w:t xml:space="preserve">epartment </w:t>
      </w:r>
      <w:r w:rsidR="00021C4C" w:rsidRPr="00850E87">
        <w:rPr>
          <w:rStyle w:val="publisher"/>
          <w:lang w:val="en-GB"/>
        </w:rPr>
        <w:t>o</w:t>
      </w:r>
      <w:r w:rsidRPr="00850E87">
        <w:rPr>
          <w:rStyle w:val="publisher"/>
          <w:lang w:val="en-GB"/>
        </w:rPr>
        <w:t xml:space="preserve">f </w:t>
      </w:r>
      <w:r w:rsidR="00021C4C" w:rsidRPr="00850E87">
        <w:rPr>
          <w:rStyle w:val="publisher"/>
          <w:lang w:val="en-GB"/>
        </w:rPr>
        <w:t>T</w:t>
      </w:r>
      <w:r w:rsidRPr="00850E87">
        <w:rPr>
          <w:rStyle w:val="publisher"/>
          <w:lang w:val="en-GB"/>
        </w:rPr>
        <w:t>ransport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bookmarkEnd w:id="5"/>
    <w:p w14:paraId="2B693DEC" w14:textId="0F0A9C4B" w:rsidR="002727F3" w:rsidRPr="00850E87" w:rsidRDefault="002727F3" w:rsidP="003403D4">
      <w:pPr>
        <w:pStyle w:val="REFBK"/>
        <w:rPr>
          <w:lang w:val="en-GB"/>
        </w:rPr>
      </w:pPr>
      <w:r w:rsidRPr="000D1356">
        <w:rPr>
          <w:rStyle w:val="Collab"/>
          <w:smallCaps/>
          <w:shd w:val="clear" w:color="auto" w:fill="FAFAFD"/>
          <w:lang w:val="en-GB"/>
        </w:rPr>
        <w:t>Department of Transport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202</w:t>
      </w:r>
      <w:r>
        <w:rPr>
          <w:rStyle w:val="SPidate"/>
          <w:lang w:val="en-GB"/>
        </w:rPr>
        <w:t>1</w:t>
      </w:r>
      <w:r w:rsidRPr="00850E87">
        <w:rPr>
          <w:rStyle w:val="X"/>
          <w:lang w:val="en-GB"/>
        </w:rPr>
        <w:t xml:space="preserve">) </w:t>
      </w:r>
      <w:r w:rsidRPr="00267C2A">
        <w:rPr>
          <w:i/>
          <w:iCs/>
        </w:rPr>
        <w:t xml:space="preserve">Reported </w:t>
      </w:r>
      <w:r>
        <w:rPr>
          <w:i/>
          <w:iCs/>
        </w:rPr>
        <w:t>R</w:t>
      </w:r>
      <w:r w:rsidRPr="00267C2A">
        <w:rPr>
          <w:i/>
          <w:iCs/>
        </w:rPr>
        <w:t xml:space="preserve">oad </w:t>
      </w:r>
      <w:r>
        <w:rPr>
          <w:i/>
          <w:iCs/>
        </w:rPr>
        <w:t>C</w:t>
      </w:r>
      <w:r w:rsidRPr="00267C2A">
        <w:rPr>
          <w:i/>
          <w:iCs/>
        </w:rPr>
        <w:t xml:space="preserve">asualties in Great Britain, </w:t>
      </w:r>
      <w:r>
        <w:rPr>
          <w:i/>
          <w:iCs/>
        </w:rPr>
        <w:t>F</w:t>
      </w:r>
      <w:r w:rsidRPr="00267C2A">
        <w:rPr>
          <w:i/>
          <w:iCs/>
        </w:rPr>
        <w:t xml:space="preserve">inal </w:t>
      </w:r>
      <w:r>
        <w:rPr>
          <w:i/>
          <w:iCs/>
        </w:rPr>
        <w:t>E</w:t>
      </w:r>
      <w:r w:rsidRPr="00267C2A">
        <w:rPr>
          <w:i/>
          <w:iCs/>
        </w:rPr>
        <w:t xml:space="preserve">stimates involving </w:t>
      </w:r>
      <w:r>
        <w:rPr>
          <w:i/>
          <w:iCs/>
        </w:rPr>
        <w:t>I</w:t>
      </w:r>
      <w:r w:rsidRPr="00267C2A">
        <w:rPr>
          <w:i/>
          <w:iCs/>
        </w:rPr>
        <w:t xml:space="preserve">llegal </w:t>
      </w:r>
      <w:r>
        <w:rPr>
          <w:i/>
          <w:iCs/>
        </w:rPr>
        <w:t>A</w:t>
      </w:r>
      <w:r w:rsidRPr="00267C2A">
        <w:rPr>
          <w:i/>
          <w:iCs/>
        </w:rPr>
        <w:t xml:space="preserve">lcohol </w:t>
      </w:r>
      <w:r>
        <w:rPr>
          <w:i/>
          <w:iCs/>
        </w:rPr>
        <w:t>L</w:t>
      </w:r>
      <w:r w:rsidRPr="00267C2A">
        <w:rPr>
          <w:i/>
          <w:iCs/>
        </w:rPr>
        <w:t>evels: 2019</w:t>
      </w:r>
      <w:r>
        <w:rPr>
          <w:i/>
          <w:iCs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Department of Transport</w:t>
      </w:r>
      <w:r w:rsidRPr="00850E87">
        <w:rPr>
          <w:rStyle w:val="X"/>
          <w:lang w:val="en-GB"/>
        </w:rPr>
        <w:t>).</w:t>
      </w:r>
    </w:p>
    <w:bookmarkEnd w:id="4"/>
    <w:p w14:paraId="421F5F83" w14:textId="7116D388" w:rsidR="00A9381F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Dershowitz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Abuse Excuse and Other Cop-</w:t>
      </w:r>
      <w:r w:rsidR="00154B54" w:rsidRPr="00850E87">
        <w:rPr>
          <w:rStyle w:val="SPibooktitle"/>
          <w:i/>
          <w:lang w:val="en-GB"/>
        </w:rPr>
        <w:t>o</w:t>
      </w:r>
      <w:r w:rsidR="00021C4C" w:rsidRPr="00850E87">
        <w:rPr>
          <w:rStyle w:val="SPibooktitle"/>
          <w:i/>
          <w:lang w:val="en-GB"/>
        </w:rPr>
        <w:t>uts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Boston,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Little, Brown</w:t>
      </w:r>
      <w:r w:rsidR="00021C4C" w:rsidRPr="00850E87">
        <w:rPr>
          <w:rStyle w:val="X"/>
          <w:lang w:val="en-GB"/>
        </w:rPr>
        <w:t>).</w:t>
      </w:r>
    </w:p>
    <w:p w14:paraId="2E652EB6" w14:textId="6C6B2540" w:rsidR="008C42E1" w:rsidRPr="00850E87" w:rsidRDefault="008C42E1" w:rsidP="001F0044">
      <w:pPr>
        <w:pStyle w:val="REFJART"/>
      </w:pPr>
      <w:r w:rsidRPr="001F0044">
        <w:rPr>
          <w:rStyle w:val="surname"/>
        </w:rPr>
        <w:t>Dershowitz, A</w:t>
      </w:r>
      <w:r w:rsidRPr="008C42E1">
        <w:t xml:space="preserve">. (2000) ‘Moral Judgment: Does the Abuse Excuse Threaten Our Legal System?’ </w:t>
      </w:r>
      <w:r w:rsidRPr="008C42E1">
        <w:rPr>
          <w:i/>
          <w:iCs/>
        </w:rPr>
        <w:t>Buffalo Criminal Law Review</w:t>
      </w:r>
      <w:r w:rsidRPr="008C42E1">
        <w:t xml:space="preserve"> 3: 775</w:t>
      </w:r>
      <w:r>
        <w:t>.</w:t>
      </w:r>
    </w:p>
    <w:p w14:paraId="489FF3DD" w14:textId="13BDE95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Devlin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Enforcement of Morals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2151C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3B5B45DE" w14:textId="4ECCCAB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Dillof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Transferred Intent: An Inquiry into the Nature of Criminal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501</w:t>
      </w:r>
      <w:r w:rsidR="00021C4C" w:rsidRPr="00850E87">
        <w:rPr>
          <w:rStyle w:val="X"/>
        </w:rPr>
        <w:t>.</w:t>
      </w:r>
    </w:p>
    <w:p w14:paraId="379434A9" w14:textId="148546BD" w:rsidR="00A9381F" w:rsidRPr="00850E87" w:rsidRDefault="00A45C9C" w:rsidP="001F0044">
      <w:pPr>
        <w:pStyle w:val="REFJART"/>
      </w:pPr>
      <w:r w:rsidRPr="00850E87">
        <w:rPr>
          <w:rStyle w:val="surname"/>
        </w:rPr>
        <w:t>Dimock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Intoxication and the Act/Control/Agency Requirement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341</w:t>
      </w:r>
      <w:r w:rsidR="00021C4C" w:rsidRPr="00850E87">
        <w:rPr>
          <w:rStyle w:val="X"/>
        </w:rPr>
        <w:t>.</w:t>
      </w:r>
    </w:p>
    <w:p w14:paraId="4BB4F728" w14:textId="37694FB4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Dingwall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Statutory Exceptions, Burdens of Proof and the Human Rights Act 1998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</w:t>
      </w:r>
      <w:r w:rsidR="00021C4C" w:rsidRPr="00850E87">
        <w:rPr>
          <w:rStyle w:val="X"/>
        </w:rPr>
        <w:t>.</w:t>
      </w:r>
    </w:p>
    <w:p w14:paraId="787AA979" w14:textId="0AE4AC1F" w:rsidR="00A9381F" w:rsidRPr="00850E87" w:rsidRDefault="00A45C9C" w:rsidP="001F0044">
      <w:pPr>
        <w:pStyle w:val="REFJART"/>
      </w:pPr>
      <w:r w:rsidRPr="00850E87">
        <w:rPr>
          <w:rStyle w:val="surname"/>
        </w:rPr>
        <w:t>Dingwall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Intoxicated Mistakes about the Need for Self-defence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127</w:t>
      </w:r>
      <w:r w:rsidR="00021C4C" w:rsidRPr="00850E87">
        <w:rPr>
          <w:rStyle w:val="X"/>
        </w:rPr>
        <w:t>.</w:t>
      </w:r>
    </w:p>
    <w:p w14:paraId="14C46F09" w14:textId="1695B9E7" w:rsidR="00A9381F" w:rsidRPr="00850E87" w:rsidRDefault="00A45C9C" w:rsidP="001F0044">
      <w:pPr>
        <w:pStyle w:val="REFJART"/>
      </w:pPr>
      <w:r w:rsidRPr="00850E87">
        <w:rPr>
          <w:rStyle w:val="surname"/>
        </w:rPr>
        <w:t>Dingwall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</w:t>
      </w:r>
      <w:r w:rsidR="0092151C" w:rsidRPr="00850E87">
        <w:rPr>
          <w:rStyle w:val="X"/>
        </w:rPr>
        <w:t xml:space="preserve">and </w:t>
      </w:r>
      <w:r w:rsidRPr="00850E87">
        <w:rPr>
          <w:rStyle w:val="surname"/>
        </w:rPr>
        <w:t>Gillespie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Reconsidering the Good Samaritan: A Duty to Rescue?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</w:t>
      </w:r>
      <w:r w:rsidR="00021C4C" w:rsidRPr="00850E87">
        <w:rPr>
          <w:rStyle w:val="X"/>
        </w:rPr>
        <w:t>.</w:t>
      </w:r>
    </w:p>
    <w:p w14:paraId="3D6F1C6C" w14:textId="77AE706B" w:rsidR="00A9381F" w:rsidRPr="00850E87" w:rsidRDefault="0092151C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Director of Public Prosecutions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Policy for Prosecutors in Respect of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Cases of Encouraging or Assisting Suicide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>).</w:t>
      </w:r>
    </w:p>
    <w:p w14:paraId="6AA229AF" w14:textId="7A1BBEB1" w:rsidR="00A9381F" w:rsidRPr="00850E87" w:rsidRDefault="0092151C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Ditch the Label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Valentine Study 2017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Ditch the Label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6A25FF3B" w14:textId="7B7F019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Doak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Victim and the Criminal Process: An Analysis of Recent Trends in Regional and International Tribunals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4EBD6069" w14:textId="0DA82B4C" w:rsidR="00A9381F" w:rsidRPr="00850E87" w:rsidRDefault="00A45C9C" w:rsidP="001F0044">
      <w:pPr>
        <w:pStyle w:val="REFJART"/>
      </w:pPr>
      <w:r w:rsidRPr="00850E87">
        <w:rPr>
          <w:rStyle w:val="surname"/>
        </w:rPr>
        <w:t>Dobson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Shifting Sands: Multiple Counts in Prosecutions for Corporate Manslaughter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200</w:t>
      </w:r>
      <w:r w:rsidR="00021C4C" w:rsidRPr="00850E87">
        <w:rPr>
          <w:rStyle w:val="X"/>
        </w:rPr>
        <w:t>.</w:t>
      </w:r>
    </w:p>
    <w:p w14:paraId="693CE3A1" w14:textId="156F7607" w:rsidR="00C2018F" w:rsidRPr="00850E87" w:rsidRDefault="00A45C9C" w:rsidP="009C6DA9">
      <w:pPr>
        <w:pStyle w:val="REFPER"/>
      </w:pPr>
      <w:r w:rsidRPr="00850E87">
        <w:rPr>
          <w:rStyle w:val="surname"/>
          <w:lang w:val="en-GB"/>
        </w:rPr>
        <w:t>Dodd</w:t>
      </w:r>
      <w:r w:rsidR="00C2018F" w:rsidRPr="00850E87">
        <w:rPr>
          <w:color w:val="000000"/>
          <w:shd w:val="clear" w:color="auto" w:fill="FAFAFB"/>
        </w:rPr>
        <w:t xml:space="preserve">, </w:t>
      </w:r>
      <w:r w:rsidR="00C2018F" w:rsidRPr="00850E87">
        <w:rPr>
          <w:rStyle w:val="forename"/>
          <w:shd w:val="clear" w:color="auto" w:fill="FAFAFB"/>
          <w:lang w:val="en-GB"/>
        </w:rPr>
        <w:t>V.</w:t>
      </w:r>
      <w:r w:rsidR="00C2018F" w:rsidRPr="00850E87">
        <w:rPr>
          <w:rStyle w:val="X"/>
          <w:lang w:val="en-GB"/>
        </w:rPr>
        <w:t xml:space="preserve"> (</w:t>
      </w:r>
      <w:r w:rsidR="00C2018F" w:rsidRPr="00850E87">
        <w:rPr>
          <w:rStyle w:val="SPidate"/>
          <w:lang w:val="en-GB"/>
        </w:rPr>
        <w:t>2020</w:t>
      </w:r>
      <w:r w:rsidR="00C2018F" w:rsidRPr="00850E87">
        <w:rPr>
          <w:rStyle w:val="X"/>
          <w:lang w:val="en-GB"/>
        </w:rPr>
        <w:t xml:space="preserve">) </w:t>
      </w:r>
      <w:r w:rsidR="00C2018F" w:rsidRPr="00850E87">
        <w:rPr>
          <w:rStyle w:val="articletitle"/>
          <w:lang w:val="en-GB"/>
        </w:rPr>
        <w:t>Rushed UK coronavirus laws led to wrongful convictions, say police</w:t>
      </w:r>
      <w:r w:rsidR="00577EEE" w:rsidRPr="00850E87">
        <w:rPr>
          <w:rStyle w:val="X"/>
          <w:lang w:val="en-GB"/>
        </w:rPr>
        <w:t xml:space="preserve"> </w:t>
      </w:r>
      <w:r w:rsidR="00C2018F" w:rsidRPr="00850E87">
        <w:rPr>
          <w:rStyle w:val="periodicaltitle"/>
          <w:i/>
          <w:lang w:val="en-GB"/>
        </w:rPr>
        <w:t>The Guardian</w:t>
      </w:r>
      <w:r w:rsidR="0092151C" w:rsidRPr="00850E87">
        <w:rPr>
          <w:rStyle w:val="X"/>
          <w:lang w:val="en-GB"/>
        </w:rPr>
        <w:t xml:space="preserve">, </w:t>
      </w:r>
      <w:r w:rsidR="00C2018F" w:rsidRPr="00850E87">
        <w:rPr>
          <w:rStyle w:val="miss"/>
          <w:lang w:val="en-GB"/>
        </w:rPr>
        <w:t>15 May 2020</w:t>
      </w:r>
      <w:r w:rsidR="00C2018F" w:rsidRPr="00850E87">
        <w:rPr>
          <w:rStyle w:val="X"/>
          <w:lang w:val="en-GB"/>
        </w:rPr>
        <w:t>.</w:t>
      </w:r>
    </w:p>
    <w:p w14:paraId="767C681F" w14:textId="59F925C7" w:rsidR="00A9381F" w:rsidRPr="00850E87" w:rsidRDefault="00A45C9C" w:rsidP="001F0044">
      <w:pPr>
        <w:pStyle w:val="REFJART"/>
      </w:pPr>
      <w:r w:rsidRPr="00850E87">
        <w:rPr>
          <w:rStyle w:val="surname"/>
        </w:rPr>
        <w:t>Dougherty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Yes Means Yes: Consent as Communication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Philosophy</w:t>
      </w:r>
      <w:r w:rsidR="00577EEE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and Public Affairs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244</w:t>
      </w:r>
      <w:r w:rsidR="0092151C" w:rsidRPr="00850E87">
        <w:rPr>
          <w:rStyle w:val="pageextent"/>
        </w:rPr>
        <w:t>.</w:t>
      </w:r>
    </w:p>
    <w:p w14:paraId="03568FC7" w14:textId="23E2E3D5" w:rsidR="00A9381F" w:rsidRPr="00850E87" w:rsidRDefault="00A45C9C" w:rsidP="001F0044">
      <w:pPr>
        <w:pStyle w:val="REFJART"/>
      </w:pPr>
      <w:r w:rsidRPr="00850E87">
        <w:rPr>
          <w:rStyle w:val="surname"/>
        </w:rPr>
        <w:t>Dougherty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92151C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Consent, </w:t>
      </w:r>
      <w:r w:rsidR="0092151C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ommunication and </w:t>
      </w:r>
      <w:r w:rsidR="0092151C" w:rsidRPr="00850E87">
        <w:rPr>
          <w:rStyle w:val="articletitle"/>
        </w:rPr>
        <w:t>A</w:t>
      </w:r>
      <w:r w:rsidR="00021C4C" w:rsidRPr="00850E87">
        <w:rPr>
          <w:rStyle w:val="articletitle"/>
        </w:rPr>
        <w:t>bandonment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</w:t>
      </w:r>
      <w:r w:rsidR="00577EEE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387</w:t>
      </w:r>
      <w:r w:rsidR="00021C4C" w:rsidRPr="00850E87">
        <w:rPr>
          <w:rStyle w:val="X"/>
        </w:rPr>
        <w:t>.</w:t>
      </w:r>
    </w:p>
    <w:p w14:paraId="00D58FE4" w14:textId="665E1D2E" w:rsidR="00A9381F" w:rsidRPr="00850E87" w:rsidRDefault="00A45C9C" w:rsidP="001F0044">
      <w:pPr>
        <w:pStyle w:val="REFJART"/>
      </w:pPr>
      <w:r w:rsidRPr="00850E87">
        <w:rPr>
          <w:rStyle w:val="surname"/>
        </w:rPr>
        <w:t>Dougherty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92151C" w:rsidRPr="00850E87">
        <w:rPr>
          <w:rStyle w:val="SPidate"/>
        </w:rPr>
        <w:t>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On Wrongs and Crimes: Does Consent Require Only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an Attempt to Communicate?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385263" w:rsidRPr="00850E87">
        <w:rPr>
          <w:rStyle w:val="volume"/>
        </w:rPr>
        <w:t>13</w:t>
      </w:r>
      <w:r w:rsidR="00385263" w:rsidRPr="00850E87">
        <w:rPr>
          <w:rStyle w:val="X"/>
        </w:rPr>
        <w:t xml:space="preserve">: </w:t>
      </w:r>
      <w:r w:rsidR="00385263" w:rsidRPr="00850E87">
        <w:rPr>
          <w:rStyle w:val="pageextent"/>
        </w:rPr>
        <w:t>409</w:t>
      </w:r>
      <w:r w:rsidR="0092151C" w:rsidRPr="00850E87">
        <w:rPr>
          <w:rStyle w:val="pageextent"/>
        </w:rPr>
        <w:t>.</w:t>
      </w:r>
    </w:p>
    <w:p w14:paraId="3BC1A4F1" w14:textId="102585F2" w:rsidR="00385263" w:rsidRPr="00850E87" w:rsidRDefault="00A45C9C" w:rsidP="001F0044">
      <w:pPr>
        <w:pStyle w:val="REFJART"/>
      </w:pPr>
      <w:bookmarkStart w:id="6" w:name="_Hlk84664028"/>
      <w:r w:rsidRPr="00850E87">
        <w:rPr>
          <w:rStyle w:val="surname"/>
        </w:rPr>
        <w:t>Dougherty</w:t>
      </w:r>
      <w:r w:rsidR="00385263" w:rsidRPr="00850E87">
        <w:rPr>
          <w:shd w:val="clear" w:color="auto" w:fill="FAFAFB"/>
        </w:rPr>
        <w:t xml:space="preserve">, </w:t>
      </w:r>
      <w:r w:rsidR="00385263" w:rsidRPr="00850E87">
        <w:rPr>
          <w:rStyle w:val="forename"/>
          <w:shd w:val="clear" w:color="auto" w:fill="FAFAFB"/>
        </w:rPr>
        <w:t>T.</w:t>
      </w:r>
      <w:r w:rsidR="00385263" w:rsidRPr="00850E87">
        <w:rPr>
          <w:rStyle w:val="X"/>
        </w:rPr>
        <w:t xml:space="preserve"> (</w:t>
      </w:r>
      <w:r w:rsidR="00385263" w:rsidRPr="00850E87">
        <w:rPr>
          <w:rStyle w:val="SPidate"/>
        </w:rPr>
        <w:t>2021</w:t>
      </w:r>
      <w:r w:rsidR="00385263" w:rsidRPr="00850E87">
        <w:rPr>
          <w:rStyle w:val="X"/>
        </w:rPr>
        <w:t>) ‘</w:t>
      </w:r>
      <w:r w:rsidR="00385263" w:rsidRPr="00850E87">
        <w:rPr>
          <w:rStyle w:val="articletitle"/>
        </w:rPr>
        <w:t>Sexual Misconduct on a Scale: Gravity, Coercion, and Consent</w:t>
      </w:r>
      <w:r w:rsidR="00385263" w:rsidRPr="00850E87">
        <w:rPr>
          <w:rStyle w:val="X"/>
        </w:rPr>
        <w:t xml:space="preserve">’ </w:t>
      </w:r>
      <w:r w:rsidR="00385263" w:rsidRPr="00850E87">
        <w:rPr>
          <w:rStyle w:val="journal-title"/>
          <w:i/>
        </w:rPr>
        <w:t>Ethics</w:t>
      </w:r>
      <w:r w:rsidR="00385263" w:rsidRPr="00850E87">
        <w:rPr>
          <w:rStyle w:val="X"/>
        </w:rPr>
        <w:t xml:space="preserve"> </w:t>
      </w:r>
      <w:r w:rsidR="00385263" w:rsidRPr="00850E87">
        <w:rPr>
          <w:rStyle w:val="volume"/>
        </w:rPr>
        <w:t>131</w:t>
      </w:r>
      <w:r w:rsidR="00385263" w:rsidRPr="00850E87">
        <w:rPr>
          <w:rStyle w:val="X"/>
        </w:rPr>
        <w:t xml:space="preserve">: </w:t>
      </w:r>
      <w:r w:rsidR="00385263" w:rsidRPr="00850E87">
        <w:rPr>
          <w:rStyle w:val="pageextent"/>
        </w:rPr>
        <w:t>319</w:t>
      </w:r>
      <w:r w:rsidR="0092151C" w:rsidRPr="00850E87">
        <w:rPr>
          <w:rStyle w:val="pageextent"/>
        </w:rPr>
        <w:t>.</w:t>
      </w:r>
    </w:p>
    <w:p w14:paraId="457DDF76" w14:textId="60184812" w:rsidR="004F6138" w:rsidRPr="00850E87" w:rsidRDefault="00A45C9C" w:rsidP="001F0044">
      <w:pPr>
        <w:pStyle w:val="REFJART"/>
      </w:pPr>
      <w:bookmarkStart w:id="7" w:name="_Hlk84587735"/>
      <w:bookmarkEnd w:id="6"/>
      <w:r w:rsidRPr="00850E87">
        <w:rPr>
          <w:rStyle w:val="surname"/>
        </w:rPr>
        <w:t>Dowds</w:t>
      </w:r>
      <w:r w:rsidR="004F6138" w:rsidRPr="00850E87">
        <w:rPr>
          <w:shd w:val="clear" w:color="auto" w:fill="FAFAFB"/>
        </w:rPr>
        <w:t xml:space="preserve">, </w:t>
      </w:r>
      <w:r w:rsidR="004F6138" w:rsidRPr="00850E87">
        <w:rPr>
          <w:rStyle w:val="forename"/>
          <w:shd w:val="clear" w:color="auto" w:fill="FAFAFB"/>
        </w:rPr>
        <w:t>E.</w:t>
      </w:r>
      <w:r w:rsidR="004F6138" w:rsidRPr="00850E87">
        <w:rPr>
          <w:rStyle w:val="X"/>
        </w:rPr>
        <w:t xml:space="preserve"> (</w:t>
      </w:r>
      <w:r w:rsidR="004F6138" w:rsidRPr="00850E87">
        <w:rPr>
          <w:rStyle w:val="SPidate"/>
        </w:rPr>
        <w:t>2020</w:t>
      </w:r>
      <w:r w:rsidR="004F6138" w:rsidRPr="00850E87">
        <w:rPr>
          <w:rStyle w:val="X"/>
        </w:rPr>
        <w:t>) ‘</w:t>
      </w:r>
      <w:r w:rsidR="004F6138" w:rsidRPr="00850E87">
        <w:rPr>
          <w:rStyle w:val="articletitle"/>
        </w:rPr>
        <w:t>Towards a Contextual Definition of Rape: Consent, Coercion and Constructive Force</w:t>
      </w:r>
      <w:r w:rsidR="004F6138" w:rsidRPr="00850E87">
        <w:rPr>
          <w:rStyle w:val="X"/>
        </w:rPr>
        <w:t xml:space="preserve">’ </w:t>
      </w:r>
      <w:r w:rsidR="004F6138" w:rsidRPr="00850E87">
        <w:rPr>
          <w:rStyle w:val="journal-title"/>
          <w:i/>
        </w:rPr>
        <w:t>Modern Law Review</w:t>
      </w:r>
      <w:r w:rsidR="004F6138" w:rsidRPr="00850E87">
        <w:rPr>
          <w:rStyle w:val="X"/>
        </w:rPr>
        <w:t xml:space="preserve"> </w:t>
      </w:r>
      <w:r w:rsidR="004F6138" w:rsidRPr="00850E87">
        <w:rPr>
          <w:rStyle w:val="volume"/>
        </w:rPr>
        <w:t>83</w:t>
      </w:r>
      <w:r w:rsidR="004F6138" w:rsidRPr="00850E87">
        <w:rPr>
          <w:rStyle w:val="X"/>
        </w:rPr>
        <w:t xml:space="preserve">: </w:t>
      </w:r>
      <w:r w:rsidR="004F6138" w:rsidRPr="00850E87">
        <w:rPr>
          <w:rStyle w:val="pageextent"/>
        </w:rPr>
        <w:t>35</w:t>
      </w:r>
      <w:bookmarkEnd w:id="7"/>
      <w:r w:rsidR="0092151C" w:rsidRPr="00850E87">
        <w:rPr>
          <w:rStyle w:val="pageextent"/>
        </w:rPr>
        <w:t>.</w:t>
      </w:r>
    </w:p>
    <w:p w14:paraId="1BFDBF19" w14:textId="2D326D7F" w:rsidR="00A9381F" w:rsidRPr="00850E87" w:rsidRDefault="00A45C9C" w:rsidP="001F0044">
      <w:pPr>
        <w:pStyle w:val="REFJART"/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Reassessing the Theoretical Underpinnings of Accomplice Liability: New Solutions to an Old Problem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Hastings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91</w:t>
      </w:r>
      <w:r w:rsidR="00021C4C" w:rsidRPr="00850E87">
        <w:rPr>
          <w:rStyle w:val="X"/>
        </w:rPr>
        <w:t>.</w:t>
      </w:r>
    </w:p>
    <w:p w14:paraId="7098EE6F" w14:textId="09C207B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Dressler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Understanding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Matthew Bender</w:t>
      </w:r>
      <w:r w:rsidR="00021C4C" w:rsidRPr="00850E87">
        <w:rPr>
          <w:rStyle w:val="X"/>
          <w:lang w:val="en-GB"/>
        </w:rPr>
        <w:t>).</w:t>
      </w:r>
    </w:p>
    <w:p w14:paraId="36000130" w14:textId="4A76F8C2" w:rsidR="00A9381F" w:rsidRPr="00850E87" w:rsidRDefault="00A45C9C" w:rsidP="001F0044">
      <w:pPr>
        <w:pStyle w:val="REFJART"/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Reflections on Excusing Wrongdoers: Moral Theory, New Excuses and the Model Penal Code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Rutgers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671</w:t>
      </w:r>
      <w:r w:rsidR="00021C4C" w:rsidRPr="00850E87">
        <w:rPr>
          <w:rStyle w:val="X"/>
        </w:rPr>
        <w:t>.</w:t>
      </w:r>
    </w:p>
    <w:p w14:paraId="4B19D076" w14:textId="0C351B0C" w:rsidR="00A9381F" w:rsidRPr="00850E87" w:rsidRDefault="00A45C9C" w:rsidP="001F0044">
      <w:pPr>
        <w:pStyle w:val="REFJART"/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Provocation: Partial Justification or Partial Excuse</w:t>
      </w:r>
      <w:r w:rsidR="009C6DA9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467</w:t>
      </w:r>
      <w:r w:rsidR="00021C4C" w:rsidRPr="00850E87">
        <w:rPr>
          <w:rStyle w:val="X"/>
        </w:rPr>
        <w:t>.</w:t>
      </w:r>
    </w:p>
    <w:p w14:paraId="368B03AA" w14:textId="57FEAA9E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Exegesis of the Law of Duress: Justifying the Excuse and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Searching for Its Proper Limits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 Carolina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1331</w:t>
      </w:r>
      <w:r w:rsidR="00021C4C" w:rsidRPr="00850E87">
        <w:rPr>
          <w:rStyle w:val="X"/>
        </w:rPr>
        <w:t>.</w:t>
      </w:r>
    </w:p>
    <w:p w14:paraId="0E185C10" w14:textId="2D01450C" w:rsidR="00A9381F" w:rsidRPr="00850E87" w:rsidRDefault="00A45C9C" w:rsidP="001F0044">
      <w:pPr>
        <w:pStyle w:val="REFJART"/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Where We Have Been, and Where We Might Be Going: Some Cautionary Reflections on Rape Law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Cleveland State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409</w:t>
      </w:r>
      <w:r w:rsidR="00021C4C" w:rsidRPr="00850E87">
        <w:rPr>
          <w:rStyle w:val="X"/>
        </w:rPr>
        <w:t>.</w:t>
      </w:r>
    </w:p>
    <w:p w14:paraId="57909A58" w14:textId="359D5CDC" w:rsidR="00A9381F" w:rsidRPr="00850E87" w:rsidRDefault="00A45C9C" w:rsidP="001F0044">
      <w:pPr>
        <w:pStyle w:val="REFJART"/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Some Brief Thoughts (Mostly Negative) about “Bad Samaritan” Laws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Santa Clara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971</w:t>
      </w:r>
      <w:r w:rsidR="00021C4C" w:rsidRPr="00850E87">
        <w:rPr>
          <w:rStyle w:val="X"/>
        </w:rPr>
        <w:t>.</w:t>
      </w:r>
    </w:p>
    <w:p w14:paraId="38351141" w14:textId="4E96E0F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Battered Women Who Kill Their Sleeping</w:t>
      </w:r>
      <w:r w:rsidR="00577EEE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Tormentors: Reflections on Maintaining Respect for Human Life while Killing Moral Monsters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92151C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66E3AF05" w14:textId="7198A740" w:rsidR="00A9381F" w:rsidRPr="00850E87" w:rsidRDefault="00A45C9C" w:rsidP="001F0044">
      <w:pPr>
        <w:pStyle w:val="REFJART"/>
        <w:rPr>
          <w:rStyle w:val="X"/>
          <w:lang w:val="x-none" w:eastAsia="x-none"/>
        </w:rPr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Why Keep the Provocation </w:t>
      </w:r>
      <w:proofErr w:type="gramStart"/>
      <w:r w:rsidR="00021C4C" w:rsidRPr="00850E87">
        <w:rPr>
          <w:rStyle w:val="articletitle"/>
        </w:rPr>
        <w:t>Defense?:</w:t>
      </w:r>
      <w:proofErr w:type="gramEnd"/>
      <w:r w:rsidR="00021C4C" w:rsidRPr="00850E87">
        <w:rPr>
          <w:rStyle w:val="articletitle"/>
        </w:rPr>
        <w:t xml:space="preserve"> Some Reflections on a Difficult Subject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Minnesota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959</w:t>
      </w:r>
      <w:r w:rsidR="00021C4C" w:rsidRPr="00850E87">
        <w:rPr>
          <w:rStyle w:val="X"/>
        </w:rPr>
        <w:t>.</w:t>
      </w:r>
    </w:p>
    <w:p w14:paraId="790C7F8A" w14:textId="0D404F27" w:rsidR="00404DD8" w:rsidRPr="00850E87" w:rsidRDefault="00673052" w:rsidP="001F0044">
      <w:pPr>
        <w:pStyle w:val="REFJART"/>
      </w:pPr>
      <w:r w:rsidRPr="001F0044">
        <w:rPr>
          <w:rStyle w:val="surname"/>
        </w:rPr>
        <w:t>Dressler, J.</w:t>
      </w:r>
      <w:r w:rsidRPr="00850E87">
        <w:t xml:space="preserve"> (2006) ‘Descent into Murder: Provocation’s Stricture—The Prognosis for</w:t>
      </w:r>
      <w:r w:rsidR="00404DD8">
        <w:t xml:space="preserve"> </w:t>
      </w:r>
      <w:r w:rsidRPr="00850E87">
        <w:t xml:space="preserve">Women Who Kill Men Who Abuse Them’ </w:t>
      </w:r>
      <w:r w:rsidRPr="00850E87">
        <w:rPr>
          <w:i/>
          <w:iCs/>
        </w:rPr>
        <w:t>Journal of Criminal Law</w:t>
      </w:r>
      <w:r w:rsidRPr="001F0044">
        <w:t xml:space="preserve"> </w:t>
      </w:r>
      <w:r w:rsidRPr="00850E87">
        <w:t>29: 342.</w:t>
      </w:r>
    </w:p>
    <w:p w14:paraId="6A952338" w14:textId="5731D261" w:rsidR="00A9381F" w:rsidRPr="00850E87" w:rsidRDefault="00A45C9C" w:rsidP="001F0044">
      <w:pPr>
        <w:pStyle w:val="REFJART"/>
      </w:pPr>
      <w:r w:rsidRPr="00850E87">
        <w:rPr>
          <w:rStyle w:val="surname"/>
          <w:lang w:val="en-GB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Reforming Complicity Law: Trivial Assistance as a Lesser</w:t>
      </w:r>
      <w:r w:rsidR="00577EEE" w:rsidRPr="00850E87">
        <w:rPr>
          <w:rStyle w:val="articletitle"/>
          <w:lang w:val="en-GB"/>
        </w:rPr>
        <w:t xml:space="preserve"> </w:t>
      </w:r>
      <w:r w:rsidR="00021C4C" w:rsidRPr="00850E87">
        <w:rPr>
          <w:rStyle w:val="articletitle"/>
          <w:lang w:val="en-GB"/>
        </w:rPr>
        <w:t>Offense?</w:t>
      </w:r>
      <w:r w:rsidR="00021C4C" w:rsidRPr="00850E87">
        <w:rPr>
          <w:rStyle w:val="X"/>
          <w:lang w:val="en-GB"/>
        </w:rPr>
        <w:t xml:space="preserve">’ </w:t>
      </w:r>
      <w:r w:rsidR="0092151C" w:rsidRPr="00850E87">
        <w:rPr>
          <w:rStyle w:val="X"/>
          <w:lang w:val="en-GB"/>
        </w:rPr>
        <w:t xml:space="preserve">Ohio State University, </w:t>
      </w:r>
      <w:r w:rsidR="00021C4C" w:rsidRPr="00850E87">
        <w:rPr>
          <w:rStyle w:val="miss"/>
          <w:lang w:val="en-GB"/>
        </w:rPr>
        <w:t>Public Law and Legal Theory Working Paper Series No. 88</w:t>
      </w:r>
      <w:r w:rsidR="00021C4C" w:rsidRPr="00850E87">
        <w:rPr>
          <w:rStyle w:val="X"/>
          <w:lang w:val="en-GB"/>
        </w:rPr>
        <w:t>.</w:t>
      </w:r>
    </w:p>
    <w:p w14:paraId="767517DF" w14:textId="77293739" w:rsidR="00A9381F" w:rsidRPr="00850E87" w:rsidRDefault="00A45C9C" w:rsidP="001F0044">
      <w:pPr>
        <w:pStyle w:val="REFJART"/>
      </w:pPr>
      <w:r w:rsidRPr="00850E87">
        <w:rPr>
          <w:rStyle w:val="surname"/>
        </w:rPr>
        <w:t>Dressler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Feminist (or “Feminist”) Reform of Self-</w:t>
      </w:r>
      <w:r w:rsidR="009B37ED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 Law: Some Critical Reflections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Marquette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1475</w:t>
      </w:r>
      <w:r w:rsidR="00021C4C" w:rsidRPr="00850E87">
        <w:rPr>
          <w:rStyle w:val="X"/>
        </w:rPr>
        <w:t>.</w:t>
      </w:r>
    </w:p>
    <w:p w14:paraId="7B17453A" w14:textId="73473A1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Dripps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Beyond Rape: An Essay on the Difference between the Presence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of Force and the Absence of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Columbia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1780</w:t>
      </w:r>
      <w:r w:rsidR="00021C4C" w:rsidRPr="00850E87">
        <w:rPr>
          <w:rStyle w:val="X"/>
        </w:rPr>
        <w:t>.</w:t>
      </w:r>
    </w:p>
    <w:p w14:paraId="46C7AB45" w14:textId="79633F8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Dripps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Men, Women and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Fordham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125</w:t>
      </w:r>
      <w:r w:rsidR="00021C4C" w:rsidRPr="00850E87">
        <w:rPr>
          <w:rStyle w:val="X"/>
        </w:rPr>
        <w:t>.</w:t>
      </w:r>
    </w:p>
    <w:p w14:paraId="7277AF2E" w14:textId="3F1A498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Dripps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For a Negative, Normative Model of Consent, with a Comment on Preference-skepticism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143</w:t>
      </w:r>
      <w:r w:rsidR="00021C4C" w:rsidRPr="00850E87">
        <w:rPr>
          <w:rStyle w:val="X"/>
        </w:rPr>
        <w:t>.</w:t>
      </w:r>
    </w:p>
    <w:p w14:paraId="74887BF5" w14:textId="29AF2320" w:rsidR="00A9381F" w:rsidRPr="00850E87" w:rsidRDefault="00021C4C" w:rsidP="003403D4">
      <w:pPr>
        <w:pStyle w:val="REFBK"/>
        <w:rPr>
          <w:lang w:val="en-GB"/>
        </w:rPr>
      </w:pPr>
      <w:proofErr w:type="spellStart"/>
      <w:r w:rsidRPr="001F0044">
        <w:rPr>
          <w:rStyle w:val="Collab"/>
          <w:smallCaps/>
          <w:shd w:val="clear" w:color="auto" w:fill="FAFAFD"/>
          <w:lang w:val="en-GB"/>
        </w:rPr>
        <w:t>Drugwise</w:t>
      </w:r>
      <w:proofErr w:type="spellEnd"/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2019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How much crime is drug related?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proofErr w:type="spellStart"/>
      <w:r w:rsidRPr="00850E87">
        <w:rPr>
          <w:rStyle w:val="publisher"/>
          <w:lang w:val="en-GB"/>
        </w:rPr>
        <w:t>Drugwise</w:t>
      </w:r>
      <w:proofErr w:type="spellEnd"/>
      <w:r w:rsidRPr="00850E87">
        <w:rPr>
          <w:rStyle w:val="X"/>
          <w:lang w:val="en-GB"/>
        </w:rPr>
        <w:t>)</w:t>
      </w:r>
    </w:p>
    <w:p w14:paraId="330856C6" w14:textId="7E680DC4" w:rsidR="00A9381F" w:rsidRPr="00850E87" w:rsidRDefault="00A45C9C" w:rsidP="001F0044">
      <w:pPr>
        <w:pStyle w:val="REFJART"/>
        <w:rPr>
          <w:rStyle w:val="X"/>
          <w:szCs w:val="20"/>
        </w:rPr>
      </w:pPr>
      <w:r w:rsidRPr="00850E87">
        <w:rPr>
          <w:rStyle w:val="surname"/>
        </w:rPr>
        <w:t>Dsouza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Retreat, Submission, and the Private Use of Force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92151C" w:rsidRPr="00850E87">
        <w:rPr>
          <w:rStyle w:val="X"/>
        </w:rPr>
        <w:t>35: 727.</w:t>
      </w:r>
    </w:p>
    <w:p w14:paraId="4D064D84" w14:textId="3E3CBF52" w:rsidR="00D33393" w:rsidRPr="00850E87" w:rsidRDefault="00D33393" w:rsidP="001F0044">
      <w:pPr>
        <w:pStyle w:val="REFJART"/>
      </w:pPr>
      <w:r w:rsidRPr="001F0044">
        <w:rPr>
          <w:rStyle w:val="surname"/>
        </w:rPr>
        <w:t>Dsouza, M.</w:t>
      </w:r>
      <w:r w:rsidRPr="00850E87">
        <w:t xml:space="preserve"> (2016) ‘Understanding the “Householder Defence”: Proportionality and Reasonableness in Defensive Force’ </w:t>
      </w:r>
      <w:r w:rsidRPr="00850E87">
        <w:rPr>
          <w:i/>
          <w:iCs/>
        </w:rPr>
        <w:t xml:space="preserve">Cambridge Law Journal </w:t>
      </w:r>
      <w:r w:rsidRPr="00850E87">
        <w:t>75: 192.</w:t>
      </w:r>
    </w:p>
    <w:p w14:paraId="61F5ABA4" w14:textId="05D2B9EC" w:rsidR="00A9381F" w:rsidRPr="00850E87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Dsouza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Rationale-Based Defences in Criminal Law</w:t>
      </w:r>
      <w:r w:rsidR="00021C4C" w:rsidRPr="00850E87">
        <w:rPr>
          <w:rStyle w:val="X"/>
          <w:lang w:val="en-GB"/>
        </w:rPr>
        <w:t xml:space="preserve"> (</w:t>
      </w:r>
      <w:r w:rsidR="0092151C" w:rsidRPr="00850E87">
        <w:rPr>
          <w:rStyle w:val="X"/>
          <w:lang w:val="en-GB"/>
        </w:rPr>
        <w:t xml:space="preserve">London: </w:t>
      </w:r>
      <w:r w:rsidR="00021C4C" w:rsidRPr="00850E87">
        <w:rPr>
          <w:rStyle w:val="publisher"/>
          <w:lang w:val="en-GB"/>
        </w:rPr>
        <w:t>Bloomsbury</w:t>
      </w:r>
      <w:r w:rsidR="00021C4C" w:rsidRPr="00850E87">
        <w:rPr>
          <w:rStyle w:val="X"/>
          <w:lang w:val="en-GB"/>
        </w:rPr>
        <w:t>).</w:t>
      </w:r>
    </w:p>
    <w:p w14:paraId="0033580C" w14:textId="726A1C55" w:rsidR="001F53B5" w:rsidRPr="00850E87" w:rsidRDefault="001F53B5" w:rsidP="001F0044">
      <w:pPr>
        <w:pStyle w:val="REFJART"/>
      </w:pPr>
      <w:r w:rsidRPr="001F0044">
        <w:rPr>
          <w:rStyle w:val="surname"/>
          <w:lang w:val="en-GB"/>
        </w:rPr>
        <w:lastRenderedPageBreak/>
        <w:t>Dsouza, M.</w:t>
      </w:r>
      <w:r w:rsidRPr="00850E87">
        <w:t xml:space="preserve"> (2020) ‘The Corporate Agent in Criminal Law—An Argument </w:t>
      </w:r>
      <w:proofErr w:type="gramStart"/>
      <w:r w:rsidRPr="00850E87">
        <w:t>For</w:t>
      </w:r>
      <w:proofErr w:type="gramEnd"/>
      <w:r w:rsidRPr="00850E87">
        <w:t xml:space="preserve"> Comprehensive Identification’ </w:t>
      </w:r>
      <w:r w:rsidRPr="00850E87">
        <w:rPr>
          <w:i/>
          <w:iCs/>
        </w:rPr>
        <w:t xml:space="preserve">Cambridge Law Journal </w:t>
      </w:r>
      <w:r w:rsidRPr="00850E87">
        <w:t>79: 91.</w:t>
      </w:r>
    </w:p>
    <w:p w14:paraId="28C697E2" w14:textId="7014FDC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 xml:space="preserve">Du </w:t>
      </w:r>
      <w:proofErr w:type="spellStart"/>
      <w:r w:rsidRPr="00850E87">
        <w:rPr>
          <w:rStyle w:val="surname"/>
          <w:lang w:val="en-GB"/>
        </w:rPr>
        <w:t>Bois</w:t>
      </w:r>
      <w:r w:rsidR="004730B7" w:rsidRPr="00850E87">
        <w:rPr>
          <w:rStyle w:val="surname"/>
          <w:lang w:val="en-GB"/>
        </w:rPr>
        <w:t>-</w:t>
      </w:r>
      <w:r w:rsidRPr="00850E87">
        <w:rPr>
          <w:rStyle w:val="surname"/>
          <w:lang w:val="en-GB"/>
        </w:rPr>
        <w:t>Pedain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The </w:t>
      </w:r>
      <w:r w:rsidR="00225FD8" w:rsidRPr="00850E87">
        <w:rPr>
          <w:rStyle w:val="bookchaptertitle"/>
          <w:lang w:val="en-GB"/>
        </w:rPr>
        <w:t>D</w:t>
      </w:r>
      <w:r w:rsidR="00021C4C" w:rsidRPr="00850E87">
        <w:rPr>
          <w:rStyle w:val="bookchaptertitle"/>
          <w:lang w:val="en-GB"/>
        </w:rPr>
        <w:t xml:space="preserve">uty to </w:t>
      </w:r>
      <w:r w:rsidR="00225FD8" w:rsidRPr="00850E87">
        <w:rPr>
          <w:rStyle w:val="bookchaptertitle"/>
          <w:lang w:val="en-GB"/>
        </w:rPr>
        <w:t>P</w:t>
      </w:r>
      <w:r w:rsidR="00021C4C" w:rsidRPr="00850E87">
        <w:rPr>
          <w:rStyle w:val="bookchaptertitle"/>
          <w:lang w:val="en-GB"/>
        </w:rPr>
        <w:t xml:space="preserve">reserve </w:t>
      </w:r>
      <w:r w:rsidR="00225FD8" w:rsidRPr="00850E87">
        <w:rPr>
          <w:rStyle w:val="bookchaptertitle"/>
          <w:lang w:val="en-GB"/>
        </w:rPr>
        <w:t>L</w:t>
      </w:r>
      <w:r w:rsidR="00021C4C" w:rsidRPr="00850E87">
        <w:rPr>
          <w:rStyle w:val="bookchaptertitle"/>
          <w:lang w:val="en-GB"/>
        </w:rPr>
        <w:t xml:space="preserve">ife and its </w:t>
      </w:r>
      <w:r w:rsidR="00225FD8" w:rsidRPr="00850E87">
        <w:rPr>
          <w:rStyle w:val="bookchaptertitle"/>
          <w:lang w:val="en-GB"/>
        </w:rPr>
        <w:t>L</w:t>
      </w:r>
      <w:r w:rsidR="00021C4C" w:rsidRPr="00850E87">
        <w:rPr>
          <w:rStyle w:val="bookchaptertitle"/>
          <w:lang w:val="en-GB"/>
        </w:rPr>
        <w:t xml:space="preserve">imits in English </w:t>
      </w:r>
      <w:r w:rsidR="00225FD8" w:rsidRPr="00850E87">
        <w:rPr>
          <w:rStyle w:val="bookchaptertitle"/>
          <w:lang w:val="en-GB"/>
        </w:rPr>
        <w:t>C</w:t>
      </w:r>
      <w:r w:rsidR="00021C4C" w:rsidRPr="00850E87">
        <w:rPr>
          <w:rStyle w:val="bookchaptertitle"/>
          <w:lang w:val="en-GB"/>
        </w:rPr>
        <w:t xml:space="preserve">riminal </w:t>
      </w:r>
      <w:r w:rsidR="00225FD8" w:rsidRPr="00850E87">
        <w:rPr>
          <w:rStyle w:val="bookchaptertitle"/>
          <w:lang w:val="en-GB"/>
        </w:rPr>
        <w:t>L</w:t>
      </w:r>
      <w:r w:rsidR="00021C4C" w:rsidRPr="00850E87">
        <w:rPr>
          <w:rStyle w:val="bookchaptertitle"/>
          <w:lang w:val="en-GB"/>
        </w:rPr>
        <w:t>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Baker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(eds), </w:t>
      </w:r>
      <w:r w:rsidR="00021C4C" w:rsidRPr="00850E87">
        <w:rPr>
          <w:rStyle w:val="SPibooktitle"/>
          <w:i/>
          <w:lang w:val="en-GB"/>
        </w:rPr>
        <w:t>The Sanctity of Life and the Criminal Law</w:t>
      </w:r>
      <w:r w:rsidR="00021C4C" w:rsidRPr="00850E87">
        <w:rPr>
          <w:rStyle w:val="X"/>
          <w:lang w:val="en-GB"/>
        </w:rPr>
        <w:t xml:space="preserve"> (</w:t>
      </w:r>
      <w:r w:rsidR="00225FD8" w:rsidRPr="00850E87">
        <w:rPr>
          <w:rStyle w:val="X"/>
          <w:lang w:val="en-GB"/>
        </w:rPr>
        <w:t xml:space="preserve">Cambridge: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</w:t>
      </w:r>
      <w:r w:rsidR="00225FD8" w:rsidRPr="00850E87">
        <w:rPr>
          <w:rStyle w:val="X"/>
          <w:lang w:val="en-GB"/>
        </w:rPr>
        <w:t>.</w:t>
      </w:r>
    </w:p>
    <w:p w14:paraId="2929A2C3" w14:textId="043AE26A" w:rsidR="004E4F8F" w:rsidRPr="00850E87" w:rsidRDefault="00A45C9C" w:rsidP="009C6DA9">
      <w:pPr>
        <w:pStyle w:val="REFBKCH"/>
        <w:rPr>
          <w:iCs/>
        </w:rPr>
      </w:pPr>
      <w:r w:rsidRPr="00850E87">
        <w:rPr>
          <w:rStyle w:val="surname"/>
          <w:lang w:val="en-GB"/>
        </w:rPr>
        <w:t xml:space="preserve">Du </w:t>
      </w:r>
      <w:proofErr w:type="spellStart"/>
      <w:r w:rsidRPr="00850E87">
        <w:rPr>
          <w:rStyle w:val="surname"/>
          <w:lang w:val="en-GB"/>
        </w:rPr>
        <w:t>Bois-Pedain</w:t>
      </w:r>
      <w:proofErr w:type="spellEnd"/>
      <w:r w:rsidR="004730B7" w:rsidRPr="00850E87">
        <w:rPr>
          <w:rStyle w:val="surname"/>
          <w:lang w:val="en-GB"/>
        </w:rPr>
        <w:t>, A.</w:t>
      </w:r>
      <w:r w:rsidR="004E4F8F" w:rsidRPr="00850E87">
        <w:rPr>
          <w:rStyle w:val="X"/>
          <w:lang w:val="en-GB"/>
        </w:rPr>
        <w:t xml:space="preserve"> (</w:t>
      </w:r>
      <w:r w:rsidR="004E4F8F" w:rsidRPr="00850E87">
        <w:rPr>
          <w:rStyle w:val="SPidate"/>
          <w:lang w:val="en-GB"/>
        </w:rPr>
        <w:t>2019</w:t>
      </w:r>
      <w:r w:rsidR="004E4F8F" w:rsidRPr="00850E87">
        <w:rPr>
          <w:rStyle w:val="X"/>
          <w:lang w:val="en-GB"/>
        </w:rPr>
        <w:t>) ‘</w:t>
      </w:r>
      <w:r w:rsidR="004E4F8F" w:rsidRPr="00850E87">
        <w:rPr>
          <w:rStyle w:val="bookchaptertitle"/>
          <w:lang w:val="en-GB"/>
        </w:rPr>
        <w:t>Participation in Crime</w:t>
      </w:r>
      <w:r w:rsidR="004E4F8F" w:rsidRPr="00850E87">
        <w:rPr>
          <w:rStyle w:val="X"/>
          <w:lang w:val="en-GB"/>
        </w:rPr>
        <w:t xml:space="preserve">’ in </w:t>
      </w:r>
      <w:r w:rsidR="004E4F8F" w:rsidRPr="00850E87">
        <w:rPr>
          <w:rStyle w:val="eforename"/>
          <w:shd w:val="clear" w:color="auto" w:fill="FAFAFC"/>
          <w:lang w:val="en-GB"/>
        </w:rPr>
        <w:t xml:space="preserve">K. </w:t>
      </w:r>
      <w:r w:rsidR="004E4F8F" w:rsidRPr="00850E87">
        <w:rPr>
          <w:rStyle w:val="esurname"/>
          <w:shd w:val="clear" w:color="auto" w:fill="FAFAFC"/>
          <w:lang w:val="en-GB"/>
        </w:rPr>
        <w:t>Am</w:t>
      </w:r>
      <w:r w:rsidR="004730B7" w:rsidRPr="00850E87">
        <w:rPr>
          <w:rStyle w:val="esurname"/>
          <w:shd w:val="clear" w:color="auto" w:fill="FAFAFC"/>
          <w:lang w:val="en-GB"/>
        </w:rPr>
        <w:t>b</w:t>
      </w:r>
      <w:r w:rsidR="004E4F8F" w:rsidRPr="00850E87">
        <w:rPr>
          <w:rStyle w:val="esurname"/>
          <w:shd w:val="clear" w:color="auto" w:fill="FAFAFC"/>
          <w:lang w:val="en-GB"/>
        </w:rPr>
        <w:t>os</w:t>
      </w:r>
      <w:r w:rsidR="004E4F8F" w:rsidRPr="00850E87">
        <w:rPr>
          <w:rStyle w:val="X"/>
          <w:lang w:val="en-GB"/>
        </w:rPr>
        <w:t xml:space="preserve"> </w:t>
      </w:r>
      <w:r w:rsidR="004E4F8F" w:rsidRPr="00850E87">
        <w:t>et al</w:t>
      </w:r>
      <w:r w:rsidR="004E4F8F" w:rsidRPr="00850E87">
        <w:rPr>
          <w:rStyle w:val="X"/>
          <w:lang w:val="en-GB"/>
        </w:rPr>
        <w:t xml:space="preserve"> (eds) </w:t>
      </w:r>
      <w:r w:rsidR="004E4F8F" w:rsidRPr="00850E87">
        <w:rPr>
          <w:rStyle w:val="SPibooktitle"/>
          <w:i/>
          <w:lang w:val="en-GB"/>
        </w:rPr>
        <w:t>Core Concepts in Criminal Law and Criminal Justice</w:t>
      </w:r>
      <w:r w:rsidR="004E4F8F" w:rsidRPr="00850E87">
        <w:rPr>
          <w:rStyle w:val="X"/>
          <w:lang w:val="en-GB"/>
        </w:rPr>
        <w:t xml:space="preserve"> (</w:t>
      </w:r>
      <w:r w:rsidR="00957469" w:rsidRPr="00850E87">
        <w:rPr>
          <w:rStyle w:val="X"/>
          <w:lang w:val="en-GB"/>
        </w:rPr>
        <w:t>Cambridge: Cambridge University Press</w:t>
      </w:r>
      <w:r w:rsidR="004E4F8F" w:rsidRPr="00850E87">
        <w:rPr>
          <w:rStyle w:val="X"/>
          <w:lang w:val="en-GB"/>
        </w:rPr>
        <w:t>)</w:t>
      </w:r>
      <w:r w:rsidR="00957469" w:rsidRPr="00850E87">
        <w:rPr>
          <w:rStyle w:val="X"/>
          <w:lang w:val="en-GB"/>
        </w:rPr>
        <w:t>.</w:t>
      </w:r>
    </w:p>
    <w:p w14:paraId="65BD82C1" w14:textId="23BE0E6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Trials and Punishments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324E1528" w14:textId="2D3B7E5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1990a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Intention, </w:t>
      </w:r>
      <w:proofErr w:type="gramStart"/>
      <w:r w:rsidR="00021C4C" w:rsidRPr="00850E87">
        <w:rPr>
          <w:rStyle w:val="SPibooktitle"/>
          <w:i/>
          <w:lang w:val="en-GB"/>
        </w:rPr>
        <w:t>Agency</w:t>
      </w:r>
      <w:proofErr w:type="gramEnd"/>
      <w:r w:rsidR="00021C4C" w:rsidRPr="00850E87">
        <w:rPr>
          <w:rStyle w:val="SPibooktitle"/>
          <w:i/>
          <w:lang w:val="en-GB"/>
        </w:rPr>
        <w:t xml:space="preserve"> and Criminal Liability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Blackwell</w:t>
      </w:r>
      <w:r w:rsidR="00021C4C" w:rsidRPr="00850E87">
        <w:rPr>
          <w:rStyle w:val="X"/>
          <w:lang w:val="en-GB"/>
        </w:rPr>
        <w:t>).</w:t>
      </w:r>
    </w:p>
    <w:p w14:paraId="788E80B6" w14:textId="620CAA70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“Can I Help You?” Accessorial Liability and the Intention to Assist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165</w:t>
      </w:r>
      <w:r w:rsidR="00021C4C" w:rsidRPr="00850E87">
        <w:rPr>
          <w:rStyle w:val="X"/>
        </w:rPr>
        <w:t>.</w:t>
      </w:r>
    </w:p>
    <w:p w14:paraId="0DECB683" w14:textId="372BA9B9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Auctions, Lotteries and the Punishment of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4D2284C0" w14:textId="12241AB6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Circumstances of an Attempt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100</w:t>
      </w:r>
      <w:r w:rsidR="00021C4C" w:rsidRPr="00850E87">
        <w:rPr>
          <w:rStyle w:val="X"/>
        </w:rPr>
        <w:t>.</w:t>
      </w:r>
    </w:p>
    <w:p w14:paraId="404B8654" w14:textId="76ED6136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Choice, Character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345</w:t>
      </w:r>
      <w:r w:rsidR="00021C4C" w:rsidRPr="00850E87">
        <w:rPr>
          <w:rStyle w:val="X"/>
        </w:rPr>
        <w:t>.</w:t>
      </w:r>
    </w:p>
    <w:p w14:paraId="7CA7193A" w14:textId="287D1073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Fitness to Plead and Fair Trials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419</w:t>
      </w:r>
      <w:r w:rsidR="00021C4C" w:rsidRPr="00850E87">
        <w:rPr>
          <w:rStyle w:val="X"/>
        </w:rPr>
        <w:t>.</w:t>
      </w:r>
    </w:p>
    <w:p w14:paraId="317FB08B" w14:textId="1D605F90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Recklessness in Attempts (Again)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309</w:t>
      </w:r>
      <w:r w:rsidR="00021C4C" w:rsidRPr="00850E87">
        <w:rPr>
          <w:rStyle w:val="X"/>
        </w:rPr>
        <w:t>.</w:t>
      </w:r>
    </w:p>
    <w:p w14:paraId="0AA4A2AF" w14:textId="1AF371C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Attempts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225FD8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6901D369" w14:textId="61351014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Law, Language and Community: Some Preconditions of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189</w:t>
      </w:r>
      <w:r w:rsidR="00021C4C" w:rsidRPr="00850E87">
        <w:rPr>
          <w:rStyle w:val="X"/>
        </w:rPr>
        <w:t>.</w:t>
      </w:r>
    </w:p>
    <w:p w14:paraId="6F43AF0A" w14:textId="2E2E24EF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Principle and Contradiction in the Criminal Law: Motives and</w:t>
      </w:r>
      <w:r w:rsidR="00577EEE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Criminal Liability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Philosophy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129EF850" w14:textId="128E5C8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Rule-</w:t>
      </w:r>
      <w:r w:rsidR="00473523" w:rsidRPr="00850E87">
        <w:rPr>
          <w:rStyle w:val="bookchaptertitle"/>
          <w:lang w:val="en-GB"/>
        </w:rPr>
        <w:t>V</w:t>
      </w:r>
      <w:r w:rsidR="00021C4C" w:rsidRPr="00850E87">
        <w:rPr>
          <w:rStyle w:val="bookchaptertitle"/>
          <w:lang w:val="en-GB"/>
        </w:rPr>
        <w:t>iolations and Wrongdoings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225FD8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7A8DB44" w14:textId="4814A73D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Virtue, Vice, and Criminal Liability: Do We Want an Aristotelian Criminal Law?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147</w:t>
      </w:r>
      <w:r w:rsidR="00021C4C" w:rsidRPr="00850E87">
        <w:rPr>
          <w:rStyle w:val="X"/>
        </w:rPr>
        <w:t>.</w:t>
      </w:r>
    </w:p>
    <w:p w14:paraId="23F0C77A" w14:textId="74704DCF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Theorizing Criminal Law: A 25th Anniversary Essay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353</w:t>
      </w:r>
      <w:r w:rsidR="00021C4C" w:rsidRPr="00850E87">
        <w:rPr>
          <w:rStyle w:val="X"/>
        </w:rPr>
        <w:t>.</w:t>
      </w:r>
    </w:p>
    <w:p w14:paraId="67214BE4" w14:textId="20109A3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Criminalizing Endangerment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225FD8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36948FE" w14:textId="37F96C6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2005c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Strict Liability, Legal Presumptions, and the Presumption of Innocence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225FD8" w:rsidRPr="00850E87">
        <w:rPr>
          <w:rStyle w:val="X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5117BCAB" w14:textId="38252DC5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Answering for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Proceedings of the Aristotelian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</w:t>
      </w:r>
      <w:r w:rsidR="00021C4C" w:rsidRPr="00850E87">
        <w:rPr>
          <w:rStyle w:val="X"/>
        </w:rPr>
        <w:t>.</w:t>
      </w:r>
    </w:p>
    <w:p w14:paraId="16ADDEFD" w14:textId="0DF8656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Answering for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275054D9" w14:textId="3319537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Whose Luck is It Anyway</w:t>
      </w:r>
      <w:r w:rsidR="00FA00EA" w:rsidRPr="00850E87">
        <w:rPr>
          <w:rStyle w:val="bookchaptertitle"/>
          <w:lang w:val="en-GB"/>
        </w:rPr>
        <w:t>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Clarkson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Cunningham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Liability for Non-Aggressive Death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4FD3C081" w14:textId="621BD9B1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Strict Responsibility, Moral and Criminal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Journal of Value Inquiry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295</w:t>
      </w:r>
      <w:r w:rsidR="00021C4C" w:rsidRPr="00850E87">
        <w:rPr>
          <w:rStyle w:val="X"/>
        </w:rPr>
        <w:t>.</w:t>
      </w:r>
    </w:p>
    <w:p w14:paraId="098CED22" w14:textId="2BE73F52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Towards a Theory of Criminal Law?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Proceedings of the Aristotelian Society Supplementary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lxxxiv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7E71E3C6" w14:textId="76C164C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Responsibility Citizenship and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Philosophical Foundations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5C33A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23C2C7F" w14:textId="7443A4D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Relational Reasons and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Leiter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Oxford Studies in Philosophy of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5C33A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983F0DC" w14:textId="6BAED2AF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Intention Revisited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Baker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Sanctity of Life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</w:t>
      </w:r>
      <w:r w:rsidR="005C33A1" w:rsidRPr="00850E87">
        <w:rPr>
          <w:rStyle w:val="X"/>
          <w:lang w:val="en-GB"/>
        </w:rPr>
        <w:t>.</w:t>
      </w:r>
    </w:p>
    <w:p w14:paraId="25BBF0FB" w14:textId="2FCFC8FF" w:rsidR="00A9381F" w:rsidRPr="00850E87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Realm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F67A313" w14:textId="268989B7" w:rsidR="00BC7741" w:rsidRPr="00850E87" w:rsidRDefault="00BE7DD9" w:rsidP="001F0044">
      <w:pPr>
        <w:pStyle w:val="REFJART"/>
      </w:pPr>
      <w:r w:rsidRPr="001F0044">
        <w:rPr>
          <w:rStyle w:val="surname"/>
          <w:lang w:val="en-GB"/>
        </w:rPr>
        <w:t>Duff, R.A.</w:t>
      </w:r>
      <w:r w:rsidRPr="00850E87">
        <w:t xml:space="preserve"> (2019)</w:t>
      </w:r>
      <w:r w:rsidRPr="001F0044">
        <w:t xml:space="preserve"> ‘Thank God I Failed’</w:t>
      </w:r>
      <w:r w:rsidRPr="00850E87">
        <w:rPr>
          <w:b/>
          <w:bCs/>
        </w:rPr>
        <w:t xml:space="preserve"> </w:t>
      </w:r>
      <w:r w:rsidRPr="00850E87">
        <w:t xml:space="preserve">in H.M. Hurd (ed.) </w:t>
      </w:r>
      <w:r w:rsidRPr="00850E87">
        <w:rPr>
          <w:i/>
          <w:iCs/>
        </w:rPr>
        <w:t xml:space="preserve">Moral Puzzles and Legal </w:t>
      </w:r>
      <w:r w:rsidRPr="001F0044">
        <w:rPr>
          <w:i/>
          <w:iCs/>
        </w:rPr>
        <w:t>Perplexities: Essays on the Influence of Larry Alexander</w:t>
      </w:r>
      <w:r w:rsidRPr="00850E87">
        <w:t xml:space="preserve"> (Cambridge: Cambridge University Press).</w:t>
      </w:r>
      <w:r w:rsidRPr="00850E87" w:rsidDel="00BE7DD9">
        <w:t xml:space="preserve"> </w:t>
      </w:r>
      <w:r w:rsidR="00A45C9C" w:rsidRPr="00850E87">
        <w:rPr>
          <w:rStyle w:val="surname"/>
        </w:rPr>
        <w:t>Duff</w:t>
      </w:r>
      <w:r w:rsidR="00BC7741" w:rsidRPr="00850E87">
        <w:rPr>
          <w:shd w:val="clear" w:color="auto" w:fill="FAFAFB"/>
        </w:rPr>
        <w:t xml:space="preserve">, </w:t>
      </w:r>
      <w:r w:rsidR="00BC7741" w:rsidRPr="00850E87">
        <w:rPr>
          <w:rStyle w:val="forename"/>
          <w:shd w:val="clear" w:color="auto" w:fill="FAFAFB"/>
        </w:rPr>
        <w:t>R.A.</w:t>
      </w:r>
      <w:r w:rsidR="00BC7741" w:rsidRPr="00850E87">
        <w:rPr>
          <w:rStyle w:val="X"/>
        </w:rPr>
        <w:t xml:space="preserve"> (</w:t>
      </w:r>
      <w:r w:rsidR="00BC7741" w:rsidRPr="00850E87">
        <w:rPr>
          <w:rStyle w:val="SPidate"/>
        </w:rPr>
        <w:t>2019</w:t>
      </w:r>
      <w:r w:rsidR="00BC7741" w:rsidRPr="00850E87">
        <w:rPr>
          <w:rStyle w:val="X"/>
        </w:rPr>
        <w:t>) ‘</w:t>
      </w:r>
      <w:r w:rsidR="00BC7741" w:rsidRPr="00850E87">
        <w:rPr>
          <w:rStyle w:val="articletitle"/>
        </w:rPr>
        <w:t xml:space="preserve">Two </w:t>
      </w:r>
      <w:r w:rsidR="005C33A1" w:rsidRPr="00850E87">
        <w:rPr>
          <w:rStyle w:val="articletitle"/>
        </w:rPr>
        <w:t>M</w:t>
      </w:r>
      <w:r w:rsidR="00BC7741" w:rsidRPr="00850E87">
        <w:rPr>
          <w:rStyle w:val="articletitle"/>
        </w:rPr>
        <w:t xml:space="preserve">odels of </w:t>
      </w:r>
      <w:r w:rsidR="005C33A1" w:rsidRPr="00850E87">
        <w:rPr>
          <w:rStyle w:val="articletitle"/>
        </w:rPr>
        <w:t>F</w:t>
      </w:r>
      <w:r w:rsidR="00BC7741" w:rsidRPr="00850E87">
        <w:rPr>
          <w:rStyle w:val="articletitle"/>
        </w:rPr>
        <w:t>au</w:t>
      </w:r>
      <w:r w:rsidR="005C33A1" w:rsidRPr="00850E87">
        <w:rPr>
          <w:rStyle w:val="articletitle"/>
        </w:rPr>
        <w:t>l</w:t>
      </w:r>
      <w:r w:rsidR="00BC7741" w:rsidRPr="00850E87">
        <w:rPr>
          <w:rStyle w:val="articletitle"/>
        </w:rPr>
        <w:t>t</w:t>
      </w:r>
      <w:r w:rsidR="00BC7741" w:rsidRPr="00850E87">
        <w:rPr>
          <w:rStyle w:val="X"/>
        </w:rPr>
        <w:t xml:space="preserve">’ </w:t>
      </w:r>
      <w:r w:rsidR="00BC7741" w:rsidRPr="001F0044">
        <w:rPr>
          <w:rStyle w:val="journal-title"/>
          <w:i/>
          <w:iCs/>
        </w:rPr>
        <w:t>Criminal Law and Philosophy</w:t>
      </w:r>
      <w:r w:rsidR="00BC7741" w:rsidRPr="00850E87">
        <w:rPr>
          <w:rStyle w:val="X"/>
        </w:rPr>
        <w:t xml:space="preserve"> </w:t>
      </w:r>
      <w:r w:rsidR="00BC7741" w:rsidRPr="00850E87">
        <w:rPr>
          <w:rStyle w:val="volume"/>
        </w:rPr>
        <w:t>13</w:t>
      </w:r>
      <w:r w:rsidR="00BC7741" w:rsidRPr="00850E87">
        <w:rPr>
          <w:rStyle w:val="X"/>
        </w:rPr>
        <w:t xml:space="preserve">: </w:t>
      </w:r>
      <w:r w:rsidR="00BC7741" w:rsidRPr="00850E87">
        <w:rPr>
          <w:rStyle w:val="pageextent"/>
        </w:rPr>
        <w:t>643</w:t>
      </w:r>
      <w:r w:rsidR="00BC7741" w:rsidRPr="00850E87">
        <w:rPr>
          <w:rStyle w:val="X"/>
        </w:rPr>
        <w:t>.</w:t>
      </w:r>
    </w:p>
    <w:p w14:paraId="292C6EFE" w14:textId="0574F4E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</w:t>
      </w:r>
      <w:r w:rsidR="005C33A1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Garland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Introduction: Thinking about Punishment</w:t>
      </w:r>
      <w:r w:rsidR="00021C4C" w:rsidRPr="00850E87">
        <w:rPr>
          <w:rStyle w:val="X"/>
          <w:lang w:val="en-GB"/>
        </w:rPr>
        <w:t>’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5C33A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3465559" w14:textId="72E4A12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 </w:t>
      </w:r>
      <w:r w:rsidR="005C33A1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Introduction: The Special Part and Its Problems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5C33A1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6F0CE13E" w14:textId="77777777" w:rsidR="005C33A1" w:rsidRPr="00850E87" w:rsidRDefault="005C33A1" w:rsidP="001F0044">
      <w:pPr>
        <w:pStyle w:val="REFJART"/>
      </w:pPr>
      <w:r w:rsidRPr="00850E87">
        <w:rPr>
          <w:rStyle w:val="surname"/>
        </w:rPr>
        <w:t>Duff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R.A.</w:t>
      </w:r>
      <w:r w:rsidRPr="00850E87">
        <w:rPr>
          <w:rStyle w:val="X"/>
        </w:rPr>
        <w:t xml:space="preserve"> and </w:t>
      </w:r>
      <w:r w:rsidRPr="00850E87">
        <w:rPr>
          <w:rStyle w:val="surname"/>
        </w:rPr>
        <w:t>Marshall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S.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2021</w:t>
      </w:r>
      <w:r w:rsidRPr="00850E87">
        <w:rPr>
          <w:rStyle w:val="X"/>
        </w:rPr>
        <w:t>) ‘</w:t>
      </w:r>
      <w:r w:rsidRPr="00850E87">
        <w:rPr>
          <w:rStyle w:val="articletitle"/>
        </w:rPr>
        <w:t>Is Criminal Law “Exceptional”?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and Philosophy</w:t>
      </w:r>
      <w:r w:rsidRPr="00850E87">
        <w:rPr>
          <w:rStyle w:val="X"/>
        </w:rPr>
        <w:t xml:space="preserve"> 14: 447.</w:t>
      </w:r>
    </w:p>
    <w:p w14:paraId="2C450E66" w14:textId="48064CF3" w:rsidR="00A9381F" w:rsidRPr="00850E87" w:rsidRDefault="00A45C9C" w:rsidP="001F0044">
      <w:pPr>
        <w:pStyle w:val="REFJART"/>
      </w:pP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</w:t>
      </w:r>
      <w:r w:rsidR="005C33A1" w:rsidRPr="00850E87">
        <w:rPr>
          <w:rStyle w:val="X"/>
        </w:rPr>
        <w:t xml:space="preserve">and </w:t>
      </w:r>
      <w:r w:rsidRPr="00850E87">
        <w:rPr>
          <w:rStyle w:val="surname"/>
        </w:rPr>
        <w:t>Von 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Responsibility, Retribution and the “Voluntary</w:t>
      </w:r>
      <w:r w:rsidR="00021C4C" w:rsidRPr="00850E87">
        <w:rPr>
          <w:rStyle w:val="X"/>
        </w:rPr>
        <w:t xml:space="preserve">”’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103</w:t>
      </w:r>
      <w:r w:rsidR="00021C4C" w:rsidRPr="00850E87">
        <w:rPr>
          <w:rStyle w:val="X"/>
        </w:rPr>
        <w:t>.</w:t>
      </w:r>
    </w:p>
    <w:p w14:paraId="51633677" w14:textId="34C2D7B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R.A.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Farmer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Marshall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Renzo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, </w:t>
      </w:r>
      <w:r w:rsidR="005C33A1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Constitution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5C33A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62D59F5" w14:textId="1CD312AF" w:rsidR="00A9381F" w:rsidRPr="00850E87" w:rsidRDefault="00A45C9C" w:rsidP="001F0044">
      <w:pPr>
        <w:pStyle w:val="REFJART"/>
      </w:pPr>
      <w:r w:rsidRPr="00850E87">
        <w:rPr>
          <w:rStyle w:val="surname"/>
        </w:rPr>
        <w:t>Duncan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 Crimes and Sexual Miscues</w:t>
      </w:r>
      <w:r w:rsidR="00A21806" w:rsidRPr="00850E87">
        <w:rPr>
          <w:rStyle w:val="articletitle"/>
        </w:rPr>
        <w:t xml:space="preserve">: </w:t>
      </w:r>
      <w:r w:rsidR="00A21806" w:rsidRPr="00850E87">
        <w:t>The Need for a Clearer Line between Forcible Rape and Nonconsensual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Wake Forest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1087</w:t>
      </w:r>
      <w:r w:rsidR="00021C4C" w:rsidRPr="00850E87">
        <w:rPr>
          <w:rStyle w:val="X"/>
        </w:rPr>
        <w:t>.</w:t>
      </w:r>
    </w:p>
    <w:p w14:paraId="74E0E6F7" w14:textId="2CD6E9BF" w:rsidR="00A9381F" w:rsidRPr="00850E87" w:rsidRDefault="00A45C9C" w:rsidP="001F0044">
      <w:pPr>
        <w:pStyle w:val="REFJART"/>
      </w:pPr>
      <w:r w:rsidRPr="00850E87">
        <w:rPr>
          <w:rStyle w:val="surname"/>
        </w:rPr>
        <w:t>Duncan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 as Literature: Deconstructing the Legal Text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Critique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73097F33" w14:textId="646FC3C7" w:rsidR="00A9381F" w:rsidRPr="00850E87" w:rsidRDefault="00A45C9C" w:rsidP="001F0044">
      <w:pPr>
        <w:pStyle w:val="REFJART"/>
      </w:pPr>
      <w:r w:rsidRPr="00850E87">
        <w:rPr>
          <w:rStyle w:val="surname"/>
        </w:rPr>
        <w:t>Duncan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Law’s Sexual Discipline: Visibility, Violence and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326</w:t>
      </w:r>
      <w:r w:rsidR="00021C4C" w:rsidRPr="00850E87">
        <w:rPr>
          <w:rStyle w:val="X"/>
        </w:rPr>
        <w:t>.</w:t>
      </w:r>
    </w:p>
    <w:p w14:paraId="4E61AFE7" w14:textId="0CB604E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Dustin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(ed.) 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Women and the Criminal Justice System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Fawcett Society</w:t>
      </w:r>
      <w:r w:rsidR="00021C4C" w:rsidRPr="00850E87">
        <w:rPr>
          <w:rStyle w:val="X"/>
          <w:lang w:val="en-GB"/>
        </w:rPr>
        <w:t>).</w:t>
      </w:r>
    </w:p>
    <w:p w14:paraId="14A60BCF" w14:textId="198FD1EA" w:rsidR="00A9381F" w:rsidRPr="00850E87" w:rsidRDefault="00A45C9C" w:rsidP="001F0044">
      <w:pPr>
        <w:pStyle w:val="REFJART"/>
      </w:pPr>
      <w:r w:rsidRPr="00850E87">
        <w:rPr>
          <w:rStyle w:val="surname"/>
        </w:rPr>
        <w:t>Dutton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Understanding Women</w:t>
      </w:r>
      <w:r w:rsidR="004F4AB9" w:rsidRPr="00850E87">
        <w:rPr>
          <w:rStyle w:val="articletitle"/>
        </w:rPr>
        <w:t>’</w:t>
      </w:r>
      <w:r w:rsidR="00021C4C" w:rsidRPr="00850E87">
        <w:rPr>
          <w:rStyle w:val="articletitle"/>
        </w:rPr>
        <w:t>s Response to Domestic Violence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Hofstra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1191</w:t>
      </w:r>
      <w:r w:rsidR="005C33A1" w:rsidRPr="00850E87">
        <w:rPr>
          <w:rStyle w:val="pageextent"/>
        </w:rPr>
        <w:t>.</w:t>
      </w:r>
    </w:p>
    <w:p w14:paraId="411FC457" w14:textId="3D74C6FD" w:rsidR="00A9381F" w:rsidRPr="00850E87" w:rsidRDefault="00A45C9C" w:rsidP="001F0044">
      <w:pPr>
        <w:pStyle w:val="REFJART"/>
      </w:pPr>
      <w:r w:rsidRPr="00850E87">
        <w:rPr>
          <w:rStyle w:val="surname"/>
        </w:rPr>
        <w:t>Dworkin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Devlin </w:t>
      </w:r>
      <w:r w:rsidR="0083406C" w:rsidRPr="00850E87">
        <w:rPr>
          <w:rStyle w:val="articletitle"/>
        </w:rPr>
        <w:t xml:space="preserve">Was </w:t>
      </w:r>
      <w:r w:rsidR="00021C4C" w:rsidRPr="00850E87">
        <w:rPr>
          <w:rStyle w:val="articletitle"/>
        </w:rPr>
        <w:t>Right: Law and the Enforcement of Morality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William and Mary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927</w:t>
      </w:r>
      <w:r w:rsidR="00021C4C" w:rsidRPr="00850E87">
        <w:rPr>
          <w:rStyle w:val="X"/>
        </w:rPr>
        <w:t>.</w:t>
      </w:r>
    </w:p>
    <w:p w14:paraId="7ABC03A9" w14:textId="256AFF2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Dworkin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Life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Dominion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HarperCollins</w:t>
      </w:r>
      <w:r w:rsidR="00021C4C" w:rsidRPr="00850E87">
        <w:rPr>
          <w:rStyle w:val="X"/>
          <w:lang w:val="en-GB"/>
        </w:rPr>
        <w:t>).</w:t>
      </w:r>
    </w:p>
    <w:p w14:paraId="5D5502B9" w14:textId="4598F3F2" w:rsidR="00A9381F" w:rsidRPr="00850E87" w:rsidRDefault="00A45C9C" w:rsidP="001F0044">
      <w:pPr>
        <w:pStyle w:val="REFJART"/>
      </w:pPr>
      <w:r w:rsidRPr="00850E87">
        <w:rPr>
          <w:rStyle w:val="surname"/>
        </w:rPr>
        <w:t>Dyson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More Appealing Joint Enterprise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425</w:t>
      </w:r>
      <w:r w:rsidR="00021C4C" w:rsidRPr="00850E87">
        <w:rPr>
          <w:rStyle w:val="X"/>
        </w:rPr>
        <w:t>.</w:t>
      </w:r>
    </w:p>
    <w:p w14:paraId="21565836" w14:textId="763C1945" w:rsidR="00A9381F" w:rsidRPr="00850E87" w:rsidRDefault="00A45C9C" w:rsidP="001F0044">
      <w:pPr>
        <w:pStyle w:val="REFJART"/>
      </w:pPr>
      <w:r w:rsidRPr="00850E87">
        <w:rPr>
          <w:rStyle w:val="surname"/>
        </w:rPr>
        <w:t>Dyson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Scrapping </w:t>
      </w:r>
      <w:r w:rsidR="00021C4C" w:rsidRPr="001F0044">
        <w:rPr>
          <w:rStyle w:val="articletitle"/>
          <w:i/>
          <w:iCs/>
        </w:rPr>
        <w:t>Khan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445</w:t>
      </w:r>
      <w:r w:rsidR="00021C4C" w:rsidRPr="00850E87">
        <w:rPr>
          <w:rStyle w:val="X"/>
        </w:rPr>
        <w:t>.</w:t>
      </w:r>
    </w:p>
    <w:p w14:paraId="20688902" w14:textId="35F129DB" w:rsidR="00A9381F" w:rsidRPr="00850E87" w:rsidRDefault="00A45C9C" w:rsidP="001F0044">
      <w:pPr>
        <w:pStyle w:val="REFJART"/>
      </w:pPr>
      <w:r w:rsidRPr="00850E87">
        <w:rPr>
          <w:rStyle w:val="surname"/>
        </w:rPr>
        <w:t>Dyson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453301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Future of Joint-</w:t>
      </w:r>
      <w:r w:rsidR="00B90872" w:rsidRPr="00850E87">
        <w:rPr>
          <w:rStyle w:val="articletitle"/>
        </w:rPr>
        <w:t>U</w:t>
      </w:r>
      <w:r w:rsidR="00021C4C" w:rsidRPr="00850E87">
        <w:rPr>
          <w:rStyle w:val="articletitle"/>
        </w:rPr>
        <w:t>p Thinking: Living in a Post-</w:t>
      </w:r>
      <w:r w:rsidR="00B90872" w:rsidRPr="00850E87">
        <w:rPr>
          <w:rStyle w:val="articletitle"/>
        </w:rPr>
        <w:t>A</w:t>
      </w:r>
      <w:r w:rsidR="00021C4C" w:rsidRPr="00850E87">
        <w:rPr>
          <w:rStyle w:val="articletitle"/>
        </w:rPr>
        <w:t>ccessory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Liability World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181</w:t>
      </w:r>
      <w:r w:rsidR="00021C4C" w:rsidRPr="00850E87">
        <w:rPr>
          <w:rStyle w:val="X"/>
        </w:rPr>
        <w:t>.</w:t>
      </w:r>
    </w:p>
    <w:p w14:paraId="33E6637A" w14:textId="7FDF7D36" w:rsidR="00A9381F" w:rsidRPr="00850E87" w:rsidRDefault="00A45C9C" w:rsidP="001F0044">
      <w:pPr>
        <w:pStyle w:val="REFJART"/>
      </w:pPr>
      <w:r w:rsidRPr="00850E87">
        <w:rPr>
          <w:rStyle w:val="surname"/>
        </w:rPr>
        <w:t>Dyson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453301" w:rsidRPr="00850E87">
        <w:rPr>
          <w:rStyle w:val="SPidate"/>
        </w:rPr>
        <w:t>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Might </w:t>
      </w:r>
      <w:r w:rsidR="00453301" w:rsidRPr="00850E87">
        <w:rPr>
          <w:rStyle w:val="articletitle"/>
        </w:rPr>
        <w:t>A</w:t>
      </w:r>
      <w:r w:rsidR="00021C4C" w:rsidRPr="00850E87">
        <w:rPr>
          <w:rStyle w:val="articletitle"/>
        </w:rPr>
        <w:t xml:space="preserve">lone </w:t>
      </w:r>
      <w:r w:rsidR="00453301" w:rsidRPr="00850E87">
        <w:rPr>
          <w:rStyle w:val="articletitle"/>
        </w:rPr>
        <w:t>Does Not Make Right: Justifying Secondary Liability</w:t>
      </w:r>
      <w:r w:rsidR="00453301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967</w:t>
      </w:r>
      <w:r w:rsidR="00453301" w:rsidRPr="00850E87">
        <w:rPr>
          <w:rStyle w:val="pageextent"/>
        </w:rPr>
        <w:t>.</w:t>
      </w:r>
    </w:p>
    <w:p w14:paraId="28830A2D" w14:textId="3DA8571A" w:rsidR="00A9381F" w:rsidRPr="00850E87" w:rsidRDefault="00A45C9C" w:rsidP="001F0044">
      <w:pPr>
        <w:pStyle w:val="REFJART"/>
      </w:pPr>
      <w:r w:rsidRPr="00850E87">
        <w:rPr>
          <w:rStyle w:val="surname"/>
        </w:rPr>
        <w:t>Dyson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453301" w:rsidRPr="00850E87">
        <w:rPr>
          <w:rStyle w:val="X"/>
        </w:rPr>
        <w:t xml:space="preserve">(2018) </w:t>
      </w:r>
      <w:r w:rsidR="00021C4C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Principals </w:t>
      </w:r>
      <w:r w:rsidR="00453301" w:rsidRPr="00850E87">
        <w:rPr>
          <w:rStyle w:val="articletitle"/>
        </w:rPr>
        <w:t>W</w:t>
      </w:r>
      <w:r w:rsidR="00021C4C" w:rsidRPr="00850E87">
        <w:rPr>
          <w:rStyle w:val="articletitle"/>
        </w:rPr>
        <w:t xml:space="preserve">ithout </w:t>
      </w:r>
      <w:r w:rsidR="00453301" w:rsidRPr="00850E87">
        <w:rPr>
          <w:rStyle w:val="articletitle"/>
        </w:rPr>
        <w:t>D</w:t>
      </w:r>
      <w:r w:rsidR="00021C4C" w:rsidRPr="00850E87">
        <w:rPr>
          <w:rStyle w:val="articletitle"/>
        </w:rPr>
        <w:t>istinction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296</w:t>
      </w:r>
      <w:r w:rsidR="00453301" w:rsidRPr="00850E87">
        <w:rPr>
          <w:rStyle w:val="pageextent"/>
        </w:rPr>
        <w:t>.</w:t>
      </w:r>
    </w:p>
    <w:p w14:paraId="59EAD8EE" w14:textId="190943DE" w:rsidR="00A9381F" w:rsidRPr="00850E87" w:rsidRDefault="00A45C9C" w:rsidP="001F0044">
      <w:pPr>
        <w:pStyle w:val="REFJART"/>
      </w:pPr>
      <w:r w:rsidRPr="00850E87">
        <w:rPr>
          <w:rStyle w:val="surname"/>
        </w:rPr>
        <w:t>Dyson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453301" w:rsidRPr="00850E87">
        <w:rPr>
          <w:rStyle w:val="X"/>
        </w:rPr>
        <w:t xml:space="preserve">and </w:t>
      </w:r>
      <w:r w:rsidRPr="00850E87">
        <w:rPr>
          <w:rStyle w:val="surname"/>
        </w:rPr>
        <w:t>Jarvis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Poison </w:t>
      </w:r>
      <w:r w:rsidR="00021C4C" w:rsidRPr="001F0044">
        <w:rPr>
          <w:rStyle w:val="articletitle"/>
          <w:i/>
          <w:iCs/>
        </w:rPr>
        <w:t>Ivey</w:t>
      </w:r>
      <w:r w:rsidR="00021C4C" w:rsidRPr="00850E87">
        <w:rPr>
          <w:rStyle w:val="articletitle"/>
        </w:rPr>
        <w:t xml:space="preserve"> or </w:t>
      </w:r>
      <w:r w:rsidR="00453301" w:rsidRPr="00850E87">
        <w:rPr>
          <w:rStyle w:val="articletitle"/>
        </w:rPr>
        <w:t>H</w:t>
      </w:r>
      <w:r w:rsidR="00021C4C" w:rsidRPr="00850E87">
        <w:rPr>
          <w:rStyle w:val="articletitle"/>
        </w:rPr>
        <w:t xml:space="preserve">erbal </w:t>
      </w:r>
      <w:r w:rsidR="00453301" w:rsidRPr="00850E87">
        <w:rPr>
          <w:rStyle w:val="articletitle"/>
        </w:rPr>
        <w:t>T</w:t>
      </w:r>
      <w:r w:rsidR="00021C4C" w:rsidRPr="00850E87">
        <w:rPr>
          <w:rStyle w:val="articletitle"/>
        </w:rPr>
        <w:t xml:space="preserve">ea </w:t>
      </w:r>
      <w:r w:rsidR="00453301" w:rsidRPr="00850E87">
        <w:rPr>
          <w:rStyle w:val="articletitle"/>
        </w:rPr>
        <w:t>L</w:t>
      </w:r>
      <w:r w:rsidR="00021C4C" w:rsidRPr="00850E87">
        <w:rPr>
          <w:rStyle w:val="articletitle"/>
        </w:rPr>
        <w:t>eaf?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</w:t>
      </w:r>
      <w:r w:rsidR="00577EEE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Quarterly Review</w:t>
      </w:r>
      <w:r w:rsidR="00021C4C" w:rsidRPr="00850E87">
        <w:rPr>
          <w:rStyle w:val="X"/>
        </w:rPr>
        <w:t xml:space="preserve"> </w:t>
      </w:r>
      <w:r w:rsidR="00453301" w:rsidRPr="00850E87">
        <w:rPr>
          <w:rStyle w:val="X"/>
        </w:rPr>
        <w:t xml:space="preserve">134: </w:t>
      </w:r>
      <w:r w:rsidR="00021C4C" w:rsidRPr="00850E87">
        <w:rPr>
          <w:rStyle w:val="pageextent"/>
        </w:rPr>
        <w:t>198</w:t>
      </w:r>
      <w:r w:rsidR="00453301" w:rsidRPr="00850E87">
        <w:rPr>
          <w:rStyle w:val="pageextent"/>
        </w:rPr>
        <w:t>.</w:t>
      </w:r>
    </w:p>
    <w:p w14:paraId="219118DA" w14:textId="4210823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Easton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453301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Piper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</w:t>
      </w:r>
      <w:r w:rsidR="00453301" w:rsidRPr="00850E87">
        <w:rPr>
          <w:rStyle w:val="forename"/>
          <w:shd w:val="clear" w:color="auto" w:fill="FAFAFB"/>
          <w:lang w:val="en-GB"/>
        </w:rPr>
        <w:t>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Sentencing and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673165F" w14:textId="137D6947" w:rsidR="00A9381F" w:rsidRPr="00850E87" w:rsidRDefault="00453301" w:rsidP="001F0044">
      <w:pPr>
        <w:pStyle w:val="REFJART"/>
      </w:pPr>
      <w:r w:rsidRPr="001F0044">
        <w:rPr>
          <w:rStyle w:val="Collab"/>
          <w:smallCaps/>
          <w:shd w:val="clear" w:color="auto" w:fill="FAFAFD"/>
        </w:rPr>
        <w:t xml:space="preserve">Editor of the </w:t>
      </w:r>
      <w:r w:rsidRPr="001F0044">
        <w:rPr>
          <w:rStyle w:val="Collab"/>
          <w:i/>
          <w:iCs/>
          <w:smallCaps/>
          <w:shd w:val="clear" w:color="auto" w:fill="FAFAFD"/>
        </w:rPr>
        <w:t>Criminal Law Review</w:t>
      </w:r>
      <w:r w:rsidRPr="00850E87">
        <w:rPr>
          <w:rStyle w:val="X"/>
        </w:rPr>
        <w:t xml:space="preserve"> </w:t>
      </w:r>
      <w:r w:rsidR="00021C4C" w:rsidRPr="00850E87">
        <w:rPr>
          <w:rStyle w:val="X"/>
        </w:rPr>
        <w:t>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RIP: The Criminal Code (1968–2008)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182E16AD" w14:textId="76073F30" w:rsidR="00A9381F" w:rsidRPr="00850E87" w:rsidRDefault="00A45C9C" w:rsidP="001F0044">
      <w:pPr>
        <w:pStyle w:val="REFJART"/>
      </w:pPr>
      <w:r w:rsidRPr="00850E87">
        <w:rPr>
          <w:rStyle w:val="surname"/>
        </w:rPr>
        <w:t>Edmundson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Social Meaning, Compliance Conditions, and Law’s Claim to Authority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</w:t>
      </w:r>
      <w:r w:rsidR="00021C4C" w:rsidRPr="00850E87">
        <w:rPr>
          <w:rStyle w:val="X"/>
        </w:rPr>
        <w:t>.</w:t>
      </w:r>
    </w:p>
    <w:p w14:paraId="3B28AE5C" w14:textId="24854E26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Ambiguous Participant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967</w:t>
      </w:r>
      <w:r w:rsidR="00021C4C" w:rsidRPr="00850E87">
        <w:rPr>
          <w:rStyle w:val="X"/>
        </w:rPr>
        <w:t>.</w:t>
      </w:r>
    </w:p>
    <w:p w14:paraId="22B5CC27" w14:textId="2580A8D8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Banksy’s Graffiti: A Not-</w:t>
      </w:r>
      <w:r w:rsidR="00BF5669" w:rsidRPr="00850E87">
        <w:rPr>
          <w:rStyle w:val="articletitle"/>
        </w:rPr>
        <w:t>S</w:t>
      </w:r>
      <w:r w:rsidR="00021C4C" w:rsidRPr="00850E87">
        <w:rPr>
          <w:rStyle w:val="articletitle"/>
        </w:rPr>
        <w:t>o-</w:t>
      </w:r>
      <w:r w:rsidR="00BF5669" w:rsidRPr="00850E87">
        <w:rPr>
          <w:rStyle w:val="articletitle"/>
        </w:rPr>
        <w:t>S</w:t>
      </w:r>
      <w:r w:rsidR="00021C4C" w:rsidRPr="00850E87">
        <w:rPr>
          <w:rStyle w:val="articletitle"/>
        </w:rPr>
        <w:t>imple Case of Criminal Damage?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345</w:t>
      </w:r>
      <w:r w:rsidR="00021C4C" w:rsidRPr="00850E87">
        <w:rPr>
          <w:rStyle w:val="X"/>
        </w:rPr>
        <w:t>.</w:t>
      </w:r>
    </w:p>
    <w:p w14:paraId="3365A7A5" w14:textId="4C953EED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Coming Clean about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315</w:t>
      </w:r>
      <w:r w:rsidR="00021C4C" w:rsidRPr="00850E87">
        <w:rPr>
          <w:rStyle w:val="X"/>
        </w:rPr>
        <w:t>.</w:t>
      </w:r>
    </w:p>
    <w:p w14:paraId="5DAF775B" w14:textId="023F3D47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53301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What’s Public About Crime?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</w:t>
      </w:r>
      <w:r w:rsidR="00577EEE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105</w:t>
      </w:r>
      <w:r w:rsidR="00453301" w:rsidRPr="00850E87">
        <w:rPr>
          <w:rStyle w:val="pageextent"/>
        </w:rPr>
        <w:t>.</w:t>
      </w:r>
    </w:p>
    <w:p w14:paraId="49CC4B10" w14:textId="0E5D7FC8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53301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Crime, Blameworthiness, and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Outcomes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50</w:t>
      </w:r>
      <w:r w:rsidR="00453301" w:rsidRPr="00850E87">
        <w:rPr>
          <w:rStyle w:val="pageextent"/>
        </w:rPr>
        <w:t>.</w:t>
      </w:r>
    </w:p>
    <w:p w14:paraId="3D689222" w14:textId="3F0D3C41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Battered Women—In Fear of Luc’s Shadow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</w:t>
      </w:r>
      <w:r w:rsidR="00021C4C" w:rsidRPr="00850E87">
        <w:rPr>
          <w:rStyle w:val="X"/>
        </w:rPr>
        <w:t>.</w:t>
      </w:r>
    </w:p>
    <w:p w14:paraId="6FBAFCB6" w14:textId="53DA1DFD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Abolishing Provocation and Reframing Self-</w:t>
      </w:r>
      <w:r w:rsidR="009C6DA9">
        <w:rPr>
          <w:rStyle w:val="articletitle"/>
        </w:rPr>
        <w:t>D</w:t>
      </w:r>
      <w:r w:rsidR="00021C4C" w:rsidRPr="00850E87">
        <w:rPr>
          <w:rStyle w:val="articletitle"/>
        </w:rPr>
        <w:t>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181</w:t>
      </w:r>
      <w:r w:rsidR="00021C4C" w:rsidRPr="00850E87">
        <w:rPr>
          <w:rStyle w:val="X"/>
        </w:rPr>
        <w:t>.</w:t>
      </w:r>
    </w:p>
    <w:p w14:paraId="737DD491" w14:textId="71BD6399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Anger and Fear as Justifiable Preludes for Loss of Self-</w:t>
      </w:r>
      <w:r w:rsidR="009C6DA9">
        <w:rPr>
          <w:rStyle w:val="articletitle"/>
        </w:rPr>
        <w:t>C</w:t>
      </w:r>
      <w:r w:rsidR="00021C4C" w:rsidRPr="00850E87">
        <w:rPr>
          <w:rStyle w:val="articletitle"/>
        </w:rPr>
        <w:t>ontrol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223</w:t>
      </w:r>
      <w:r w:rsidR="00021C4C" w:rsidRPr="00850E87">
        <w:rPr>
          <w:rStyle w:val="X"/>
        </w:rPr>
        <w:t>.</w:t>
      </w:r>
    </w:p>
    <w:p w14:paraId="3D50A1A8" w14:textId="09A2EBF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Loss of Self-Control: When His Anger </w:t>
      </w:r>
      <w:r w:rsidR="00673052" w:rsidRPr="00850E87">
        <w:rPr>
          <w:rStyle w:val="bookchaptertitle"/>
          <w:lang w:val="en-GB"/>
        </w:rPr>
        <w:t xml:space="preserve">Is </w:t>
      </w:r>
      <w:r w:rsidR="00021C4C" w:rsidRPr="00850E87">
        <w:rPr>
          <w:rStyle w:val="bookchaptertitle"/>
          <w:lang w:val="en-GB"/>
        </w:rPr>
        <w:t>Worth More Than Her Fear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66C3170B" w14:textId="4A43B85A" w:rsidR="00A9381F" w:rsidRPr="00850E87" w:rsidRDefault="00A45C9C" w:rsidP="001F0044">
      <w:pPr>
        <w:pStyle w:val="REFJART"/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Duplicity of Protection—Prosecuting Frightened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Victims: An Act of Gender-</w:t>
      </w:r>
      <w:r w:rsidR="00453301" w:rsidRPr="00850E87">
        <w:rPr>
          <w:rStyle w:val="articletitle"/>
        </w:rPr>
        <w:t>b</w:t>
      </w:r>
      <w:r w:rsidR="00021C4C" w:rsidRPr="00850E87">
        <w:rPr>
          <w:rStyle w:val="articletitle"/>
        </w:rPr>
        <w:t>ased Violence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</w:t>
      </w:r>
      <w:r w:rsidR="00021C4C" w:rsidRPr="00850E87">
        <w:rPr>
          <w:rStyle w:val="X"/>
        </w:rPr>
        <w:t>.</w:t>
      </w:r>
    </w:p>
    <w:p w14:paraId="060ED12B" w14:textId="2304291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“The Straw Woman” at Law’s Precipice: An Unwilling Party</w:t>
      </w:r>
      <w:r w:rsidR="00021C4C" w:rsidRPr="00850E87">
        <w:rPr>
          <w:rStyle w:val="X"/>
          <w:lang w:val="en-GB"/>
        </w:rPr>
        <w:t>’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Participation in Crime</w:t>
      </w:r>
      <w:r w:rsidR="00577EEE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672D74E0" w14:textId="1FC54D7A" w:rsidR="00A9381F" w:rsidRPr="00850E87" w:rsidRDefault="00A45C9C" w:rsidP="001F0044">
      <w:pPr>
        <w:pStyle w:val="REFJART"/>
        <w:rPr>
          <w:rStyle w:val="pageextent"/>
          <w:lang w:val="x-none" w:eastAsia="x-none"/>
        </w:rPr>
      </w:pPr>
      <w:r w:rsidRPr="00850E87">
        <w:rPr>
          <w:rStyle w:val="surname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453301" w:rsidRPr="00850E87">
        <w:rPr>
          <w:rStyle w:val="articletitle"/>
        </w:rPr>
        <w:t>S</w:t>
      </w:r>
      <w:r w:rsidR="00021C4C" w:rsidRPr="00850E87">
        <w:rPr>
          <w:rStyle w:val="articletitle"/>
        </w:rPr>
        <w:t xml:space="preserve">trangulation of </w:t>
      </w:r>
      <w:r w:rsidR="00453301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emale </w:t>
      </w:r>
      <w:r w:rsidR="00453301" w:rsidRPr="00850E87">
        <w:rPr>
          <w:rStyle w:val="articletitle"/>
        </w:rPr>
        <w:t>P</w:t>
      </w:r>
      <w:r w:rsidR="00021C4C" w:rsidRPr="00850E87">
        <w:rPr>
          <w:rStyle w:val="articletitle"/>
        </w:rPr>
        <w:t>artners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577EEE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949</w:t>
      </w:r>
      <w:r w:rsidR="00453301" w:rsidRPr="00850E87">
        <w:rPr>
          <w:rStyle w:val="pageextent"/>
        </w:rPr>
        <w:t>.</w:t>
      </w:r>
    </w:p>
    <w:p w14:paraId="5A02FE75" w14:textId="0FCBE417" w:rsidR="002F75FE" w:rsidRPr="00850E87" w:rsidRDefault="002F75FE" w:rsidP="001F0044">
      <w:pPr>
        <w:pStyle w:val="REFJART"/>
        <w:rPr>
          <w:rStyle w:val="pageextent"/>
        </w:rPr>
      </w:pPr>
      <w:r w:rsidRPr="001F0044">
        <w:rPr>
          <w:rStyle w:val="surname"/>
        </w:rPr>
        <w:t>Edwards, S.</w:t>
      </w:r>
      <w:r w:rsidRPr="00850E87">
        <w:rPr>
          <w:rStyle w:val="pageextent"/>
        </w:rPr>
        <w:t xml:space="preserve"> (2016) ‘Coercion and Compulsion—Re-Imagining Crimes and Defences’</w:t>
      </w:r>
      <w:r w:rsidR="00D30BCF">
        <w:rPr>
          <w:rStyle w:val="pageextent"/>
        </w:rPr>
        <w:t xml:space="preserve"> </w:t>
      </w:r>
      <w:r w:rsidRPr="001F0044">
        <w:rPr>
          <w:rStyle w:val="pageextent"/>
          <w:i/>
          <w:iCs/>
        </w:rPr>
        <w:t>Criminal Law Review</w:t>
      </w:r>
      <w:r w:rsidRPr="00850E87">
        <w:rPr>
          <w:rStyle w:val="pageextent"/>
        </w:rPr>
        <w:t xml:space="preserve"> 876.</w:t>
      </w:r>
    </w:p>
    <w:p w14:paraId="56CEB3A6" w14:textId="3D4D186D" w:rsidR="00480BFB" w:rsidRPr="00850E87" w:rsidRDefault="00A45C9C" w:rsidP="009C6DA9">
      <w:pPr>
        <w:pStyle w:val="REFBKCH"/>
        <w:rPr>
          <w:color w:val="000000"/>
          <w:spacing w:val="-1"/>
        </w:rPr>
      </w:pPr>
      <w:r w:rsidRPr="00850E87">
        <w:rPr>
          <w:rStyle w:val="surname"/>
          <w:lang w:val="en-GB"/>
        </w:rPr>
        <w:t>Edwards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CD50B5" w:rsidRPr="00850E87">
        <w:rPr>
          <w:rStyle w:val="X"/>
          <w:lang w:val="en-GB"/>
        </w:rPr>
        <w:t>(</w:t>
      </w:r>
      <w:r w:rsidR="00CD50B5" w:rsidRPr="00850E87">
        <w:rPr>
          <w:rStyle w:val="SPidate"/>
          <w:lang w:val="en-GB"/>
        </w:rPr>
        <w:t>2018</w:t>
      </w:r>
      <w:r w:rsidR="00CD50B5" w:rsidRPr="00850E87">
        <w:rPr>
          <w:rStyle w:val="X"/>
          <w:lang w:val="en-GB"/>
        </w:rPr>
        <w:t xml:space="preserve">) </w:t>
      </w:r>
      <w:r w:rsidR="00021C4C" w:rsidRPr="00850E87">
        <w:rPr>
          <w:rStyle w:val="X"/>
          <w:lang w:val="en-GB"/>
        </w:rPr>
        <w:t>‘</w:t>
      </w:r>
      <w:r w:rsidR="00021C4C" w:rsidRPr="00850E87">
        <w:rPr>
          <w:rStyle w:val="bookchaptertitle"/>
          <w:lang w:val="en-GB"/>
        </w:rPr>
        <w:t xml:space="preserve">Loss of </w:t>
      </w:r>
      <w:r w:rsidR="00453301" w:rsidRPr="00850E87">
        <w:rPr>
          <w:rStyle w:val="bookchaptertitle"/>
          <w:lang w:val="en-GB"/>
        </w:rPr>
        <w:t>S</w:t>
      </w:r>
      <w:r w:rsidR="00021C4C" w:rsidRPr="00850E87">
        <w:rPr>
          <w:rStyle w:val="bookchaptertitle"/>
          <w:lang w:val="en-GB"/>
        </w:rPr>
        <w:t>elf-</w:t>
      </w:r>
      <w:r w:rsidR="00673052" w:rsidRPr="00850E87">
        <w:rPr>
          <w:rStyle w:val="bookchaptertitle"/>
          <w:lang w:val="en-GB"/>
        </w:rPr>
        <w:t>Control</w:t>
      </w:r>
      <w:r w:rsidR="00673052" w:rsidRPr="00850E87">
        <w:rPr>
          <w:rStyle w:val="X"/>
          <w:lang w:val="en-GB"/>
        </w:rPr>
        <w:t xml:space="preserve">’ </w:t>
      </w:r>
      <w:r w:rsidR="00021C4C" w:rsidRPr="00850E87">
        <w:rPr>
          <w:rStyle w:val="X"/>
          <w:lang w:val="en-GB"/>
        </w:rPr>
        <w:t xml:space="preserve">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Homicide in</w:t>
      </w:r>
      <w:r w:rsidR="00480BFB" w:rsidRPr="00850E87">
        <w:rPr>
          <w:rStyle w:val="SPibooktitle"/>
          <w:i/>
          <w:lang w:val="en-GB"/>
        </w:rPr>
        <w:t xml:space="preserve"> Criminal Law</w:t>
      </w:r>
      <w:r w:rsidR="00480BFB" w:rsidRPr="00850E87">
        <w:rPr>
          <w:rStyle w:val="X"/>
          <w:lang w:val="en-GB"/>
        </w:rPr>
        <w:t xml:space="preserve"> (</w:t>
      </w:r>
      <w:r w:rsidR="00480BFB" w:rsidRPr="00850E87">
        <w:rPr>
          <w:rStyle w:val="placeofpub"/>
          <w:lang w:val="en-GB"/>
        </w:rPr>
        <w:t>Abingdon</w:t>
      </w:r>
      <w:r w:rsidR="00480BFB" w:rsidRPr="00850E87">
        <w:rPr>
          <w:rStyle w:val="X"/>
          <w:lang w:val="en-GB"/>
        </w:rPr>
        <w:t xml:space="preserve">: </w:t>
      </w:r>
      <w:r w:rsidR="00480BFB" w:rsidRPr="00850E87">
        <w:rPr>
          <w:rStyle w:val="publisher"/>
          <w:lang w:val="en-GB"/>
        </w:rPr>
        <w:t>Routledge</w:t>
      </w:r>
      <w:r w:rsidR="00480BFB" w:rsidRPr="00850E87">
        <w:rPr>
          <w:rStyle w:val="X"/>
          <w:lang w:val="en-GB"/>
        </w:rPr>
        <w:t>).</w:t>
      </w:r>
    </w:p>
    <w:p w14:paraId="4F78D635" w14:textId="5A1AFAF9" w:rsidR="00CD50B5" w:rsidRDefault="00CD50B5" w:rsidP="001F0044">
      <w:pPr>
        <w:pStyle w:val="REFJART"/>
        <w:rPr>
          <w:rStyle w:val="pageextent"/>
          <w:lang w:val="x-none" w:eastAsia="x-none"/>
        </w:rPr>
      </w:pPr>
      <w:r w:rsidRPr="00850E87">
        <w:rPr>
          <w:rStyle w:val="surname"/>
        </w:rPr>
        <w:t>Edwards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S.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2019</w:t>
      </w:r>
      <w:r w:rsidRPr="00850E87">
        <w:rPr>
          <w:rStyle w:val="X"/>
        </w:rPr>
        <w:t>) ‘</w:t>
      </w:r>
      <w:proofErr w:type="spellStart"/>
      <w:r w:rsidRPr="00850E87">
        <w:rPr>
          <w:rStyle w:val="articletitle"/>
        </w:rPr>
        <w:t>Recognising</w:t>
      </w:r>
      <w:proofErr w:type="spellEnd"/>
      <w:r w:rsidRPr="00850E87">
        <w:rPr>
          <w:rStyle w:val="articletitle"/>
        </w:rPr>
        <w:t xml:space="preserve"> the </w:t>
      </w:r>
      <w:r w:rsidR="00453301" w:rsidRPr="00850E87">
        <w:rPr>
          <w:rStyle w:val="articletitle"/>
        </w:rPr>
        <w:t>R</w:t>
      </w:r>
      <w:r w:rsidRPr="00850E87">
        <w:rPr>
          <w:rStyle w:val="articletitle"/>
        </w:rPr>
        <w:t xml:space="preserve">ole of the </w:t>
      </w:r>
      <w:r w:rsidR="00453301" w:rsidRPr="00850E87">
        <w:rPr>
          <w:rStyle w:val="articletitle"/>
        </w:rPr>
        <w:t>E</w:t>
      </w:r>
      <w:r w:rsidRPr="00850E87">
        <w:rPr>
          <w:rStyle w:val="articletitle"/>
        </w:rPr>
        <w:t xml:space="preserve">motion of </w:t>
      </w:r>
      <w:r w:rsidR="00453301" w:rsidRPr="00850E87">
        <w:rPr>
          <w:rStyle w:val="articletitle"/>
        </w:rPr>
        <w:t>F</w:t>
      </w:r>
      <w:r w:rsidRPr="00850E87">
        <w:rPr>
          <w:rStyle w:val="articletitle"/>
        </w:rPr>
        <w:t xml:space="preserve">ear in </w:t>
      </w:r>
      <w:r w:rsidR="00453301" w:rsidRPr="00850E87">
        <w:rPr>
          <w:rStyle w:val="articletitle"/>
        </w:rPr>
        <w:t>O</w:t>
      </w:r>
      <w:r w:rsidRPr="00850E87">
        <w:rPr>
          <w:rStyle w:val="articletitle"/>
        </w:rPr>
        <w:t xml:space="preserve">ffences and </w:t>
      </w:r>
      <w:r w:rsidR="00453301" w:rsidRPr="00850E87">
        <w:rPr>
          <w:rStyle w:val="articletitle"/>
        </w:rPr>
        <w:t>D</w:t>
      </w:r>
      <w:r w:rsidRPr="00850E87">
        <w:rPr>
          <w:rStyle w:val="articletitle"/>
        </w:rPr>
        <w:t>efences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Journal of Criminal Law</w:t>
      </w:r>
      <w:r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83: </w:t>
      </w:r>
      <w:r w:rsidRPr="00850E87">
        <w:rPr>
          <w:rStyle w:val="pageextent"/>
        </w:rPr>
        <w:t>450</w:t>
      </w:r>
      <w:r w:rsidR="00962A25" w:rsidRPr="00850E87">
        <w:rPr>
          <w:rStyle w:val="pageextent"/>
        </w:rPr>
        <w:t>.</w:t>
      </w:r>
    </w:p>
    <w:p w14:paraId="1822AF40" w14:textId="17FB02C8" w:rsidR="00D30BCF" w:rsidRPr="00850E87" w:rsidRDefault="00D30BCF" w:rsidP="001F0044">
      <w:pPr>
        <w:pStyle w:val="REFJART"/>
      </w:pPr>
      <w:r w:rsidRPr="001F0044">
        <w:rPr>
          <w:rStyle w:val="surname"/>
        </w:rPr>
        <w:t>Edwards, S.</w:t>
      </w:r>
      <w:r w:rsidRPr="00D30BCF">
        <w:t xml:space="preserve"> (2020) </w:t>
      </w:r>
      <w:r w:rsidRPr="00D30BCF">
        <w:rPr>
          <w:rFonts w:hint="eastAsia"/>
        </w:rPr>
        <w:t>‘</w:t>
      </w:r>
      <w:r w:rsidRPr="00D30BCF">
        <w:t xml:space="preserve">Consent and the </w:t>
      </w:r>
      <w:r w:rsidRPr="00D30BCF">
        <w:rPr>
          <w:rFonts w:hint="eastAsia"/>
        </w:rPr>
        <w:t>“</w:t>
      </w:r>
      <w:r w:rsidRPr="00D30BCF">
        <w:t>Rough Sex</w:t>
      </w:r>
      <w:r w:rsidRPr="00D30BCF">
        <w:rPr>
          <w:rFonts w:hint="eastAsia"/>
        </w:rPr>
        <w:t>”</w:t>
      </w:r>
      <w:r w:rsidRPr="00D30BCF">
        <w:t xml:space="preserve"> Defence in Rape, Murder,</w:t>
      </w:r>
      <w:r>
        <w:t xml:space="preserve"> </w:t>
      </w:r>
      <w:r w:rsidRPr="00D30BCF">
        <w:t>Manslaughter and Gross Negligence</w:t>
      </w:r>
      <w:r w:rsidRPr="00D30BCF">
        <w:rPr>
          <w:rFonts w:hint="eastAsia"/>
        </w:rPr>
        <w:t>’</w:t>
      </w:r>
      <w:r w:rsidRPr="00D30BCF">
        <w:t xml:space="preserve"> </w:t>
      </w:r>
      <w:r w:rsidRPr="00D30BCF">
        <w:rPr>
          <w:i/>
          <w:iCs/>
        </w:rPr>
        <w:t xml:space="preserve">Journal of Criminal Law </w:t>
      </w:r>
      <w:r w:rsidRPr="00D30BCF">
        <w:t>84: 293.</w:t>
      </w:r>
    </w:p>
    <w:p w14:paraId="460752C1" w14:textId="520C32A2" w:rsidR="00A9381F" w:rsidRPr="00850E87" w:rsidRDefault="00A45C9C" w:rsidP="001F0044">
      <w:pPr>
        <w:pStyle w:val="REFJART"/>
      </w:pPr>
      <w:r w:rsidRPr="00850E87">
        <w:rPr>
          <w:rStyle w:val="surname"/>
        </w:rPr>
        <w:t>Eisler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Human Rights: Towards an Integrated Theory for Action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Human Rights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287</w:t>
      </w:r>
      <w:r w:rsidR="00021C4C" w:rsidRPr="00850E87">
        <w:rPr>
          <w:rStyle w:val="X"/>
        </w:rPr>
        <w:t>.</w:t>
      </w:r>
    </w:p>
    <w:p w14:paraId="21FE8949" w14:textId="4FE7E994" w:rsidR="00A9381F" w:rsidRPr="00850E87" w:rsidRDefault="00A45C9C" w:rsidP="001F0044">
      <w:pPr>
        <w:pStyle w:val="REFJART"/>
        <w:rPr>
          <w:rStyle w:val="X"/>
        </w:rPr>
      </w:pPr>
      <w:proofErr w:type="spellStart"/>
      <w:r w:rsidRPr="00850E87">
        <w:rPr>
          <w:rStyle w:val="surname"/>
        </w:rPr>
        <w:t>Eldar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Limits of Transferred Malice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633</w:t>
      </w:r>
      <w:r w:rsidR="00021C4C" w:rsidRPr="00850E87">
        <w:rPr>
          <w:rStyle w:val="X"/>
        </w:rPr>
        <w:t>.</w:t>
      </w:r>
    </w:p>
    <w:p w14:paraId="0EF8AFC1" w14:textId="006C43D0" w:rsidR="00185C11" w:rsidRPr="00850E87" w:rsidRDefault="00185C11" w:rsidP="001F0044">
      <w:pPr>
        <w:pStyle w:val="REFBKCH"/>
      </w:pPr>
      <w:proofErr w:type="spellStart"/>
      <w:r w:rsidRPr="001F0044">
        <w:rPr>
          <w:rStyle w:val="surname"/>
        </w:rPr>
        <w:t>Eldar</w:t>
      </w:r>
      <w:proofErr w:type="spellEnd"/>
      <w:r w:rsidRPr="001F0044">
        <w:rPr>
          <w:rStyle w:val="surname"/>
        </w:rPr>
        <w:t>, S</w:t>
      </w:r>
      <w:r w:rsidRPr="001F0044">
        <w:t xml:space="preserve">. (2018) ‘Reforming the Law of Criminal Attempt: Take Two’ in J. Child and R.A. Duff (eds) </w:t>
      </w:r>
      <w:r w:rsidRPr="001F0044">
        <w:rPr>
          <w:i/>
          <w:iCs/>
        </w:rPr>
        <w:t xml:space="preserve">Criminal Law Reform Now: Proposals and Critique </w:t>
      </w:r>
      <w:r w:rsidRPr="001F0044">
        <w:t>(Oxford: Hart).</w:t>
      </w:r>
    </w:p>
    <w:p w14:paraId="4650A2E1" w14:textId="1BA01DD5" w:rsidR="00955E7B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Eldar</w:t>
      </w:r>
      <w:proofErr w:type="spellEnd"/>
      <w:r w:rsidR="00955E7B" w:rsidRPr="00850E87">
        <w:rPr>
          <w:shd w:val="clear" w:color="auto" w:fill="FAFAFB"/>
        </w:rPr>
        <w:t xml:space="preserve">, </w:t>
      </w:r>
      <w:r w:rsidR="00955E7B" w:rsidRPr="00850E87">
        <w:rPr>
          <w:rStyle w:val="forename"/>
          <w:shd w:val="clear" w:color="auto" w:fill="FAFAFB"/>
        </w:rPr>
        <w:t>S.</w:t>
      </w:r>
      <w:r w:rsidR="00955E7B" w:rsidRPr="00850E87">
        <w:rPr>
          <w:rStyle w:val="X"/>
        </w:rPr>
        <w:t xml:space="preserve"> (</w:t>
      </w:r>
      <w:r w:rsidR="00955E7B" w:rsidRPr="00850E87">
        <w:rPr>
          <w:rStyle w:val="SPidate"/>
        </w:rPr>
        <w:t>2021</w:t>
      </w:r>
      <w:r w:rsidR="00955E7B" w:rsidRPr="00850E87">
        <w:rPr>
          <w:rStyle w:val="X"/>
        </w:rPr>
        <w:t>) ‘</w:t>
      </w:r>
      <w:r w:rsidR="00955E7B" w:rsidRPr="00850E87">
        <w:rPr>
          <w:rStyle w:val="articletitle"/>
        </w:rPr>
        <w:t>Cross‑Victim Defences</w:t>
      </w:r>
      <w:r w:rsidR="00955E7B" w:rsidRPr="00850E87">
        <w:rPr>
          <w:rStyle w:val="X"/>
        </w:rPr>
        <w:t xml:space="preserve">’ </w:t>
      </w:r>
      <w:r w:rsidR="00955E7B" w:rsidRPr="00850E87">
        <w:rPr>
          <w:rStyle w:val="journal-title"/>
          <w:i/>
        </w:rPr>
        <w:t>Criminal Law and Philosophy</w:t>
      </w:r>
      <w:r w:rsidR="00955E7B" w:rsidRPr="00850E87">
        <w:rPr>
          <w:rStyle w:val="X"/>
        </w:rPr>
        <w:t xml:space="preserve"> </w:t>
      </w:r>
      <w:r w:rsidR="00955E7B" w:rsidRPr="00850E87">
        <w:rPr>
          <w:rStyle w:val="miss"/>
        </w:rPr>
        <w:t>Advance</w:t>
      </w:r>
      <w:r w:rsidR="003B4A33" w:rsidRPr="00850E87">
        <w:rPr>
          <w:rStyle w:val="miss"/>
        </w:rPr>
        <w:t xml:space="preserve"> </w:t>
      </w:r>
      <w:r w:rsidR="00955E7B" w:rsidRPr="00850E87">
        <w:rPr>
          <w:rStyle w:val="miss"/>
        </w:rPr>
        <w:t>access online</w:t>
      </w:r>
      <w:r w:rsidR="00955E7B" w:rsidRPr="00850E87">
        <w:rPr>
          <w:rStyle w:val="X"/>
        </w:rPr>
        <w:t>.</w:t>
      </w:r>
    </w:p>
    <w:p w14:paraId="3CE580D3" w14:textId="1DAFA86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Eldar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Laist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Irrelevance of Motive and the Rule of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433</w:t>
      </w:r>
      <w:r w:rsidR="00021C4C" w:rsidRPr="00850E87">
        <w:rPr>
          <w:rStyle w:val="X"/>
        </w:rPr>
        <w:t>.</w:t>
      </w:r>
    </w:p>
    <w:p w14:paraId="4B8BE72F" w14:textId="0DB8D7EB" w:rsidR="00A9381F" w:rsidRPr="00850E87" w:rsidRDefault="00A45C9C" w:rsidP="001F0044">
      <w:pPr>
        <w:pStyle w:val="REFJART"/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Responsibility and Children: A New Defence Required to Acknowledge the Absence of Capacity and Choice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289</w:t>
      </w:r>
      <w:r w:rsidR="00021C4C" w:rsidRPr="00850E87">
        <w:rPr>
          <w:rStyle w:val="X"/>
        </w:rPr>
        <w:t>.</w:t>
      </w:r>
    </w:p>
    <w:p w14:paraId="5130C952" w14:textId="544758E9" w:rsidR="00A9381F" w:rsidRPr="00850E87" w:rsidRDefault="00A45C9C" w:rsidP="001F0044">
      <w:pPr>
        <w:pStyle w:val="REFJART"/>
        <w:rPr>
          <w:rStyle w:val="pageextent"/>
        </w:rPr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Interpreting the </w:t>
      </w:r>
      <w:r w:rsidR="00962A25" w:rsidRPr="00850E87">
        <w:rPr>
          <w:rStyle w:val="articletitle"/>
        </w:rPr>
        <w:t>Contours of Self-Defence Within the Boundaries of the Rule of Law, the Common Law and Human Rights</w:t>
      </w:r>
      <w:r w:rsidR="00962A25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79: </w:t>
      </w:r>
      <w:r w:rsidR="00021C4C" w:rsidRPr="00850E87">
        <w:rPr>
          <w:rStyle w:val="pageextent"/>
        </w:rPr>
        <w:t>339</w:t>
      </w:r>
      <w:r w:rsidR="00962A25" w:rsidRPr="00850E87">
        <w:rPr>
          <w:rStyle w:val="pageextent"/>
        </w:rPr>
        <w:t>.</w:t>
      </w:r>
    </w:p>
    <w:p w14:paraId="08C2AB51" w14:textId="3818F3B6" w:rsidR="00C73C31" w:rsidRPr="00850E87" w:rsidRDefault="00C73C31" w:rsidP="001F0044">
      <w:pPr>
        <w:pStyle w:val="REFJART"/>
        <w:rPr>
          <w:rStyle w:val="surname"/>
          <w:smallCaps w:val="0"/>
          <w:shd w:val="clear" w:color="auto" w:fill="auto"/>
        </w:rPr>
      </w:pPr>
      <w:r w:rsidRPr="001F0044">
        <w:rPr>
          <w:rStyle w:val="surname"/>
        </w:rPr>
        <w:t xml:space="preserve">Elliott, </w:t>
      </w:r>
      <w:proofErr w:type="gramStart"/>
      <w:r w:rsidRPr="001F0044">
        <w:rPr>
          <w:rStyle w:val="surname"/>
        </w:rPr>
        <w:t>C.</w:t>
      </w:r>
      <w:proofErr w:type="gramEnd"/>
      <w:r w:rsidRPr="00850E87">
        <w:rPr>
          <w:shd w:val="clear" w:color="auto" w:fill="FAFAFB"/>
        </w:rPr>
        <w:t xml:space="preserve"> and </w:t>
      </w:r>
      <w:r w:rsidRPr="001F0044">
        <w:rPr>
          <w:rStyle w:val="surname"/>
        </w:rPr>
        <w:t>De Than, C.</w:t>
      </w:r>
      <w:r w:rsidRPr="00850E87">
        <w:rPr>
          <w:shd w:val="clear" w:color="auto" w:fill="FAFAFB"/>
        </w:rPr>
        <w:t xml:space="preserve"> (2006) </w:t>
      </w:r>
      <w:r w:rsidRPr="001F0044">
        <w:t>‘Prosecuting the Drug Dealer When a Drug User</w:t>
      </w:r>
      <w:r w:rsidRPr="00850E87">
        <w:t xml:space="preserve"> </w:t>
      </w:r>
      <w:r w:rsidRPr="001F0044">
        <w:t xml:space="preserve">Dies: R v Kennedy (No 2)’ </w:t>
      </w:r>
      <w:r w:rsidRPr="001F0044">
        <w:rPr>
          <w:i/>
          <w:iCs/>
        </w:rPr>
        <w:t>Modern Law Review</w:t>
      </w:r>
      <w:r w:rsidRPr="001F0044">
        <w:t xml:space="preserve"> 69: 986.</w:t>
      </w:r>
    </w:p>
    <w:p w14:paraId="0EA83CFC" w14:textId="6B467350" w:rsidR="00C73C31" w:rsidRPr="00850E87" w:rsidRDefault="00C73C31" w:rsidP="001F0044">
      <w:pPr>
        <w:pStyle w:val="REFJART"/>
      </w:pPr>
      <w:r w:rsidRPr="001F0044">
        <w:rPr>
          <w:rStyle w:val="surname"/>
        </w:rPr>
        <w:t xml:space="preserve">Elliott, </w:t>
      </w:r>
      <w:proofErr w:type="gramStart"/>
      <w:r w:rsidRPr="001F0044">
        <w:rPr>
          <w:rStyle w:val="surname"/>
        </w:rPr>
        <w:t>C.</w:t>
      </w:r>
      <w:proofErr w:type="gramEnd"/>
      <w:r w:rsidRPr="00850E87">
        <w:t xml:space="preserve"> and </w:t>
      </w:r>
      <w:r w:rsidRPr="001F0044">
        <w:rPr>
          <w:rStyle w:val="surname"/>
        </w:rPr>
        <w:t>De Than, C.</w:t>
      </w:r>
      <w:r w:rsidRPr="00850E87">
        <w:t xml:space="preserve"> (2007) ‘The Case for a Rational Reconstruction of Consent in Criminal Law’ </w:t>
      </w:r>
      <w:r w:rsidRPr="00850E87">
        <w:rPr>
          <w:i/>
          <w:iCs/>
        </w:rPr>
        <w:t xml:space="preserve">Modern Law Review </w:t>
      </w:r>
      <w:r w:rsidRPr="00850E87">
        <w:t>70: 225.</w:t>
      </w:r>
    </w:p>
    <w:p w14:paraId="57A8210F" w14:textId="0B080CE3" w:rsidR="00A9381F" w:rsidRPr="00850E87" w:rsidRDefault="00A45C9C" w:rsidP="001F0044">
      <w:pPr>
        <w:pStyle w:val="REFJART"/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Dishonesty in Theft: A Dispensable Concept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395</w:t>
      </w:r>
      <w:r w:rsidR="00021C4C" w:rsidRPr="00850E87">
        <w:rPr>
          <w:rStyle w:val="X"/>
        </w:rPr>
        <w:t>.</w:t>
      </w:r>
    </w:p>
    <w:p w14:paraId="6C124F8F" w14:textId="74AAC60C" w:rsidR="00F43DD3" w:rsidRPr="00850E87" w:rsidRDefault="00A45C9C" w:rsidP="001F0044">
      <w:pPr>
        <w:pStyle w:val="REFJART"/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Necessity, Duress and Self-defence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F43DD3" w:rsidRPr="00850E87">
        <w:rPr>
          <w:rStyle w:val="pageextent"/>
        </w:rPr>
        <w:t>611</w:t>
      </w:r>
      <w:r w:rsidR="00F43DD3" w:rsidRPr="00850E87">
        <w:rPr>
          <w:rStyle w:val="X"/>
        </w:rPr>
        <w:t>.</w:t>
      </w:r>
    </w:p>
    <w:p w14:paraId="68092738" w14:textId="67A43C09" w:rsidR="00A9381F" w:rsidRPr="00850E87" w:rsidRDefault="00A45C9C" w:rsidP="001F0044">
      <w:pPr>
        <w:pStyle w:val="REFJART"/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Directors’ Theft and Dishonesty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732</w:t>
      </w:r>
      <w:r w:rsidR="00021C4C" w:rsidRPr="00850E87">
        <w:rPr>
          <w:rStyle w:val="X"/>
        </w:rPr>
        <w:t>.</w:t>
      </w:r>
    </w:p>
    <w:p w14:paraId="42328954" w14:textId="08E8155D" w:rsidR="00A9381F" w:rsidRPr="00850E87" w:rsidRDefault="00A45C9C" w:rsidP="001F0044">
      <w:pPr>
        <w:pStyle w:val="REFJART"/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Endangering Life by Destroying or Damaging Property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382</w:t>
      </w:r>
      <w:r w:rsidR="00021C4C" w:rsidRPr="00850E87">
        <w:rPr>
          <w:rStyle w:val="X"/>
        </w:rPr>
        <w:t>.</w:t>
      </w:r>
    </w:p>
    <w:p w14:paraId="27CB2A44" w14:textId="5AEF54AA" w:rsidR="00A9381F" w:rsidRPr="00850E87" w:rsidRDefault="00A45C9C" w:rsidP="001F0044">
      <w:pPr>
        <w:pStyle w:val="REFJART"/>
      </w:pPr>
      <w:r w:rsidRPr="00850E87">
        <w:rPr>
          <w:rStyle w:val="surname"/>
        </w:rPr>
        <w:t>Elliott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Acts and Omissions—A Distinction Without a Defence?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</w:t>
      </w:r>
      <w:r w:rsidR="00021C4C" w:rsidRPr="00850E87">
        <w:rPr>
          <w:rStyle w:val="X"/>
        </w:rPr>
        <w:t>.</w:t>
      </w:r>
    </w:p>
    <w:p w14:paraId="73668018" w14:textId="0850B88C" w:rsidR="00A9381F" w:rsidRPr="00850E87" w:rsidRDefault="00A45C9C" w:rsidP="001F0044">
      <w:pPr>
        <w:pStyle w:val="REFJART"/>
      </w:pPr>
      <w:r w:rsidRPr="00850E87">
        <w:rPr>
          <w:rStyle w:val="surname"/>
        </w:rPr>
        <w:t>Ellison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Reacting to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202</w:t>
      </w:r>
      <w:r w:rsidR="00021C4C" w:rsidRPr="00850E87">
        <w:rPr>
          <w:rStyle w:val="X"/>
        </w:rPr>
        <w:t>.</w:t>
      </w:r>
    </w:p>
    <w:p w14:paraId="2E886A12" w14:textId="62793566" w:rsidR="00A9381F" w:rsidRPr="00850E87" w:rsidRDefault="00A45C9C" w:rsidP="001F0044">
      <w:pPr>
        <w:pStyle w:val="REFJART"/>
      </w:pPr>
      <w:r w:rsidRPr="00850E87">
        <w:rPr>
          <w:rStyle w:val="surname"/>
        </w:rPr>
        <w:t>Ellison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>A Stranger in the Bushes, or an Elephant in the</w:t>
      </w:r>
      <w:r w:rsidR="00F43DD3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Room? Critical Reflections Upon Received Rape Myth Wisdom in the Context of a Mock Jury Study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781</w:t>
      </w:r>
      <w:r w:rsidR="00021C4C" w:rsidRPr="00850E87">
        <w:rPr>
          <w:rStyle w:val="X"/>
        </w:rPr>
        <w:t>.</w:t>
      </w:r>
    </w:p>
    <w:p w14:paraId="0FFB3E0C" w14:textId="71DE430A" w:rsidR="00A9381F" w:rsidRPr="00850E87" w:rsidRDefault="00B769B2" w:rsidP="001F0044">
      <w:pPr>
        <w:pStyle w:val="REFJART"/>
      </w:pPr>
      <w:r w:rsidRPr="00850E87">
        <w:rPr>
          <w:rStyle w:val="surname"/>
        </w:rPr>
        <w:t>Ellison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r w:rsidR="00A45C9C"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Better the </w:t>
      </w:r>
      <w:r w:rsidR="00962A25" w:rsidRPr="00850E87">
        <w:rPr>
          <w:rStyle w:val="articletitle"/>
        </w:rPr>
        <w:t>Devil You Know? “</w:t>
      </w:r>
      <w:r w:rsidR="00021C4C" w:rsidRPr="00850E87">
        <w:rPr>
          <w:rStyle w:val="articletitle"/>
        </w:rPr>
        <w:t xml:space="preserve">Real </w:t>
      </w:r>
      <w:r w:rsidR="00962A25" w:rsidRPr="00850E87">
        <w:rPr>
          <w:rStyle w:val="articletitle"/>
        </w:rPr>
        <w:t>Rape” Stereotypes and the Relevance of a Previous Relationship in (Mock) Juror Deliberations</w:t>
      </w:r>
      <w:r w:rsidR="00962A25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International Journal of Evidence &amp; Proof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299</w:t>
      </w:r>
      <w:r w:rsidR="00962A25" w:rsidRPr="00850E87">
        <w:rPr>
          <w:rStyle w:val="pageextent"/>
        </w:rPr>
        <w:t>.</w:t>
      </w:r>
    </w:p>
    <w:p w14:paraId="34881832" w14:textId="76BEDC87" w:rsidR="00A9381F" w:rsidRPr="00850E87" w:rsidRDefault="00A45C9C" w:rsidP="001F0044">
      <w:pPr>
        <w:pStyle w:val="REFJART"/>
      </w:pPr>
      <w:r w:rsidRPr="00850E87">
        <w:rPr>
          <w:rStyle w:val="surname"/>
        </w:rPr>
        <w:t>Ellison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Hohl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962A25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r w:rsidRPr="00850E87">
        <w:rPr>
          <w:rStyle w:val="surname"/>
        </w:rPr>
        <w:t>Wallan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Challenging </w:t>
      </w:r>
      <w:r w:rsidR="00962A25" w:rsidRPr="00850E87">
        <w:rPr>
          <w:rStyle w:val="articletitle"/>
        </w:rPr>
        <w:t xml:space="preserve">Criminal Justice? </w:t>
      </w:r>
      <w:r w:rsidR="00021C4C" w:rsidRPr="00850E87">
        <w:rPr>
          <w:rStyle w:val="articletitle"/>
        </w:rPr>
        <w:t xml:space="preserve">Psychosocial </w:t>
      </w:r>
      <w:r w:rsidR="00962A25" w:rsidRPr="00850E87">
        <w:rPr>
          <w:rStyle w:val="articletitle"/>
        </w:rPr>
        <w:t>Disability and Rape Victimization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Criminology and Criminal Justice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225</w:t>
      </w:r>
      <w:r w:rsidR="00962A25" w:rsidRPr="00850E87">
        <w:rPr>
          <w:rStyle w:val="pageextent"/>
        </w:rPr>
        <w:t>.</w:t>
      </w:r>
    </w:p>
    <w:p w14:paraId="6414F4BA" w14:textId="03E0BC6A" w:rsidR="00A9381F" w:rsidRPr="00850E87" w:rsidRDefault="00A45C9C" w:rsidP="001F0044">
      <w:pPr>
        <w:pStyle w:val="REFJART"/>
      </w:pPr>
      <w:r w:rsidRPr="00850E87">
        <w:rPr>
          <w:rStyle w:val="surname"/>
        </w:rPr>
        <w:t>Elvin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Concept of Consent under the Sexual Offences Act 2003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519</w:t>
      </w:r>
      <w:r w:rsidR="00021C4C" w:rsidRPr="00850E87">
        <w:rPr>
          <w:rStyle w:val="X"/>
        </w:rPr>
        <w:t>.</w:t>
      </w:r>
    </w:p>
    <w:p w14:paraId="12FD771D" w14:textId="0CD628F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Emmerson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</w:t>
      </w:r>
      <w:r w:rsidR="00962A2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Human Rights and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20CF4A76" w14:textId="7052E86A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Enoch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Marmor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Case against Moral Luck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405</w:t>
      </w:r>
      <w:r w:rsidR="00021C4C" w:rsidRPr="00850E87">
        <w:rPr>
          <w:rStyle w:val="X"/>
        </w:rPr>
        <w:t>.</w:t>
      </w:r>
    </w:p>
    <w:p w14:paraId="467DEF38" w14:textId="6178B432" w:rsidR="00B5755A" w:rsidRPr="00850E87" w:rsidRDefault="00A45C9C" w:rsidP="001F0044">
      <w:pPr>
        <w:pStyle w:val="REFJART"/>
      </w:pPr>
      <w:r w:rsidRPr="00850E87">
        <w:rPr>
          <w:rStyle w:val="surname"/>
        </w:rPr>
        <w:t>Epstein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Blackmail, Inc</w:t>
      </w:r>
      <w:r w:rsidR="00021C4C" w:rsidRPr="00850E87">
        <w:rPr>
          <w:rStyle w:val="X"/>
        </w:rPr>
        <w:t xml:space="preserve">.’ </w:t>
      </w:r>
      <w:r w:rsidR="00021C4C" w:rsidRPr="00850E87">
        <w:rPr>
          <w:rStyle w:val="journal-title"/>
          <w:i/>
        </w:rPr>
        <w:t>University of Chicago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553</w:t>
      </w:r>
      <w:r w:rsidR="00021C4C" w:rsidRPr="00850E87">
        <w:rPr>
          <w:rStyle w:val="X"/>
        </w:rPr>
        <w:t>.</w:t>
      </w:r>
    </w:p>
    <w:p w14:paraId="3D66FD55" w14:textId="2ADB8889" w:rsidR="00B5755A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Esen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1F604D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Cybercrime: A Growing Problem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962A25" w:rsidRPr="00850E87">
        <w:rPr>
          <w:rStyle w:val="X"/>
        </w:rPr>
        <w:t xml:space="preserve">66: </w:t>
      </w:r>
      <w:r w:rsidR="00021C4C" w:rsidRPr="00850E87">
        <w:rPr>
          <w:rStyle w:val="pageextent"/>
        </w:rPr>
        <w:t>269</w:t>
      </w:r>
      <w:r w:rsidR="00021C4C" w:rsidRPr="00850E87">
        <w:rPr>
          <w:rStyle w:val="X"/>
        </w:rPr>
        <w:t>.</w:t>
      </w:r>
    </w:p>
    <w:p w14:paraId="3F805CFC" w14:textId="0178AB57" w:rsidR="00B5755A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Estrich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Real Rape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</w:t>
      </w:r>
      <w:r w:rsidR="00021C4C" w:rsidRPr="00850E87">
        <w:rPr>
          <w:rStyle w:val="X"/>
          <w:lang w:val="en-GB"/>
        </w:rPr>
        <w:t>).</w:t>
      </w:r>
    </w:p>
    <w:p w14:paraId="4B6849D0" w14:textId="5F247992" w:rsidR="00A9381F" w:rsidRDefault="00962A25" w:rsidP="003403D4">
      <w:pPr>
        <w:pStyle w:val="REFBK"/>
        <w:rPr>
          <w:rStyle w:val="X"/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European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Trends in Detail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Brussels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EU</w:t>
      </w:r>
      <w:r w:rsidR="00021C4C" w:rsidRPr="00850E87">
        <w:rPr>
          <w:rStyle w:val="X"/>
          <w:lang w:val="en-GB"/>
        </w:rPr>
        <w:t>).</w:t>
      </w:r>
    </w:p>
    <w:p w14:paraId="1558B62D" w14:textId="034F5263" w:rsidR="000B2E24" w:rsidRPr="00850E87" w:rsidRDefault="000B2E24" w:rsidP="003403D4">
      <w:pPr>
        <w:pStyle w:val="REFBK"/>
        <w:rPr>
          <w:lang w:val="en-GB"/>
        </w:rPr>
      </w:pPr>
      <w:r w:rsidRPr="001F0044">
        <w:rPr>
          <w:rStyle w:val="surname"/>
        </w:rPr>
        <w:t>Evans, P.</w:t>
      </w:r>
      <w:r w:rsidRPr="000B2E24">
        <w:rPr>
          <w:lang w:val="en-GB"/>
        </w:rPr>
        <w:t xml:space="preserve"> (1987) </w:t>
      </w:r>
      <w:r w:rsidRPr="001F0044">
        <w:rPr>
          <w:i/>
          <w:iCs/>
          <w:lang w:val="en-GB"/>
        </w:rPr>
        <w:t>The Criminal Prosecution and Capital Punishment of Animals</w:t>
      </w:r>
      <w:r w:rsidRPr="000B2E24">
        <w:rPr>
          <w:lang w:val="en-GB"/>
        </w:rPr>
        <w:t xml:space="preserve"> (London: Gale)</w:t>
      </w:r>
      <w:r>
        <w:rPr>
          <w:lang w:val="en-GB"/>
        </w:rPr>
        <w:t>.</w:t>
      </w:r>
    </w:p>
    <w:p w14:paraId="0C99C26E" w14:textId="379550E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Fafinski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 and the Rules of the Game: The Interplay of Civil and Criminal Liability for Sporting Injuries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414</w:t>
      </w:r>
      <w:r w:rsidR="00021C4C" w:rsidRPr="00850E87">
        <w:rPr>
          <w:rStyle w:val="X"/>
        </w:rPr>
        <w:t>.</w:t>
      </w:r>
    </w:p>
    <w:p w14:paraId="01C4A099" w14:textId="281CA9C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Fafinski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Access Denied: Computer Misuse in an Era of Technological Change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424</w:t>
      </w:r>
      <w:r w:rsidR="00021C4C" w:rsidRPr="00850E87">
        <w:rPr>
          <w:rStyle w:val="X"/>
        </w:rPr>
        <w:t>.</w:t>
      </w:r>
    </w:p>
    <w:p w14:paraId="6F51CE9E" w14:textId="4311B6F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Fafinski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Computer Misuse: </w:t>
      </w:r>
      <w:r w:rsidR="00962A25" w:rsidRPr="00850E87">
        <w:rPr>
          <w:rStyle w:val="articletitle"/>
        </w:rPr>
        <w:t>T</w:t>
      </w:r>
      <w:r w:rsidR="00021C4C" w:rsidRPr="00850E87">
        <w:rPr>
          <w:rStyle w:val="articletitle"/>
        </w:rPr>
        <w:t>he Implications of the Police and Justice Act 2006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</w:t>
      </w:r>
      <w:r w:rsidR="00021C4C" w:rsidRPr="00850E87">
        <w:rPr>
          <w:rStyle w:val="X"/>
        </w:rPr>
        <w:t>.</w:t>
      </w:r>
    </w:p>
    <w:p w14:paraId="307076B7" w14:textId="2334504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Fairstein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Panel Discussion: Men, Women and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Fordham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125</w:t>
      </w:r>
      <w:r w:rsidR="00021C4C" w:rsidRPr="00850E87">
        <w:rPr>
          <w:rStyle w:val="X"/>
        </w:rPr>
        <w:t>.</w:t>
      </w:r>
    </w:p>
    <w:p w14:paraId="658729DD" w14:textId="722C724F" w:rsidR="00A9381F" w:rsidRPr="00850E87" w:rsidRDefault="00A45C9C" w:rsidP="001F0044">
      <w:pPr>
        <w:pStyle w:val="REFJART"/>
      </w:pPr>
      <w:r w:rsidRPr="00850E87">
        <w:rPr>
          <w:rStyle w:val="surname"/>
        </w:rPr>
        <w:t>Falk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by Drugs: A Statutory Overview and Proposals for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Arizona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131</w:t>
      </w:r>
      <w:r w:rsidR="00021C4C" w:rsidRPr="00850E87">
        <w:rPr>
          <w:rStyle w:val="X"/>
        </w:rPr>
        <w:t>.</w:t>
      </w:r>
    </w:p>
    <w:p w14:paraId="0D5DE5E5" w14:textId="5BEEFD36" w:rsidR="00A9381F" w:rsidRPr="00850E87" w:rsidRDefault="00A45C9C" w:rsidP="001F0044">
      <w:pPr>
        <w:pStyle w:val="REFJART"/>
      </w:pPr>
      <w:r w:rsidRPr="00850E87">
        <w:rPr>
          <w:rStyle w:val="surname"/>
        </w:rPr>
        <w:t>Farmer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 beyond Causality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151</w:t>
      </w:r>
      <w:r w:rsidR="00021C4C" w:rsidRPr="00850E87">
        <w:rPr>
          <w:rStyle w:val="X"/>
        </w:rPr>
        <w:t>.</w:t>
      </w:r>
    </w:p>
    <w:p w14:paraId="21D63035" w14:textId="56D78B9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Farmer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Codification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</w:t>
      </w:r>
      <w:r w:rsidR="00577EEE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10434F3" w14:textId="40E7BF5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Farmer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Making the Modern Criminal Law</w:t>
      </w:r>
      <w:r w:rsidR="00021C4C" w:rsidRPr="00850E87">
        <w:rPr>
          <w:rStyle w:val="X"/>
          <w:lang w:val="en-GB"/>
        </w:rPr>
        <w:t xml:space="preserve"> (</w:t>
      </w:r>
      <w:r w:rsidR="00C51AD1" w:rsidRPr="00850E87">
        <w:rPr>
          <w:rStyle w:val="X"/>
          <w:lang w:val="en-GB"/>
        </w:rPr>
        <w:t xml:space="preserve">Oxford: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C51AD1" w:rsidRPr="00850E87">
        <w:rPr>
          <w:rStyle w:val="X"/>
          <w:lang w:val="en-GB"/>
        </w:rPr>
        <w:t>.</w:t>
      </w:r>
    </w:p>
    <w:p w14:paraId="09702400" w14:textId="54AB07BE" w:rsidR="00A9381F" w:rsidRPr="00850E87" w:rsidRDefault="00A45C9C" w:rsidP="001F0044">
      <w:pPr>
        <w:pStyle w:val="REFJART"/>
      </w:pPr>
      <w:r w:rsidRPr="00850E87">
        <w:rPr>
          <w:rStyle w:val="surname"/>
        </w:rPr>
        <w:t>Farrell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 Should We Say About Contrived “Self-defense” Defences?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571</w:t>
      </w:r>
      <w:r w:rsidR="00021C4C" w:rsidRPr="00850E87">
        <w:rPr>
          <w:rStyle w:val="X"/>
        </w:rPr>
        <w:t>.</w:t>
      </w:r>
    </w:p>
    <w:p w14:paraId="2E21BFAF" w14:textId="4EAF86FB" w:rsidR="00A9381F" w:rsidRPr="00850E87" w:rsidRDefault="00A45C9C" w:rsidP="001F0044">
      <w:pPr>
        <w:pStyle w:val="REFJART"/>
      </w:pPr>
      <w:r w:rsidRPr="00850E87">
        <w:rPr>
          <w:rStyle w:val="surname"/>
        </w:rPr>
        <w:t>Fearon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All Party Internet Report on the Computer Misuse 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Computers and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</w:t>
      </w:r>
      <w:r w:rsidR="00021C4C" w:rsidRPr="00850E87">
        <w:rPr>
          <w:rStyle w:val="X"/>
        </w:rPr>
        <w:t>.</w:t>
      </w:r>
    </w:p>
    <w:p w14:paraId="5FC37271" w14:textId="09A3379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Doing and Deserving </w:t>
      </w:r>
      <w:r w:rsidR="00021C4C" w:rsidRPr="00850E87">
        <w:rPr>
          <w:rStyle w:val="SPibooktitle"/>
          <w:lang w:val="en-GB"/>
        </w:rPr>
        <w:t>(Princeton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NJ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Princeton University Press)</w:t>
      </w:r>
      <w:r w:rsidR="00021C4C" w:rsidRPr="00850E87">
        <w:rPr>
          <w:rStyle w:val="X"/>
          <w:lang w:val="en-GB"/>
        </w:rPr>
        <w:t>.</w:t>
      </w:r>
    </w:p>
    <w:p w14:paraId="792972F7" w14:textId="19A4778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Harm to Others: The Moral Limits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C51AD1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462C5A4D" w14:textId="558B059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1986a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Harm to Self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C51AD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8B6CCC9" w14:textId="3906302E" w:rsidR="00577EEE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1986b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Offense to Others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C51AD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E911D75" w14:textId="3D7316B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Harmless Wrongdoing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C51AD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023D10C" w14:textId="033B920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Feinberg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Expressive Function of Punishment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C51AD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9176E09" w14:textId="4EE92C64" w:rsidR="00A9381F" w:rsidRPr="00850E87" w:rsidRDefault="00A45C9C" w:rsidP="001F0044">
      <w:pPr>
        <w:pStyle w:val="REFJART"/>
      </w:pPr>
      <w:r w:rsidRPr="00850E87">
        <w:rPr>
          <w:rStyle w:val="surname"/>
        </w:rPr>
        <w:t>Feinberg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Equal Punishment for Failed Attempts: Some Bad but Instructive Arguments Against It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Arizona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117</w:t>
      </w:r>
      <w:r w:rsidR="00021C4C" w:rsidRPr="00850E87">
        <w:rPr>
          <w:rStyle w:val="X"/>
        </w:rPr>
        <w:t>.</w:t>
      </w:r>
    </w:p>
    <w:p w14:paraId="22E51D59" w14:textId="1F5DA95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Problems at the Roots of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C51AD1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90BB950" w14:textId="6077FF66" w:rsidR="00A9381F" w:rsidRPr="00850E87" w:rsidRDefault="00A45C9C" w:rsidP="001F0044">
      <w:pPr>
        <w:pStyle w:val="REFJART"/>
      </w:pPr>
      <w:r w:rsidRPr="00850E87">
        <w:rPr>
          <w:rStyle w:val="surname"/>
        </w:rPr>
        <w:t>Fenwick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Anti-terrorism, Crime and Security Act</w:t>
      </w:r>
      <w:r w:rsidR="00577EEE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2001: A Proportionate Response to 11 September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7C61F7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724</w:t>
      </w:r>
      <w:r w:rsidR="00021C4C" w:rsidRPr="00850E87">
        <w:rPr>
          <w:rStyle w:val="X"/>
        </w:rPr>
        <w:t>.</w:t>
      </w:r>
    </w:p>
    <w:p w14:paraId="11D10DA1" w14:textId="376C9A79" w:rsidR="00A9381F" w:rsidRPr="00850E87" w:rsidRDefault="00A45C9C" w:rsidP="001F0044">
      <w:pPr>
        <w:pStyle w:val="REFJART"/>
      </w:pPr>
      <w:r w:rsidRPr="00850E87">
        <w:rPr>
          <w:rStyle w:val="surname"/>
        </w:rPr>
        <w:t>Ferguson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“Smoke Gets in Your Eyes . . .</w:t>
      </w:r>
      <w:r w:rsidR="007F621E" w:rsidRPr="00850E87">
        <w:rPr>
          <w:rStyle w:val="articletitle"/>
        </w:rPr>
        <w:t>”</w:t>
      </w:r>
      <w:r w:rsidR="00021C4C" w:rsidRPr="00850E87">
        <w:rPr>
          <w:rStyle w:val="articletitle"/>
        </w:rPr>
        <w:t xml:space="preserve">: The </w:t>
      </w:r>
      <w:proofErr w:type="spellStart"/>
      <w:r w:rsidR="00021C4C" w:rsidRPr="00850E87">
        <w:rPr>
          <w:rStyle w:val="articletitle"/>
        </w:rPr>
        <w:t>Criminalisation</w:t>
      </w:r>
      <w:proofErr w:type="spellEnd"/>
      <w:r w:rsidR="00021C4C" w:rsidRPr="00850E87">
        <w:rPr>
          <w:rStyle w:val="articletitle"/>
        </w:rPr>
        <w:t xml:space="preserve"> of Smoking in Enclosed Public Places, the Harm Principle and the Limits of the Criminal Sanction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259</w:t>
      </w:r>
      <w:r w:rsidR="00021C4C" w:rsidRPr="00850E87">
        <w:rPr>
          <w:rStyle w:val="X"/>
        </w:rPr>
        <w:t>.</w:t>
      </w:r>
    </w:p>
    <w:p w14:paraId="1C04A29F" w14:textId="6BF0E292" w:rsidR="00A9381F" w:rsidRPr="00850E87" w:rsidRDefault="00A45C9C" w:rsidP="001F0044">
      <w:pPr>
        <w:pStyle w:val="REFJART"/>
      </w:pPr>
      <w:r w:rsidRPr="00850E87">
        <w:rPr>
          <w:rStyle w:val="surname"/>
        </w:rPr>
        <w:t>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C51AD1" w:rsidRPr="00850E87">
        <w:rPr>
          <w:rStyle w:val="X"/>
        </w:rPr>
        <w:t xml:space="preserve">and </w:t>
      </w:r>
      <w:r w:rsidRPr="00850E87">
        <w:rPr>
          <w:rStyle w:val="surname"/>
        </w:rPr>
        <w:t>Lynn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Capacity, Recklessness and the House of Lords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127</w:t>
      </w:r>
      <w:r w:rsidR="00021C4C" w:rsidRPr="00850E87">
        <w:rPr>
          <w:rStyle w:val="X"/>
        </w:rPr>
        <w:t>.</w:t>
      </w:r>
    </w:p>
    <w:p w14:paraId="78DF6C06" w14:textId="7C8CA9D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Finch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Criminalisation of Stalking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2E402036" w14:textId="21B3FD19" w:rsidR="00A9381F" w:rsidRPr="00850E87" w:rsidRDefault="00A45C9C" w:rsidP="001F0044">
      <w:pPr>
        <w:pStyle w:val="REFJART"/>
      </w:pPr>
      <w:r w:rsidRPr="00850E87">
        <w:rPr>
          <w:rStyle w:val="surname"/>
        </w:rPr>
        <w:t>Finch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Stalking the Perfect Stalking Law: An Evaluation of the Efficacy of the Protection from Harassment Act 1997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703</w:t>
      </w:r>
      <w:r w:rsidR="00021C4C" w:rsidRPr="00850E87">
        <w:rPr>
          <w:rStyle w:val="X"/>
        </w:rPr>
        <w:t>.</w:t>
      </w:r>
    </w:p>
    <w:p w14:paraId="7ADEB35C" w14:textId="2E6DC8F5" w:rsidR="00F60C94" w:rsidRPr="00850E87" w:rsidRDefault="00F60C94" w:rsidP="001F0044">
      <w:pPr>
        <w:pStyle w:val="REFJART"/>
      </w:pPr>
      <w:r w:rsidRPr="00850E87">
        <w:rPr>
          <w:rStyle w:val="surname"/>
        </w:rPr>
        <w:t>Finch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E.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2021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The </w:t>
      </w:r>
      <w:r w:rsidR="00C51AD1" w:rsidRPr="00850E87">
        <w:rPr>
          <w:rStyle w:val="articletitle"/>
        </w:rPr>
        <w:t>E</w:t>
      </w:r>
      <w:r w:rsidRPr="00850E87">
        <w:rPr>
          <w:rStyle w:val="articletitle"/>
        </w:rPr>
        <w:t>lephant in the (</w:t>
      </w:r>
      <w:r w:rsidR="00C51AD1" w:rsidRPr="00850E87">
        <w:rPr>
          <w:rStyle w:val="articletitle"/>
        </w:rPr>
        <w:t>J</w:t>
      </w:r>
      <w:r w:rsidRPr="00850E87">
        <w:rPr>
          <w:rStyle w:val="articletitle"/>
        </w:rPr>
        <w:t xml:space="preserve">ury) </w:t>
      </w:r>
      <w:r w:rsidR="00C51AD1" w:rsidRPr="00850E87">
        <w:rPr>
          <w:rStyle w:val="articletitle"/>
        </w:rPr>
        <w:t>R</w:t>
      </w:r>
      <w:r w:rsidRPr="00850E87">
        <w:rPr>
          <w:rStyle w:val="articletitle"/>
        </w:rPr>
        <w:t xml:space="preserve">oom: </w:t>
      </w:r>
      <w:r w:rsidR="00C51AD1" w:rsidRPr="00850E87">
        <w:rPr>
          <w:rStyle w:val="articletitle"/>
        </w:rPr>
        <w:t>E</w:t>
      </w:r>
      <w:r w:rsidRPr="00850E87">
        <w:rPr>
          <w:rStyle w:val="articletitle"/>
        </w:rPr>
        <w:t xml:space="preserve">xploring </w:t>
      </w:r>
      <w:r w:rsidR="00C51AD1" w:rsidRPr="00850E87">
        <w:rPr>
          <w:rStyle w:val="articletitle"/>
        </w:rPr>
        <w:t>M</w:t>
      </w:r>
      <w:r w:rsidRPr="00850E87">
        <w:rPr>
          <w:rStyle w:val="articletitle"/>
        </w:rPr>
        <w:t xml:space="preserve">ock </w:t>
      </w:r>
      <w:r w:rsidR="00C51AD1" w:rsidRPr="00850E87">
        <w:rPr>
          <w:rStyle w:val="articletitle"/>
        </w:rPr>
        <w:t>J</w:t>
      </w:r>
      <w:r w:rsidRPr="00850E87">
        <w:rPr>
          <w:rStyle w:val="articletitle"/>
        </w:rPr>
        <w:t xml:space="preserve">urors’ </w:t>
      </w:r>
      <w:r w:rsidR="00C51AD1" w:rsidRPr="00850E87">
        <w:rPr>
          <w:rStyle w:val="articletitle"/>
        </w:rPr>
        <w:t>U</w:t>
      </w:r>
      <w:r w:rsidRPr="00850E87">
        <w:rPr>
          <w:rStyle w:val="articletitle"/>
        </w:rPr>
        <w:t xml:space="preserve">nderstanding of </w:t>
      </w:r>
      <w:r w:rsidR="00C51AD1" w:rsidRPr="00850E87">
        <w:rPr>
          <w:rStyle w:val="articletitle"/>
        </w:rPr>
        <w:t>D</w:t>
      </w:r>
      <w:r w:rsidRPr="00850E87">
        <w:rPr>
          <w:rStyle w:val="articletitle"/>
        </w:rPr>
        <w:t xml:space="preserve">ifferent </w:t>
      </w:r>
      <w:r w:rsidR="00C51AD1" w:rsidRPr="00850E87">
        <w:rPr>
          <w:rStyle w:val="articletitle"/>
        </w:rPr>
        <w:t>A</w:t>
      </w:r>
      <w:r w:rsidRPr="00850E87">
        <w:rPr>
          <w:rStyle w:val="articletitle"/>
        </w:rPr>
        <w:t xml:space="preserve">pproaches to </w:t>
      </w:r>
      <w:r w:rsidR="00C51AD1" w:rsidRPr="00850E87">
        <w:rPr>
          <w:rStyle w:val="articletitle"/>
        </w:rPr>
        <w:t>D</w:t>
      </w:r>
      <w:r w:rsidRPr="00850E87">
        <w:rPr>
          <w:rStyle w:val="articletitle"/>
        </w:rPr>
        <w:t>ishonesty</w:t>
      </w:r>
      <w:r w:rsidR="003B4A33" w:rsidRPr="00850E87">
        <w:rPr>
          <w:rStyle w:val="X"/>
        </w:rPr>
        <w:t>’</w:t>
      </w:r>
      <w:r w:rsidRPr="00850E87">
        <w:rPr>
          <w:rStyle w:val="X"/>
        </w:rPr>
        <w:t xml:space="preserve"> </w:t>
      </w:r>
      <w:r w:rsidRPr="001F0044">
        <w:rPr>
          <w:rStyle w:val="journal-title"/>
          <w:i/>
          <w:iCs/>
        </w:rPr>
        <w:t>Criminal Law Review</w:t>
      </w:r>
      <w:r w:rsidRPr="00850E87">
        <w:rPr>
          <w:rStyle w:val="X"/>
        </w:rPr>
        <w:t xml:space="preserve"> </w:t>
      </w:r>
      <w:r w:rsidRPr="00850E87">
        <w:rPr>
          <w:rStyle w:val="pageextent"/>
        </w:rPr>
        <w:t>513</w:t>
      </w:r>
      <w:r w:rsidR="00C51AD1" w:rsidRPr="00850E87">
        <w:rPr>
          <w:rStyle w:val="pageextent"/>
        </w:rPr>
        <w:t>.</w:t>
      </w:r>
    </w:p>
    <w:p w14:paraId="3ED0AFF7" w14:textId="29C4D4A6" w:rsidR="00A9381F" w:rsidRPr="00850E87" w:rsidRDefault="00A45C9C" w:rsidP="001F0044">
      <w:pPr>
        <w:pStyle w:val="REFJART"/>
      </w:pPr>
      <w:r w:rsidRPr="00850E87">
        <w:rPr>
          <w:rStyle w:val="surname"/>
        </w:rPr>
        <w:t>Finch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</w:t>
      </w:r>
      <w:r w:rsidR="00C51AD1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Intoxicated Consent and the Boundaries of Drug Assisted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773</w:t>
      </w:r>
      <w:r w:rsidR="00021C4C" w:rsidRPr="00850E87">
        <w:rPr>
          <w:rStyle w:val="X"/>
        </w:rPr>
        <w:t>.</w:t>
      </w:r>
    </w:p>
    <w:p w14:paraId="66FB658E" w14:textId="7C866252" w:rsidR="00A9381F" w:rsidRPr="00850E87" w:rsidRDefault="00A45C9C" w:rsidP="001F0044">
      <w:pPr>
        <w:pStyle w:val="REFJART"/>
      </w:pPr>
      <w:r w:rsidRPr="00850E87">
        <w:rPr>
          <w:rStyle w:val="surname"/>
        </w:rPr>
        <w:t>Finch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</w:t>
      </w:r>
      <w:r w:rsidR="00BC6FF3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Intoxicated Consent and Drug Assisted Rape Revisited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789</w:t>
      </w:r>
      <w:r w:rsidR="00021C4C" w:rsidRPr="00850E87">
        <w:rPr>
          <w:rStyle w:val="X"/>
        </w:rPr>
        <w:t>.</w:t>
      </w:r>
    </w:p>
    <w:p w14:paraId="5573D5B9" w14:textId="32FD1768" w:rsidR="00A9381F" w:rsidRPr="00850E87" w:rsidRDefault="00A45C9C" w:rsidP="001F0044">
      <w:pPr>
        <w:pStyle w:val="REFJART"/>
      </w:pPr>
      <w:r w:rsidRPr="00850E87">
        <w:rPr>
          <w:rStyle w:val="surname"/>
        </w:rPr>
        <w:t>Finch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</w:t>
      </w:r>
      <w:r w:rsidR="00BC6FF3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Juror Stereotypes and Blame Attribution in Rape Cases Involving Intoxicants: The Findings of a Pilot Study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</w:t>
      </w:r>
      <w:r w:rsidR="00021C4C" w:rsidRPr="00850E87">
        <w:rPr>
          <w:rStyle w:val="X"/>
        </w:rPr>
        <w:t>.</w:t>
      </w:r>
    </w:p>
    <w:p w14:paraId="57DAEB94" w14:textId="45D8DDDF" w:rsidR="00A9381F" w:rsidRPr="00850E87" w:rsidRDefault="00A45C9C" w:rsidP="001F0044">
      <w:pPr>
        <w:pStyle w:val="REFJART"/>
      </w:pPr>
      <w:r w:rsidRPr="00850E87">
        <w:rPr>
          <w:rStyle w:val="surname"/>
        </w:rPr>
        <w:t>Finch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</w:t>
      </w:r>
      <w:r w:rsidR="00BC6FF3" w:rsidRPr="00850E87">
        <w:rPr>
          <w:rStyle w:val="X"/>
        </w:rPr>
        <w:t xml:space="preserve">and </w:t>
      </w: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Breaking Boundaries? Sexual Consent in the Jury Room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303</w:t>
      </w:r>
      <w:r w:rsidR="00021C4C" w:rsidRPr="00850E87">
        <w:rPr>
          <w:rStyle w:val="X"/>
        </w:rPr>
        <w:t>.</w:t>
      </w:r>
    </w:p>
    <w:p w14:paraId="048C70A6" w14:textId="62FC862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Fineman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Autonomy Myth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New Press</w:t>
      </w:r>
      <w:r w:rsidR="00021C4C" w:rsidRPr="00850E87">
        <w:rPr>
          <w:rStyle w:val="X"/>
          <w:lang w:val="en-GB"/>
        </w:rPr>
        <w:t>).</w:t>
      </w:r>
    </w:p>
    <w:p w14:paraId="1ACA48A7" w14:textId="3098B253" w:rsidR="00A9381F" w:rsidRPr="00850E87" w:rsidRDefault="00A45C9C" w:rsidP="001F0044">
      <w:pPr>
        <w:pStyle w:val="REFJART"/>
      </w:pPr>
      <w:r w:rsidRPr="00850E87">
        <w:rPr>
          <w:rStyle w:val="surname"/>
        </w:rPr>
        <w:t>Finkelstein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Positivism and the Notion of an Offense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335</w:t>
      </w:r>
      <w:r w:rsidR="00021C4C" w:rsidRPr="00850E87">
        <w:rPr>
          <w:rStyle w:val="X"/>
        </w:rPr>
        <w:t>.</w:t>
      </w:r>
    </w:p>
    <w:p w14:paraId="5D51F8EC" w14:textId="44C3263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Finkelstein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Involuntary Crimes, Voluntarily Committed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BC6FF3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2CC74FCD" w14:textId="2AE7EDA0" w:rsidR="00A9381F" w:rsidRPr="00850E87" w:rsidRDefault="00A45C9C" w:rsidP="001F0044">
      <w:pPr>
        <w:pStyle w:val="REFJART"/>
      </w:pPr>
      <w:r w:rsidRPr="00850E87">
        <w:rPr>
          <w:rStyle w:val="surname"/>
        </w:rPr>
        <w:t>Finkelstein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Excuses and Dispositions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317</w:t>
      </w:r>
      <w:r w:rsidR="00021C4C" w:rsidRPr="00850E87">
        <w:rPr>
          <w:rStyle w:val="X"/>
        </w:rPr>
        <w:t>.</w:t>
      </w:r>
    </w:p>
    <w:p w14:paraId="754D2BAF" w14:textId="5C5A3CC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Finnis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Intention and Side-effects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Frey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Morris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Liability and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2C91CBF7" w14:textId="3E78FFA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Fisse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Sentencing Options against Corporations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211</w:t>
      </w:r>
      <w:r w:rsidR="00021C4C" w:rsidRPr="00850E87">
        <w:rPr>
          <w:rStyle w:val="X"/>
        </w:rPr>
        <w:t>.</w:t>
      </w:r>
    </w:p>
    <w:p w14:paraId="1A16CBF7" w14:textId="3F998D6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Fletcher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Rethinking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Boston,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Little, Brown</w:t>
      </w:r>
      <w:r w:rsidR="00021C4C" w:rsidRPr="00850E87">
        <w:rPr>
          <w:rStyle w:val="X"/>
          <w:lang w:val="en-GB"/>
        </w:rPr>
        <w:t>).</w:t>
      </w:r>
    </w:p>
    <w:p w14:paraId="779B736E" w14:textId="71118ED2" w:rsidR="00A9381F" w:rsidRPr="00850E87" w:rsidRDefault="00A45C9C" w:rsidP="001F0044">
      <w:pPr>
        <w:pStyle w:val="REFJART"/>
      </w:pPr>
      <w:r w:rsidRPr="00850E87">
        <w:rPr>
          <w:rStyle w:val="surname"/>
        </w:rPr>
        <w:t>Fletcher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Blackmail: The Paradigmatic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1617</w:t>
      </w:r>
      <w:r w:rsidR="00021C4C" w:rsidRPr="00850E87">
        <w:rPr>
          <w:rStyle w:val="X"/>
        </w:rPr>
        <w:t>.</w:t>
      </w:r>
    </w:p>
    <w:p w14:paraId="21A845B7" w14:textId="72B49492" w:rsidR="00A9381F" w:rsidRPr="00850E87" w:rsidRDefault="00A45C9C" w:rsidP="001F0044">
      <w:pPr>
        <w:pStyle w:val="REFJART"/>
      </w:pPr>
      <w:r w:rsidRPr="00850E87">
        <w:rPr>
          <w:rStyle w:val="surname"/>
        </w:rPr>
        <w:t>Fletcher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On the Moral Irrelevance of Bodily Movements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1443</w:t>
      </w:r>
      <w:r w:rsidR="00021C4C" w:rsidRPr="00850E87">
        <w:rPr>
          <w:rStyle w:val="X"/>
        </w:rPr>
        <w:t>.</w:t>
      </w:r>
    </w:p>
    <w:p w14:paraId="4F872F9B" w14:textId="39C6ACA7" w:rsidR="00A9381F" w:rsidRPr="00850E87" w:rsidRDefault="00A45C9C" w:rsidP="001F0044">
      <w:pPr>
        <w:pStyle w:val="REFJART"/>
      </w:pPr>
      <w:r w:rsidRPr="00850E87">
        <w:rPr>
          <w:rStyle w:val="surname"/>
        </w:rPr>
        <w:t>Fletcher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Self-defense and Relations of Domination: Moral and Legal Perspectives on Battered Women Who Kill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Pittsburgh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553</w:t>
      </w:r>
      <w:r w:rsidR="00021C4C" w:rsidRPr="00850E87">
        <w:rPr>
          <w:rStyle w:val="X"/>
        </w:rPr>
        <w:t>.</w:t>
      </w:r>
    </w:p>
    <w:p w14:paraId="103A3B02" w14:textId="0D9CC85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Fletcher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Basic Concepts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X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4F66C35" w14:textId="51EB7F9A" w:rsidR="00A9381F" w:rsidRPr="00850E87" w:rsidRDefault="00A45C9C" w:rsidP="001F0044">
      <w:pPr>
        <w:pStyle w:val="REFJART"/>
      </w:pPr>
      <w:r w:rsidRPr="00850E87">
        <w:rPr>
          <w:rStyle w:val="surname"/>
        </w:rPr>
        <w:t>Fletcher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Nature and Function of Criminal Theory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687</w:t>
      </w:r>
      <w:r w:rsidR="00021C4C" w:rsidRPr="00850E87">
        <w:rPr>
          <w:rStyle w:val="X"/>
        </w:rPr>
        <w:t>.</w:t>
      </w:r>
    </w:p>
    <w:p w14:paraId="0C36B514" w14:textId="2D46120C" w:rsidR="00A9381F" w:rsidRPr="00850E87" w:rsidRDefault="00A45C9C" w:rsidP="001F0044">
      <w:pPr>
        <w:pStyle w:val="REFJART"/>
      </w:pPr>
      <w:r w:rsidRPr="00850E87">
        <w:rPr>
          <w:rStyle w:val="surname"/>
        </w:rPr>
        <w:t>Fontaine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Wrongfulness of Wrongly Interpreting</w:t>
      </w:r>
      <w:r w:rsidR="007C61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Wrongfulness: Provocation, Interpretational Bias, and Heat of Passion Homicide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69</w:t>
      </w:r>
      <w:r w:rsidR="00021C4C" w:rsidRPr="00850E87">
        <w:rPr>
          <w:rStyle w:val="X"/>
        </w:rPr>
        <w:t>.</w:t>
      </w:r>
    </w:p>
    <w:p w14:paraId="29CD7F82" w14:textId="402AEF48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Forell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</w:t>
      </w:r>
      <w:r w:rsidR="00BC6FF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Matthews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Reasonable Woman as a Measure of Man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New York University Press</w:t>
      </w:r>
      <w:r w:rsidR="00021C4C" w:rsidRPr="00850E87">
        <w:rPr>
          <w:rStyle w:val="X"/>
          <w:lang w:val="en-GB"/>
        </w:rPr>
        <w:t>).</w:t>
      </w:r>
    </w:p>
    <w:p w14:paraId="4BA15D64" w14:textId="52BEA7B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Fortson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Blackstone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Guide to the Serious Crime Act 2007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</w:t>
      </w:r>
      <w:r w:rsidR="00BC6FF3" w:rsidRPr="00850E87">
        <w:rPr>
          <w:rStyle w:val="publisher"/>
          <w:lang w:val="en-GB"/>
        </w:rPr>
        <w:t>UP</w:t>
      </w:r>
      <w:r w:rsidR="00021C4C" w:rsidRPr="00850E87">
        <w:rPr>
          <w:rStyle w:val="X"/>
          <w:lang w:val="en-GB"/>
        </w:rPr>
        <w:t>).</w:t>
      </w:r>
    </w:p>
    <w:p w14:paraId="0888A3E4" w14:textId="6F5260F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Fortson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Modern Partial Defence of Diminished 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041F5AEC" w14:textId="5F771C84" w:rsidR="00A9381F" w:rsidRPr="00850E87" w:rsidRDefault="00A45C9C" w:rsidP="001F0044">
      <w:pPr>
        <w:pStyle w:val="REFJART"/>
      </w:pPr>
      <w:r w:rsidRPr="00850E87">
        <w:rPr>
          <w:rStyle w:val="surname"/>
        </w:rPr>
        <w:t>Foster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Hope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, </w:t>
      </w:r>
      <w:r w:rsidR="00440A4B" w:rsidRPr="00850E87">
        <w:rPr>
          <w:rStyle w:val="X"/>
        </w:rPr>
        <w:t xml:space="preserve">and </w:t>
      </w:r>
      <w:r w:rsidRPr="00850E87">
        <w:rPr>
          <w:rStyle w:val="surname"/>
        </w:rPr>
        <w:t>Melham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Double Effect </w:t>
      </w:r>
      <w:proofErr w:type="spellStart"/>
      <w:r w:rsidR="00021C4C" w:rsidRPr="00850E87">
        <w:rPr>
          <w:rStyle w:val="articletitle"/>
        </w:rPr>
        <w:t>Effect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Quarterly of Healthcare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41EFCD2D" w14:textId="2C90DE64" w:rsidR="00A9381F" w:rsidRPr="00850E87" w:rsidRDefault="00A45C9C" w:rsidP="001F0044">
      <w:pPr>
        <w:pStyle w:val="REFJART"/>
      </w:pPr>
      <w:r w:rsidRPr="00850E87">
        <w:rPr>
          <w:rStyle w:val="surname"/>
        </w:rPr>
        <w:t>Foster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Hope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, </w:t>
      </w:r>
      <w:r w:rsidR="00440A4B" w:rsidRPr="00850E87">
        <w:rPr>
          <w:rStyle w:val="X"/>
        </w:rPr>
        <w:t xml:space="preserve">and </w:t>
      </w:r>
      <w:r w:rsidRPr="00850E87">
        <w:rPr>
          <w:rStyle w:val="surname"/>
        </w:rPr>
        <w:t>Melham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From Ethics to Law and Back Again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Quarterly of Healthcare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</w:t>
      </w:r>
      <w:r w:rsidR="00021C4C" w:rsidRPr="00850E87">
        <w:rPr>
          <w:rStyle w:val="X"/>
        </w:rPr>
        <w:t>.</w:t>
      </w:r>
    </w:p>
    <w:p w14:paraId="279F0F17" w14:textId="7221EE9E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Francis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40A4B" w:rsidRPr="00850E87">
        <w:rPr>
          <w:rStyle w:val="X"/>
        </w:rPr>
        <w:t xml:space="preserve">and </w:t>
      </w:r>
      <w:r w:rsidRPr="00850E87">
        <w:rPr>
          <w:rStyle w:val="surname"/>
        </w:rPr>
        <w:t>Francis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HIV </w:t>
      </w:r>
      <w:r w:rsidR="00440A4B" w:rsidRPr="00850E87">
        <w:rPr>
          <w:rStyle w:val="articletitle"/>
        </w:rPr>
        <w:t xml:space="preserve">Treatment as Prevention: Not an Argument for Continuing </w:t>
      </w:r>
      <w:proofErr w:type="spellStart"/>
      <w:r w:rsidR="00440A4B" w:rsidRPr="00850E87">
        <w:rPr>
          <w:rStyle w:val="articletitle"/>
        </w:rPr>
        <w:t>Criminalisation</w:t>
      </w:r>
      <w:proofErr w:type="spellEnd"/>
      <w:r w:rsidR="00440A4B" w:rsidRPr="00850E87">
        <w:rPr>
          <w:rStyle w:val="articletitle"/>
        </w:rPr>
        <w:t xml:space="preserve"> of </w:t>
      </w:r>
      <w:r w:rsidR="00021C4C" w:rsidRPr="00850E87">
        <w:rPr>
          <w:rStyle w:val="articletitle"/>
        </w:rPr>
        <w:t xml:space="preserve">HIV </w:t>
      </w:r>
      <w:r w:rsidR="00440A4B" w:rsidRPr="00850E87">
        <w:rPr>
          <w:rStyle w:val="articletitle"/>
        </w:rPr>
        <w:t>Transmission</w:t>
      </w:r>
      <w:r w:rsidR="00440A4B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International Journal of Law in Context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520</w:t>
      </w:r>
      <w:r w:rsidR="00021C4C" w:rsidRPr="00850E87">
        <w:rPr>
          <w:rStyle w:val="X"/>
        </w:rPr>
        <w:t>.</w:t>
      </w:r>
    </w:p>
    <w:p w14:paraId="2DA56136" w14:textId="510C015E" w:rsidR="00D40BB1" w:rsidRPr="00850E87" w:rsidRDefault="00D40BB1" w:rsidP="001F0044">
      <w:pPr>
        <w:pStyle w:val="REFJART"/>
      </w:pPr>
      <w:r w:rsidRPr="001F0044">
        <w:rPr>
          <w:rStyle w:val="surname"/>
        </w:rPr>
        <w:t>Francis, L.P</w:t>
      </w:r>
      <w:r w:rsidRPr="00850E87">
        <w:t xml:space="preserve">. and </w:t>
      </w:r>
      <w:r w:rsidRPr="001F0044">
        <w:rPr>
          <w:rStyle w:val="surname"/>
        </w:rPr>
        <w:t>Francis, J.</w:t>
      </w:r>
      <w:r w:rsidRPr="00850E87">
        <w:t xml:space="preserve"> (2012) ‘Criminalizing Health-Related Behaviors Dangerous to Others? Disease Transmission, Transmission-Facilitation, and the Importance of Trust’ Criminal Law and Philosophy 6: 47.</w:t>
      </w:r>
    </w:p>
    <w:p w14:paraId="59ECB499" w14:textId="1ACC2135" w:rsidR="00DA2ED8" w:rsidRPr="00850E87" w:rsidRDefault="00A45C9C" w:rsidP="001F0044">
      <w:pPr>
        <w:pStyle w:val="REFJART"/>
      </w:pPr>
      <w:r w:rsidRPr="00850E87">
        <w:rPr>
          <w:rStyle w:val="surname"/>
        </w:rPr>
        <w:t>Freeman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Whose Life </w:t>
      </w:r>
      <w:r w:rsidR="005F487B" w:rsidRPr="00850E87">
        <w:rPr>
          <w:rStyle w:val="articletitle"/>
        </w:rPr>
        <w:t>I</w:t>
      </w:r>
      <w:r w:rsidR="00021C4C" w:rsidRPr="00850E87">
        <w:rPr>
          <w:rStyle w:val="articletitle"/>
        </w:rPr>
        <w:t>s It Anyway?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DA2ED8" w:rsidRPr="00850E87">
        <w:rPr>
          <w:rStyle w:val="volume"/>
        </w:rPr>
        <w:t>9</w:t>
      </w:r>
      <w:r w:rsidR="00DA2ED8" w:rsidRPr="00850E87">
        <w:rPr>
          <w:rStyle w:val="X"/>
        </w:rPr>
        <w:t xml:space="preserve">: </w:t>
      </w:r>
      <w:r w:rsidR="00DA2ED8" w:rsidRPr="00850E87">
        <w:rPr>
          <w:rStyle w:val="pageextent"/>
        </w:rPr>
        <w:t>259</w:t>
      </w:r>
      <w:r w:rsidR="00DA2ED8" w:rsidRPr="00850E87">
        <w:rPr>
          <w:rStyle w:val="X"/>
        </w:rPr>
        <w:t>.</w:t>
      </w:r>
    </w:p>
    <w:p w14:paraId="1C12B3BC" w14:textId="5D027CF0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Freer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DA2ED8" w:rsidRPr="00850E87">
        <w:rPr>
          <w:rStyle w:val="articletitle"/>
        </w:rPr>
        <w:t>“</w:t>
      </w:r>
      <w:r w:rsidR="00021C4C" w:rsidRPr="00850E87">
        <w:rPr>
          <w:rStyle w:val="articletitle"/>
        </w:rPr>
        <w:t xml:space="preserve">Causing or </w:t>
      </w:r>
      <w:r w:rsidR="00440A4B" w:rsidRPr="00850E87">
        <w:rPr>
          <w:rStyle w:val="articletitle"/>
        </w:rPr>
        <w:t>Allowing the Death of a Child”: Challenges to Working Out “Which of You Did It</w:t>
      </w:r>
      <w:r w:rsidR="00DA2ED8" w:rsidRPr="00850E87">
        <w:rPr>
          <w:rStyle w:val="articletitle"/>
        </w:rPr>
        <w:t>”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638</w:t>
      </w:r>
      <w:r w:rsidR="00440A4B" w:rsidRPr="00850E87">
        <w:rPr>
          <w:rStyle w:val="pageextent"/>
        </w:rPr>
        <w:t>.</w:t>
      </w:r>
    </w:p>
    <w:p w14:paraId="6FED4BDC" w14:textId="0B8DED88" w:rsidR="00A9381F" w:rsidRPr="00850E87" w:rsidRDefault="00A45C9C" w:rsidP="001F0044">
      <w:pPr>
        <w:pStyle w:val="REFJART"/>
      </w:pPr>
      <w:r w:rsidRPr="00850E87">
        <w:rPr>
          <w:rStyle w:val="surname"/>
        </w:rPr>
        <w:t>Freer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We </w:t>
      </w:r>
      <w:r w:rsidR="00440A4B" w:rsidRPr="00850E87">
        <w:rPr>
          <w:rStyle w:val="articletitle"/>
        </w:rPr>
        <w:t>Need t</w:t>
      </w:r>
      <w:r w:rsidR="0009304C" w:rsidRPr="00850E87">
        <w:rPr>
          <w:rStyle w:val="articletitle"/>
        </w:rPr>
        <w:t>o</w:t>
      </w:r>
      <w:r w:rsidR="00440A4B" w:rsidRPr="00850E87">
        <w:rPr>
          <w:rStyle w:val="articletitle"/>
        </w:rPr>
        <w:t xml:space="preserve"> Talk </w:t>
      </w:r>
      <w:r w:rsidR="0009304C" w:rsidRPr="00850E87">
        <w:rPr>
          <w:rStyle w:val="articletitle"/>
        </w:rPr>
        <w:t>a</w:t>
      </w:r>
      <w:r w:rsidR="00440A4B" w:rsidRPr="00850E87">
        <w:rPr>
          <w:rStyle w:val="articletitle"/>
        </w:rPr>
        <w:t xml:space="preserve">bout </w:t>
      </w:r>
      <w:r w:rsidR="00021C4C" w:rsidRPr="00850E87">
        <w:rPr>
          <w:rStyle w:val="articletitle"/>
        </w:rPr>
        <w:t>Charlie</w:t>
      </w:r>
      <w:r w:rsidR="00440A4B" w:rsidRPr="00850E87">
        <w:rPr>
          <w:rStyle w:val="articletitle"/>
        </w:rPr>
        <w:t>: Putting the Brakes on Unlawful Act Manslaughter</w:t>
      </w:r>
      <w:r w:rsidR="00440A4B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612</w:t>
      </w:r>
      <w:r w:rsidR="00440A4B" w:rsidRPr="00850E87">
        <w:rPr>
          <w:rStyle w:val="pageextent"/>
        </w:rPr>
        <w:t>.</w:t>
      </w:r>
    </w:p>
    <w:p w14:paraId="7D84188D" w14:textId="033F9F5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French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Collective and Corporate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University of Columbia Press</w:t>
      </w:r>
      <w:r w:rsidR="00021C4C" w:rsidRPr="00850E87">
        <w:rPr>
          <w:rStyle w:val="X"/>
          <w:lang w:val="en-GB"/>
        </w:rPr>
        <w:t>).</w:t>
      </w:r>
    </w:p>
    <w:p w14:paraId="4FAECD23" w14:textId="0F546EE7" w:rsidR="00A9381F" w:rsidRPr="00850E87" w:rsidRDefault="00A45C9C" w:rsidP="001F0044">
      <w:pPr>
        <w:pStyle w:val="REFJART"/>
        <w:rPr>
          <w:rStyle w:val="pageextent"/>
          <w:szCs w:val="20"/>
        </w:rPr>
      </w:pPr>
      <w:r w:rsidRPr="00850E87">
        <w:rPr>
          <w:rStyle w:val="surname"/>
        </w:rPr>
        <w:t>French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Complicity: That Moral Monster, Troubling Matters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575</w:t>
      </w:r>
      <w:r w:rsidR="00440A4B" w:rsidRPr="00850E87">
        <w:rPr>
          <w:rStyle w:val="pageextent"/>
        </w:rPr>
        <w:t>.</w:t>
      </w:r>
    </w:p>
    <w:p w14:paraId="352F4107" w14:textId="6035114F" w:rsidR="001F53B5" w:rsidRPr="00850E87" w:rsidRDefault="001F53B5" w:rsidP="001F0044">
      <w:pPr>
        <w:pStyle w:val="REFJART"/>
      </w:pPr>
      <w:r w:rsidRPr="001F0044">
        <w:rPr>
          <w:rStyle w:val="surname"/>
        </w:rPr>
        <w:t>Friedman, N.</w:t>
      </w:r>
      <w:r w:rsidRPr="00850E87">
        <w:t xml:space="preserve"> (2020) ‘Corporations as Moral Agents: Trade-Offs in Criminal Liability and Human Rights for Corporations’ </w:t>
      </w:r>
      <w:r w:rsidRPr="00850E87">
        <w:rPr>
          <w:i/>
          <w:iCs/>
        </w:rPr>
        <w:t xml:space="preserve">Modern Law Review </w:t>
      </w:r>
      <w:r w:rsidRPr="00850E87">
        <w:t>82: 255.</w:t>
      </w:r>
    </w:p>
    <w:p w14:paraId="0000918F" w14:textId="5EDE3BB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Frowe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Practical Account of 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245</w:t>
      </w:r>
      <w:r w:rsidR="00021C4C" w:rsidRPr="00850E87">
        <w:rPr>
          <w:rStyle w:val="X"/>
        </w:rPr>
        <w:t>.</w:t>
      </w:r>
    </w:p>
    <w:p w14:paraId="67F11129" w14:textId="348EAA33" w:rsidR="00A9381F" w:rsidRPr="00850E87" w:rsidRDefault="00A45C9C" w:rsidP="001F0044">
      <w:pPr>
        <w:pStyle w:val="REFJART"/>
        <w:rPr>
          <w:rStyle w:val="X"/>
        </w:rPr>
      </w:pPr>
      <w:proofErr w:type="spellStart"/>
      <w:r w:rsidRPr="00850E87">
        <w:rPr>
          <w:rStyle w:val="surname"/>
        </w:rPr>
        <w:t>Fumerton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and </w:t>
      </w:r>
      <w:r w:rsidRPr="00850E87">
        <w:rPr>
          <w:rStyle w:val="surname"/>
        </w:rPr>
        <w:t>Kress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 and the Law: Pre-emption, Lawful</w:t>
      </w:r>
      <w:r w:rsidR="007C61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Sufficiency, and Causal Sufficiency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Contemporary Problems</w:t>
      </w:r>
      <w:r w:rsidR="007C61F7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83</w:t>
      </w:r>
      <w:r w:rsidR="00021C4C" w:rsidRPr="00850E87">
        <w:rPr>
          <w:rStyle w:val="X"/>
        </w:rPr>
        <w:t>.</w:t>
      </w:r>
    </w:p>
    <w:p w14:paraId="60244490" w14:textId="136A671C" w:rsidR="00C75C0E" w:rsidRPr="00850E87" w:rsidRDefault="00C75C0E" w:rsidP="001F0044">
      <w:pPr>
        <w:pStyle w:val="REFBK"/>
      </w:pPr>
      <w:r w:rsidRPr="001F0044">
        <w:rPr>
          <w:rStyle w:val="surname"/>
        </w:rPr>
        <w:t>Funk, M.</w:t>
      </w:r>
      <w:r w:rsidRPr="00850E87">
        <w:rPr>
          <w:lang w:val="en-GB"/>
        </w:rPr>
        <w:t xml:space="preserve"> (2021) </w:t>
      </w:r>
      <w:r w:rsidRPr="00850E87">
        <w:rPr>
          <w:i/>
          <w:iCs/>
          <w:lang w:val="en-GB"/>
        </w:rPr>
        <w:t xml:space="preserve">Rethinking Self Defence </w:t>
      </w:r>
      <w:r w:rsidRPr="00850E87">
        <w:rPr>
          <w:lang w:val="en-GB"/>
        </w:rPr>
        <w:t>(London: Bloomsbury).</w:t>
      </w:r>
    </w:p>
    <w:p w14:paraId="3F143584" w14:textId="30A6F31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Galoob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 xml:space="preserve">) </w:t>
      </w:r>
      <w:r w:rsidR="00440A4B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Coercion, </w:t>
      </w:r>
      <w:r w:rsidR="00440A4B" w:rsidRPr="00850E87">
        <w:rPr>
          <w:rStyle w:val="articletitle"/>
        </w:rPr>
        <w:t>Fraud, and What Is Wrong with Blackmail</w:t>
      </w:r>
      <w:r w:rsidR="00440A4B" w:rsidRPr="001F0044">
        <w:rPr>
          <w:rStyle w:val="X"/>
        </w:rPr>
        <w:t>’</w:t>
      </w:r>
      <w:r w:rsidR="00440A4B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22</w:t>
      </w:r>
      <w:r w:rsidR="00440A4B" w:rsidRPr="00850E87">
        <w:rPr>
          <w:rStyle w:val="pageextent"/>
        </w:rPr>
        <w:t>: 1.</w:t>
      </w:r>
    </w:p>
    <w:p w14:paraId="0555D370" w14:textId="57957BF4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Rationality and the Rule of Law in Offences against the Person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502</w:t>
      </w:r>
      <w:r w:rsidR="00021C4C" w:rsidRPr="00850E87">
        <w:rPr>
          <w:rStyle w:val="X"/>
        </w:rPr>
        <w:t>.</w:t>
      </w:r>
    </w:p>
    <w:p w14:paraId="489D11EE" w14:textId="7C2EC315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Review of Act and Crime by Michael S. Moore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496</w:t>
      </w:r>
      <w:r w:rsidR="00021C4C" w:rsidRPr="00850E87">
        <w:rPr>
          <w:rStyle w:val="X"/>
        </w:rPr>
        <w:t>.</w:t>
      </w:r>
    </w:p>
    <w:p w14:paraId="4CC5B1AD" w14:textId="0FC8A68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Justifications and Reasons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73E07FF" w14:textId="67E0DC4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On the General Part of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Philosophy and the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Press)</w:t>
      </w:r>
      <w:r w:rsidR="00021C4C" w:rsidRPr="00850E87">
        <w:rPr>
          <w:rStyle w:val="X"/>
          <w:lang w:val="en-GB"/>
        </w:rPr>
        <w:t>.</w:t>
      </w:r>
    </w:p>
    <w:p w14:paraId="01C5ACCA" w14:textId="1E90F82D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Gist of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575</w:t>
      </w:r>
      <w:r w:rsidR="00021C4C" w:rsidRPr="00850E87">
        <w:rPr>
          <w:rStyle w:val="X"/>
        </w:rPr>
        <w:t>.</w:t>
      </w:r>
    </w:p>
    <w:p w14:paraId="17826B1F" w14:textId="3E40C0E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Wrongs and Faults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01543E6A" w14:textId="7FB9D67E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Prohibiting Immoralities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Cardozo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2613</w:t>
      </w:r>
      <w:r w:rsidR="00021C4C" w:rsidRPr="00850E87">
        <w:rPr>
          <w:rStyle w:val="X"/>
        </w:rPr>
        <w:t>.</w:t>
      </w:r>
    </w:p>
    <w:p w14:paraId="17EB0AD4" w14:textId="4CAB743B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 and Causality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127</w:t>
      </w:r>
      <w:r w:rsidR="00021C4C" w:rsidRPr="00850E87">
        <w:rPr>
          <w:rStyle w:val="X"/>
        </w:rPr>
        <w:t>.</w:t>
      </w:r>
    </w:p>
    <w:p w14:paraId="2F0B21D6" w14:textId="5535FFE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Gardner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Offences and Defences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91DE446" w14:textId="7B30602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Hart and Feinberg on 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Kramer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Grant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Colburn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X"/>
          <w:iCs/>
          <w:lang w:val="en-GB"/>
        </w:rPr>
        <w:t>et al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(eds) </w:t>
      </w:r>
      <w:r w:rsidR="00021C4C" w:rsidRPr="00850E87">
        <w:rPr>
          <w:rStyle w:val="SPibooktitle"/>
          <w:i/>
          <w:lang w:val="en-GB"/>
        </w:rPr>
        <w:t>The Legacy of H.L.A. Hart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DCDD3ED" w14:textId="09E5AFFB" w:rsidR="00A9381F" w:rsidRPr="00850E87" w:rsidRDefault="00A45C9C" w:rsidP="003403D4">
      <w:pPr>
        <w:pStyle w:val="REFLINK"/>
      </w:pPr>
      <w:r w:rsidRPr="00850E87">
        <w:rPr>
          <w:rStyle w:val="surname"/>
        </w:rPr>
        <w:lastRenderedPageBreak/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Wrongdoing by Results: Moore’s Experiential Argument</w:t>
      </w:r>
      <w:r w:rsidR="00021C4C" w:rsidRPr="00850E87">
        <w:rPr>
          <w:rStyle w:val="X"/>
        </w:rPr>
        <w:t xml:space="preserve">’, </w:t>
      </w:r>
      <w:r w:rsidR="00021C4C" w:rsidRPr="00850E87">
        <w:rPr>
          <w:rStyle w:val="miss"/>
        </w:rPr>
        <w:t>Unpublished paper available at</w:t>
      </w:r>
      <w:r w:rsidR="00021C4C" w:rsidRPr="00850E87">
        <w:rPr>
          <w:rStyle w:val="X"/>
        </w:rPr>
        <w:t xml:space="preserve"> </w:t>
      </w:r>
      <w:r w:rsidR="00440A4B" w:rsidRPr="001F0044">
        <w:rPr>
          <w:rStyle w:val="URL"/>
        </w:rPr>
        <w:t>http://users.ox.ac.uk/~lawf0081/biblio2.htm</w:t>
      </w:r>
      <w:r w:rsidR="00440A4B" w:rsidRPr="001F0044">
        <w:rPr>
          <w:rStyle w:val="X"/>
          <w:color w:val="666699"/>
        </w:rPr>
        <w:t>.</w:t>
      </w:r>
    </w:p>
    <w:p w14:paraId="1C4811AD" w14:textId="7CC3726F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Wrongdoing by Results: Moore’s Experiential Argument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456</w:t>
      </w:r>
      <w:r w:rsidR="00021C4C" w:rsidRPr="00850E87">
        <w:rPr>
          <w:rStyle w:val="X"/>
        </w:rPr>
        <w:t>.</w:t>
      </w:r>
    </w:p>
    <w:p w14:paraId="13DAE6E1" w14:textId="48C5ABF8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11296B" w:rsidRPr="00850E87">
        <w:rPr>
          <w:rStyle w:val="X"/>
        </w:rPr>
        <w:t xml:space="preserve">The </w:t>
      </w:r>
      <w:r w:rsidR="00021C4C" w:rsidRPr="00850E87">
        <w:rPr>
          <w:rStyle w:val="articletitle"/>
        </w:rPr>
        <w:t>Opposite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48</w:t>
      </w:r>
      <w:r w:rsidR="00021C4C" w:rsidRPr="00850E87">
        <w:rPr>
          <w:rStyle w:val="X"/>
        </w:rPr>
        <w:t>.</w:t>
      </w:r>
    </w:p>
    <w:p w14:paraId="4FD7EEB9" w14:textId="3F386056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40A4B" w:rsidRPr="00850E87">
        <w:rPr>
          <w:rStyle w:val="X"/>
        </w:rPr>
        <w:t xml:space="preserve">and </w:t>
      </w:r>
      <w:r w:rsidRPr="00850E87">
        <w:rPr>
          <w:rStyle w:val="surname"/>
        </w:rPr>
        <w:t>Jung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Making Sense of Mens Rea: Antony Duff’s Account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559</w:t>
      </w:r>
      <w:r w:rsidR="00021C4C" w:rsidRPr="00850E87">
        <w:rPr>
          <w:rStyle w:val="X"/>
        </w:rPr>
        <w:t>.</w:t>
      </w:r>
    </w:p>
    <w:p w14:paraId="29EE16C2" w14:textId="6F3434F7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40A4B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Macklem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Compassion without Respect? Nine Fallacies in </w:t>
      </w:r>
      <w:r w:rsidR="00021C4C" w:rsidRPr="00850E87">
        <w:rPr>
          <w:rStyle w:val="articletitle"/>
          <w:i/>
        </w:rPr>
        <w:t>R v Smith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623</w:t>
      </w:r>
      <w:r w:rsidR="00021C4C" w:rsidRPr="00850E87">
        <w:rPr>
          <w:rStyle w:val="X"/>
        </w:rPr>
        <w:t>.</w:t>
      </w:r>
    </w:p>
    <w:p w14:paraId="2DEBEB5E" w14:textId="19A8B945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40A4B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Macklem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Provocation and Pluralism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815</w:t>
      </w:r>
      <w:r w:rsidR="00021C4C" w:rsidRPr="00850E87">
        <w:rPr>
          <w:rStyle w:val="X"/>
        </w:rPr>
        <w:t>.</w:t>
      </w:r>
    </w:p>
    <w:p w14:paraId="4EB13549" w14:textId="70F086B3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440A4B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Macklem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No Provocation without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213</w:t>
      </w:r>
      <w:r w:rsidR="00021C4C" w:rsidRPr="00850E87">
        <w:rPr>
          <w:rStyle w:val="X"/>
        </w:rPr>
        <w:t>.</w:t>
      </w:r>
    </w:p>
    <w:p w14:paraId="7F561DF0" w14:textId="4B9CF4B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440A4B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Wrongness of Rape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Oxford Essays in Jurisprudence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233CB24B" w14:textId="402ACA67" w:rsidR="00FE5408" w:rsidRPr="00850E87" w:rsidRDefault="00A45C9C" w:rsidP="001F0044">
      <w:pPr>
        <w:pStyle w:val="REFJART"/>
        <w:rPr>
          <w:shd w:val="clear" w:color="auto" w:fill="87CEFA"/>
        </w:rPr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Is Theft a Rip-off?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441</w:t>
      </w:r>
      <w:r w:rsidR="00021C4C" w:rsidRPr="00850E87">
        <w:rPr>
          <w:rStyle w:val="X"/>
        </w:rPr>
        <w:t>.</w:t>
      </w:r>
    </w:p>
    <w:p w14:paraId="25C77A06" w14:textId="13F8288E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Duress in Attempted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389</w:t>
      </w:r>
      <w:r w:rsidR="00021C4C" w:rsidRPr="00850E87">
        <w:rPr>
          <w:rStyle w:val="X"/>
        </w:rPr>
        <w:t>.</w:t>
      </w:r>
    </w:p>
    <w:p w14:paraId="70A0F924" w14:textId="55AFE337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Necessity’s Newest Inventions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125</w:t>
      </w:r>
      <w:r w:rsidR="00021C4C" w:rsidRPr="00850E87">
        <w:rPr>
          <w:rStyle w:val="X"/>
        </w:rPr>
        <w:t>.</w:t>
      </w:r>
    </w:p>
    <w:p w14:paraId="6A82C66C" w14:textId="0AC3AE4F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 and Inconsiderate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172</w:t>
      </w:r>
      <w:r w:rsidR="00021C4C" w:rsidRPr="00850E87">
        <w:rPr>
          <w:rStyle w:val="X"/>
        </w:rPr>
        <w:t>.</w:t>
      </w:r>
    </w:p>
    <w:p w14:paraId="51235631" w14:textId="6EA09F5E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Appropriation in Theft: The Last Word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194</w:t>
      </w:r>
      <w:r w:rsidR="00021C4C" w:rsidRPr="00850E87">
        <w:rPr>
          <w:rStyle w:val="X"/>
        </w:rPr>
        <w:t>.</w:t>
      </w:r>
    </w:p>
    <w:p w14:paraId="53AE7628" w14:textId="063CF2E6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Recklessness Refined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</w:t>
      </w:r>
      <w:r w:rsidR="00021C4C" w:rsidRPr="00850E87">
        <w:rPr>
          <w:rStyle w:val="X"/>
        </w:rPr>
        <w:t>.</w:t>
      </w:r>
    </w:p>
    <w:p w14:paraId="66F7CCFF" w14:textId="35D8011F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Defences by Judicial Discretion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177</w:t>
      </w:r>
      <w:r w:rsidR="00021C4C" w:rsidRPr="00850E87">
        <w:rPr>
          <w:rStyle w:val="X"/>
        </w:rPr>
        <w:t>.</w:t>
      </w:r>
    </w:p>
    <w:p w14:paraId="4B804520" w14:textId="64A3B48E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Manslaughter by Gross Negligence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</w:t>
      </w:r>
      <w:r w:rsidR="00021C4C" w:rsidRPr="00850E87">
        <w:rPr>
          <w:rStyle w:val="X"/>
        </w:rPr>
        <w:t>.</w:t>
      </w:r>
    </w:p>
    <w:p w14:paraId="2B6399EB" w14:textId="70E2C891" w:rsidR="003B4A33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Appreciating </w:t>
      </w:r>
      <w:proofErr w:type="spellStart"/>
      <w:r w:rsidR="00021C4C" w:rsidRPr="001F0044">
        <w:rPr>
          <w:rStyle w:val="articletitle"/>
          <w:i/>
          <w:iCs/>
        </w:rPr>
        <w:t>Olugboja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275</w:t>
      </w:r>
      <w:r w:rsidR="00021C4C" w:rsidRPr="00850E87">
        <w:rPr>
          <w:rStyle w:val="X"/>
        </w:rPr>
        <w:t>.</w:t>
      </w:r>
    </w:p>
    <w:p w14:paraId="3DD24C73" w14:textId="07C804C2" w:rsidR="007C61F7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Joint Enterprise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202</w:t>
      </w:r>
      <w:r w:rsidR="00021C4C" w:rsidRPr="00850E87">
        <w:rPr>
          <w:rStyle w:val="X"/>
        </w:rPr>
        <w:t>.</w:t>
      </w:r>
    </w:p>
    <w:p w14:paraId="6E3E56FD" w14:textId="430CBA96" w:rsidR="007C61F7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Property and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35</w:t>
      </w:r>
      <w:r w:rsidR="00021C4C" w:rsidRPr="00850E87">
        <w:rPr>
          <w:rStyle w:val="X"/>
        </w:rPr>
        <w:t>.</w:t>
      </w:r>
    </w:p>
    <w:p w14:paraId="12E8CB72" w14:textId="5401B698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Stalking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</w:t>
      </w:r>
      <w:r w:rsidR="00021C4C" w:rsidRPr="00850E87">
        <w:rPr>
          <w:rStyle w:val="X"/>
        </w:rPr>
        <w:t>.</w:t>
      </w:r>
    </w:p>
    <w:p w14:paraId="07D1A0B2" w14:textId="0B535D78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Direct Action and the Defence of Necessity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371</w:t>
      </w:r>
      <w:r w:rsidR="00021C4C" w:rsidRPr="00850E87">
        <w:rPr>
          <w:rStyle w:val="X"/>
        </w:rPr>
        <w:t>.</w:t>
      </w:r>
    </w:p>
    <w:p w14:paraId="100E7CB2" w14:textId="1683B7BE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Letter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661</w:t>
      </w:r>
      <w:r w:rsidR="00021C4C" w:rsidRPr="00850E87">
        <w:rPr>
          <w:rStyle w:val="X"/>
        </w:rPr>
        <w:t>.</w:t>
      </w:r>
    </w:p>
    <w:p w14:paraId="16D27CB4" w14:textId="11403801" w:rsidR="00A9381F" w:rsidRPr="00850E87" w:rsidRDefault="00A45C9C" w:rsidP="001F0044">
      <w:pPr>
        <w:pStyle w:val="REFJART"/>
      </w:pPr>
      <w:r w:rsidRPr="00850E87">
        <w:rPr>
          <w:rStyle w:val="surname"/>
        </w:rPr>
        <w:t>Gardner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Family Property Today</w:t>
      </w:r>
      <w:r w:rsidR="00021C4C" w:rsidRPr="00850E87">
        <w:rPr>
          <w:rStyle w:val="X"/>
        </w:rPr>
        <w:t xml:space="preserve">’,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422</w:t>
      </w:r>
      <w:r w:rsidR="00021C4C" w:rsidRPr="00850E87">
        <w:rPr>
          <w:rStyle w:val="X"/>
        </w:rPr>
        <w:t>.</w:t>
      </w:r>
    </w:p>
    <w:p w14:paraId="2406B62C" w14:textId="625C242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Garland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Culture of Control: Crime and Social Order in Contemporary Society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08772FA" w14:textId="682646CE" w:rsidR="00A9381F" w:rsidRPr="00850E87" w:rsidRDefault="00A45C9C" w:rsidP="001F0044">
      <w:pPr>
        <w:pStyle w:val="REFJART"/>
      </w:pPr>
      <w:r w:rsidRPr="00850E87">
        <w:rPr>
          <w:rStyle w:val="surname"/>
        </w:rPr>
        <w:t>Garvey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Passion’s Puzzle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Iowa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1677</w:t>
      </w:r>
      <w:r w:rsidR="00021C4C" w:rsidRPr="00850E87">
        <w:rPr>
          <w:rStyle w:val="X"/>
        </w:rPr>
        <w:t>.</w:t>
      </w:r>
    </w:p>
    <w:p w14:paraId="5752B51D" w14:textId="7B8A3BDE" w:rsidR="00A9381F" w:rsidRPr="00850E87" w:rsidRDefault="00A45C9C" w:rsidP="001F0044">
      <w:pPr>
        <w:pStyle w:val="REFJART"/>
      </w:pPr>
      <w:r w:rsidRPr="00850E87">
        <w:rPr>
          <w:rStyle w:val="surname"/>
        </w:rPr>
        <w:t>Garvey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Self-defense and the Mistaken Racist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119</w:t>
      </w:r>
      <w:r w:rsidR="00021C4C" w:rsidRPr="00850E87">
        <w:rPr>
          <w:rStyle w:val="X"/>
        </w:rPr>
        <w:t>.</w:t>
      </w:r>
    </w:p>
    <w:p w14:paraId="50558876" w14:textId="72C3CBDF" w:rsidR="00A9381F" w:rsidRPr="00850E87" w:rsidRDefault="00A45C9C" w:rsidP="001F0044">
      <w:pPr>
        <w:pStyle w:val="REFJART"/>
      </w:pPr>
      <w:r w:rsidRPr="00850E87">
        <w:rPr>
          <w:rStyle w:val="surname"/>
        </w:rPr>
        <w:t>Garvey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Dealing with Wayward Desire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7C60E730" w14:textId="34D64F2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Geach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</w:t>
      </w:r>
      <w:r w:rsidR="006A2C3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Haralambous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Regulating Harassment: Is the Law Fit for the Social Networking Age?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241</w:t>
      </w:r>
      <w:r w:rsidR="00021C4C" w:rsidRPr="00850E87">
        <w:rPr>
          <w:rStyle w:val="X"/>
        </w:rPr>
        <w:t>.</w:t>
      </w:r>
    </w:p>
    <w:p w14:paraId="2C9211DA" w14:textId="4A987D9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Gelsthorpe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6A2C3D" w:rsidRPr="00850E87">
        <w:rPr>
          <w:rStyle w:val="X"/>
        </w:rPr>
        <w:t xml:space="preserve">and </w:t>
      </w:r>
      <w:r w:rsidRPr="00850E87">
        <w:rPr>
          <w:rStyle w:val="surname"/>
        </w:rPr>
        <w:t>Morris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Much Ado about Nothing—A Critical Comment on Key Provisions Relating to Children in the Crime and Disorder Act 1998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Child and Family Law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209</w:t>
      </w:r>
      <w:r w:rsidR="00021C4C" w:rsidRPr="00850E87">
        <w:rPr>
          <w:rStyle w:val="X"/>
        </w:rPr>
        <w:t>.</w:t>
      </w:r>
    </w:p>
    <w:p w14:paraId="7AC3A3F2" w14:textId="3BCF9F10" w:rsidR="00A9381F" w:rsidRPr="00850E87" w:rsidRDefault="00A45C9C" w:rsidP="001F0044">
      <w:pPr>
        <w:pStyle w:val="REFJART"/>
      </w:pPr>
      <w:r w:rsidRPr="00850E87">
        <w:rPr>
          <w:rStyle w:val="surname"/>
        </w:rPr>
        <w:t>Genders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Reform of the Offences against the Person Act: Lessons from the Law in Action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689</w:t>
      </w:r>
      <w:r w:rsidR="00021C4C" w:rsidRPr="00850E87">
        <w:rPr>
          <w:rStyle w:val="X"/>
        </w:rPr>
        <w:t>.</w:t>
      </w:r>
    </w:p>
    <w:p w14:paraId="39ED37A5" w14:textId="7BDE1C38" w:rsidR="00A9381F" w:rsidRPr="00850E87" w:rsidRDefault="00A45C9C" w:rsidP="001F0044">
      <w:pPr>
        <w:pStyle w:val="REFJART"/>
      </w:pPr>
      <w:r w:rsidRPr="00850E87">
        <w:rPr>
          <w:rStyle w:val="surname"/>
        </w:rPr>
        <w:t>Gibson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Intoxicants and Diminished Responsibility: The Impact of the</w:t>
      </w:r>
      <w:r w:rsidR="007C61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Coroners and Justice Act 2009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909</w:t>
      </w:r>
      <w:r w:rsidR="00021C4C" w:rsidRPr="00850E87">
        <w:rPr>
          <w:rStyle w:val="X"/>
        </w:rPr>
        <w:t>.</w:t>
      </w:r>
    </w:p>
    <w:p w14:paraId="32C8F175" w14:textId="35BC6B22" w:rsidR="00A9381F" w:rsidRPr="00850E87" w:rsidRDefault="00A45C9C" w:rsidP="001F0044">
      <w:pPr>
        <w:pStyle w:val="REFJART"/>
      </w:pPr>
      <w:r w:rsidRPr="00850E87">
        <w:rPr>
          <w:rStyle w:val="surname"/>
        </w:rPr>
        <w:t>Gibson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Diminished </w:t>
      </w:r>
      <w:r w:rsidR="006A2C3D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esponsibility in </w:t>
      </w:r>
      <w:r w:rsidR="00021C4C" w:rsidRPr="001F0044">
        <w:rPr>
          <w:rStyle w:val="articletitle"/>
          <w:i/>
          <w:iCs/>
        </w:rPr>
        <w:t>Golds</w:t>
      </w:r>
      <w:r w:rsidR="00021C4C" w:rsidRPr="00850E87">
        <w:rPr>
          <w:rStyle w:val="articletitle"/>
        </w:rPr>
        <w:t xml:space="preserve"> and </w:t>
      </w:r>
      <w:r w:rsidR="006A2C3D" w:rsidRPr="00850E87">
        <w:rPr>
          <w:rStyle w:val="articletitle"/>
        </w:rPr>
        <w:t>B</w:t>
      </w:r>
      <w:r w:rsidR="00021C4C" w:rsidRPr="00850E87">
        <w:rPr>
          <w:rStyle w:val="articletitle"/>
        </w:rPr>
        <w:t>eyond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</w:t>
      </w:r>
      <w:r w:rsidR="007C61F7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543</w:t>
      </w:r>
      <w:r w:rsidR="006A2C3D" w:rsidRPr="00850E87">
        <w:rPr>
          <w:rStyle w:val="pageextent"/>
        </w:rPr>
        <w:t>.</w:t>
      </w:r>
    </w:p>
    <w:p w14:paraId="7E484CD2" w14:textId="378603BD" w:rsidR="00A9381F" w:rsidRPr="00850E87" w:rsidRDefault="00A45C9C" w:rsidP="001F0044">
      <w:pPr>
        <w:pStyle w:val="REFJART"/>
      </w:pPr>
      <w:r w:rsidRPr="00850E87">
        <w:rPr>
          <w:rStyle w:val="surname"/>
        </w:rPr>
        <w:t>Gibson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Getting </w:t>
      </w:r>
      <w:r w:rsidR="006A2C3D" w:rsidRPr="00850E87">
        <w:rPr>
          <w:rStyle w:val="articletitle"/>
        </w:rPr>
        <w:t xml:space="preserve">Their “Act” Together? </w:t>
      </w:r>
      <w:r w:rsidR="00021C4C" w:rsidRPr="00850E87">
        <w:rPr>
          <w:rStyle w:val="articletitle"/>
        </w:rPr>
        <w:t xml:space="preserve">Implementing </w:t>
      </w:r>
      <w:r w:rsidR="006A2C3D" w:rsidRPr="00850E87">
        <w:rPr>
          <w:rStyle w:val="articletitle"/>
        </w:rPr>
        <w:t>Statutory Reform of Offences Against the Person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597</w:t>
      </w:r>
      <w:r w:rsidR="006A2C3D" w:rsidRPr="00850E87">
        <w:rPr>
          <w:rStyle w:val="pageextent"/>
        </w:rPr>
        <w:t>.</w:t>
      </w:r>
    </w:p>
    <w:p w14:paraId="674FB2CF" w14:textId="2B4A339E" w:rsidR="006160EE" w:rsidRPr="00850E87" w:rsidRDefault="00A45C9C" w:rsidP="001F0044">
      <w:pPr>
        <w:pStyle w:val="REFJART"/>
      </w:pPr>
      <w:r w:rsidRPr="00850E87">
        <w:rPr>
          <w:rStyle w:val="surname"/>
        </w:rPr>
        <w:t>Gibson</w:t>
      </w:r>
      <w:r w:rsidR="006160EE" w:rsidRPr="00850E87">
        <w:rPr>
          <w:shd w:val="clear" w:color="auto" w:fill="FAFAFB"/>
        </w:rPr>
        <w:t xml:space="preserve">, </w:t>
      </w:r>
      <w:r w:rsidR="006160EE" w:rsidRPr="00850E87">
        <w:rPr>
          <w:rStyle w:val="forename"/>
          <w:shd w:val="clear" w:color="auto" w:fill="FAFAFB"/>
        </w:rPr>
        <w:t>M.</w:t>
      </w:r>
      <w:r w:rsidR="006160EE" w:rsidRPr="00850E87">
        <w:rPr>
          <w:rStyle w:val="X"/>
        </w:rPr>
        <w:t xml:space="preserve"> (</w:t>
      </w:r>
      <w:r w:rsidR="006160EE" w:rsidRPr="00850E87">
        <w:rPr>
          <w:rStyle w:val="SPidate"/>
        </w:rPr>
        <w:t>2020</w:t>
      </w:r>
      <w:r w:rsidR="006160EE" w:rsidRPr="00850E87">
        <w:rPr>
          <w:rStyle w:val="X"/>
        </w:rPr>
        <w:t>) ‘</w:t>
      </w:r>
      <w:r w:rsidR="006160EE" w:rsidRPr="00850E87">
        <w:rPr>
          <w:rStyle w:val="articletitle"/>
        </w:rPr>
        <w:t>Deceptive Sexual Relations: A Theory of Criminal Liability</w:t>
      </w:r>
      <w:r w:rsidR="006160EE" w:rsidRPr="00850E87">
        <w:rPr>
          <w:rStyle w:val="X"/>
        </w:rPr>
        <w:t xml:space="preserve">’ </w:t>
      </w:r>
      <w:r w:rsidR="006160EE" w:rsidRPr="00850E87">
        <w:rPr>
          <w:rStyle w:val="journal-title"/>
          <w:i/>
        </w:rPr>
        <w:t>Oxford Journal of Legal Studies</w:t>
      </w:r>
      <w:r w:rsidR="006160EE" w:rsidRPr="00850E87">
        <w:rPr>
          <w:rStyle w:val="X"/>
        </w:rPr>
        <w:t xml:space="preserve"> </w:t>
      </w:r>
      <w:r w:rsidR="006160EE" w:rsidRPr="00850E87">
        <w:rPr>
          <w:rStyle w:val="volume"/>
        </w:rPr>
        <w:t>40</w:t>
      </w:r>
      <w:r w:rsidR="006160EE" w:rsidRPr="00850E87">
        <w:rPr>
          <w:rStyle w:val="X"/>
        </w:rPr>
        <w:t xml:space="preserve">: </w:t>
      </w:r>
      <w:r w:rsidR="006160EE" w:rsidRPr="00850E87">
        <w:rPr>
          <w:rStyle w:val="pageextent"/>
        </w:rPr>
        <w:t>82</w:t>
      </w:r>
      <w:r w:rsidR="006A2C3D" w:rsidRPr="00850E87">
        <w:rPr>
          <w:rStyle w:val="pageextent"/>
        </w:rPr>
        <w:t>.</w:t>
      </w:r>
    </w:p>
    <w:p w14:paraId="4F67128D" w14:textId="31295B8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Gibson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</w:t>
      </w:r>
      <w:r w:rsidR="006A2C3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Reed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Reforming English </w:t>
      </w:r>
      <w:r w:rsidR="006A2C3D" w:rsidRPr="00850E87">
        <w:rPr>
          <w:rStyle w:val="bookchaptertitle"/>
          <w:lang w:val="en-GB"/>
        </w:rPr>
        <w:t>H</w:t>
      </w:r>
      <w:r w:rsidR="00021C4C" w:rsidRPr="00850E87">
        <w:rPr>
          <w:rStyle w:val="bookchaptertitle"/>
          <w:lang w:val="en-GB"/>
        </w:rPr>
        <w:t xml:space="preserve">omicide </w:t>
      </w:r>
      <w:r w:rsidR="006A2C3D" w:rsidRPr="00850E87">
        <w:rPr>
          <w:rStyle w:val="bookchaptertitle"/>
          <w:lang w:val="en-GB"/>
        </w:rPr>
        <w:t>L</w:t>
      </w:r>
      <w:r w:rsidR="00021C4C" w:rsidRPr="00850E87">
        <w:rPr>
          <w:rStyle w:val="bookchaptertitle"/>
          <w:lang w:val="en-GB"/>
        </w:rPr>
        <w:t>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7C61F7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Homicide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007958BB" w14:textId="340282E9" w:rsidR="0094453A" w:rsidRPr="00850E87" w:rsidRDefault="00A45C9C" w:rsidP="001F0044">
      <w:pPr>
        <w:pStyle w:val="REFJART"/>
        <w:rPr>
          <w:shd w:val="clear" w:color="auto" w:fill="9370DB"/>
        </w:rPr>
      </w:pPr>
      <w:r w:rsidRPr="00850E87">
        <w:rPr>
          <w:rStyle w:val="surname"/>
        </w:rPr>
        <w:t>Gibson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Discourse of Sex/War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179</w:t>
      </w:r>
      <w:r w:rsidR="00021C4C" w:rsidRPr="00850E87">
        <w:rPr>
          <w:rStyle w:val="X"/>
        </w:rPr>
        <w:t>.</w:t>
      </w:r>
    </w:p>
    <w:p w14:paraId="403F8B48" w14:textId="62AD2D4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Giddens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Sociology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77E9960C" w14:textId="6616BEAB" w:rsidR="00A9381F" w:rsidRPr="00850E87" w:rsidRDefault="00A45C9C" w:rsidP="001F0044">
      <w:pPr>
        <w:pStyle w:val="REFJART"/>
      </w:pPr>
      <w:r w:rsidRPr="00850E87">
        <w:rPr>
          <w:rStyle w:val="surname"/>
        </w:rPr>
        <w:t>Giles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>R v Brown</w:t>
      </w:r>
      <w:r w:rsidR="00021C4C" w:rsidRPr="00850E87">
        <w:rPr>
          <w:rStyle w:val="articletitle"/>
        </w:rPr>
        <w:t>: Consensual Harm and the Public Interest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101</w:t>
      </w:r>
      <w:r w:rsidR="00021C4C" w:rsidRPr="00850E87">
        <w:rPr>
          <w:rStyle w:val="X"/>
        </w:rPr>
        <w:t>.</w:t>
      </w:r>
    </w:p>
    <w:p w14:paraId="572E53B4" w14:textId="75CB9FCD" w:rsidR="00A9381F" w:rsidRPr="00850E87" w:rsidRDefault="00A45C9C" w:rsidP="001F0044">
      <w:pPr>
        <w:pStyle w:val="REFJART"/>
      </w:pPr>
      <w:r w:rsidRPr="00850E87">
        <w:rPr>
          <w:rStyle w:val="surname"/>
        </w:rPr>
        <w:t>Giles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6A2C3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Uglow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Appropriation and Manifest Criminality in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179</w:t>
      </w:r>
      <w:r w:rsidR="00021C4C" w:rsidRPr="00850E87">
        <w:rPr>
          <w:rStyle w:val="X"/>
        </w:rPr>
        <w:t>.</w:t>
      </w:r>
    </w:p>
    <w:p w14:paraId="274DF849" w14:textId="480E3B18" w:rsidR="00A9381F" w:rsidRPr="00850E87" w:rsidRDefault="00A45C9C" w:rsidP="001F0044">
      <w:pPr>
        <w:pStyle w:val="REFJART"/>
      </w:pPr>
      <w:r w:rsidRPr="00850E87">
        <w:rPr>
          <w:rStyle w:val="surname"/>
        </w:rPr>
        <w:t>Gillespie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Indecent Images, Grooming and the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412</w:t>
      </w:r>
      <w:r w:rsidR="00021C4C" w:rsidRPr="00850E87">
        <w:rPr>
          <w:rStyle w:val="X"/>
        </w:rPr>
        <w:t>.</w:t>
      </w:r>
    </w:p>
    <w:p w14:paraId="753ABE77" w14:textId="1AAA221E" w:rsidR="00A9381F" w:rsidRPr="00850E87" w:rsidRDefault="00A45C9C" w:rsidP="001F0044">
      <w:pPr>
        <w:pStyle w:val="REFJART"/>
      </w:pPr>
      <w:r w:rsidRPr="00850E87">
        <w:rPr>
          <w:rStyle w:val="surname"/>
        </w:rPr>
        <w:t>Gillespie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“Up-skirts” and “Down-blouses”: Voyeurism and the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370</w:t>
      </w:r>
      <w:r w:rsidR="00021C4C" w:rsidRPr="00850E87">
        <w:rPr>
          <w:rStyle w:val="X"/>
        </w:rPr>
        <w:t>.</w:t>
      </w:r>
    </w:p>
    <w:p w14:paraId="69A9D30A" w14:textId="380AFD74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lastRenderedPageBreak/>
        <w:t>Gittos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Why Rape Culture is a Dangerous Myth: From Steubenville to Ched Evans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Imprint</w:t>
      </w:r>
      <w:r w:rsidR="00021C4C" w:rsidRPr="00850E87">
        <w:rPr>
          <w:rStyle w:val="X"/>
          <w:lang w:val="en-GB"/>
        </w:rPr>
        <w:t>)</w:t>
      </w:r>
      <w:r w:rsidR="006A2C3D" w:rsidRPr="00850E87">
        <w:rPr>
          <w:rStyle w:val="X"/>
          <w:lang w:val="en-GB"/>
        </w:rPr>
        <w:t>.</w:t>
      </w:r>
    </w:p>
    <w:p w14:paraId="3312118E" w14:textId="4D1B6FB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3403D4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Necessity Plea in English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</w:t>
      </w:r>
      <w:r w:rsidR="00021C4C" w:rsidRPr="00850E87">
        <w:rPr>
          <w:rStyle w:val="X"/>
        </w:rPr>
        <w:t>.</w:t>
      </w:r>
    </w:p>
    <w:p w14:paraId="57385624" w14:textId="2E0640E9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3403D4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Situational Liability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>P.</w:t>
      </w:r>
      <w:r w:rsidR="003403D4" w:rsidRPr="00850E87">
        <w:rPr>
          <w:rStyle w:val="eforename"/>
          <w:shd w:val="clear" w:color="auto" w:fill="FAFAFC"/>
          <w:lang w:val="en-GB"/>
        </w:rPr>
        <w:t>R.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Glazebrook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Reshaping the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Stevens)</w:t>
      </w:r>
      <w:r w:rsidR="00021C4C" w:rsidRPr="00850E87">
        <w:rPr>
          <w:rStyle w:val="X"/>
          <w:lang w:val="en-GB"/>
        </w:rPr>
        <w:t>.</w:t>
      </w:r>
    </w:p>
    <w:p w14:paraId="274D8FF3" w14:textId="566E087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3403D4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Thought Crimes: Some Afterthoughts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363</w:t>
      </w:r>
      <w:r w:rsidR="00021C4C" w:rsidRPr="00850E87">
        <w:rPr>
          <w:rStyle w:val="X"/>
        </w:rPr>
        <w:t>.</w:t>
      </w:r>
    </w:p>
    <w:p w14:paraId="65983431" w14:textId="0F0D2D8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3403D4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Revising the Theft Acts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191</w:t>
      </w:r>
      <w:r w:rsidR="00021C4C" w:rsidRPr="00850E87">
        <w:rPr>
          <w:rStyle w:val="X"/>
        </w:rPr>
        <w:t>.</w:t>
      </w:r>
    </w:p>
    <w:p w14:paraId="1B17309E" w14:textId="0BEB8FF9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3403D4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Structuring the Criminal Code: Functional Approaches to Complicity, Incomplete Offences and General Defences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EE58428" w14:textId="7447644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3403D4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On Being Required to be a Policeman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537</w:t>
      </w:r>
      <w:r w:rsidR="00021C4C" w:rsidRPr="00850E87">
        <w:rPr>
          <w:rStyle w:val="X"/>
        </w:rPr>
        <w:t>.</w:t>
      </w:r>
    </w:p>
    <w:p w14:paraId="160B9CDE" w14:textId="6474A0F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Glazebrook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3403D4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Better Way of Convicting Businesses of Avoidable Deaths and Injuries?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405</w:t>
      </w:r>
      <w:r w:rsidR="00021C4C" w:rsidRPr="00850E87">
        <w:rPr>
          <w:rStyle w:val="X"/>
        </w:rPr>
        <w:t>.</w:t>
      </w:r>
    </w:p>
    <w:p w14:paraId="568DBC2D" w14:textId="42F7BE2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Gless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Silverman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6A2C3D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="006A2C3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Weigend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If Robots Cause Harm, Who Is to Blame: Self-Driving Cars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412</w:t>
      </w:r>
      <w:r w:rsidR="006A2C3D" w:rsidRPr="00850E87">
        <w:rPr>
          <w:rStyle w:val="pageextent"/>
        </w:rPr>
        <w:t>.</w:t>
      </w:r>
    </w:p>
    <w:p w14:paraId="1678E7C9" w14:textId="68885A5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Glover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3760D0E7" w14:textId="7E527E6D" w:rsidR="00A9381F" w:rsidRPr="00850E87" w:rsidRDefault="00A45C9C" w:rsidP="001F0044">
      <w:pPr>
        <w:pStyle w:val="REFJART"/>
      </w:pPr>
      <w:r w:rsidRPr="00850E87">
        <w:rPr>
          <w:rStyle w:val="surname"/>
        </w:rPr>
        <w:t>Glover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Can Dishonesty be Salvaged? Theft and the Grounding of the MSC Napoli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</w:t>
      </w:r>
      <w:r w:rsidR="00021C4C" w:rsidRPr="00850E87">
        <w:rPr>
          <w:rStyle w:val="X"/>
        </w:rPr>
        <w:t>.</w:t>
      </w:r>
    </w:p>
    <w:p w14:paraId="183B0151" w14:textId="182D1642" w:rsidR="00A9381F" w:rsidRPr="00850E87" w:rsidRDefault="00A45C9C" w:rsidP="001F0044">
      <w:pPr>
        <w:pStyle w:val="REFJART"/>
      </w:pPr>
      <w:r w:rsidRPr="00850E87">
        <w:rPr>
          <w:rStyle w:val="surname"/>
        </w:rPr>
        <w:t>Gobert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Fortuity of Consequences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2AAE3A46" w14:textId="0F81C872" w:rsidR="00A9381F" w:rsidRPr="00850E87" w:rsidRDefault="00A45C9C" w:rsidP="001F0044">
      <w:pPr>
        <w:pStyle w:val="REFJART"/>
      </w:pPr>
      <w:r w:rsidRPr="00850E87">
        <w:rPr>
          <w:rStyle w:val="surname"/>
        </w:rPr>
        <w:t>Gobert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Coherence in the Law of Involuntary Manslaughter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435</w:t>
      </w:r>
      <w:r w:rsidR="00021C4C" w:rsidRPr="00850E87">
        <w:rPr>
          <w:rStyle w:val="X"/>
        </w:rPr>
        <w:t>.</w:t>
      </w:r>
    </w:p>
    <w:p w14:paraId="78FE4B98" w14:textId="60AE8590" w:rsidR="00A9381F" w:rsidRPr="00850E87" w:rsidRDefault="00A45C9C" w:rsidP="001F0044">
      <w:pPr>
        <w:pStyle w:val="REFJART"/>
      </w:pPr>
      <w:r w:rsidRPr="00850E87">
        <w:rPr>
          <w:rStyle w:val="surname"/>
        </w:rPr>
        <w:t>Gobert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Controlling Corporate Criminality: Penal Sanctions and Beyond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Web Journal of Current Legal Issues</w:t>
      </w:r>
      <w:r w:rsidR="00021C4C" w:rsidRPr="00850E87">
        <w:rPr>
          <w:rStyle w:val="X"/>
        </w:rPr>
        <w:t>.</w:t>
      </w:r>
    </w:p>
    <w:p w14:paraId="4EA700F3" w14:textId="66FF0A56" w:rsidR="00A9381F" w:rsidRPr="00850E87" w:rsidRDefault="00A45C9C" w:rsidP="001F0044">
      <w:pPr>
        <w:pStyle w:val="REFJART"/>
      </w:pPr>
      <w:r w:rsidRPr="00850E87">
        <w:rPr>
          <w:rStyle w:val="surname"/>
        </w:rPr>
        <w:t>Gobert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Corporate Manslaughter and Corporate Homicide Act 2007—Thirteen Years in the Making but </w:t>
      </w:r>
      <w:r w:rsidR="003403D4" w:rsidRPr="00850E87">
        <w:rPr>
          <w:rStyle w:val="articletitle"/>
        </w:rPr>
        <w:t>W</w:t>
      </w:r>
      <w:r w:rsidR="00021C4C" w:rsidRPr="00850E87">
        <w:rPr>
          <w:rStyle w:val="articletitle"/>
        </w:rPr>
        <w:t>as It Worth the Wait?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413</w:t>
      </w:r>
      <w:r w:rsidR="00021C4C" w:rsidRPr="00850E87">
        <w:rPr>
          <w:rStyle w:val="X"/>
        </w:rPr>
        <w:t>.</w:t>
      </w:r>
    </w:p>
    <w:p w14:paraId="77DC587E" w14:textId="1E52DAC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Gobert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6A2C3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Punch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Rethinking Corporate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5B3BE164" w14:textId="3DE97965" w:rsidR="00A9381F" w:rsidRPr="00850E87" w:rsidRDefault="00A45C9C" w:rsidP="001F0044">
      <w:pPr>
        <w:pStyle w:val="REFJART"/>
      </w:pPr>
      <w:r w:rsidRPr="00850E87">
        <w:rPr>
          <w:rStyle w:val="surname"/>
        </w:rPr>
        <w:t>Goff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Lord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Mental Element in the Crime of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</w:t>
      </w:r>
      <w:r w:rsidR="00021C4C" w:rsidRPr="00850E87">
        <w:rPr>
          <w:rStyle w:val="X"/>
        </w:rPr>
        <w:t>.</w:t>
      </w:r>
    </w:p>
    <w:p w14:paraId="7691E7EC" w14:textId="613C7F0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Gold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Body Parts: Property Rights and the Ownership of Human Biological Matter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67B46D6" w14:textId="63ACCE9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Goldstein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Insanity Defence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Haven, CT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Yale University Press)</w:t>
      </w:r>
      <w:r w:rsidR="00021C4C" w:rsidRPr="00850E87">
        <w:rPr>
          <w:rStyle w:val="X"/>
          <w:lang w:val="en-GB"/>
        </w:rPr>
        <w:t>.</w:t>
      </w:r>
    </w:p>
    <w:p w14:paraId="5259748E" w14:textId="57A2F1F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G</w:t>
      </w:r>
      <w:r w:rsidRPr="00850E87">
        <w:rPr>
          <w:rStyle w:val="surname"/>
          <w:shd w:val="clear" w:color="auto" w:fill="FF99CC"/>
        </w:rPr>
        <w:t>ó</w:t>
      </w:r>
      <w:r w:rsidRPr="00850E87">
        <w:rPr>
          <w:rStyle w:val="surname"/>
        </w:rPr>
        <w:t>mez-</w:t>
      </w:r>
      <w:proofErr w:type="spellStart"/>
      <w:r w:rsidRPr="00850E87">
        <w:rPr>
          <w:rStyle w:val="surname"/>
        </w:rPr>
        <w:t>Jara</w:t>
      </w:r>
      <w:proofErr w:type="spellEnd"/>
      <w:r w:rsidRPr="00850E87">
        <w:rPr>
          <w:rStyle w:val="surname"/>
        </w:rPr>
        <w:t xml:space="preserve"> </w:t>
      </w:r>
      <w:proofErr w:type="spellStart"/>
      <w:r w:rsidRPr="00850E87">
        <w:rPr>
          <w:rStyle w:val="surname"/>
        </w:rPr>
        <w:t>D</w:t>
      </w:r>
      <w:r w:rsidRPr="00850E87">
        <w:rPr>
          <w:rStyle w:val="surname"/>
          <w:shd w:val="clear" w:color="auto" w:fill="FF99CC"/>
        </w:rPr>
        <w:t>í</w:t>
      </w:r>
      <w:r w:rsidRPr="00850E87">
        <w:rPr>
          <w:rStyle w:val="surname"/>
        </w:rPr>
        <w:t>ez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Culpability as a Limit to the Overcriminalization of Corporate Criminal Liability: The Interplay between Self-Regulation, Corporate Compliance, and Corporate Citizenship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78</w:t>
      </w:r>
      <w:r w:rsidR="00021C4C" w:rsidRPr="00850E87">
        <w:rPr>
          <w:rStyle w:val="X"/>
        </w:rPr>
        <w:t>.</w:t>
      </w:r>
    </w:p>
    <w:p w14:paraId="4CD94C3E" w14:textId="6CC8AF4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Goodin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Epistemic Case for Legal Moralism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615</w:t>
      </w:r>
      <w:r w:rsidR="00021C4C" w:rsidRPr="00850E87">
        <w:rPr>
          <w:rStyle w:val="X"/>
        </w:rPr>
        <w:t>.</w:t>
      </w:r>
    </w:p>
    <w:p w14:paraId="474ECC80" w14:textId="0A172A5F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Goold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I.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Greasley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6A2C3D" w:rsidRPr="00850E87">
        <w:rPr>
          <w:rStyle w:val="forename"/>
          <w:shd w:val="clear" w:color="auto" w:fill="FAFAFB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6A2C3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Skene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Persons, Parts and Property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35082C82" w14:textId="1864C195" w:rsidR="00A9381F" w:rsidRPr="00850E87" w:rsidRDefault="00A45C9C" w:rsidP="001F0044">
      <w:pPr>
        <w:pStyle w:val="REFJART"/>
      </w:pPr>
      <w:r w:rsidRPr="00850E87">
        <w:rPr>
          <w:rStyle w:val="surname"/>
        </w:rPr>
        <w:t>Gordon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Truth and Consequences: The Force of Blackmail’s Central Case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1741</w:t>
      </w:r>
      <w:r w:rsidR="00021C4C" w:rsidRPr="00850E87">
        <w:rPr>
          <w:rStyle w:val="X"/>
        </w:rPr>
        <w:t>.</w:t>
      </w:r>
    </w:p>
    <w:p w14:paraId="15A0412F" w14:textId="4205D50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Gorr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Liberalism and the Paradox of 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Philosophy and Public Affairs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</w:t>
      </w:r>
      <w:r w:rsidR="00021C4C" w:rsidRPr="00850E87">
        <w:rPr>
          <w:rStyle w:val="X"/>
        </w:rPr>
        <w:t>.</w:t>
      </w:r>
    </w:p>
    <w:p w14:paraId="3FF16644" w14:textId="70B4A61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Gorr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Should the Law Distinguish between Intention and (Mere) Foresight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239</w:t>
      </w:r>
      <w:r w:rsidR="00021C4C" w:rsidRPr="00850E87">
        <w:rPr>
          <w:rStyle w:val="X"/>
        </w:rPr>
        <w:t>.</w:t>
      </w:r>
    </w:p>
    <w:p w14:paraId="2AED0F67" w14:textId="1A88B45C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Gostin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Mental Health Services—Law and Practice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Shaw &amp; Sons</w:t>
      </w:r>
      <w:r w:rsidR="00021C4C" w:rsidRPr="00850E87">
        <w:rPr>
          <w:rStyle w:val="X"/>
          <w:lang w:val="en-GB"/>
        </w:rPr>
        <w:t>).</w:t>
      </w:r>
    </w:p>
    <w:p w14:paraId="6374ADF2" w14:textId="3AA5F6CF" w:rsidR="00A9381F" w:rsidRPr="00850E87" w:rsidRDefault="00A45C9C" w:rsidP="001F0044">
      <w:pPr>
        <w:pStyle w:val="REFJART"/>
      </w:pPr>
      <w:r w:rsidRPr="00850E87">
        <w:rPr>
          <w:rStyle w:val="surname"/>
        </w:rPr>
        <w:t>Gough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Intoxication and Criminal Liability: The Law Commission’s Proposed Reforms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335</w:t>
      </w:r>
      <w:r w:rsidR="00021C4C" w:rsidRPr="00850E87">
        <w:rPr>
          <w:rStyle w:val="X"/>
        </w:rPr>
        <w:t>.</w:t>
      </w:r>
    </w:p>
    <w:p w14:paraId="5D3ECAF9" w14:textId="68E1033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Gowland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Protection from Harassment Act 1997: The “New” Stalking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6A2C3D" w:rsidRPr="00850E87">
        <w:rPr>
          <w:rStyle w:val="X"/>
        </w:rPr>
        <w:t xml:space="preserve">77: </w:t>
      </w:r>
      <w:r w:rsidR="00021C4C" w:rsidRPr="00850E87">
        <w:rPr>
          <w:rStyle w:val="pageextent"/>
        </w:rPr>
        <w:t>387</w:t>
      </w:r>
      <w:r w:rsidR="00021C4C" w:rsidRPr="00850E87">
        <w:rPr>
          <w:rStyle w:val="X"/>
        </w:rPr>
        <w:t>.</w:t>
      </w:r>
    </w:p>
    <w:p w14:paraId="4CFDAD30" w14:textId="5C458EF2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Grabosky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, </w:t>
      </w:r>
      <w:r w:rsidR="006A2C3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Dempsey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Electronic Theft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45FB7A25" w14:textId="69887099" w:rsidR="007732B0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Gravey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Are Attempts Like Treason?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173</w:t>
      </w:r>
      <w:r w:rsidR="00021C4C" w:rsidRPr="00850E87">
        <w:rPr>
          <w:rStyle w:val="X"/>
        </w:rPr>
        <w:t>.</w:t>
      </w:r>
    </w:p>
    <w:p w14:paraId="3AE9F882" w14:textId="08BD340B" w:rsidR="00A9381F" w:rsidRPr="00850E87" w:rsidRDefault="00A45C9C" w:rsidP="001F0044">
      <w:pPr>
        <w:pStyle w:val="REFJART"/>
      </w:pPr>
      <w:r w:rsidRPr="00850E87">
        <w:rPr>
          <w:rStyle w:val="surname"/>
        </w:rPr>
        <w:t>Gray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Property in Thin Air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252</w:t>
      </w:r>
      <w:r w:rsidR="00021C4C" w:rsidRPr="00850E87">
        <w:rPr>
          <w:rStyle w:val="X"/>
        </w:rPr>
        <w:t>.</w:t>
      </w:r>
    </w:p>
    <w:p w14:paraId="3CEF668C" w14:textId="1B44EAC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Gray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Laing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="006A2C3D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Noaks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Criminal Justice, Mental </w:t>
      </w:r>
      <w:proofErr w:type="gramStart"/>
      <w:r w:rsidR="00021C4C" w:rsidRPr="00850E87">
        <w:rPr>
          <w:rStyle w:val="SPibooktitle"/>
          <w:i/>
          <w:lang w:val="en-GB"/>
        </w:rPr>
        <w:t>Health</w:t>
      </w:r>
      <w:proofErr w:type="gramEnd"/>
      <w:r w:rsidR="00021C4C" w:rsidRPr="00850E87">
        <w:rPr>
          <w:rStyle w:val="SPibooktitle"/>
          <w:i/>
          <w:lang w:val="en-GB"/>
        </w:rPr>
        <w:t xml:space="preserve"> and the Politics of Risk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473DE219" w14:textId="6D5064FF" w:rsidR="00A9381F" w:rsidRPr="00850E87" w:rsidRDefault="00A45C9C" w:rsidP="001F0044">
      <w:pPr>
        <w:pStyle w:val="REFJART"/>
      </w:pPr>
      <w:r w:rsidRPr="00850E87">
        <w:rPr>
          <w:rStyle w:val="surname"/>
        </w:rPr>
        <w:t>Greasley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 xml:space="preserve">R (Purdy) v DPP </w:t>
      </w:r>
      <w:r w:rsidR="00021C4C" w:rsidRPr="00850E87">
        <w:rPr>
          <w:rStyle w:val="articletitle"/>
        </w:rPr>
        <w:t xml:space="preserve">and the Case for </w:t>
      </w:r>
      <w:proofErr w:type="spellStart"/>
      <w:r w:rsidR="00021C4C" w:rsidRPr="00850E87">
        <w:rPr>
          <w:rStyle w:val="articletitle"/>
        </w:rPr>
        <w:t>Wilful</w:t>
      </w:r>
      <w:proofErr w:type="spellEnd"/>
      <w:r w:rsidR="00021C4C" w:rsidRPr="00850E87">
        <w:rPr>
          <w:rStyle w:val="articletitle"/>
        </w:rPr>
        <w:t xml:space="preserve"> Blindness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301</w:t>
      </w:r>
      <w:r w:rsidR="00021C4C" w:rsidRPr="00850E87">
        <w:rPr>
          <w:rStyle w:val="X"/>
        </w:rPr>
        <w:t>.</w:t>
      </w:r>
    </w:p>
    <w:p w14:paraId="507C5948" w14:textId="6251F1D6" w:rsidR="006160EE" w:rsidRPr="00850E87" w:rsidRDefault="00A45C9C" w:rsidP="001F0044">
      <w:pPr>
        <w:pStyle w:val="REFJART"/>
      </w:pPr>
      <w:bookmarkStart w:id="8" w:name="_Hlk85121216"/>
      <w:r w:rsidRPr="00850E87">
        <w:rPr>
          <w:rStyle w:val="surname"/>
        </w:rPr>
        <w:t>Greasley</w:t>
      </w:r>
      <w:r w:rsidR="006160EE" w:rsidRPr="00850E87">
        <w:rPr>
          <w:shd w:val="clear" w:color="auto" w:fill="FAFAFB"/>
        </w:rPr>
        <w:t xml:space="preserve">, </w:t>
      </w:r>
      <w:r w:rsidR="006160EE" w:rsidRPr="00850E87">
        <w:rPr>
          <w:rStyle w:val="forename"/>
          <w:shd w:val="clear" w:color="auto" w:fill="FAFAFB"/>
        </w:rPr>
        <w:t>K.</w:t>
      </w:r>
      <w:r w:rsidR="006160EE" w:rsidRPr="00850E87">
        <w:rPr>
          <w:rStyle w:val="X"/>
        </w:rPr>
        <w:t xml:space="preserve"> (</w:t>
      </w:r>
      <w:r w:rsidR="006160EE" w:rsidRPr="00850E87">
        <w:rPr>
          <w:rStyle w:val="SPidate"/>
        </w:rPr>
        <w:t>2021</w:t>
      </w:r>
      <w:r w:rsidR="006160EE" w:rsidRPr="00850E87">
        <w:rPr>
          <w:rStyle w:val="X"/>
        </w:rPr>
        <w:t>) ‘</w:t>
      </w:r>
      <w:r w:rsidR="006160EE" w:rsidRPr="00850E87">
        <w:rPr>
          <w:rStyle w:val="articletitle"/>
        </w:rPr>
        <w:t>Sex, Reasons, Pro Tanto Wronging, and the Structure of</w:t>
      </w:r>
      <w:r w:rsidR="00706388" w:rsidRPr="00850E87">
        <w:rPr>
          <w:rStyle w:val="articletitle"/>
        </w:rPr>
        <w:t xml:space="preserve"> </w:t>
      </w:r>
      <w:r w:rsidR="006160EE" w:rsidRPr="00850E87">
        <w:rPr>
          <w:rStyle w:val="articletitle"/>
        </w:rPr>
        <w:t>Rape Liability</w:t>
      </w:r>
      <w:r w:rsidR="006160EE" w:rsidRPr="00850E87">
        <w:rPr>
          <w:rStyle w:val="X"/>
        </w:rPr>
        <w:t xml:space="preserve">’ </w:t>
      </w:r>
      <w:r w:rsidR="006160EE" w:rsidRPr="00850E87">
        <w:rPr>
          <w:rStyle w:val="journal-title"/>
          <w:i/>
        </w:rPr>
        <w:t>Criminal Law and Philosophy</w:t>
      </w:r>
      <w:r w:rsidR="006160EE" w:rsidRPr="00850E87">
        <w:rPr>
          <w:rStyle w:val="X"/>
        </w:rPr>
        <w:t xml:space="preserve"> </w:t>
      </w:r>
      <w:r w:rsidR="006160EE" w:rsidRPr="00850E87">
        <w:rPr>
          <w:rStyle w:val="volume"/>
        </w:rPr>
        <w:t>15</w:t>
      </w:r>
      <w:r w:rsidR="006160EE" w:rsidRPr="00850E87">
        <w:rPr>
          <w:rStyle w:val="X"/>
        </w:rPr>
        <w:t xml:space="preserve">: </w:t>
      </w:r>
      <w:r w:rsidR="006160EE" w:rsidRPr="00850E87">
        <w:rPr>
          <w:rStyle w:val="pageextent"/>
        </w:rPr>
        <w:t>159</w:t>
      </w:r>
      <w:r w:rsidR="006A2C3D" w:rsidRPr="00850E87">
        <w:rPr>
          <w:rStyle w:val="pageextent"/>
        </w:rPr>
        <w:t>.</w:t>
      </w:r>
    </w:p>
    <w:bookmarkEnd w:id="8"/>
    <w:p w14:paraId="2C17BFBC" w14:textId="2A6A2319" w:rsidR="00A9381F" w:rsidRPr="00850E87" w:rsidRDefault="00A45C9C" w:rsidP="001F0044">
      <w:pPr>
        <w:pStyle w:val="REFJART"/>
      </w:pPr>
      <w:r w:rsidRPr="00850E87">
        <w:rPr>
          <w:rStyle w:val="surname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6A2C3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Mc</w:t>
      </w:r>
      <w:r w:rsidR="00A60D3A" w:rsidRPr="00850E87">
        <w:rPr>
          <w:rStyle w:val="surname"/>
        </w:rPr>
        <w:t>G</w:t>
      </w:r>
      <w:r w:rsidRPr="00850E87">
        <w:rPr>
          <w:rStyle w:val="surname"/>
        </w:rPr>
        <w:t>ourlay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 xml:space="preserve">) </w:t>
      </w:r>
      <w:r w:rsidR="006A2C3D" w:rsidRPr="00850E87">
        <w:rPr>
          <w:rStyle w:val="X"/>
        </w:rPr>
        <w:t>‘</w:t>
      </w:r>
      <w:r w:rsidR="00021C4C" w:rsidRPr="00850E87">
        <w:rPr>
          <w:rStyle w:val="articletitle"/>
        </w:rPr>
        <w:t>The Wolf Packs in Our Midst and Other Products of Criminal Joint Enterprise Prosecutions</w:t>
      </w:r>
      <w:r w:rsidR="003B4A33" w:rsidRPr="00850E87">
        <w:rPr>
          <w:rStyle w:val="articletitle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234</w:t>
      </w:r>
      <w:r w:rsidR="00021C4C" w:rsidRPr="00850E87">
        <w:rPr>
          <w:rStyle w:val="X"/>
        </w:rPr>
        <w:t>.</w:t>
      </w:r>
    </w:p>
    <w:p w14:paraId="2623634B" w14:textId="44D1365F" w:rsidR="00A9381F" w:rsidRPr="00850E87" w:rsidRDefault="00A45C9C" w:rsidP="001F0044">
      <w:pPr>
        <w:pStyle w:val="REFJART"/>
      </w:pPr>
      <w:r w:rsidRPr="00850E87">
        <w:rPr>
          <w:rStyle w:val="surname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Should Law Improve </w:t>
      </w:r>
      <w:r w:rsidR="006A2C3D" w:rsidRPr="00850E87">
        <w:rPr>
          <w:rStyle w:val="articletitle"/>
        </w:rPr>
        <w:t>M</w:t>
      </w:r>
      <w:r w:rsidR="00021C4C" w:rsidRPr="00850E87">
        <w:rPr>
          <w:rStyle w:val="articletitle"/>
        </w:rPr>
        <w:t>orality?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473</w:t>
      </w:r>
      <w:r w:rsidR="00021C4C" w:rsidRPr="00850E87">
        <w:rPr>
          <w:rStyle w:val="X"/>
        </w:rPr>
        <w:t>.</w:t>
      </w:r>
    </w:p>
    <w:p w14:paraId="36A4FF7A" w14:textId="08D4AC2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Concept of </w:t>
      </w:r>
      <w:proofErr w:type="gramStart"/>
      <w:r w:rsidR="00021C4C" w:rsidRPr="00850E87">
        <w:rPr>
          <w:rStyle w:val="articletitle"/>
        </w:rPr>
        <w:t>White Collar</w:t>
      </w:r>
      <w:proofErr w:type="gramEnd"/>
      <w:r w:rsidR="00021C4C" w:rsidRPr="00850E87">
        <w:rPr>
          <w:rStyle w:val="articletitle"/>
        </w:rPr>
        <w:t xml:space="preserve"> Crime in Law and Legal Theory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72E9ACE1" w14:textId="48EA3B85" w:rsidR="00A9381F" w:rsidRPr="00850E87" w:rsidRDefault="00A45C9C" w:rsidP="001F0044">
      <w:pPr>
        <w:pStyle w:val="REFJART"/>
      </w:pPr>
      <w:r w:rsidRPr="00850E87">
        <w:rPr>
          <w:rStyle w:val="surname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Sarah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Theft and Conversion—Tangibly Different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564</w:t>
      </w:r>
      <w:r w:rsidR="00021C4C" w:rsidRPr="00850E87">
        <w:rPr>
          <w:rStyle w:val="X"/>
        </w:rPr>
        <w:t>.</w:t>
      </w:r>
    </w:p>
    <w:p w14:paraId="3CA14A7F" w14:textId="52D5D27F" w:rsidR="00A9381F" w:rsidRPr="00850E87" w:rsidRDefault="00A45C9C" w:rsidP="001F0044">
      <w:pPr>
        <w:pStyle w:val="REFJART"/>
      </w:pPr>
      <w:r w:rsidRPr="00850E87">
        <w:rPr>
          <w:rStyle w:val="surname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Stuart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Plagiarism, Norms, and the Limits of Theft Law: Some Observations on the Use of Criminal Sanctions in Enforcing Intellectual Property Rights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Hastings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167</w:t>
      </w:r>
      <w:r w:rsidR="00021C4C" w:rsidRPr="00850E87">
        <w:rPr>
          <w:rStyle w:val="X"/>
        </w:rPr>
        <w:t>.</w:t>
      </w:r>
    </w:p>
    <w:p w14:paraId="12B3C999" w14:textId="7D09764F" w:rsidR="00A9381F" w:rsidRPr="00850E87" w:rsidRDefault="00A45C9C" w:rsidP="001F0044">
      <w:pPr>
        <w:pStyle w:val="REFJART"/>
      </w:pPr>
      <w:r w:rsidRPr="00850E87">
        <w:rPr>
          <w:rStyle w:val="surname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Stuart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Moral Ambiguity within White Collar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Notre Dame Journal of Law, Ethics and Public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501</w:t>
      </w:r>
      <w:r w:rsidR="00021C4C" w:rsidRPr="00850E87">
        <w:rPr>
          <w:rStyle w:val="X"/>
        </w:rPr>
        <w:t>.</w:t>
      </w:r>
    </w:p>
    <w:p w14:paraId="1649B5CC" w14:textId="291FAE8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Stuart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Six Senses of Strict Liability: A Plea for Formalism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24D003F7" w14:textId="3F767C7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Green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Stuart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Lying, Cheating, and Stealing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B34DEB0" w14:textId="1D5236C5" w:rsidR="00A9381F" w:rsidRPr="00850E87" w:rsidRDefault="00A45C9C" w:rsidP="001F0044">
      <w:pPr>
        <w:pStyle w:val="REFJART"/>
      </w:pPr>
      <w:r w:rsidRPr="00850E87">
        <w:rPr>
          <w:rStyle w:val="surname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Stuart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Thieving and Receiving: </w:t>
      </w:r>
      <w:proofErr w:type="spellStart"/>
      <w:r w:rsidR="00021C4C" w:rsidRPr="00850E87">
        <w:rPr>
          <w:rStyle w:val="articletitle"/>
        </w:rPr>
        <w:t>Overcriminalizing</w:t>
      </w:r>
      <w:proofErr w:type="spellEnd"/>
      <w:r w:rsidR="00021C4C" w:rsidRPr="00850E87">
        <w:rPr>
          <w:rStyle w:val="articletitle"/>
        </w:rPr>
        <w:t xml:space="preserve"> the Possession of Stolen Property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</w:t>
      </w:r>
      <w:r w:rsidR="00021C4C" w:rsidRPr="00850E87">
        <w:rPr>
          <w:rStyle w:val="X"/>
        </w:rPr>
        <w:t>.</w:t>
      </w:r>
    </w:p>
    <w:p w14:paraId="164FFC7A" w14:textId="3F91561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Green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Stuart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Just Deserts in Unjust Societies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</w:t>
      </w:r>
      <w:r w:rsidR="00F36A18" w:rsidRPr="00850E87">
        <w:rPr>
          <w:rStyle w:val="X"/>
          <w:lang w:val="en-GB"/>
        </w:rPr>
        <w:t xml:space="preserve">(eds) </w:t>
      </w:r>
      <w:r w:rsidR="00021C4C" w:rsidRPr="00850E87">
        <w:rPr>
          <w:rStyle w:val="SPibooktitle"/>
          <w:i/>
          <w:lang w:val="en-GB"/>
        </w:rPr>
        <w:t>Philosophical Foundations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5959570" w14:textId="5CE438F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 xml:space="preserve">Green </w:t>
      </w:r>
      <w:r w:rsidR="00021C4C" w:rsidRPr="00850E87">
        <w:rPr>
          <w:rStyle w:val="forename"/>
          <w:shd w:val="clear" w:color="auto" w:fill="FAFAFB"/>
          <w:lang w:val="en-GB"/>
        </w:rPr>
        <w:t>S</w:t>
      </w:r>
      <w:r w:rsidR="00F36A18" w:rsidRPr="00850E87">
        <w:rPr>
          <w:rStyle w:val="forename"/>
          <w:shd w:val="clear" w:color="auto" w:fill="FAFAFB"/>
          <w:lang w:val="en-GB"/>
        </w:rPr>
        <w:t>tuart</w:t>
      </w:r>
      <w:r w:rsidR="00F36A18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F36A18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Property Offences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692973F" w14:textId="46B74078" w:rsidR="00A9381F" w:rsidRPr="00850E87" w:rsidRDefault="00A45C9C" w:rsidP="001F0044">
      <w:pPr>
        <w:pStyle w:val="REFJART"/>
      </w:pPr>
      <w:r w:rsidRPr="00850E87">
        <w:rPr>
          <w:rStyle w:val="surname"/>
        </w:rPr>
        <w:t>Greenawalt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Perplexing Borders of Justification and Excuse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Colorado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1897</w:t>
      </w:r>
      <w:r w:rsidR="00021C4C" w:rsidRPr="00850E87">
        <w:rPr>
          <w:rStyle w:val="X"/>
        </w:rPr>
        <w:t>.</w:t>
      </w:r>
    </w:p>
    <w:p w14:paraId="235A49DC" w14:textId="4CA09345" w:rsidR="00714A5D" w:rsidRPr="00850E87" w:rsidRDefault="00A45C9C" w:rsidP="009C6DA9">
      <w:pPr>
        <w:pStyle w:val="REFPER"/>
        <w:rPr>
          <w:color w:val="000000"/>
        </w:rPr>
      </w:pPr>
      <w:proofErr w:type="spellStart"/>
      <w:r w:rsidRPr="00850E87">
        <w:rPr>
          <w:rStyle w:val="surname"/>
          <w:lang w:val="en-GB"/>
        </w:rPr>
        <w:t>Greep</w:t>
      </w:r>
      <w:proofErr w:type="spellEnd"/>
      <w:r w:rsidR="00714A5D" w:rsidRPr="00850E87">
        <w:rPr>
          <w:shd w:val="clear" w:color="auto" w:fill="FAFAFB"/>
        </w:rPr>
        <w:t>,</w:t>
      </w:r>
      <w:r w:rsidR="00714A5D" w:rsidRPr="00850E87">
        <w:rPr>
          <w:rStyle w:val="X"/>
          <w:lang w:val="en-GB"/>
        </w:rPr>
        <w:t xml:space="preserve"> </w:t>
      </w:r>
      <w:r w:rsidR="000B27DB" w:rsidRPr="00850E87">
        <w:rPr>
          <w:rStyle w:val="X"/>
          <w:lang w:val="en-GB"/>
        </w:rPr>
        <w:t xml:space="preserve">G. </w:t>
      </w:r>
      <w:r w:rsidR="00714A5D" w:rsidRPr="00850E87">
        <w:rPr>
          <w:rStyle w:val="X"/>
          <w:lang w:val="en-GB"/>
        </w:rPr>
        <w:t>(</w:t>
      </w:r>
      <w:r w:rsidR="00714A5D" w:rsidRPr="00850E87">
        <w:rPr>
          <w:rStyle w:val="SPidate"/>
          <w:lang w:val="en-GB"/>
        </w:rPr>
        <w:t>2020</w:t>
      </w:r>
      <w:r w:rsidR="00714A5D" w:rsidRPr="00850E87">
        <w:rPr>
          <w:rStyle w:val="X"/>
          <w:lang w:val="en-GB"/>
        </w:rPr>
        <w:t xml:space="preserve">) </w:t>
      </w:r>
      <w:r w:rsidR="003B4A33" w:rsidRPr="00850E87">
        <w:rPr>
          <w:rStyle w:val="X"/>
          <w:lang w:val="en-GB"/>
        </w:rPr>
        <w:t>‘</w:t>
      </w:r>
      <w:r w:rsidR="00714A5D" w:rsidRPr="00850E87">
        <w:rPr>
          <w:rStyle w:val="articletitle"/>
          <w:lang w:val="en-GB"/>
        </w:rPr>
        <w:t xml:space="preserve">MP Harriet Harman says ban on </w:t>
      </w:r>
      <w:r w:rsidR="00D639BC" w:rsidRPr="00850E87">
        <w:rPr>
          <w:rStyle w:val="articletitle"/>
          <w:lang w:val="en-GB"/>
        </w:rPr>
        <w:t>“</w:t>
      </w:r>
      <w:r w:rsidR="00714A5D" w:rsidRPr="00850E87">
        <w:rPr>
          <w:rStyle w:val="articletitle"/>
          <w:lang w:val="en-GB"/>
        </w:rPr>
        <w:t>Fifty Shades rough sex defence</w:t>
      </w:r>
      <w:r w:rsidR="00D639BC" w:rsidRPr="00850E87">
        <w:rPr>
          <w:rStyle w:val="articletitle"/>
          <w:lang w:val="en-GB"/>
        </w:rPr>
        <w:t>”</w:t>
      </w:r>
      <w:r w:rsidR="00714A5D" w:rsidRPr="00850E87">
        <w:rPr>
          <w:rStyle w:val="articletitle"/>
          <w:lang w:val="en-GB"/>
        </w:rPr>
        <w:t xml:space="preserve"> will force men to </w:t>
      </w:r>
      <w:r w:rsidR="00D639BC" w:rsidRPr="00850E87">
        <w:rPr>
          <w:rStyle w:val="articletitle"/>
          <w:lang w:val="en-GB"/>
        </w:rPr>
        <w:t>“</w:t>
      </w:r>
      <w:r w:rsidR="00714A5D" w:rsidRPr="00850E87">
        <w:rPr>
          <w:rStyle w:val="articletitle"/>
          <w:lang w:val="en-GB"/>
        </w:rPr>
        <w:t>take responsibility</w:t>
      </w:r>
      <w:r w:rsidR="00D639BC" w:rsidRPr="00850E87">
        <w:rPr>
          <w:rStyle w:val="articletitle"/>
          <w:lang w:val="en-GB"/>
        </w:rPr>
        <w:t>”</w:t>
      </w:r>
      <w:r w:rsidR="00714A5D" w:rsidRPr="00850E87">
        <w:rPr>
          <w:rStyle w:val="articletitle"/>
          <w:lang w:val="en-GB"/>
        </w:rPr>
        <w:t xml:space="preserve"> after killers used the </w:t>
      </w:r>
      <w:r w:rsidR="00D639BC" w:rsidRPr="00850E87">
        <w:rPr>
          <w:rStyle w:val="articletitle"/>
          <w:lang w:val="en-GB"/>
        </w:rPr>
        <w:t>“</w:t>
      </w:r>
      <w:r w:rsidR="00714A5D" w:rsidRPr="00850E87">
        <w:rPr>
          <w:rStyle w:val="articletitle"/>
          <w:lang w:val="en-GB"/>
        </w:rPr>
        <w:t>grizzly opportunity</w:t>
      </w:r>
      <w:r w:rsidR="00D639BC" w:rsidRPr="00850E87">
        <w:rPr>
          <w:rStyle w:val="articletitle"/>
          <w:lang w:val="en-GB"/>
        </w:rPr>
        <w:t>”</w:t>
      </w:r>
      <w:r w:rsidR="00714A5D" w:rsidRPr="00850E87">
        <w:rPr>
          <w:rStyle w:val="articletitle"/>
          <w:lang w:val="en-GB"/>
        </w:rPr>
        <w:t xml:space="preserve"> to </w:t>
      </w:r>
      <w:r w:rsidR="00D639BC" w:rsidRPr="00850E87">
        <w:rPr>
          <w:rStyle w:val="articletitle"/>
          <w:lang w:val="en-GB"/>
        </w:rPr>
        <w:t>“</w:t>
      </w:r>
      <w:r w:rsidR="00714A5D" w:rsidRPr="00850E87">
        <w:rPr>
          <w:rStyle w:val="articletitle"/>
          <w:lang w:val="en-GB"/>
        </w:rPr>
        <w:t>twist women</w:t>
      </w:r>
      <w:r w:rsidR="005C520B" w:rsidRPr="00850E87">
        <w:rPr>
          <w:rStyle w:val="articletitle"/>
          <w:lang w:val="en-GB"/>
        </w:rPr>
        <w:t>’</w:t>
      </w:r>
      <w:r w:rsidR="00714A5D" w:rsidRPr="00850E87">
        <w:rPr>
          <w:rStyle w:val="articletitle"/>
          <w:lang w:val="en-GB"/>
        </w:rPr>
        <w:t>s empowerment</w:t>
      </w:r>
      <w:r w:rsidR="00D639BC" w:rsidRPr="00850E87">
        <w:rPr>
          <w:rStyle w:val="articletitle"/>
          <w:lang w:val="en-GB"/>
        </w:rPr>
        <w:t>”</w:t>
      </w:r>
      <w:r w:rsidR="00D639BC" w:rsidRPr="00850E87">
        <w:rPr>
          <w:rStyle w:val="X"/>
          <w:lang w:val="en-GB"/>
        </w:rPr>
        <w:t>’</w:t>
      </w:r>
      <w:r w:rsidR="00714A5D" w:rsidRPr="00850E87">
        <w:rPr>
          <w:rStyle w:val="X"/>
          <w:lang w:val="en-GB"/>
        </w:rPr>
        <w:t xml:space="preserve"> </w:t>
      </w:r>
      <w:r w:rsidR="00714A5D" w:rsidRPr="001F0044">
        <w:rPr>
          <w:rStyle w:val="periodicaltitle"/>
          <w:i/>
          <w:iCs/>
          <w:lang w:val="en-GB"/>
        </w:rPr>
        <w:t>Daily Mail</w:t>
      </w:r>
      <w:r w:rsidR="000B27DB" w:rsidRPr="00850E87">
        <w:rPr>
          <w:rStyle w:val="periodicaltitle"/>
          <w:lang w:val="en-GB"/>
        </w:rPr>
        <w:t>, 22 July</w:t>
      </w:r>
      <w:r w:rsidR="00714A5D" w:rsidRPr="00850E87">
        <w:rPr>
          <w:rStyle w:val="X"/>
          <w:lang w:val="en-GB"/>
        </w:rPr>
        <w:t>.</w:t>
      </w:r>
    </w:p>
    <w:p w14:paraId="60C11025" w14:textId="22D5084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Griew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Dishonesty: The Objections to </w:t>
      </w:r>
      <w:r w:rsidR="00021C4C" w:rsidRPr="00850E87">
        <w:rPr>
          <w:rStyle w:val="articletitle"/>
          <w:i/>
        </w:rPr>
        <w:t xml:space="preserve">Feely </w:t>
      </w:r>
      <w:r w:rsidR="00021C4C" w:rsidRPr="00850E87">
        <w:rPr>
          <w:rStyle w:val="articletitle"/>
        </w:rPr>
        <w:t xml:space="preserve">and </w:t>
      </w:r>
      <w:r w:rsidR="00021C4C" w:rsidRPr="00850E87">
        <w:rPr>
          <w:rStyle w:val="articletitle"/>
          <w:i/>
        </w:rPr>
        <w:t>Ghosh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341</w:t>
      </w:r>
      <w:r w:rsidR="00021C4C" w:rsidRPr="00850E87">
        <w:rPr>
          <w:rStyle w:val="X"/>
        </w:rPr>
        <w:t>.</w:t>
      </w:r>
    </w:p>
    <w:p w14:paraId="6995477C" w14:textId="0CE89D3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Griew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Future of Diminished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75</w:t>
      </w:r>
      <w:r w:rsidR="00021C4C" w:rsidRPr="00850E87">
        <w:rPr>
          <w:rStyle w:val="X"/>
        </w:rPr>
        <w:t>.</w:t>
      </w:r>
    </w:p>
    <w:p w14:paraId="67A0AAED" w14:textId="473EAB9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Griew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Theft Acts</w:t>
      </w:r>
      <w:r w:rsidR="00021C4C" w:rsidRPr="00850E87">
        <w:rPr>
          <w:rStyle w:val="X"/>
          <w:lang w:val="en-GB"/>
        </w:rPr>
        <w:t xml:space="preserve"> </w:t>
      </w:r>
      <w:r w:rsidR="000D023C" w:rsidRPr="001F0044">
        <w:rPr>
          <w:rStyle w:val="X"/>
          <w:i/>
          <w:iCs/>
          <w:lang w:val="en-GB"/>
        </w:rPr>
        <w:t>1968 and 1978</w:t>
      </w:r>
      <w:r w:rsidR="000D023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(7th revised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Maxwell)</w:t>
      </w:r>
      <w:r w:rsidR="000B27DB" w:rsidRPr="00850E87">
        <w:rPr>
          <w:rStyle w:val="publisher"/>
          <w:lang w:val="en-GB"/>
        </w:rPr>
        <w:t>.</w:t>
      </w:r>
    </w:p>
    <w:p w14:paraId="19CA21D0" w14:textId="591D9752" w:rsidR="00A9381F" w:rsidRPr="00850E87" w:rsidRDefault="00A45C9C" w:rsidP="001F0044">
      <w:pPr>
        <w:pStyle w:val="REFJART"/>
      </w:pPr>
      <w:r w:rsidRPr="00850E87">
        <w:rPr>
          <w:rStyle w:val="surname"/>
        </w:rPr>
        <w:t>Griffin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Manslaughter: A Radical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151</w:t>
      </w:r>
      <w:r w:rsidR="00021C4C" w:rsidRPr="00850E87">
        <w:rPr>
          <w:rStyle w:val="X"/>
        </w:rPr>
        <w:t>.</w:t>
      </w:r>
    </w:p>
    <w:p w14:paraId="7A7FE89F" w14:textId="20AB675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Griffiths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Women Who Fight Back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Hanmer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Itzen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Home Truths About Domestic Violence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295695B0" w14:textId="4A4A6EF1" w:rsidR="004A489A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Gross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 Theory of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80C2795" w14:textId="5FD42F36" w:rsidR="00A9381F" w:rsidRPr="00850E87" w:rsidRDefault="00A45C9C" w:rsidP="001F0044">
      <w:pPr>
        <w:pStyle w:val="REFJART"/>
      </w:pPr>
      <w:r w:rsidRPr="00850E87">
        <w:rPr>
          <w:rStyle w:val="surname"/>
        </w:rPr>
        <w:t>Gross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Rape, Moralism and Human Rights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220</w:t>
      </w:r>
      <w:r w:rsidR="00021C4C" w:rsidRPr="00850E87">
        <w:rPr>
          <w:rStyle w:val="X"/>
        </w:rPr>
        <w:t>.</w:t>
      </w:r>
    </w:p>
    <w:p w14:paraId="1CECB99B" w14:textId="630ABFAA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Gruber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Righting Victim Wrongs: Responding to Philosophical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Criticisms of the Nonspecific Victim Liability Defense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433</w:t>
      </w:r>
      <w:r w:rsidR="00021C4C" w:rsidRPr="00850E87">
        <w:rPr>
          <w:rStyle w:val="X"/>
        </w:rPr>
        <w:t>.</w:t>
      </w:r>
    </w:p>
    <w:p w14:paraId="409922A3" w14:textId="12AB987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Grubin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 Constitutes Fitness to Plead?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748</w:t>
      </w:r>
      <w:r w:rsidR="00021C4C" w:rsidRPr="00850E87">
        <w:rPr>
          <w:rStyle w:val="X"/>
        </w:rPr>
        <w:t>.</w:t>
      </w:r>
    </w:p>
    <w:p w14:paraId="21296DE9" w14:textId="33E0F90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Gunby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Carline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, </w:t>
      </w:r>
      <w:r w:rsidR="000B27DB" w:rsidRPr="00850E87">
        <w:rPr>
          <w:rStyle w:val="X"/>
        </w:rPr>
        <w:t xml:space="preserve">and </w:t>
      </w:r>
      <w:r w:rsidRPr="00850E87">
        <w:rPr>
          <w:rStyle w:val="surname"/>
        </w:rPr>
        <w:t>Beynon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Alcohol-related Rape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Cases: Barristers’ Perspectives on the Sexual Offences Act 2003 and Its Impact on Practice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579</w:t>
      </w:r>
      <w:r w:rsidR="00021C4C" w:rsidRPr="00850E87">
        <w:rPr>
          <w:rStyle w:val="X"/>
        </w:rPr>
        <w:t>.</w:t>
      </w:r>
    </w:p>
    <w:p w14:paraId="02B6E510" w14:textId="48227DD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Gunby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Carline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B27DB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="000B27DB" w:rsidRPr="00850E87">
        <w:rPr>
          <w:rStyle w:val="X"/>
        </w:rPr>
        <w:t xml:space="preserve">and </w:t>
      </w:r>
      <w:r w:rsidRPr="00850E87">
        <w:rPr>
          <w:rStyle w:val="surname"/>
        </w:rPr>
        <w:t>Beynon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Regretting it After? Focus Group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Perspectives on Alcohol Consumption, Nonconsensual Sex and False Allegations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Social and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</w:t>
      </w:r>
      <w:r w:rsidR="000B27DB" w:rsidRPr="00850E87">
        <w:rPr>
          <w:rStyle w:val="pageextent"/>
        </w:rPr>
        <w:t>.</w:t>
      </w:r>
    </w:p>
    <w:p w14:paraId="3D7E3F46" w14:textId="58CCCAF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Gunn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0B27DB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Taylor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Forensic Psychiatry: Clinical, Legal and Ethical Aspects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2F4E3D92" w14:textId="7E0B9449" w:rsidR="00A9381F" w:rsidRPr="00850E87" w:rsidRDefault="00A45C9C" w:rsidP="001F0044">
      <w:pPr>
        <w:pStyle w:val="REFJART"/>
      </w:pPr>
      <w:r w:rsidRPr="00850E87">
        <w:rPr>
          <w:rStyle w:val="surname"/>
        </w:rPr>
        <w:t>Gur-</w:t>
      </w:r>
      <w:proofErr w:type="spellStart"/>
      <w:r w:rsidRPr="00850E87">
        <w:rPr>
          <w:rStyle w:val="surname"/>
        </w:rPr>
        <w:t>Arye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Should the Criminal Law Distinguish between Necessity as a Justification and Necessity as an Excuse?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71</w:t>
      </w:r>
      <w:r w:rsidR="00021C4C" w:rsidRPr="00850E87">
        <w:rPr>
          <w:rStyle w:val="X"/>
        </w:rPr>
        <w:t>.</w:t>
      </w:r>
    </w:p>
    <w:p w14:paraId="1FEE5933" w14:textId="3A35C69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Gurnham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</w:t>
      </w:r>
      <w:r w:rsidR="000B27DB" w:rsidRPr="00850E87">
        <w:rPr>
          <w:rStyle w:val="articletitle"/>
        </w:rPr>
        <w:t>Contagion: Ethical, Legal and Clinical Challenges of Prosecuting the Spread of Disease and Sexually Transmitted Infections</w:t>
      </w:r>
      <w:r w:rsidR="000B27DB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Sexually Transmitted Infections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6BF73BE1" w14:textId="2F76AE2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Gurnham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Crime, Desire and Law</w:t>
      </w:r>
      <w:r w:rsidR="005C520B" w:rsidRPr="00850E87">
        <w:rPr>
          <w:rStyle w:val="SPibooktitle"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Unconscious: Law, Literature and</w:t>
      </w:r>
      <w:r w:rsidR="007732B0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Culture</w:t>
      </w:r>
      <w:r w:rsidR="00021C4C" w:rsidRPr="00850E87">
        <w:rPr>
          <w:rStyle w:val="X"/>
          <w:lang w:val="en-GB"/>
        </w:rPr>
        <w:t xml:space="preserve"> (</w:t>
      </w:r>
      <w:r w:rsidR="000B27DB" w:rsidRPr="00850E87">
        <w:rPr>
          <w:rStyle w:val="X"/>
          <w:lang w:val="en-GB"/>
        </w:rPr>
        <w:t xml:space="preserve">Abingdon: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</w:t>
      </w:r>
      <w:r w:rsidR="000B27DB" w:rsidRPr="00850E87">
        <w:rPr>
          <w:rStyle w:val="X"/>
          <w:lang w:val="en-GB"/>
        </w:rPr>
        <w:t>.</w:t>
      </w:r>
    </w:p>
    <w:p w14:paraId="3A1127F5" w14:textId="53E554A2" w:rsidR="00A9381F" w:rsidRPr="00850E87" w:rsidRDefault="00A45C9C" w:rsidP="001F0044">
      <w:pPr>
        <w:pStyle w:val="REFJART"/>
      </w:pPr>
      <w:proofErr w:type="spellStart"/>
      <w:proofErr w:type="gramStart"/>
      <w:r w:rsidRPr="00850E87">
        <w:rPr>
          <w:rStyle w:val="surname"/>
        </w:rPr>
        <w:t>Gurnham</w:t>
      </w:r>
      <w:r w:rsidR="00021C4C" w:rsidRPr="00850E87">
        <w:rPr>
          <w:shd w:val="clear" w:color="auto" w:fill="FAFAFB"/>
        </w:rPr>
        <w:t>,</w:t>
      </w:r>
      <w:r w:rsidR="00021C4C" w:rsidRPr="00850E87">
        <w:rPr>
          <w:rStyle w:val="forename"/>
          <w:shd w:val="clear" w:color="auto" w:fill="FAFAFB"/>
        </w:rPr>
        <w:t>D</w:t>
      </w:r>
      <w:proofErr w:type="spellEnd"/>
      <w:r w:rsidR="00021C4C" w:rsidRPr="00850E87">
        <w:rPr>
          <w:rStyle w:val="forename"/>
          <w:shd w:val="clear" w:color="auto" w:fill="FAFAFB"/>
        </w:rPr>
        <w:t>.</w:t>
      </w:r>
      <w:proofErr w:type="gramEnd"/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Critique of Carceral Feminist Arguments on Rape Myths and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Sexual Scripts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141</w:t>
      </w:r>
      <w:r w:rsidR="00021C4C" w:rsidRPr="00850E87">
        <w:rPr>
          <w:rStyle w:val="X"/>
        </w:rPr>
        <w:t>.</w:t>
      </w:r>
    </w:p>
    <w:p w14:paraId="3144457B" w14:textId="7EA48B4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Gurnham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Ched Evans, </w:t>
      </w:r>
      <w:r w:rsidR="000B27DB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ape </w:t>
      </w:r>
      <w:r w:rsidR="000B27DB" w:rsidRPr="00850E87">
        <w:rPr>
          <w:rStyle w:val="articletitle"/>
        </w:rPr>
        <w:t>M</w:t>
      </w:r>
      <w:r w:rsidR="00021C4C" w:rsidRPr="00850E87">
        <w:rPr>
          <w:rStyle w:val="articletitle"/>
        </w:rPr>
        <w:t>yths and Medusa</w:t>
      </w:r>
      <w:r w:rsidR="000B27DB" w:rsidRPr="00850E87">
        <w:rPr>
          <w:rStyle w:val="articletitle"/>
        </w:rPr>
        <w:t>’</w:t>
      </w:r>
      <w:r w:rsidR="00021C4C" w:rsidRPr="00850E87">
        <w:rPr>
          <w:rStyle w:val="articletitle"/>
        </w:rPr>
        <w:t xml:space="preserve">s </w:t>
      </w:r>
      <w:r w:rsidR="000B27DB" w:rsidRPr="00850E87">
        <w:rPr>
          <w:rStyle w:val="articletitle"/>
        </w:rPr>
        <w:t>G</w:t>
      </w:r>
      <w:r w:rsidR="00021C4C" w:rsidRPr="00850E87">
        <w:rPr>
          <w:rStyle w:val="articletitle"/>
        </w:rPr>
        <w:t xml:space="preserve">aze: </w:t>
      </w:r>
      <w:r w:rsidR="000B27DB" w:rsidRPr="00850E87">
        <w:rPr>
          <w:rStyle w:val="articletitle"/>
        </w:rPr>
        <w:t>A</w:t>
      </w:r>
      <w:r w:rsidR="00021C4C" w:rsidRPr="00850E87">
        <w:rPr>
          <w:rStyle w:val="articletitle"/>
        </w:rPr>
        <w:t xml:space="preserve"> </w:t>
      </w:r>
      <w:r w:rsidR="000B27DB" w:rsidRPr="00850E87">
        <w:rPr>
          <w:rStyle w:val="articletitle"/>
        </w:rPr>
        <w:t>S</w:t>
      </w:r>
      <w:r w:rsidR="00021C4C" w:rsidRPr="00850E87">
        <w:rPr>
          <w:rStyle w:val="articletitle"/>
        </w:rPr>
        <w:t>tory of</w:t>
      </w:r>
      <w:r w:rsidR="007732B0" w:rsidRPr="00850E87">
        <w:rPr>
          <w:rStyle w:val="articletitle"/>
        </w:rPr>
        <w:t xml:space="preserve"> </w:t>
      </w:r>
      <w:r w:rsidR="000B27DB" w:rsidRPr="00850E87">
        <w:rPr>
          <w:rStyle w:val="articletitle"/>
        </w:rPr>
        <w:t>M</w:t>
      </w:r>
      <w:r w:rsidR="00021C4C" w:rsidRPr="00850E87">
        <w:rPr>
          <w:rStyle w:val="articletitle"/>
        </w:rPr>
        <w:t xml:space="preserve">irrors and </w:t>
      </w:r>
      <w:r w:rsidR="000B27DB" w:rsidRPr="00850E87">
        <w:rPr>
          <w:rStyle w:val="articletitle"/>
        </w:rPr>
        <w:t>W</w:t>
      </w:r>
      <w:r w:rsidR="00021C4C" w:rsidRPr="00850E87">
        <w:rPr>
          <w:rStyle w:val="articletitle"/>
        </w:rPr>
        <w:t>indows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International Journal of Law in Context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454</w:t>
      </w:r>
      <w:r w:rsidR="000B27DB" w:rsidRPr="00850E87">
        <w:rPr>
          <w:rStyle w:val="pageextent"/>
        </w:rPr>
        <w:t>.</w:t>
      </w:r>
    </w:p>
    <w:p w14:paraId="232A3CD4" w14:textId="69A4CC94" w:rsidR="00A9381F" w:rsidRPr="00850E87" w:rsidRDefault="00A45C9C" w:rsidP="001F0044">
      <w:pPr>
        <w:pStyle w:val="REFJART"/>
      </w:pPr>
      <w:r w:rsidRPr="00850E87">
        <w:rPr>
          <w:rStyle w:val="surname"/>
        </w:rPr>
        <w:t>Hadden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Fraud in the City: The Role of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500</w:t>
      </w:r>
      <w:r w:rsidR="00021C4C" w:rsidRPr="00850E87">
        <w:rPr>
          <w:rStyle w:val="X"/>
        </w:rPr>
        <w:t>.</w:t>
      </w:r>
    </w:p>
    <w:p w14:paraId="266C4CE3" w14:textId="21A78D4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Victims of Crime: Policy and Practice in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23CE58F6" w14:textId="13DA7FB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Policing the Crisis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Macmillan</w:t>
      </w:r>
      <w:r w:rsidR="00021C4C" w:rsidRPr="00850E87">
        <w:rPr>
          <w:rStyle w:val="X"/>
          <w:lang w:val="en-GB"/>
        </w:rPr>
        <w:t>).</w:t>
      </w:r>
    </w:p>
    <w:p w14:paraId="790A18C5" w14:textId="5B623E94" w:rsidR="00A9381F" w:rsidRDefault="00A45C9C" w:rsidP="001F0044">
      <w:pPr>
        <w:pStyle w:val="REFJART"/>
        <w:rPr>
          <w:rStyle w:val="pageextent"/>
          <w:szCs w:val="20"/>
        </w:rPr>
      </w:pPr>
      <w:r w:rsidRPr="00850E87">
        <w:rPr>
          <w:rStyle w:val="surname"/>
        </w:rPr>
        <w:t>Hallett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SPidate"/>
        </w:rPr>
        <w:t>(20</w:t>
      </w:r>
      <w:r w:rsidR="008B1600">
        <w:rPr>
          <w:rStyle w:val="SPidate"/>
        </w:rPr>
        <w:t>1</w:t>
      </w:r>
      <w:r w:rsidR="00021C4C" w:rsidRPr="00850E87">
        <w:rPr>
          <w:rStyle w:val="SPidate"/>
        </w:rPr>
        <w:t>8)</w:t>
      </w:r>
      <w:r w:rsidR="00021C4C" w:rsidRPr="00850E87">
        <w:rPr>
          <w:rStyle w:val="X"/>
        </w:rPr>
        <w:t xml:space="preserve"> ‘</w:t>
      </w:r>
      <w:r w:rsidR="00021C4C" w:rsidRPr="00850E87">
        <w:rPr>
          <w:rStyle w:val="articletitle"/>
        </w:rPr>
        <w:t xml:space="preserve">Psychiatric </w:t>
      </w:r>
      <w:r w:rsidR="000B27DB" w:rsidRPr="00850E87">
        <w:rPr>
          <w:rStyle w:val="articletitle"/>
        </w:rPr>
        <w:t>E</w:t>
      </w:r>
      <w:r w:rsidR="00021C4C" w:rsidRPr="00850E87">
        <w:rPr>
          <w:rStyle w:val="articletitle"/>
        </w:rPr>
        <w:t xml:space="preserve">vidence in </w:t>
      </w:r>
      <w:r w:rsidR="000B27DB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iminished </w:t>
      </w:r>
      <w:r w:rsidR="000B27DB" w:rsidRPr="00850E87">
        <w:rPr>
          <w:rStyle w:val="articletitle"/>
        </w:rPr>
        <w:t>R</w:t>
      </w:r>
      <w:r w:rsidR="00021C4C" w:rsidRPr="00850E87">
        <w:rPr>
          <w:rStyle w:val="articletitle"/>
        </w:rPr>
        <w:t>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</w:t>
      </w:r>
      <w:r w:rsidR="007732B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442</w:t>
      </w:r>
      <w:r w:rsidR="000B27DB" w:rsidRPr="00850E87">
        <w:rPr>
          <w:rStyle w:val="pageextent"/>
        </w:rPr>
        <w:t>.</w:t>
      </w:r>
    </w:p>
    <w:p w14:paraId="5E0E91E3" w14:textId="7E156943" w:rsidR="004826F7" w:rsidRPr="00850E87" w:rsidRDefault="004826F7" w:rsidP="001F0044">
      <w:pPr>
        <w:pStyle w:val="REFJART"/>
      </w:pPr>
      <w:r w:rsidRPr="001F0044">
        <w:rPr>
          <w:rStyle w:val="surname"/>
        </w:rPr>
        <w:t>Halley, J.</w:t>
      </w:r>
      <w:r w:rsidRPr="004826F7">
        <w:t xml:space="preserve"> (2016) ‘The </w:t>
      </w:r>
      <w:r>
        <w:t>M</w:t>
      </w:r>
      <w:r w:rsidRPr="004826F7">
        <w:t xml:space="preserve">ove to </w:t>
      </w:r>
      <w:r>
        <w:t>A</w:t>
      </w:r>
      <w:r w:rsidRPr="004826F7">
        <w:t xml:space="preserve">ffirmative </w:t>
      </w:r>
      <w:r>
        <w:t>C</w:t>
      </w:r>
      <w:r w:rsidRPr="004826F7">
        <w:t xml:space="preserve">onsent’ </w:t>
      </w:r>
      <w:r w:rsidRPr="001F0044">
        <w:rPr>
          <w:i/>
          <w:iCs/>
        </w:rPr>
        <w:t>Signs</w:t>
      </w:r>
      <w:r w:rsidRPr="004826F7">
        <w:t xml:space="preserve"> 42: 1</w:t>
      </w:r>
      <w:r>
        <w:t>.</w:t>
      </w:r>
    </w:p>
    <w:p w14:paraId="136524E5" w14:textId="1AF2E22F" w:rsidR="00A9381F" w:rsidRPr="00850E87" w:rsidRDefault="00A45C9C" w:rsidP="001F0044">
      <w:pPr>
        <w:pStyle w:val="REFJART"/>
      </w:pPr>
      <w:r w:rsidRPr="00850E87">
        <w:rPr>
          <w:rStyle w:val="surname"/>
        </w:rPr>
        <w:t>Halpern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Of Moral Right and Moral Righteousness</w:t>
      </w:r>
      <w:r w:rsidR="00021C4C" w:rsidRPr="00850E87">
        <w:rPr>
          <w:rStyle w:val="X"/>
        </w:rPr>
        <w:t xml:space="preserve">’ </w:t>
      </w:r>
      <w:proofErr w:type="spellStart"/>
      <w:r w:rsidR="00021C4C" w:rsidRPr="00850E87">
        <w:rPr>
          <w:rStyle w:val="journal-title"/>
          <w:i/>
        </w:rPr>
        <w:t>Marqette</w:t>
      </w:r>
      <w:proofErr w:type="spellEnd"/>
      <w:r w:rsidR="00021C4C" w:rsidRPr="00850E87">
        <w:rPr>
          <w:rStyle w:val="journal-title"/>
          <w:i/>
        </w:rPr>
        <w:t xml:space="preserve"> Intellectual Property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65</w:t>
      </w:r>
      <w:r w:rsidR="00021C4C" w:rsidRPr="00850E87">
        <w:rPr>
          <w:rStyle w:val="X"/>
        </w:rPr>
        <w:t>.</w:t>
      </w:r>
    </w:p>
    <w:p w14:paraId="2A452B40" w14:textId="22C89BD5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Halpin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Test for Dishonesty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283</w:t>
      </w:r>
      <w:r w:rsidR="00021C4C" w:rsidRPr="00850E87">
        <w:rPr>
          <w:rStyle w:val="X"/>
        </w:rPr>
        <w:t>.</w:t>
      </w:r>
    </w:p>
    <w:p w14:paraId="050F09BB" w14:textId="13213633" w:rsidR="00F36A18" w:rsidRPr="00850E87" w:rsidRDefault="00F36A18" w:rsidP="001F0044">
      <w:pPr>
        <w:pStyle w:val="REFBK"/>
      </w:pPr>
      <w:r w:rsidRPr="001F0044">
        <w:rPr>
          <w:rStyle w:val="surname"/>
        </w:rPr>
        <w:t>Halpin, A.</w:t>
      </w:r>
      <w:r w:rsidRPr="00850E87">
        <w:rPr>
          <w:lang w:val="en-GB"/>
        </w:rPr>
        <w:t xml:space="preserve"> (2004) </w:t>
      </w:r>
      <w:r w:rsidRPr="00850E87">
        <w:rPr>
          <w:i/>
          <w:iCs/>
          <w:lang w:val="en-GB"/>
        </w:rPr>
        <w:t xml:space="preserve">Definition in the Criminal Law </w:t>
      </w:r>
      <w:r w:rsidRPr="00850E87">
        <w:rPr>
          <w:lang w:val="en-GB"/>
        </w:rPr>
        <w:t>(Oxford: Hart).</w:t>
      </w:r>
    </w:p>
    <w:p w14:paraId="0FBC301D" w14:textId="3CF5EE71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Hamer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Presumption of Innocence and Reverse Burdens: A Balancing 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142</w:t>
      </w:r>
      <w:r w:rsidR="00021C4C" w:rsidRPr="00850E87">
        <w:rPr>
          <w:rStyle w:val="X"/>
        </w:rPr>
        <w:t>.</w:t>
      </w:r>
    </w:p>
    <w:p w14:paraId="418E8740" w14:textId="1CDCB566" w:rsidR="00A9381F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Hampton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Mens Rea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Social Philosophy and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5A27D9DA" w14:textId="5E753C52" w:rsidR="004826F7" w:rsidRPr="00850E87" w:rsidRDefault="004826F7" w:rsidP="001F0044">
      <w:pPr>
        <w:pStyle w:val="REFBK"/>
      </w:pPr>
      <w:r w:rsidRPr="001F0044">
        <w:rPr>
          <w:rStyle w:val="surname"/>
        </w:rPr>
        <w:t>Hampton, J.</w:t>
      </w:r>
      <w:r w:rsidRPr="004826F7">
        <w:t xml:space="preserve"> (1999) ‘Defining </w:t>
      </w:r>
      <w:r>
        <w:t>W</w:t>
      </w:r>
      <w:r w:rsidRPr="004826F7">
        <w:t xml:space="preserve">rong and </w:t>
      </w:r>
      <w:r>
        <w:t>D</w:t>
      </w:r>
      <w:r w:rsidRPr="004826F7">
        <w:t xml:space="preserve">efining </w:t>
      </w:r>
      <w:r>
        <w:t>R</w:t>
      </w:r>
      <w:r w:rsidRPr="004826F7">
        <w:t xml:space="preserve">ape’ in </w:t>
      </w:r>
      <w:r w:rsidRPr="001F0044">
        <w:rPr>
          <w:rStyle w:val="surname"/>
        </w:rPr>
        <w:t>K. Burgess-Jackson</w:t>
      </w:r>
      <w:r w:rsidRPr="004826F7">
        <w:t xml:space="preserve"> (ed</w:t>
      </w:r>
      <w:r>
        <w:t>.</w:t>
      </w:r>
      <w:r w:rsidRPr="004826F7">
        <w:t xml:space="preserve">) </w:t>
      </w:r>
      <w:r w:rsidRPr="001F0044">
        <w:rPr>
          <w:i/>
          <w:iCs/>
        </w:rPr>
        <w:t>A Most Detestable Crime</w:t>
      </w:r>
      <w:r w:rsidRPr="004826F7">
        <w:t xml:space="preserve"> (New York: O</w:t>
      </w:r>
      <w:r>
        <w:t>UP</w:t>
      </w:r>
      <w:r w:rsidRPr="004826F7">
        <w:t>).</w:t>
      </w:r>
    </w:p>
    <w:p w14:paraId="13E77D5E" w14:textId="6307A761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Hanmer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Domestic Violence and Gender Relations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Hanmer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Itzen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SPibooktitle"/>
          <w:i/>
          <w:lang w:val="en-GB"/>
        </w:rPr>
        <w:t>Home Truths About Domestic Violence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32C12DD4" w14:textId="69BA689D" w:rsidR="00A9381F" w:rsidRPr="00850E87" w:rsidRDefault="00A45C9C" w:rsidP="001F0044">
      <w:pPr>
        <w:pStyle w:val="REFJART"/>
      </w:pPr>
      <w:r w:rsidRPr="00850E87">
        <w:rPr>
          <w:rStyle w:val="surname"/>
        </w:rPr>
        <w:t>Hanna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 Is Not a Sport: Consent and Violence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Boston College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239</w:t>
      </w:r>
      <w:r w:rsidR="00021C4C" w:rsidRPr="00850E87">
        <w:rPr>
          <w:rStyle w:val="X"/>
        </w:rPr>
        <w:t>.</w:t>
      </w:r>
    </w:p>
    <w:p w14:paraId="3807FE13" w14:textId="4B2092B7" w:rsidR="00A9381F" w:rsidRPr="00850E87" w:rsidRDefault="00A45C9C" w:rsidP="001F0044">
      <w:pPr>
        <w:pStyle w:val="REFJART"/>
      </w:pPr>
      <w:r w:rsidRPr="00850E87">
        <w:rPr>
          <w:rStyle w:val="surname"/>
        </w:rPr>
        <w:t>Harcourt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Collapse of the Harm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109</w:t>
      </w:r>
      <w:r w:rsidR="00021C4C" w:rsidRPr="00850E87">
        <w:rPr>
          <w:rStyle w:val="X"/>
        </w:rPr>
        <w:t>.</w:t>
      </w:r>
    </w:p>
    <w:p w14:paraId="25AAF380" w14:textId="1BFBC55F" w:rsidR="00A9381F" w:rsidRPr="00850E87" w:rsidRDefault="00A45C9C" w:rsidP="001F0044">
      <w:pPr>
        <w:pStyle w:val="REFJART"/>
      </w:pPr>
      <w:r w:rsidRPr="00850E87">
        <w:rPr>
          <w:rStyle w:val="surname"/>
        </w:rPr>
        <w:t>Hardin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Blackmailing for Mutual Good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1787</w:t>
      </w:r>
      <w:r w:rsidR="00021C4C" w:rsidRPr="00850E87">
        <w:rPr>
          <w:rStyle w:val="X"/>
        </w:rPr>
        <w:t>.</w:t>
      </w:r>
    </w:p>
    <w:p w14:paraId="2A4C2BC0" w14:textId="5E93201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Harding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Enterprise: Individuals, Organisations and Criminal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47372BB5" w14:textId="00256DF5" w:rsidR="00A9381F" w:rsidRPr="00850E87" w:rsidRDefault="00A45C9C" w:rsidP="001F0044">
      <w:pPr>
        <w:pStyle w:val="REFJART"/>
        <w:rPr>
          <w:rStyle w:val="X"/>
          <w:szCs w:val="20"/>
        </w:rPr>
      </w:pPr>
      <w:r w:rsidRPr="00850E87">
        <w:rPr>
          <w:rStyle w:val="surname"/>
        </w:rPr>
        <w:t>Hare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>R v Savage</w:t>
      </w:r>
      <w:r w:rsidR="00021C4C" w:rsidRPr="00850E87">
        <w:rPr>
          <w:rStyle w:val="articletitle"/>
        </w:rPr>
        <w:t xml:space="preserve">, </w:t>
      </w:r>
      <w:r w:rsidR="00021C4C" w:rsidRPr="00850E87">
        <w:rPr>
          <w:rStyle w:val="articletitle"/>
          <w:i/>
        </w:rPr>
        <w:t>DPP v Parmenter</w:t>
      </w:r>
      <w:r w:rsidR="00021C4C" w:rsidRPr="00850E87">
        <w:rPr>
          <w:rStyle w:val="articletitle"/>
        </w:rPr>
        <w:t>—A Compelling Case for the Code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74</w:t>
      </w:r>
      <w:r w:rsidR="00021C4C" w:rsidRPr="00850E87">
        <w:rPr>
          <w:rStyle w:val="X"/>
        </w:rPr>
        <w:t>.</w:t>
      </w:r>
    </w:p>
    <w:p w14:paraId="048B8C50" w14:textId="77777777" w:rsidR="00D40BB1" w:rsidRPr="00850E87" w:rsidRDefault="00D40BB1" w:rsidP="003403D4">
      <w:pPr>
        <w:pStyle w:val="REFBK"/>
        <w:rPr>
          <w:i/>
          <w:iCs/>
          <w:lang w:val="en-GB"/>
        </w:rPr>
      </w:pPr>
      <w:r w:rsidRPr="001F0044">
        <w:rPr>
          <w:rStyle w:val="surname"/>
        </w:rPr>
        <w:t>Harris, J.</w:t>
      </w:r>
      <w:r w:rsidRPr="00850E87">
        <w:rPr>
          <w:lang w:val="en-GB"/>
        </w:rPr>
        <w:t xml:space="preserve"> (2000) </w:t>
      </w:r>
      <w:r w:rsidRPr="00850E87">
        <w:rPr>
          <w:i/>
          <w:iCs/>
          <w:lang w:val="en-GB"/>
        </w:rPr>
        <w:t>Evaluation of the Use and Effectiveness of the Protection from Harassment</w:t>
      </w:r>
    </w:p>
    <w:p w14:paraId="2A94991E" w14:textId="37AD187E" w:rsidR="00A9381F" w:rsidRPr="00850E87" w:rsidRDefault="00D40BB1" w:rsidP="001F0044">
      <w:pPr>
        <w:pStyle w:val="REFJART"/>
      </w:pPr>
      <w:r w:rsidRPr="00850E87">
        <w:rPr>
          <w:i/>
          <w:iCs/>
        </w:rPr>
        <w:t xml:space="preserve">Act 1997 </w:t>
      </w:r>
      <w:r w:rsidRPr="00850E87">
        <w:t>(London: Home Office</w:t>
      </w:r>
      <w:proofErr w:type="gramStart"/>
      <w:r w:rsidRPr="00850E87">
        <w:t>).</w:t>
      </w:r>
      <w:r w:rsidR="00A45C9C" w:rsidRPr="00850E87">
        <w:rPr>
          <w:rStyle w:val="surname"/>
        </w:rPr>
        <w:t>Harris</w:t>
      </w:r>
      <w:proofErr w:type="gram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Human Being, Persons and Conjoined Twins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221</w:t>
      </w:r>
      <w:r w:rsidR="00021C4C" w:rsidRPr="00850E87">
        <w:rPr>
          <w:rStyle w:val="X"/>
        </w:rPr>
        <w:t>.</w:t>
      </w:r>
    </w:p>
    <w:p w14:paraId="21C2EFFD" w14:textId="069174F7" w:rsidR="00A9381F" w:rsidRPr="00850E87" w:rsidRDefault="00A45C9C" w:rsidP="001F0044">
      <w:pPr>
        <w:pStyle w:val="REFJART"/>
      </w:pPr>
      <w:r w:rsidRPr="00850E87">
        <w:rPr>
          <w:rStyle w:val="surname"/>
        </w:rPr>
        <w:t>Harris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0B27DB" w:rsidRPr="00850E87">
        <w:rPr>
          <w:rStyle w:val="X"/>
        </w:rPr>
        <w:t xml:space="preserve">and </w:t>
      </w:r>
      <w:r w:rsidRPr="00850E87">
        <w:rPr>
          <w:rStyle w:val="surname"/>
        </w:rPr>
        <w:t>Holm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Is There a Moral Obligation Not </w:t>
      </w:r>
      <w:proofErr w:type="gramStart"/>
      <w:r w:rsidR="00D40BB1" w:rsidRPr="00850E87">
        <w:rPr>
          <w:rStyle w:val="articletitle"/>
        </w:rPr>
        <w:t>To</w:t>
      </w:r>
      <w:proofErr w:type="gramEnd"/>
      <w:r w:rsidR="00D40BB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Infect Others?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Medical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1215</w:t>
      </w:r>
      <w:r w:rsidR="00021C4C" w:rsidRPr="00850E87">
        <w:rPr>
          <w:rStyle w:val="X"/>
        </w:rPr>
        <w:t>.</w:t>
      </w:r>
    </w:p>
    <w:p w14:paraId="4E7D7974" w14:textId="1540DD6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Harris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Property and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4A83434" w14:textId="63DFB6E6" w:rsidR="00A9381F" w:rsidRPr="00850E87" w:rsidRDefault="00A45C9C" w:rsidP="001F0044">
      <w:pPr>
        <w:pStyle w:val="REFJART"/>
      </w:pPr>
      <w:r w:rsidRPr="00850E87">
        <w:rPr>
          <w:rStyle w:val="surname"/>
        </w:rPr>
        <w:t>Harris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Who Owns My Body?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</w:t>
      </w:r>
      <w:r w:rsidR="00021C4C" w:rsidRPr="00850E87">
        <w:rPr>
          <w:rStyle w:val="X"/>
        </w:rPr>
        <w:t>.</w:t>
      </w:r>
    </w:p>
    <w:p w14:paraId="23E7AE7F" w14:textId="2A73F8C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Harris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Legal Philosophies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(2nd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Butterworths)</w:t>
      </w:r>
      <w:r w:rsidR="00021C4C" w:rsidRPr="00850E87">
        <w:rPr>
          <w:rStyle w:val="X"/>
          <w:lang w:val="en-GB"/>
        </w:rPr>
        <w:t>.</w:t>
      </w:r>
    </w:p>
    <w:p w14:paraId="761F58A2" w14:textId="77777777" w:rsidR="000B27DB" w:rsidRPr="00850E87" w:rsidRDefault="000B27DB" w:rsidP="009C6DA9">
      <w:pPr>
        <w:pStyle w:val="REFBKCH"/>
      </w:pPr>
      <w:r w:rsidRPr="00850E87">
        <w:rPr>
          <w:rStyle w:val="surname"/>
          <w:lang w:val="en-GB"/>
        </w:rPr>
        <w:t>Harrison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L.</w:t>
      </w:r>
      <w:r w:rsidRPr="00850E87">
        <w:rPr>
          <w:rStyle w:val="X"/>
          <w:lang w:val="en-GB"/>
        </w:rPr>
        <w:t xml:space="preserve"> and </w:t>
      </w:r>
      <w:proofErr w:type="spellStart"/>
      <w:r w:rsidRPr="00850E87">
        <w:rPr>
          <w:rStyle w:val="surname"/>
          <w:lang w:val="en-GB"/>
        </w:rPr>
        <w:t>Ollis</w:t>
      </w:r>
      <w:proofErr w:type="spellEnd"/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D.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2015</w:t>
      </w:r>
      <w:r w:rsidRPr="00850E87">
        <w:rPr>
          <w:rStyle w:val="X"/>
          <w:lang w:val="en-GB"/>
        </w:rPr>
        <w:t>) ‘</w:t>
      </w:r>
      <w:r w:rsidRPr="00850E87">
        <w:rPr>
          <w:rStyle w:val="bookchaptertitle"/>
          <w:lang w:val="en-GB"/>
        </w:rPr>
        <w:t>Young People, Pleasure, and the Normalization of Pornography: Sexual Health and Well-Being in a Time of Proliferation?</w:t>
      </w:r>
      <w:r w:rsidRPr="00850E87">
        <w:rPr>
          <w:rStyle w:val="X"/>
          <w:lang w:val="en-GB"/>
        </w:rPr>
        <w:t xml:space="preserve">’ in </w:t>
      </w:r>
      <w:r w:rsidRPr="00850E87">
        <w:rPr>
          <w:rStyle w:val="eforename"/>
          <w:shd w:val="clear" w:color="auto" w:fill="FAFAFC"/>
          <w:lang w:val="en-GB"/>
        </w:rPr>
        <w:t xml:space="preserve">J </w:t>
      </w:r>
      <w:r w:rsidRPr="00850E87">
        <w:rPr>
          <w:rStyle w:val="esurname"/>
          <w:shd w:val="clear" w:color="auto" w:fill="FAFAFC"/>
          <w:lang w:val="en-GB"/>
        </w:rPr>
        <w:t>Wyn</w:t>
      </w:r>
      <w:r w:rsidRPr="00850E87">
        <w:rPr>
          <w:rStyle w:val="X"/>
          <w:lang w:val="en-GB"/>
        </w:rPr>
        <w:t xml:space="preserve"> and </w:t>
      </w:r>
      <w:r w:rsidRPr="00850E87">
        <w:rPr>
          <w:rStyle w:val="eforename"/>
          <w:shd w:val="clear" w:color="auto" w:fill="FAFAFC"/>
          <w:lang w:val="en-GB"/>
        </w:rPr>
        <w:t xml:space="preserve">H </w:t>
      </w:r>
      <w:r w:rsidRPr="00850E87">
        <w:rPr>
          <w:rStyle w:val="esurname"/>
          <w:shd w:val="clear" w:color="auto" w:fill="FAFAFC"/>
          <w:lang w:val="en-GB"/>
        </w:rPr>
        <w:t>Cahill</w:t>
      </w:r>
      <w:r w:rsidRPr="00850E87">
        <w:rPr>
          <w:rStyle w:val="X"/>
          <w:lang w:val="en-GB"/>
        </w:rPr>
        <w:t xml:space="preserve"> (eds) </w:t>
      </w:r>
      <w:r w:rsidRPr="00850E87">
        <w:rPr>
          <w:rStyle w:val="SPibooktitle"/>
          <w:i/>
          <w:lang w:val="en-GB"/>
        </w:rPr>
        <w:t>Handbook of Children and Youth Studies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Berlin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Springer</w:t>
      </w:r>
      <w:r w:rsidRPr="00850E87">
        <w:rPr>
          <w:rStyle w:val="X"/>
          <w:lang w:val="en-GB"/>
        </w:rPr>
        <w:t>).</w:t>
      </w:r>
    </w:p>
    <w:p w14:paraId="3BB66F98" w14:textId="28FA9ABD" w:rsidR="00A9381F" w:rsidRPr="00850E87" w:rsidRDefault="00A45C9C" w:rsidP="001F0044">
      <w:pPr>
        <w:pStyle w:val="REFJART"/>
      </w:pPr>
      <w:r w:rsidRPr="00850E87">
        <w:rPr>
          <w:rStyle w:val="surname"/>
        </w:rPr>
        <w:t>Harrison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Downes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, and </w:t>
      </w: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Date and Acquaintance Rape: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Perceptions and Attitude Change Strategies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College Student Development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131</w:t>
      </w:r>
      <w:r w:rsidR="00021C4C" w:rsidRPr="00850E87">
        <w:rPr>
          <w:rStyle w:val="X"/>
        </w:rPr>
        <w:t>.</w:t>
      </w:r>
    </w:p>
    <w:p w14:paraId="60E3E572" w14:textId="4BD7BD7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Hart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H.L.A.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Law, Liberty, and Morality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1E62E57" w14:textId="1E5550E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Hart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H.L.A.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Punishment and Responsibility: Essays in the Philosophy of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Clarendon Press</w:t>
      </w:r>
      <w:r w:rsidR="00021C4C" w:rsidRPr="00850E87">
        <w:rPr>
          <w:rStyle w:val="X"/>
          <w:lang w:val="en-GB"/>
        </w:rPr>
        <w:t>).</w:t>
      </w:r>
    </w:p>
    <w:p w14:paraId="168C96FA" w14:textId="2E8D191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Hart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H.L.A.</w:t>
      </w:r>
      <w:r w:rsidR="00021C4C" w:rsidRPr="00850E87">
        <w:rPr>
          <w:rStyle w:val="X"/>
          <w:lang w:val="en-GB"/>
        </w:rPr>
        <w:t xml:space="preserve"> </w:t>
      </w:r>
      <w:r w:rsidR="000B27DB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Honor</w:t>
      </w:r>
      <w:r w:rsidRPr="00850E87">
        <w:rPr>
          <w:rStyle w:val="surname"/>
          <w:shd w:val="clear" w:color="auto" w:fill="FF99CC"/>
          <w:lang w:val="en-GB"/>
        </w:rPr>
        <w:t>é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Causation in the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(2nd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2A88A05B" w14:textId="5B8CEB6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Hassett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Absolutism in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Syracuse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683</w:t>
      </w:r>
      <w:r w:rsidR="00021C4C" w:rsidRPr="00850E87">
        <w:rPr>
          <w:rStyle w:val="X"/>
        </w:rPr>
        <w:t>.</w:t>
      </w:r>
    </w:p>
    <w:p w14:paraId="567C8AFD" w14:textId="2680E2B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Property, Authority and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Hay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Linebaugh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E.P. </w:t>
      </w:r>
      <w:r w:rsidR="00021C4C" w:rsidRPr="00850E87">
        <w:rPr>
          <w:rStyle w:val="esurname"/>
          <w:shd w:val="clear" w:color="auto" w:fill="FAFAFC"/>
          <w:lang w:val="en-GB"/>
        </w:rPr>
        <w:t>Thompson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Albion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Fatal Tree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Penguin</w:t>
      </w:r>
      <w:r w:rsidR="00021C4C" w:rsidRPr="00850E87">
        <w:rPr>
          <w:rStyle w:val="X"/>
          <w:lang w:val="en-GB"/>
        </w:rPr>
        <w:t>).</w:t>
      </w:r>
    </w:p>
    <w:p w14:paraId="02ECF424" w14:textId="43E456EA" w:rsidR="00A9381F" w:rsidRPr="00850E87" w:rsidRDefault="00A45C9C" w:rsidP="001F0044">
      <w:pPr>
        <w:pStyle w:val="REFJART"/>
      </w:pPr>
      <w:r w:rsidRPr="00850E87">
        <w:rPr>
          <w:rStyle w:val="surname"/>
        </w:rPr>
        <w:t>Hayes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Trials where a Child is the Victim: Extra Protection for Children or a Missed Opportunity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Child and Family Law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307</w:t>
      </w:r>
      <w:r w:rsidR="00021C4C" w:rsidRPr="00850E87">
        <w:rPr>
          <w:rStyle w:val="X"/>
        </w:rPr>
        <w:t>.</w:t>
      </w:r>
    </w:p>
    <w:p w14:paraId="575EAF97" w14:textId="76082F11" w:rsidR="00A9381F" w:rsidRPr="00850E87" w:rsidRDefault="002F0625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Health and Safety Executive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</w:t>
      </w:r>
      <w:r w:rsidR="00EE5A4A" w:rsidRPr="00850E87">
        <w:rPr>
          <w:rStyle w:val="SPidate"/>
          <w:lang w:val="en-GB"/>
        </w:rPr>
        <w:t>21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Health and Safety Statistics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Health and Safety Executive</w:t>
      </w:r>
      <w:r w:rsidR="00021C4C" w:rsidRPr="00850E87">
        <w:rPr>
          <w:rStyle w:val="X"/>
          <w:lang w:val="en-GB"/>
        </w:rPr>
        <w:t>).</w:t>
      </w:r>
    </w:p>
    <w:p w14:paraId="4EC7F649" w14:textId="3302835B" w:rsidR="00A9381F" w:rsidRPr="00850E87" w:rsidRDefault="002F0625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Health and Social Care Information Service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Statistics on Alcohol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HSCI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53D6F6DA" w14:textId="02760E5B" w:rsidR="00A56834" w:rsidRPr="00850E87" w:rsidRDefault="00A45C9C" w:rsidP="001F0044">
      <w:pPr>
        <w:pStyle w:val="REFJART"/>
      </w:pPr>
      <w:r w:rsidRPr="00850E87">
        <w:rPr>
          <w:rStyle w:val="surname"/>
        </w:rPr>
        <w:t>Healey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 xml:space="preserve">) </w:t>
      </w:r>
      <w:r w:rsidR="002F0625" w:rsidRPr="00850E87">
        <w:rPr>
          <w:rStyle w:val="X"/>
        </w:rPr>
        <w:t>‘</w:t>
      </w:r>
      <w:r w:rsidR="00021C4C" w:rsidRPr="00850E87">
        <w:rPr>
          <w:rStyle w:val="articletitle"/>
        </w:rPr>
        <w:t>Consent, Rights, and Reasons for Action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and</w:t>
      </w:r>
      <w:r w:rsidR="00A56834" w:rsidRPr="00850E87">
        <w:rPr>
          <w:rStyle w:val="journal-title"/>
          <w:i/>
        </w:rPr>
        <w:t xml:space="preserve"> Philosophy</w:t>
      </w:r>
      <w:r w:rsidR="00A56834" w:rsidRPr="00850E87">
        <w:rPr>
          <w:rStyle w:val="X"/>
        </w:rPr>
        <w:t xml:space="preserve"> </w:t>
      </w:r>
      <w:r w:rsidR="002F0625" w:rsidRPr="001F0044">
        <w:rPr>
          <w:rStyle w:val="miss"/>
          <w:iCs/>
        </w:rPr>
        <w:t>13: 499.</w:t>
      </w:r>
    </w:p>
    <w:p w14:paraId="4F7DD8F3" w14:textId="677A5E8D" w:rsidR="00A9381F" w:rsidRPr="00850E87" w:rsidRDefault="00A45C9C" w:rsidP="001F0044">
      <w:pPr>
        <w:pStyle w:val="REFJART"/>
      </w:pPr>
      <w:r w:rsidRPr="00850E87">
        <w:rPr>
          <w:rStyle w:val="surname"/>
        </w:rPr>
        <w:t>Hecht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Provocateurs and Their Rights to Self-</w:t>
      </w:r>
      <w:r w:rsidR="009C6DA9">
        <w:rPr>
          <w:rStyle w:val="articletitle"/>
        </w:rPr>
        <w:t>D</w:t>
      </w:r>
      <w:r w:rsidR="00021C4C" w:rsidRPr="00850E87">
        <w:rPr>
          <w:rStyle w:val="articletitle"/>
        </w:rPr>
        <w:t>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</w:t>
      </w:r>
      <w:r w:rsidR="007732B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>:</w:t>
      </w:r>
      <w:r w:rsidR="002F0625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165</w:t>
      </w:r>
      <w:r w:rsidR="002F0625" w:rsidRPr="00850E87">
        <w:rPr>
          <w:rStyle w:val="pageextent"/>
        </w:rPr>
        <w:t>.</w:t>
      </w:r>
    </w:p>
    <w:p w14:paraId="29F8BFF1" w14:textId="5A728FB7" w:rsidR="00A9381F" w:rsidRPr="00850E87" w:rsidRDefault="00A45C9C" w:rsidP="001F0044">
      <w:pPr>
        <w:pStyle w:val="REFJART"/>
      </w:pPr>
      <w:r w:rsidRPr="00850E87">
        <w:rPr>
          <w:rStyle w:val="surname"/>
        </w:rPr>
        <w:t xml:space="preserve">Hecht </w:t>
      </w:r>
      <w:proofErr w:type="spellStart"/>
      <w:r w:rsidRPr="00850E87">
        <w:rPr>
          <w:rStyle w:val="surname"/>
        </w:rPr>
        <w:t>Schafran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Writing and Reading about Rape: A Primer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St John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979</w:t>
      </w:r>
      <w:r w:rsidR="00021C4C" w:rsidRPr="00850E87">
        <w:rPr>
          <w:rStyle w:val="X"/>
        </w:rPr>
        <w:t>.</w:t>
      </w:r>
    </w:p>
    <w:p w14:paraId="46E84CFA" w14:textId="5C8A371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Heidensohn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Gender and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8DDF726" w14:textId="3D6FF273" w:rsidR="00A9381F" w:rsidRPr="00850E87" w:rsidRDefault="002F0625" w:rsidP="003403D4">
      <w:pPr>
        <w:pStyle w:val="REF"/>
        <w:shd w:val="clear" w:color="auto" w:fill="CDCDFF"/>
        <w:rPr>
          <w:lang w:val="en-GB"/>
        </w:rPr>
      </w:pPr>
      <w:proofErr w:type="spellStart"/>
      <w:r w:rsidRPr="001F0044">
        <w:rPr>
          <w:rStyle w:val="Collab"/>
          <w:smallCaps/>
          <w:shd w:val="clear" w:color="auto" w:fill="FAFAFD"/>
          <w:lang w:val="en-GB"/>
        </w:rPr>
        <w:t>Heilbron</w:t>
      </w:r>
      <w:proofErr w:type="spellEnd"/>
      <w:r w:rsidRPr="001F0044">
        <w:rPr>
          <w:rStyle w:val="Collab"/>
          <w:smallCaps/>
          <w:shd w:val="clear" w:color="auto" w:fill="FAFAFD"/>
          <w:lang w:val="en-GB"/>
        </w:rPr>
        <w:t xml:space="preserve"> Committee</w:t>
      </w:r>
      <w:r w:rsidRPr="00850E87">
        <w:rPr>
          <w:rStyle w:val="Collab"/>
          <w:shd w:val="clear" w:color="auto" w:fill="FAFAFD"/>
          <w:lang w:val="en-GB"/>
        </w:rPr>
        <w:t xml:space="preserve"> </w:t>
      </w:r>
      <w:r w:rsidR="00021C4C" w:rsidRPr="00850E87">
        <w:rPr>
          <w:rStyle w:val="Collab"/>
          <w:shd w:val="clear" w:color="auto" w:fill="FAFAFD"/>
          <w:lang w:val="en-GB"/>
        </w:rPr>
        <w:t>(</w:t>
      </w:r>
      <w:r w:rsidRPr="00850E87">
        <w:rPr>
          <w:rStyle w:val="Collab"/>
          <w:shd w:val="clear" w:color="auto" w:fill="FAFAFD"/>
          <w:lang w:val="en-GB"/>
        </w:rPr>
        <w:t xml:space="preserve">Chair: Dame Rose </w:t>
      </w:r>
      <w:proofErr w:type="spellStart"/>
      <w:r w:rsidRPr="00850E87">
        <w:rPr>
          <w:rStyle w:val="Collab"/>
          <w:shd w:val="clear" w:color="auto" w:fill="FAFAFD"/>
          <w:lang w:val="en-GB"/>
        </w:rPr>
        <w:t>Heilbron</w:t>
      </w:r>
      <w:proofErr w:type="spellEnd"/>
      <w:r w:rsidR="00021C4C" w:rsidRPr="00850E87">
        <w:rPr>
          <w:rStyle w:val="Collab"/>
          <w:shd w:val="clear" w:color="auto" w:fill="FAFAFD"/>
          <w:lang w:val="en-GB"/>
        </w:rPr>
        <w:t>)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Report of the Advisory Group on the Law of Rape</w:t>
      </w:r>
      <w:r w:rsidR="00021C4C" w:rsidRPr="00850E87">
        <w:rPr>
          <w:rStyle w:val="X"/>
          <w:lang w:val="en-GB"/>
        </w:rPr>
        <w:t xml:space="preserve"> (</w:t>
      </w:r>
      <w:proofErr w:type="spellStart"/>
      <w:r w:rsidR="00021C4C" w:rsidRPr="00850E87">
        <w:rPr>
          <w:rStyle w:val="miss"/>
          <w:lang w:val="en-GB"/>
        </w:rPr>
        <w:t>Cmnd</w:t>
      </w:r>
      <w:proofErr w:type="spellEnd"/>
      <w:r w:rsidR="00021C4C" w:rsidRPr="00850E87">
        <w:rPr>
          <w:rStyle w:val="miss"/>
          <w:lang w:val="en-GB"/>
        </w:rPr>
        <w:t xml:space="preserve"> 6352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HMSO)</w:t>
      </w:r>
      <w:r w:rsidR="00021C4C" w:rsidRPr="00850E87">
        <w:rPr>
          <w:rStyle w:val="X"/>
          <w:lang w:val="en-GB"/>
        </w:rPr>
        <w:t>.</w:t>
      </w:r>
    </w:p>
    <w:p w14:paraId="565F4EF6" w14:textId="27C7ED94" w:rsidR="00A9381F" w:rsidRPr="00850E87" w:rsidRDefault="00A45C9C" w:rsidP="001F0044">
      <w:pPr>
        <w:pStyle w:val="REFJART"/>
      </w:pPr>
      <w:r w:rsidRPr="00850E87">
        <w:rPr>
          <w:rStyle w:val="surname"/>
        </w:rPr>
        <w:t>Hellman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Wilfully</w:t>
      </w:r>
      <w:proofErr w:type="spellEnd"/>
      <w:r w:rsidR="00021C4C" w:rsidRPr="00850E87">
        <w:rPr>
          <w:rStyle w:val="articletitle"/>
        </w:rPr>
        <w:t xml:space="preserve"> Blind for Good Reason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301</w:t>
      </w:r>
      <w:r w:rsidR="00021C4C" w:rsidRPr="00850E87">
        <w:rPr>
          <w:rStyle w:val="X"/>
        </w:rPr>
        <w:t>.</w:t>
      </w:r>
    </w:p>
    <w:p w14:paraId="21650B43" w14:textId="33AFE694" w:rsidR="00A9381F" w:rsidRPr="00850E87" w:rsidRDefault="00A45C9C" w:rsidP="001F0044">
      <w:pPr>
        <w:pStyle w:val="REFJART"/>
      </w:pPr>
      <w:r w:rsidRPr="00850E87">
        <w:rPr>
          <w:rStyle w:val="surname"/>
        </w:rPr>
        <w:t>Henderson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 Makes Rape a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Berkley Women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Law Journal</w:t>
      </w:r>
      <w:r w:rsidR="00021C4C" w:rsidRPr="00850E87">
        <w:rPr>
          <w:rStyle w:val="X"/>
        </w:rPr>
        <w:t xml:space="preserve"> </w:t>
      </w:r>
      <w:r w:rsidR="002F0625" w:rsidRPr="00850E87">
        <w:rPr>
          <w:rStyle w:val="X"/>
        </w:rPr>
        <w:t xml:space="preserve">3: </w:t>
      </w:r>
      <w:r w:rsidR="00021C4C" w:rsidRPr="00850E87">
        <w:rPr>
          <w:rStyle w:val="pageextent"/>
        </w:rPr>
        <w:t>193</w:t>
      </w:r>
      <w:r w:rsidR="00021C4C" w:rsidRPr="00850E87">
        <w:rPr>
          <w:rStyle w:val="X"/>
        </w:rPr>
        <w:t>.</w:t>
      </w:r>
    </w:p>
    <w:p w14:paraId="3C6DBF4A" w14:textId="442E117C" w:rsidR="00A9381F" w:rsidRPr="00850E87" w:rsidRDefault="00A45C9C" w:rsidP="001F0044">
      <w:pPr>
        <w:pStyle w:val="REFJART"/>
      </w:pPr>
      <w:r w:rsidRPr="00850E87">
        <w:rPr>
          <w:rStyle w:val="surname"/>
        </w:rPr>
        <w:t>Henderson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and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127</w:t>
      </w:r>
      <w:r w:rsidR="00021C4C" w:rsidRPr="00850E87">
        <w:rPr>
          <w:rStyle w:val="X"/>
        </w:rPr>
        <w:t>.</w:t>
      </w:r>
    </w:p>
    <w:p w14:paraId="59504B54" w14:textId="0B24569E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Henderson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Without Narrative: Child Sexual Abuse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Virginia Journal of Social Policy and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479</w:t>
      </w:r>
      <w:r w:rsidR="00021C4C" w:rsidRPr="00850E87">
        <w:rPr>
          <w:rStyle w:val="X"/>
        </w:rPr>
        <w:t>.</w:t>
      </w:r>
    </w:p>
    <w:p w14:paraId="0C1BA9F8" w14:textId="19558D55" w:rsidR="00C72FF7" w:rsidRPr="00850E87" w:rsidRDefault="00C72FF7" w:rsidP="001F0044">
      <w:pPr>
        <w:pStyle w:val="REFBK"/>
      </w:pPr>
      <w:proofErr w:type="spellStart"/>
      <w:r w:rsidRPr="001F0044">
        <w:rPr>
          <w:rStyle w:val="surname"/>
        </w:rPr>
        <w:t>Henham</w:t>
      </w:r>
      <w:proofErr w:type="spellEnd"/>
      <w:r w:rsidRPr="001F0044">
        <w:rPr>
          <w:rStyle w:val="surname"/>
        </w:rPr>
        <w:t>, R.</w:t>
      </w:r>
      <w:r w:rsidRPr="00850E87">
        <w:rPr>
          <w:lang w:val="en-GB"/>
        </w:rPr>
        <w:t xml:space="preserve"> (2018) </w:t>
      </w:r>
      <w:r w:rsidRPr="00850E87">
        <w:rPr>
          <w:i/>
          <w:iCs/>
          <w:lang w:val="en-GB"/>
        </w:rPr>
        <w:t xml:space="preserve">Sentencing Policy and Social Justice </w:t>
      </w:r>
      <w:r w:rsidRPr="00850E87">
        <w:rPr>
          <w:lang w:val="en-GB"/>
        </w:rPr>
        <w:t>(Oxford: OUP).</w:t>
      </w:r>
    </w:p>
    <w:p w14:paraId="3BEC936C" w14:textId="43F99AB6" w:rsidR="00B75E1E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Henry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Hidden Economy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Martin Robertson</w:t>
      </w:r>
      <w:r w:rsidR="00021C4C" w:rsidRPr="00850E87">
        <w:rPr>
          <w:rStyle w:val="X"/>
          <w:lang w:val="en-GB"/>
        </w:rPr>
        <w:t>).</w:t>
      </w:r>
    </w:p>
    <w:p w14:paraId="59B10F1C" w14:textId="0EBB5C37" w:rsidR="007638DE" w:rsidRPr="00850E87" w:rsidRDefault="007638DE" w:rsidP="003403D4">
      <w:pPr>
        <w:pStyle w:val="REFBK"/>
        <w:rPr>
          <w:lang w:val="en-GB"/>
        </w:rPr>
      </w:pPr>
      <w:r w:rsidRPr="001F0044">
        <w:rPr>
          <w:rStyle w:val="surname"/>
        </w:rPr>
        <w:t>Herring, J.</w:t>
      </w:r>
      <w:r w:rsidRPr="007638DE">
        <w:rPr>
          <w:lang w:val="en-GB"/>
        </w:rPr>
        <w:t xml:space="preserve"> (1996) ‘Provocation and Ethnicity’ </w:t>
      </w:r>
      <w:r w:rsidRPr="001F0044">
        <w:rPr>
          <w:i/>
          <w:iCs/>
          <w:lang w:val="en-GB"/>
        </w:rPr>
        <w:t>Criminal Law Review</w:t>
      </w:r>
      <w:r w:rsidRPr="007638DE">
        <w:rPr>
          <w:lang w:val="en-GB"/>
        </w:rPr>
        <w:t xml:space="preserve"> 490.</w:t>
      </w:r>
    </w:p>
    <w:p w14:paraId="7866C05C" w14:textId="58726109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Assault by Telephone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</w:t>
      </w:r>
      <w:r w:rsidR="00021C4C" w:rsidRPr="00850E87">
        <w:rPr>
          <w:rStyle w:val="X"/>
        </w:rPr>
        <w:t>.</w:t>
      </w:r>
    </w:p>
    <w:p w14:paraId="3E06C437" w14:textId="17583866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Caesarean Sections and the Right of Autonomy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438</w:t>
      </w:r>
      <w:r w:rsidR="00021C4C" w:rsidRPr="00850E87">
        <w:rPr>
          <w:rStyle w:val="X"/>
        </w:rPr>
        <w:t>.</w:t>
      </w:r>
    </w:p>
    <w:p w14:paraId="24A25291" w14:textId="0AB50D1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proofErr w:type="spellStart"/>
      <w:r w:rsidR="00021C4C" w:rsidRPr="00850E87">
        <w:rPr>
          <w:rStyle w:val="articletitle"/>
        </w:rPr>
        <w:t>Criminalisation</w:t>
      </w:r>
      <w:proofErr w:type="spellEnd"/>
      <w:r w:rsidR="00021C4C" w:rsidRPr="00850E87">
        <w:rPr>
          <w:rStyle w:val="articletitle"/>
        </w:rPr>
        <w:t xml:space="preserve"> of Harassment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8C224F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</w:t>
      </w:r>
      <w:r w:rsidR="00021C4C" w:rsidRPr="00850E87">
        <w:rPr>
          <w:rStyle w:val="X"/>
        </w:rPr>
        <w:t>.</w:t>
      </w:r>
    </w:p>
    <w:p w14:paraId="02463D53" w14:textId="0B488464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Mondeo Man, Road Rage, and the Defence of Necessity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268</w:t>
      </w:r>
      <w:r w:rsidR="00021C4C" w:rsidRPr="00850E87">
        <w:rPr>
          <w:rStyle w:val="X"/>
        </w:rPr>
        <w:t>.</w:t>
      </w:r>
    </w:p>
    <w:p w14:paraId="5BAB58EA" w14:textId="7BE3FCC1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683B36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Does Yes Mean Yes? The Criminal Law and Mistaken Consent to Sexual Activity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Singapore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182</w:t>
      </w:r>
      <w:r w:rsidR="00021C4C" w:rsidRPr="00850E87">
        <w:rPr>
          <w:rStyle w:val="X"/>
        </w:rPr>
        <w:t>.</w:t>
      </w:r>
    </w:p>
    <w:p w14:paraId="725625DB" w14:textId="11D535C8" w:rsidR="00683B36" w:rsidRPr="00850E87" w:rsidRDefault="00683B36" w:rsidP="001F0044">
      <w:pPr>
        <w:pStyle w:val="REFJART"/>
      </w:pPr>
      <w:r w:rsidRPr="001F0044">
        <w:rPr>
          <w:rStyle w:val="surname"/>
        </w:rPr>
        <w:t>Herring, J.</w:t>
      </w:r>
      <w:r w:rsidRPr="00850E87">
        <w:t xml:space="preserve"> (2002b) ‘Giving, Selling and Sharing Bodies’ in A. Bainham, S. Day </w:t>
      </w:r>
      <w:proofErr w:type="spellStart"/>
      <w:r w:rsidRPr="00850E87">
        <w:t>Sclater</w:t>
      </w:r>
      <w:proofErr w:type="spellEnd"/>
      <w:r w:rsidRPr="00850E87">
        <w:t xml:space="preserve">, and M. Richards (eds) </w:t>
      </w:r>
      <w:r w:rsidRPr="00850E87">
        <w:rPr>
          <w:i/>
          <w:iCs/>
        </w:rPr>
        <w:t xml:space="preserve">Body Lore and Laws </w:t>
      </w:r>
      <w:r w:rsidRPr="00850E87">
        <w:t>(Oxford: Hart).</w:t>
      </w:r>
    </w:p>
    <w:p w14:paraId="577EF8F4" w14:textId="5EC48ACA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Mistaken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511</w:t>
      </w:r>
      <w:r w:rsidR="00021C4C" w:rsidRPr="00850E87">
        <w:rPr>
          <w:rStyle w:val="X"/>
        </w:rPr>
        <w:t>.</w:t>
      </w:r>
    </w:p>
    <w:p w14:paraId="3D21815B" w14:textId="6897A495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Human Rights and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228</w:t>
      </w:r>
      <w:r w:rsidR="00021C4C" w:rsidRPr="00850E87">
        <w:rPr>
          <w:rStyle w:val="X"/>
        </w:rPr>
        <w:t>.</w:t>
      </w:r>
    </w:p>
    <w:p w14:paraId="496C5C4C" w14:textId="4900A22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(5th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Palgrave)</w:t>
      </w:r>
      <w:r w:rsidR="00021C4C" w:rsidRPr="00850E87">
        <w:rPr>
          <w:rStyle w:val="X"/>
          <w:lang w:val="en-GB"/>
        </w:rPr>
        <w:t>.</w:t>
      </w:r>
    </w:p>
    <w:p w14:paraId="5D1D9A16" w14:textId="7C3490E6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Familial Homicide, Failure to Protect and Domestic Violence: Who’s the Victim?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923</w:t>
      </w:r>
      <w:r w:rsidR="00021C4C" w:rsidRPr="00850E87">
        <w:rPr>
          <w:rStyle w:val="X"/>
        </w:rPr>
        <w:t>.</w:t>
      </w:r>
    </w:p>
    <w:p w14:paraId="53AD2CF6" w14:textId="350D5A4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2007d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Crimes against Corpses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Brooks-Gordon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Ebtehaj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Herring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X"/>
          <w:iCs/>
          <w:lang w:val="en-GB"/>
        </w:rPr>
        <w:t>et al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(eds) </w:t>
      </w:r>
      <w:r w:rsidR="00021C4C" w:rsidRPr="00850E87">
        <w:rPr>
          <w:rStyle w:val="SPibooktitle"/>
          <w:i/>
          <w:lang w:val="en-GB"/>
        </w:rPr>
        <w:t>Death Rites and Rights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35A2B395" w14:textId="5C4C0E2F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Mum’s Not the Word: An Analysis of Section 5, Domestic Violence, Crime and Victims Act 2004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Clarkson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Cunningham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Liability for Non-</w:t>
      </w:r>
      <w:r w:rsidR="002F0625"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>ggressive Death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3DD02948" w14:textId="6CC8FF1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Relational Autonomy and Rape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Day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Sclater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Ebtehaj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E. </w:t>
      </w:r>
      <w:r w:rsidR="00021C4C" w:rsidRPr="00850E87">
        <w:rPr>
          <w:rStyle w:val="esurname"/>
          <w:shd w:val="clear" w:color="auto" w:fill="FAFAFC"/>
          <w:lang w:val="en-GB"/>
        </w:rPr>
        <w:t>Jackson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X"/>
          <w:iCs/>
          <w:lang w:val="en-GB"/>
        </w:rPr>
        <w:t>et al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(eds) </w:t>
      </w:r>
      <w:r w:rsidR="00021C4C" w:rsidRPr="00850E87">
        <w:rPr>
          <w:rStyle w:val="SPibooktitle"/>
          <w:i/>
          <w:lang w:val="en-GB"/>
        </w:rPr>
        <w:t>Regulating Autonomy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4688C316" w14:textId="43E42F56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Protecting Vulnerable Adults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Child and Family Law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498</w:t>
      </w:r>
      <w:r w:rsidR="00021C4C" w:rsidRPr="00850E87">
        <w:rPr>
          <w:rStyle w:val="X"/>
        </w:rPr>
        <w:t>.</w:t>
      </w:r>
    </w:p>
    <w:p w14:paraId="38B65E9A" w14:textId="75F9C5DA" w:rsidR="003359EA" w:rsidRPr="00850E87" w:rsidRDefault="00A45C9C" w:rsidP="001F0044">
      <w:pPr>
        <w:pStyle w:val="REFJART"/>
        <w:rPr>
          <w:shd w:val="clear" w:color="auto" w:fill="87CEFA"/>
        </w:rPr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 and Mental Disorder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</w:t>
      </w:r>
      <w:r w:rsidR="00021C4C" w:rsidRPr="00850E87">
        <w:rPr>
          <w:rStyle w:val="X"/>
        </w:rPr>
        <w:t>.</w:t>
      </w:r>
    </w:p>
    <w:p w14:paraId="07B0EC93" w14:textId="633980BD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Legal Duties of </w:t>
      </w:r>
      <w:proofErr w:type="spellStart"/>
      <w:r w:rsidR="00021C4C" w:rsidRPr="00850E87">
        <w:rPr>
          <w:rStyle w:val="articletitle"/>
        </w:rPr>
        <w:t>Carers</w:t>
      </w:r>
      <w:r w:rsidR="00021C4C" w:rsidRPr="00850E87">
        <w:rPr>
          <w:rStyle w:val="X"/>
        </w:rPr>
        <w:t>’</w:t>
      </w:r>
      <w:proofErr w:type="spellEnd"/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248</w:t>
      </w:r>
      <w:r w:rsidR="00021C4C" w:rsidRPr="00850E87">
        <w:rPr>
          <w:rStyle w:val="X"/>
        </w:rPr>
        <w:t>.</w:t>
      </w:r>
    </w:p>
    <w:p w14:paraId="1C845BF5" w14:textId="77777777" w:rsidR="00326643" w:rsidRPr="00850E87" w:rsidRDefault="00326643" w:rsidP="003403D4">
      <w:pPr>
        <w:shd w:val="clear" w:color="auto" w:fill="FFFFCD"/>
        <w:spacing w:line="480" w:lineRule="auto"/>
        <w:ind w:left="389" w:hanging="245"/>
        <w:rPr>
          <w:rFonts w:eastAsia="Times New Roman"/>
          <w:sz w:val="24"/>
          <w:szCs w:val="24"/>
          <w:lang w:eastAsia="x-none"/>
        </w:rPr>
      </w:pPr>
      <w:r w:rsidRPr="00850E87">
        <w:rPr>
          <w:rFonts w:eastAsia="Times New Roman"/>
          <w:smallCaps/>
          <w:sz w:val="24"/>
          <w:szCs w:val="24"/>
          <w:shd w:val="clear" w:color="auto" w:fill="FAFAFB"/>
          <w:lang w:eastAsia="x-none"/>
        </w:rPr>
        <w:t>Herring</w:t>
      </w:r>
      <w:r w:rsidRPr="00850E87">
        <w:rPr>
          <w:rFonts w:eastAsia="Times New Roman"/>
          <w:sz w:val="24"/>
          <w:szCs w:val="24"/>
          <w:shd w:val="clear" w:color="auto" w:fill="FAFAFB"/>
          <w:lang w:eastAsia="x-none"/>
        </w:rPr>
        <w:t>, J.</w:t>
      </w:r>
      <w:r w:rsidRPr="00850E87">
        <w:rPr>
          <w:rFonts w:eastAsia="Times New Roman"/>
          <w:sz w:val="24"/>
          <w:szCs w:val="24"/>
          <w:lang w:eastAsia="x-none"/>
        </w:rPr>
        <w:t xml:space="preserve"> (2011a) ‘No More Having and Holding: The Abolition of the Marital Rape Exemption’ in </w:t>
      </w:r>
      <w:r w:rsidRPr="00850E87">
        <w:rPr>
          <w:rFonts w:eastAsia="Times New Roman"/>
          <w:sz w:val="24"/>
          <w:szCs w:val="24"/>
          <w:shd w:val="clear" w:color="auto" w:fill="FAFAFC"/>
          <w:lang w:eastAsia="x-none"/>
        </w:rPr>
        <w:t>S. Gilmore</w:t>
      </w:r>
      <w:r w:rsidRPr="00850E87">
        <w:rPr>
          <w:rFonts w:eastAsia="Times New Roman"/>
          <w:sz w:val="24"/>
          <w:szCs w:val="24"/>
          <w:lang w:eastAsia="x-none"/>
        </w:rPr>
        <w:t xml:space="preserve">, </w:t>
      </w:r>
      <w:r w:rsidRPr="00850E87">
        <w:rPr>
          <w:rFonts w:eastAsia="Times New Roman"/>
          <w:sz w:val="24"/>
          <w:szCs w:val="24"/>
          <w:shd w:val="clear" w:color="auto" w:fill="FAFAFC"/>
          <w:lang w:eastAsia="x-none"/>
        </w:rPr>
        <w:t>J. Herring</w:t>
      </w:r>
      <w:r w:rsidRPr="00850E87">
        <w:rPr>
          <w:rFonts w:eastAsia="Times New Roman"/>
          <w:sz w:val="24"/>
          <w:szCs w:val="24"/>
          <w:lang w:eastAsia="x-none"/>
        </w:rPr>
        <w:t xml:space="preserve">, and </w:t>
      </w:r>
      <w:r w:rsidRPr="00850E87">
        <w:rPr>
          <w:rFonts w:eastAsia="Times New Roman"/>
          <w:sz w:val="24"/>
          <w:szCs w:val="24"/>
          <w:shd w:val="clear" w:color="auto" w:fill="FAFAFC"/>
          <w:lang w:eastAsia="x-none"/>
        </w:rPr>
        <w:t>S. Gilmore</w:t>
      </w:r>
      <w:r w:rsidRPr="00850E87">
        <w:rPr>
          <w:rFonts w:eastAsia="Times New Roman"/>
          <w:sz w:val="24"/>
          <w:szCs w:val="24"/>
          <w:lang w:eastAsia="x-none"/>
        </w:rPr>
        <w:t xml:space="preserve"> (eds) </w:t>
      </w:r>
      <w:r w:rsidRPr="00850E87">
        <w:rPr>
          <w:rFonts w:eastAsia="Times New Roman"/>
          <w:i/>
          <w:sz w:val="24"/>
          <w:szCs w:val="24"/>
          <w:lang w:eastAsia="x-none"/>
        </w:rPr>
        <w:t>Landmark Cases in Family Law</w:t>
      </w:r>
      <w:r w:rsidRPr="00850E87">
        <w:rPr>
          <w:rFonts w:eastAsia="Times New Roman"/>
          <w:sz w:val="24"/>
          <w:szCs w:val="24"/>
          <w:lang w:eastAsia="x-none"/>
        </w:rPr>
        <w:t xml:space="preserve"> (Oxford: Hart).</w:t>
      </w:r>
    </w:p>
    <w:p w14:paraId="5CAF8ED6" w14:textId="73D958B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BB53D3" w:rsidRPr="00850E87">
        <w:rPr>
          <w:rStyle w:val="SPidate"/>
          <w:lang w:val="en-GB"/>
        </w:rPr>
        <w:t>2011</w:t>
      </w:r>
      <w:r w:rsidR="00326643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Serious Wrong of Domestic Abuse and the Loss of Control Defence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Responsibility: Domestic, Comparative and International Perspectives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7C55DC84" w14:textId="49FB85A5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What’s </w:t>
      </w:r>
      <w:r w:rsidR="002F0625" w:rsidRPr="00850E87">
        <w:rPr>
          <w:rStyle w:val="articletitle"/>
        </w:rPr>
        <w:t>W</w:t>
      </w:r>
      <w:r w:rsidR="00021C4C" w:rsidRPr="00850E87">
        <w:rPr>
          <w:rStyle w:val="articletitle"/>
        </w:rPr>
        <w:t xml:space="preserve">rong with </w:t>
      </w:r>
      <w:r w:rsidR="002F0625" w:rsidRPr="00850E87">
        <w:rPr>
          <w:rStyle w:val="articletitle"/>
        </w:rPr>
        <w:t>K</w:t>
      </w:r>
      <w:r w:rsidR="00021C4C" w:rsidRPr="00850E87">
        <w:rPr>
          <w:rStyle w:val="articletitle"/>
        </w:rPr>
        <w:t>idnapping?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343</w:t>
      </w:r>
      <w:r w:rsidR="002F0625" w:rsidRPr="00850E87">
        <w:rPr>
          <w:rStyle w:val="pageextent"/>
        </w:rPr>
        <w:t>.</w:t>
      </w:r>
    </w:p>
    <w:p w14:paraId="04F9BB81" w14:textId="6F72A414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Mental Disability and Capacity to Consent to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Social Welfare and Family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471</w:t>
      </w:r>
      <w:r w:rsidR="00021C4C" w:rsidRPr="00850E87">
        <w:rPr>
          <w:rStyle w:val="X"/>
        </w:rPr>
        <w:t>.</w:t>
      </w:r>
    </w:p>
    <w:p w14:paraId="7B9AE79A" w14:textId="0BAAA58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Right to Protection from Domestic Abuse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I.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Kucuardi</w:t>
      </w:r>
      <w:proofErr w:type="spellEnd"/>
      <w:r w:rsidR="00021C4C" w:rsidRPr="00850E87">
        <w:rPr>
          <w:rStyle w:val="X"/>
          <w:lang w:val="en-GB"/>
        </w:rPr>
        <w:t xml:space="preserve"> (ed) </w:t>
      </w:r>
      <w:r w:rsidR="00021C4C" w:rsidRPr="00850E87">
        <w:rPr>
          <w:rStyle w:val="SPibooktitle"/>
          <w:i/>
          <w:lang w:val="en-GB"/>
        </w:rPr>
        <w:t>Violence and Human Rights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Istanbul</w:t>
      </w:r>
      <w:r w:rsidR="00021C4C" w:rsidRPr="00850E87">
        <w:rPr>
          <w:rStyle w:val="X"/>
          <w:lang w:val="en-GB"/>
        </w:rPr>
        <w:t xml:space="preserve">: </w:t>
      </w:r>
      <w:proofErr w:type="spellStart"/>
      <w:r w:rsidR="00021C4C" w:rsidRPr="00850E87">
        <w:rPr>
          <w:rStyle w:val="publisher"/>
          <w:lang w:val="en-GB"/>
        </w:rPr>
        <w:t>Maltepe</w:t>
      </w:r>
      <w:proofErr w:type="spellEnd"/>
      <w:r w:rsidR="00021C4C" w:rsidRPr="00850E87">
        <w:rPr>
          <w:rStyle w:val="publisher"/>
          <w:lang w:val="en-GB"/>
        </w:rPr>
        <w:t xml:space="preserve"> University</w:t>
      </w:r>
      <w:r w:rsidR="00021C4C" w:rsidRPr="00850E87">
        <w:rPr>
          <w:rStyle w:val="X"/>
          <w:lang w:val="en-GB"/>
        </w:rPr>
        <w:t>).</w:t>
      </w:r>
    </w:p>
    <w:p w14:paraId="00B3F171" w14:textId="08A69C0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2013c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Victims as Defendants: When Victims Participate in Crimes against Themselves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Participation in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0D472262" w14:textId="18F8F700" w:rsidR="007732B0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2013d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Caring and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2351BD86" w14:textId="2667F97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2013e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Family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(5th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Harlow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Pearson)</w:t>
      </w:r>
      <w:r w:rsidR="00021C4C" w:rsidRPr="00850E87">
        <w:rPr>
          <w:rStyle w:val="X"/>
          <w:lang w:val="en-GB"/>
        </w:rPr>
        <w:t>.</w:t>
      </w:r>
    </w:p>
    <w:p w14:paraId="11E08DEE" w14:textId="53D10E79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2013f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Escaping the Shackles of Law at the End of Life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487</w:t>
      </w:r>
      <w:r w:rsidR="00021C4C" w:rsidRPr="00850E87">
        <w:rPr>
          <w:rStyle w:val="X"/>
        </w:rPr>
        <w:t>.</w:t>
      </w:r>
    </w:p>
    <w:p w14:paraId="6EB1AB8A" w14:textId="4E94EDF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2013g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(8th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Palgrave)</w:t>
      </w:r>
      <w:r w:rsidR="00021C4C" w:rsidRPr="00850E87">
        <w:rPr>
          <w:rStyle w:val="X"/>
          <w:lang w:val="en-GB"/>
        </w:rPr>
        <w:t>.</w:t>
      </w:r>
    </w:p>
    <w:p w14:paraId="1E66FF52" w14:textId="4E672D3A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192CB3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Rape and the </w:t>
      </w:r>
      <w:r w:rsidR="004F7C16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efinition of </w:t>
      </w:r>
      <w:r w:rsidR="004F7C16" w:rsidRPr="00850E87">
        <w:rPr>
          <w:rStyle w:val="articletitle"/>
        </w:rPr>
        <w:t>C</w:t>
      </w:r>
      <w:r w:rsidR="00021C4C" w:rsidRPr="00850E87">
        <w:rPr>
          <w:rStyle w:val="articletitle"/>
        </w:rPr>
        <w:t>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National Law School of India Review</w:t>
      </w:r>
      <w:r w:rsidR="00021C4C" w:rsidRPr="00850E87">
        <w:rPr>
          <w:rStyle w:val="X"/>
        </w:rPr>
        <w:t xml:space="preserve"> </w:t>
      </w:r>
      <w:r w:rsidR="00021C4C" w:rsidRPr="001F0044">
        <w:rPr>
          <w:rStyle w:val="volume"/>
          <w:iCs/>
        </w:rPr>
        <w:t>16</w:t>
      </w:r>
      <w:r w:rsidR="00021C4C" w:rsidRPr="001F0044">
        <w:rPr>
          <w:rStyle w:val="X"/>
          <w:iCs/>
        </w:rPr>
        <w:t xml:space="preserve">: </w:t>
      </w:r>
      <w:r w:rsidR="00021C4C" w:rsidRPr="001F0044">
        <w:rPr>
          <w:rStyle w:val="pageextent"/>
          <w:iCs/>
        </w:rPr>
        <w:t>62</w:t>
      </w:r>
      <w:r w:rsidR="00021C4C" w:rsidRPr="001F0044">
        <w:rPr>
          <w:rStyle w:val="X"/>
          <w:iCs/>
        </w:rPr>
        <w:t>.</w:t>
      </w:r>
    </w:p>
    <w:p w14:paraId="705DB5EB" w14:textId="673EF52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192CB3" w:rsidRPr="00850E87">
        <w:rPr>
          <w:rStyle w:val="SPidate"/>
          <w:lang w:val="en-GB"/>
        </w:rPr>
        <w:t>2014</w:t>
      </w:r>
      <w:proofErr w:type="gramStart"/>
      <w:r w:rsidR="00192CB3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>)</w:t>
      </w:r>
      <w:r w:rsidR="00472CA0" w:rsidRPr="00850E87">
        <w:rPr>
          <w:rStyle w:val="X"/>
          <w:lang w:val="en-GB"/>
        </w:rPr>
        <w:t>‘</w:t>
      </w:r>
      <w:proofErr w:type="gramEnd"/>
      <w:r w:rsidR="00021C4C" w:rsidRPr="00850E87">
        <w:rPr>
          <w:rStyle w:val="bookchaptertitle"/>
          <w:lang w:val="en-GB"/>
        </w:rPr>
        <w:t>Consent in the Criminal Law: The Importance of Relationality and Responsibility</w:t>
      </w:r>
      <w:r w:rsidR="003B4A33" w:rsidRPr="00850E87">
        <w:rPr>
          <w:rStyle w:val="X"/>
          <w:lang w:val="en-GB"/>
        </w:rPr>
        <w:t>’</w:t>
      </w:r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>A</w:t>
      </w:r>
      <w:r w:rsidR="00364DB4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M</w:t>
      </w:r>
      <w:r w:rsidR="00364DB4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(eds), </w:t>
      </w:r>
      <w:r w:rsidR="00021C4C" w:rsidRPr="00850E87">
        <w:rPr>
          <w:rStyle w:val="SPibooktitle"/>
          <w:i/>
          <w:lang w:val="en-GB"/>
        </w:rPr>
        <w:t>General Defences in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4F7C16" w:rsidRPr="00850E87">
        <w:rPr>
          <w:rStyle w:val="publisher"/>
          <w:lang w:val="en-GB"/>
        </w:rPr>
        <w:t>).</w:t>
      </w:r>
    </w:p>
    <w:p w14:paraId="5618DD00" w14:textId="4716C36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Great Debates: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 Macmillan</w:t>
      </w:r>
      <w:r w:rsidR="00021C4C" w:rsidRPr="00850E87">
        <w:rPr>
          <w:rStyle w:val="X"/>
          <w:lang w:val="en-GB"/>
        </w:rPr>
        <w:t>).</w:t>
      </w:r>
    </w:p>
    <w:p w14:paraId="5388DB5C" w14:textId="3A3A3CFA" w:rsidR="007732B0" w:rsidRPr="00850E87" w:rsidRDefault="00A45C9C" w:rsidP="009C6DA9">
      <w:pPr>
        <w:pStyle w:val="REFBKCH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2016a</w:t>
      </w:r>
      <w:r w:rsidR="00021C4C" w:rsidRPr="00850E87">
        <w:rPr>
          <w:rStyle w:val="X"/>
        </w:rPr>
        <w:t>) ‘</w:t>
      </w:r>
      <w:r w:rsidR="00021C4C" w:rsidRPr="00850E87">
        <w:rPr>
          <w:rStyle w:val="bookchaptertitle"/>
        </w:rPr>
        <w:t xml:space="preserve">The </w:t>
      </w:r>
      <w:r w:rsidR="0083406C" w:rsidRPr="00850E87">
        <w:rPr>
          <w:rStyle w:val="bookchaptertitle"/>
          <w:lang w:val="en-GB"/>
        </w:rPr>
        <w:t>A</w:t>
      </w:r>
      <w:proofErr w:type="spellStart"/>
      <w:r w:rsidR="0083406C" w:rsidRPr="00850E87">
        <w:rPr>
          <w:rStyle w:val="bookchaptertitle"/>
        </w:rPr>
        <w:t>ge</w:t>
      </w:r>
      <w:proofErr w:type="spellEnd"/>
      <w:r w:rsidR="0083406C" w:rsidRPr="00850E87">
        <w:rPr>
          <w:rStyle w:val="bookchaptertitle"/>
        </w:rPr>
        <w:t xml:space="preserve"> </w:t>
      </w:r>
      <w:r w:rsidR="00021C4C" w:rsidRPr="00850E87">
        <w:rPr>
          <w:rStyle w:val="bookchaptertitle"/>
        </w:rPr>
        <w:t xml:space="preserve">of </w:t>
      </w:r>
      <w:r w:rsidR="0083406C" w:rsidRPr="00850E87">
        <w:rPr>
          <w:rStyle w:val="bookchaptertitle"/>
          <w:lang w:val="en-GB"/>
        </w:rPr>
        <w:t>C</w:t>
      </w:r>
      <w:proofErr w:type="spellStart"/>
      <w:r w:rsidR="00021C4C" w:rsidRPr="00850E87">
        <w:rPr>
          <w:rStyle w:val="bookchaptertitle"/>
        </w:rPr>
        <w:t>onsent</w:t>
      </w:r>
      <w:proofErr w:type="spellEnd"/>
      <w:r w:rsidR="00021C4C" w:rsidRPr="00850E87">
        <w:rPr>
          <w:rStyle w:val="bookchaptertitle"/>
        </w:rPr>
        <w:t xml:space="preserve"> in an </w:t>
      </w:r>
      <w:r w:rsidR="0083406C" w:rsidRPr="00850E87">
        <w:rPr>
          <w:rStyle w:val="bookchaptertitle"/>
          <w:lang w:val="en-GB"/>
        </w:rPr>
        <w:t>A</w:t>
      </w:r>
      <w:proofErr w:type="spellStart"/>
      <w:r w:rsidR="00021C4C" w:rsidRPr="00850E87">
        <w:rPr>
          <w:rStyle w:val="bookchaptertitle"/>
        </w:rPr>
        <w:t>ge</w:t>
      </w:r>
      <w:proofErr w:type="spellEnd"/>
      <w:r w:rsidR="00021C4C" w:rsidRPr="00850E87">
        <w:rPr>
          <w:rStyle w:val="bookchaptertitle"/>
        </w:rPr>
        <w:t xml:space="preserve"> of </w:t>
      </w:r>
      <w:r w:rsidR="0083406C" w:rsidRPr="00850E87">
        <w:rPr>
          <w:rStyle w:val="bookchaptertitle"/>
          <w:lang w:val="en-GB"/>
        </w:rPr>
        <w:t>C</w:t>
      </w:r>
      <w:proofErr w:type="spellStart"/>
      <w:r w:rsidR="00021C4C" w:rsidRPr="00850E87">
        <w:rPr>
          <w:rStyle w:val="bookchaptertitle"/>
        </w:rPr>
        <w:t>onsent</w:t>
      </w:r>
      <w:proofErr w:type="spellEnd"/>
      <w:r w:rsidR="00021C4C" w:rsidRPr="00850E87">
        <w:rPr>
          <w:rStyle w:val="X"/>
        </w:rPr>
        <w:t xml:space="preserve">’ in </w:t>
      </w:r>
      <w:r w:rsidR="0083406C" w:rsidRPr="00850E87">
        <w:rPr>
          <w:rStyle w:val="X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</w:rPr>
        <w:t>Ashford</w:t>
      </w:r>
      <w:r w:rsidR="00021C4C" w:rsidRPr="00850E87">
        <w:rPr>
          <w:shd w:val="clear" w:color="auto" w:fill="FAFAFC"/>
        </w:rPr>
        <w:t xml:space="preserve">, </w:t>
      </w:r>
      <w:r w:rsidR="0083406C" w:rsidRPr="00850E87">
        <w:rPr>
          <w:rStyle w:val="X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</w:rPr>
        <w:t>Reed</w:t>
      </w:r>
      <w:r w:rsidR="00021C4C" w:rsidRPr="00850E87">
        <w:rPr>
          <w:shd w:val="clear" w:color="auto" w:fill="FAFAFC"/>
        </w:rPr>
        <w:t>,</w:t>
      </w:r>
      <w:r w:rsidR="00021C4C" w:rsidRPr="00850E87">
        <w:rPr>
          <w:rStyle w:val="X"/>
        </w:rPr>
        <w:t xml:space="preserve"> and </w:t>
      </w:r>
      <w:r w:rsidR="0083406C" w:rsidRPr="00850E87">
        <w:rPr>
          <w:rStyle w:val="X"/>
          <w:lang w:val="en-GB"/>
        </w:rPr>
        <w:t xml:space="preserve">N. </w:t>
      </w:r>
      <w:r w:rsidR="00021C4C" w:rsidRPr="00850E87">
        <w:rPr>
          <w:rStyle w:val="esurname"/>
          <w:shd w:val="clear" w:color="auto" w:fill="FAFAFC"/>
        </w:rPr>
        <w:t>Wake</w:t>
      </w:r>
      <w:r w:rsidR="00021C4C" w:rsidRPr="00850E87">
        <w:rPr>
          <w:rStyle w:val="X"/>
        </w:rPr>
        <w:t xml:space="preserve"> (eds) </w:t>
      </w:r>
      <w:r w:rsidR="00021C4C" w:rsidRPr="00850E87">
        <w:rPr>
          <w:rStyle w:val="SPibooktitle"/>
          <w:i/>
        </w:rPr>
        <w:t>Legal Perspectives on State Power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publisher"/>
        </w:rPr>
        <w:t>Cambridge Scholars</w:t>
      </w:r>
      <w:r w:rsidR="00021C4C" w:rsidRPr="00850E87">
        <w:rPr>
          <w:rStyle w:val="X"/>
        </w:rPr>
        <w:t>)</w:t>
      </w:r>
      <w:r w:rsidR="0083406C" w:rsidRPr="00850E87">
        <w:rPr>
          <w:rStyle w:val="X"/>
          <w:lang w:val="en-GB"/>
        </w:rPr>
        <w:t>.</w:t>
      </w:r>
    </w:p>
    <w:p w14:paraId="2E6BE766" w14:textId="658FB7D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2016b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Vulnerable Adults and the Law</w:t>
      </w:r>
      <w:r w:rsidR="00021C4C" w:rsidRPr="00850E87">
        <w:rPr>
          <w:rStyle w:val="X"/>
          <w:lang w:val="en-GB"/>
        </w:rPr>
        <w:t xml:space="preserve"> (</w:t>
      </w:r>
      <w:r w:rsidR="006C38D5" w:rsidRPr="00850E87">
        <w:rPr>
          <w:rStyle w:val="X"/>
          <w:lang w:val="en-GB"/>
        </w:rPr>
        <w:t xml:space="preserve">Oxford: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6C38D5" w:rsidRPr="00850E87">
        <w:rPr>
          <w:rStyle w:val="X"/>
          <w:lang w:val="en-GB"/>
        </w:rPr>
        <w:t>.</w:t>
      </w:r>
    </w:p>
    <w:p w14:paraId="268B20D4" w14:textId="5A950C2B" w:rsidR="007732B0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2016c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The </w:t>
      </w:r>
      <w:r w:rsidR="006C38D5" w:rsidRPr="00850E87">
        <w:rPr>
          <w:rStyle w:val="articletitle"/>
        </w:rPr>
        <w:t>Age of Criminal Responsibility and the Age of Consent: Should They Be Any Different?</w:t>
      </w:r>
      <w:r w:rsidR="006C38D5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 xml:space="preserve">Northern Ireland </w:t>
      </w:r>
      <w:r w:rsidR="00A06E84" w:rsidRPr="00850E87">
        <w:rPr>
          <w:rStyle w:val="journal-title"/>
          <w:i/>
        </w:rPr>
        <w:t xml:space="preserve">Legal </w:t>
      </w:r>
      <w:r w:rsidR="00021C4C" w:rsidRPr="00850E87">
        <w:rPr>
          <w:rStyle w:val="journal-title"/>
          <w:i/>
        </w:rPr>
        <w:t>Quarterly</w:t>
      </w:r>
      <w:r w:rsidR="00021C4C" w:rsidRPr="00850E87">
        <w:rPr>
          <w:rStyle w:val="X"/>
        </w:rPr>
        <w:t xml:space="preserve"> </w:t>
      </w:r>
      <w:r w:rsidR="007732B0" w:rsidRPr="00850E87">
        <w:rPr>
          <w:rStyle w:val="volume"/>
        </w:rPr>
        <w:t>67</w:t>
      </w:r>
      <w:r w:rsidR="007732B0" w:rsidRPr="00850E87">
        <w:rPr>
          <w:rStyle w:val="X"/>
        </w:rPr>
        <w:t xml:space="preserve">: </w:t>
      </w:r>
      <w:r w:rsidR="007732B0" w:rsidRPr="00850E87">
        <w:rPr>
          <w:rStyle w:val="pageextent"/>
        </w:rPr>
        <w:t>343</w:t>
      </w:r>
      <w:r w:rsidR="006C38D5" w:rsidRPr="00850E87">
        <w:rPr>
          <w:rStyle w:val="pageextent"/>
        </w:rPr>
        <w:t>.</w:t>
      </w:r>
    </w:p>
    <w:p w14:paraId="28283A8D" w14:textId="4E52EBB4" w:rsidR="006C38D5" w:rsidRPr="00850E87" w:rsidRDefault="006C38D5" w:rsidP="009C6DA9">
      <w:pPr>
        <w:pStyle w:val="REFBKCH"/>
      </w:pPr>
    </w:p>
    <w:p w14:paraId="3CE09659" w14:textId="2300BFE4" w:rsidR="006C38D5" w:rsidRPr="00850E87" w:rsidRDefault="006C38D5" w:rsidP="009C6DA9">
      <w:pPr>
        <w:pStyle w:val="eforname"/>
      </w:pPr>
      <w:r w:rsidRPr="00850E87">
        <w:rPr>
          <w:rStyle w:val="surname"/>
        </w:rPr>
        <w:t>Herring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(</w:t>
      </w:r>
      <w:r w:rsidR="00C73C31" w:rsidRPr="00850E87">
        <w:rPr>
          <w:rStyle w:val="SPidate"/>
        </w:rPr>
        <w:t>2017a</w:t>
      </w:r>
      <w:r w:rsidRPr="00850E87">
        <w:rPr>
          <w:rStyle w:val="X"/>
        </w:rPr>
        <w:t>) ‘</w:t>
      </w:r>
      <w:r w:rsidRPr="00850E87">
        <w:rPr>
          <w:rStyle w:val="bookchaptertitle"/>
          <w:i/>
          <w:iCs/>
        </w:rPr>
        <w:t>R v Brown</w:t>
      </w:r>
      <w:r w:rsidRPr="00850E87">
        <w:rPr>
          <w:rStyle w:val="X"/>
        </w:rPr>
        <w:t xml:space="preserve">’ in P. </w:t>
      </w:r>
      <w:r w:rsidRPr="00850E87">
        <w:rPr>
          <w:rStyle w:val="esurname"/>
        </w:rPr>
        <w:t>Handler</w:t>
      </w:r>
      <w:r w:rsidRPr="00850E87">
        <w:rPr>
          <w:rStyle w:val="X"/>
        </w:rPr>
        <w:t xml:space="preserve">, </w:t>
      </w:r>
      <w:r w:rsidRPr="00850E87">
        <w:rPr>
          <w:rStyle w:val="eforename"/>
          <w:shd w:val="clear" w:color="auto" w:fill="FAFAFC"/>
        </w:rPr>
        <w:t xml:space="preserve">H. </w:t>
      </w:r>
      <w:r w:rsidRPr="00850E87">
        <w:rPr>
          <w:rStyle w:val="esurname"/>
          <w:shd w:val="clear" w:color="auto" w:fill="FAFAFC"/>
        </w:rPr>
        <w:t>Mares</w:t>
      </w:r>
      <w:r w:rsidRPr="00850E87">
        <w:rPr>
          <w:rStyle w:val="X"/>
        </w:rPr>
        <w:t>, and</w:t>
      </w:r>
      <w:r w:rsidRPr="00850E87">
        <w:rPr>
          <w:rStyle w:val="esurname"/>
          <w:shd w:val="clear" w:color="auto" w:fill="FAFAFC"/>
        </w:rPr>
        <w:t xml:space="preserve"> </w:t>
      </w:r>
      <w:r w:rsidRPr="00850E87">
        <w:rPr>
          <w:rStyle w:val="eforename"/>
        </w:rPr>
        <w:t>I.</w:t>
      </w:r>
      <w:r w:rsidRPr="00850E87">
        <w:rPr>
          <w:rStyle w:val="esurname"/>
          <w:shd w:val="clear" w:color="auto" w:fill="FAFAFC"/>
        </w:rPr>
        <w:t xml:space="preserve"> Williams</w:t>
      </w:r>
      <w:r w:rsidRPr="00850E87">
        <w:rPr>
          <w:rStyle w:val="X"/>
        </w:rPr>
        <w:t xml:space="preserve"> (eds) </w:t>
      </w:r>
      <w:r w:rsidRPr="00850E87">
        <w:rPr>
          <w:rStyle w:val="SPibooktitle"/>
          <w:i/>
        </w:rPr>
        <w:t>Landmark Cases in Criminal Law</w:t>
      </w:r>
      <w:r w:rsidRPr="00850E87">
        <w:rPr>
          <w:rStyle w:val="X"/>
        </w:rPr>
        <w:t xml:space="preserve"> (</w:t>
      </w:r>
      <w:r w:rsidRPr="00850E87">
        <w:rPr>
          <w:rStyle w:val="placeofpub"/>
        </w:rPr>
        <w:t>Oxford</w:t>
      </w:r>
      <w:r w:rsidRPr="00850E87">
        <w:rPr>
          <w:rStyle w:val="X"/>
        </w:rPr>
        <w:t xml:space="preserve">: </w:t>
      </w:r>
      <w:r w:rsidRPr="00850E87">
        <w:rPr>
          <w:rStyle w:val="publisher"/>
        </w:rPr>
        <w:t>Hart</w:t>
      </w:r>
      <w:r w:rsidRPr="00850E87">
        <w:rPr>
          <w:rStyle w:val="X"/>
        </w:rPr>
        <w:t>).</w:t>
      </w:r>
    </w:p>
    <w:p w14:paraId="19766E72" w14:textId="79AEFEE0" w:rsidR="00A56834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2017</w:t>
      </w:r>
      <w:r w:rsidR="00C73C31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Relational </w:t>
      </w:r>
      <w:r w:rsidR="006C38D5" w:rsidRPr="00850E87">
        <w:rPr>
          <w:rStyle w:val="bookchaptertitle"/>
          <w:lang w:val="en-GB"/>
        </w:rPr>
        <w:t>A</w:t>
      </w:r>
      <w:r w:rsidR="00021C4C" w:rsidRPr="00850E87">
        <w:rPr>
          <w:rStyle w:val="bookchaptertitle"/>
          <w:lang w:val="en-GB"/>
        </w:rPr>
        <w:t xml:space="preserve">utonomy and </w:t>
      </w:r>
      <w:r w:rsidR="006C38D5" w:rsidRPr="00850E87">
        <w:rPr>
          <w:rStyle w:val="bookchaptertitle"/>
          <w:lang w:val="en-GB"/>
        </w:rPr>
        <w:t>R</w:t>
      </w:r>
      <w:r w:rsidR="00021C4C" w:rsidRPr="00850E87">
        <w:rPr>
          <w:rStyle w:val="bookchaptertitle"/>
          <w:lang w:val="en-GB"/>
        </w:rPr>
        <w:t>ape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M.</w:t>
      </w:r>
      <w:r w:rsidR="00A56834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A56834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A56834" w:rsidRPr="00850E87">
        <w:rPr>
          <w:rStyle w:val="X"/>
          <w:lang w:val="en-GB"/>
        </w:rPr>
        <w:t xml:space="preserve"> (eds) </w:t>
      </w:r>
      <w:r w:rsidR="00A56834" w:rsidRPr="00850E87">
        <w:rPr>
          <w:rStyle w:val="SPibooktitle"/>
          <w:i/>
          <w:lang w:val="en-GB"/>
        </w:rPr>
        <w:t>Consent</w:t>
      </w:r>
      <w:r w:rsidR="00A56834" w:rsidRPr="00850E87">
        <w:rPr>
          <w:rStyle w:val="X"/>
          <w:lang w:val="en-GB"/>
        </w:rPr>
        <w:t xml:space="preserve"> (</w:t>
      </w:r>
      <w:r w:rsidR="00A56834" w:rsidRPr="00850E87">
        <w:rPr>
          <w:rStyle w:val="placeofpub"/>
          <w:lang w:val="en-GB"/>
        </w:rPr>
        <w:t>Abingdon</w:t>
      </w:r>
      <w:r w:rsidR="00A56834" w:rsidRPr="00850E87">
        <w:rPr>
          <w:rStyle w:val="X"/>
          <w:lang w:val="en-GB"/>
        </w:rPr>
        <w:t xml:space="preserve">: </w:t>
      </w:r>
      <w:r w:rsidR="00A56834" w:rsidRPr="00850E87">
        <w:rPr>
          <w:rStyle w:val="publisher"/>
          <w:lang w:val="en-GB"/>
        </w:rPr>
        <w:t>Routledge</w:t>
      </w:r>
      <w:r w:rsidR="00A56834" w:rsidRPr="00850E87">
        <w:rPr>
          <w:rStyle w:val="X"/>
          <w:lang w:val="en-GB"/>
        </w:rPr>
        <w:t>)</w:t>
      </w:r>
      <w:r w:rsidR="006C38D5" w:rsidRPr="00850E87">
        <w:rPr>
          <w:rStyle w:val="X"/>
          <w:lang w:val="en-GB"/>
        </w:rPr>
        <w:t>.</w:t>
      </w:r>
    </w:p>
    <w:p w14:paraId="6C216C1A" w14:textId="7A153D7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Medicine and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Dyson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Vogel</w:t>
      </w:r>
      <w:r w:rsidR="00021C4C" w:rsidRPr="00850E87">
        <w:rPr>
          <w:rStyle w:val="X"/>
          <w:lang w:val="en-GB"/>
        </w:rPr>
        <w:t xml:space="preserve"> (eds)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The Limits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Amsterdam</w:t>
      </w:r>
      <w:r w:rsidR="00021C4C" w:rsidRPr="00850E87">
        <w:rPr>
          <w:rStyle w:val="X"/>
          <w:lang w:val="en-GB"/>
        </w:rPr>
        <w:t xml:space="preserve">: </w:t>
      </w:r>
      <w:proofErr w:type="spellStart"/>
      <w:r w:rsidR="00021C4C" w:rsidRPr="00850E87">
        <w:rPr>
          <w:rStyle w:val="publisher"/>
          <w:lang w:val="en-GB"/>
        </w:rPr>
        <w:t>Intersentia</w:t>
      </w:r>
      <w:proofErr w:type="spellEnd"/>
      <w:r w:rsidR="00021C4C" w:rsidRPr="00850E87">
        <w:rPr>
          <w:rStyle w:val="X"/>
          <w:lang w:val="en-GB"/>
        </w:rPr>
        <w:t>).</w:t>
      </w:r>
    </w:p>
    <w:p w14:paraId="253F67CC" w14:textId="134D11F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Termination of Pregnancy and the Criminal Law</w:t>
      </w:r>
      <w:r w:rsidR="00021C4C" w:rsidRPr="00850E87">
        <w:rPr>
          <w:rStyle w:val="X"/>
          <w:lang w:val="en-GB"/>
        </w:rPr>
        <w:t>’ in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Homicide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>: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</w:t>
      </w:r>
      <w:r w:rsidR="006C38D5" w:rsidRPr="00850E87">
        <w:rPr>
          <w:rStyle w:val="X"/>
          <w:lang w:val="en-GB"/>
        </w:rPr>
        <w:t>.</w:t>
      </w:r>
    </w:p>
    <w:p w14:paraId="0C7DC651" w14:textId="7AD385D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Law and the Relational Self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</w:t>
      </w:r>
      <w:r w:rsidR="006C38D5" w:rsidRPr="00850E87">
        <w:rPr>
          <w:rStyle w:val="publisher"/>
          <w:lang w:val="en-GB"/>
        </w:rPr>
        <w:t xml:space="preserve">ambridge </w:t>
      </w:r>
      <w:r w:rsidR="00021C4C" w:rsidRPr="00850E87">
        <w:rPr>
          <w:rStyle w:val="publisher"/>
          <w:lang w:val="en-GB"/>
        </w:rPr>
        <w:t>U</w:t>
      </w:r>
      <w:r w:rsidR="006C38D5" w:rsidRPr="00850E87">
        <w:rPr>
          <w:rStyle w:val="publisher"/>
          <w:lang w:val="en-GB"/>
        </w:rPr>
        <w:t xml:space="preserve">niversity </w:t>
      </w:r>
      <w:r w:rsidR="00021C4C" w:rsidRPr="00850E87">
        <w:rPr>
          <w:rStyle w:val="publisher"/>
          <w:lang w:val="en-GB"/>
        </w:rPr>
        <w:t>P</w:t>
      </w:r>
      <w:r w:rsidR="006C38D5" w:rsidRPr="00850E87">
        <w:rPr>
          <w:rStyle w:val="publisher"/>
          <w:lang w:val="en-GB"/>
        </w:rPr>
        <w:t>ress</w:t>
      </w:r>
      <w:r w:rsidR="00021C4C" w:rsidRPr="00850E87">
        <w:rPr>
          <w:rStyle w:val="X"/>
          <w:lang w:val="en-GB"/>
        </w:rPr>
        <w:t>)</w:t>
      </w:r>
      <w:r w:rsidR="006C38D5" w:rsidRPr="00850E87">
        <w:rPr>
          <w:rStyle w:val="X"/>
          <w:lang w:val="en-GB"/>
        </w:rPr>
        <w:t>.</w:t>
      </w:r>
    </w:p>
    <w:p w14:paraId="502DD6A9" w14:textId="4192B103" w:rsidR="00A9381F" w:rsidRPr="00850E87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</w:t>
      </w:r>
      <w:r w:rsidR="006C38D5" w:rsidRPr="00850E87">
        <w:rPr>
          <w:rStyle w:val="forename"/>
          <w:shd w:val="clear" w:color="auto" w:fill="FAFAFB"/>
          <w:lang w:val="en-GB"/>
        </w:rPr>
        <w:t>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2019c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Family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Pearson</w:t>
      </w:r>
      <w:r w:rsidR="00021C4C" w:rsidRPr="00850E87">
        <w:rPr>
          <w:rStyle w:val="X"/>
          <w:lang w:val="en-GB"/>
        </w:rPr>
        <w:t>)</w:t>
      </w:r>
      <w:r w:rsidR="006C38D5" w:rsidRPr="00850E87">
        <w:rPr>
          <w:rStyle w:val="X"/>
          <w:lang w:val="en-GB"/>
        </w:rPr>
        <w:t>.</w:t>
      </w:r>
    </w:p>
    <w:p w14:paraId="339D8CE4" w14:textId="6FD1F834" w:rsidR="000E635D" w:rsidRPr="00850E87" w:rsidRDefault="000E635D" w:rsidP="003403D4">
      <w:pPr>
        <w:pStyle w:val="REFBK"/>
        <w:rPr>
          <w:lang w:val="en-GB"/>
        </w:rPr>
      </w:pPr>
      <w:r w:rsidRPr="001F0044">
        <w:rPr>
          <w:rStyle w:val="surname"/>
        </w:rPr>
        <w:t>Herring, J.</w:t>
      </w:r>
      <w:r w:rsidRPr="00850E87">
        <w:rPr>
          <w:lang w:val="en-GB"/>
        </w:rPr>
        <w:t xml:space="preserve"> (2020) </w:t>
      </w:r>
      <w:r w:rsidRPr="00850E87">
        <w:rPr>
          <w:i/>
          <w:iCs/>
          <w:lang w:val="en-GB"/>
        </w:rPr>
        <w:t xml:space="preserve">Medical Law and Ethics </w:t>
      </w:r>
      <w:r w:rsidRPr="00850E87">
        <w:rPr>
          <w:lang w:val="en-GB"/>
        </w:rPr>
        <w:t xml:space="preserve">(8th </w:t>
      </w:r>
      <w:proofErr w:type="spellStart"/>
      <w:r w:rsidRPr="00850E87">
        <w:rPr>
          <w:lang w:val="en-GB"/>
        </w:rPr>
        <w:t>edn</w:t>
      </w:r>
      <w:proofErr w:type="spellEnd"/>
      <w:r w:rsidRPr="00850E87">
        <w:rPr>
          <w:lang w:val="en-GB"/>
        </w:rPr>
        <w:t>, Oxford: OUP).</w:t>
      </w:r>
    </w:p>
    <w:p w14:paraId="0990E4F1" w14:textId="692E0856" w:rsidR="00A9381F" w:rsidRPr="00850E87" w:rsidRDefault="00A45C9C" w:rsidP="001F0044">
      <w:pPr>
        <w:pStyle w:val="REFJART"/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6C38D5" w:rsidRPr="00850E87">
        <w:rPr>
          <w:rStyle w:val="X"/>
        </w:rPr>
        <w:t xml:space="preserve">and </w:t>
      </w:r>
      <w:r w:rsidRPr="00850E87">
        <w:rPr>
          <w:rStyle w:val="surname"/>
        </w:rPr>
        <w:t>Chau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P.-L.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My Body, Your Body, Our Bodies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</w:t>
      </w:r>
      <w:r w:rsidR="00021C4C" w:rsidRPr="00850E87">
        <w:rPr>
          <w:rStyle w:val="X"/>
        </w:rPr>
        <w:t>.</w:t>
      </w:r>
    </w:p>
    <w:p w14:paraId="16ABB956" w14:textId="1CEA801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6C38D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Madden Dempsey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Rethinking the Criminal Law’s Response to Sexual Penetration: On Theory and Context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McGlynn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r w:rsidR="00021C4C" w:rsidRPr="00850E87">
        <w:rPr>
          <w:rStyle w:val="esurname"/>
          <w:shd w:val="clear" w:color="auto" w:fill="FAFAFC"/>
          <w:lang w:val="en-GB"/>
        </w:rPr>
        <w:t>Munro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Rape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Routledge)</w:t>
      </w:r>
      <w:r w:rsidR="00021C4C" w:rsidRPr="00850E87">
        <w:rPr>
          <w:rStyle w:val="X"/>
          <w:lang w:val="en-GB"/>
        </w:rPr>
        <w:t>.</w:t>
      </w:r>
    </w:p>
    <w:p w14:paraId="54F1CC2B" w14:textId="6272B25E" w:rsidR="00A9381F" w:rsidRDefault="00A45C9C" w:rsidP="001F0044">
      <w:pPr>
        <w:pStyle w:val="REFJART"/>
        <w:rPr>
          <w:rStyle w:val="X"/>
          <w:lang w:val="x-none" w:eastAsia="x-none"/>
        </w:rPr>
      </w:pP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6C38D5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Palser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Duty of Care in Gross Negligence Manslaughter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24</w:t>
      </w:r>
      <w:r w:rsidR="00021C4C" w:rsidRPr="00850E87">
        <w:rPr>
          <w:rStyle w:val="X"/>
        </w:rPr>
        <w:t>.</w:t>
      </w:r>
    </w:p>
    <w:p w14:paraId="0834F4F2" w14:textId="71D06A48" w:rsidR="00E000E0" w:rsidRPr="00E000E0" w:rsidRDefault="00E000E0" w:rsidP="001F0044">
      <w:pPr>
        <w:pStyle w:val="REFJART"/>
      </w:pPr>
      <w:r w:rsidRPr="001F0044">
        <w:rPr>
          <w:rStyle w:val="surname"/>
        </w:rPr>
        <w:t>Herring, J.</w:t>
      </w:r>
      <w:r w:rsidRPr="00E000E0">
        <w:t xml:space="preserve"> </w:t>
      </w:r>
      <w:r>
        <w:t>and</w:t>
      </w:r>
      <w:r w:rsidRPr="00E000E0">
        <w:t xml:space="preserve"> </w:t>
      </w:r>
      <w:r w:rsidRPr="001F0044">
        <w:rPr>
          <w:rStyle w:val="surname"/>
        </w:rPr>
        <w:t>Wall, J.</w:t>
      </w:r>
      <w:r w:rsidRPr="00E000E0">
        <w:t xml:space="preserve"> (2014) ‘Capacity to </w:t>
      </w:r>
      <w:r>
        <w:t>C</w:t>
      </w:r>
      <w:r w:rsidRPr="00E000E0">
        <w:t xml:space="preserve">onsent to </w:t>
      </w:r>
      <w:r>
        <w:t>S</w:t>
      </w:r>
      <w:r w:rsidRPr="00E000E0">
        <w:t xml:space="preserve">ex’ </w:t>
      </w:r>
      <w:r w:rsidRPr="00E000E0">
        <w:rPr>
          <w:i/>
          <w:iCs/>
        </w:rPr>
        <w:t>Medical Law Review</w:t>
      </w:r>
      <w:r w:rsidRPr="00E000E0">
        <w:t xml:space="preserve"> 22: 620.</w:t>
      </w:r>
    </w:p>
    <w:p w14:paraId="0D900986" w14:textId="77777777" w:rsidR="006C38D5" w:rsidRPr="00850E87" w:rsidRDefault="006C38D5" w:rsidP="001F0044">
      <w:pPr>
        <w:pStyle w:val="REFJART"/>
      </w:pPr>
      <w:r w:rsidRPr="00850E87">
        <w:rPr>
          <w:rStyle w:val="surname"/>
        </w:rPr>
        <w:t>Herring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and </w:t>
      </w:r>
      <w:r w:rsidRPr="00850E87">
        <w:rPr>
          <w:rStyle w:val="surname"/>
        </w:rPr>
        <w:t>Wall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2017</w:t>
      </w:r>
      <w:r w:rsidRPr="00850E87">
        <w:rPr>
          <w:rStyle w:val="X"/>
        </w:rPr>
        <w:t>) ‘</w:t>
      </w:r>
      <w:r w:rsidRPr="00850E87">
        <w:rPr>
          <w:rStyle w:val="articletitle"/>
        </w:rPr>
        <w:t>The Nature and Significance of the Right to Bodily Integrity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Cambridge Law Journal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76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566.</w:t>
      </w:r>
    </w:p>
    <w:p w14:paraId="5B3262BD" w14:textId="40DD22A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Herring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Regan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Weinberg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, </w:t>
      </w:r>
      <w:r w:rsidR="006C38D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Withington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(eds)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Intoxication and Society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 Macmillan</w:t>
      </w:r>
      <w:r w:rsidR="00021C4C" w:rsidRPr="00850E87">
        <w:rPr>
          <w:rStyle w:val="X"/>
          <w:lang w:val="en-GB"/>
        </w:rPr>
        <w:t>).</w:t>
      </w:r>
    </w:p>
    <w:p w14:paraId="37DECC20" w14:textId="225BB25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Hill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Politics of Schizophrenia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University Press of America</w:t>
      </w:r>
      <w:r w:rsidR="00021C4C" w:rsidRPr="00850E87">
        <w:rPr>
          <w:rStyle w:val="X"/>
          <w:lang w:val="en-GB"/>
        </w:rPr>
        <w:t>).</w:t>
      </w:r>
    </w:p>
    <w:p w14:paraId="7949C0B6" w14:textId="4B63B147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Hirshman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L.R.</w:t>
      </w:r>
      <w:r w:rsidR="00021C4C" w:rsidRPr="00850E87">
        <w:rPr>
          <w:rStyle w:val="X"/>
          <w:lang w:val="en-GB"/>
        </w:rPr>
        <w:t xml:space="preserve"> </w:t>
      </w:r>
      <w:r w:rsidR="006C38D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Larson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Hard Bargains: The Politics of Sex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DE1D82B" w14:textId="522771E5" w:rsidR="007732B0" w:rsidRPr="00850E87" w:rsidRDefault="00A45C9C" w:rsidP="001F0044">
      <w:pPr>
        <w:pStyle w:val="REFJART"/>
      </w:pPr>
      <w:r w:rsidRPr="00850E87">
        <w:rPr>
          <w:rStyle w:val="surname"/>
        </w:rPr>
        <w:t>Hirst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Assault, Battery and Indirect Violence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557</w:t>
      </w:r>
      <w:r w:rsidR="00021C4C" w:rsidRPr="00850E87">
        <w:rPr>
          <w:rStyle w:val="X"/>
        </w:rPr>
        <w:t>.</w:t>
      </w:r>
    </w:p>
    <w:p w14:paraId="1D730533" w14:textId="315014E9" w:rsidR="00A9381F" w:rsidRPr="00850E87" w:rsidRDefault="00A45C9C" w:rsidP="001F0044">
      <w:pPr>
        <w:pStyle w:val="REFJART"/>
      </w:pPr>
      <w:r w:rsidRPr="00850E87">
        <w:rPr>
          <w:rStyle w:val="surname"/>
        </w:rPr>
        <w:t>Hirst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Murder under the Queen’s Peace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541</w:t>
      </w:r>
      <w:r w:rsidR="00021C4C" w:rsidRPr="00850E87">
        <w:rPr>
          <w:rStyle w:val="X"/>
        </w:rPr>
        <w:t>.</w:t>
      </w:r>
    </w:p>
    <w:p w14:paraId="609B2B66" w14:textId="4A94D3D9" w:rsidR="00A9381F" w:rsidRDefault="00A45C9C" w:rsidP="009C6DA9">
      <w:pPr>
        <w:pStyle w:val="REFBKCH"/>
        <w:rPr>
          <w:rStyle w:val="X"/>
          <w:lang w:val="en-GB"/>
        </w:rPr>
      </w:pPr>
      <w:r w:rsidRPr="00850E87">
        <w:rPr>
          <w:rStyle w:val="surname"/>
          <w:lang w:val="en-GB"/>
        </w:rPr>
        <w:t>Hirst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Concept of Punishment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5B0898F" w14:textId="6E15E39F" w:rsidR="00E15CC9" w:rsidRPr="00850E87" w:rsidRDefault="00E15CC9" w:rsidP="001F0044">
      <w:pPr>
        <w:pStyle w:val="REFJART"/>
      </w:pPr>
      <w:proofErr w:type="spellStart"/>
      <w:r w:rsidRPr="001F0044">
        <w:rPr>
          <w:rStyle w:val="surname"/>
        </w:rPr>
        <w:t>Hitchler</w:t>
      </w:r>
      <w:proofErr w:type="spellEnd"/>
      <w:r w:rsidRPr="001F0044">
        <w:rPr>
          <w:rStyle w:val="surname"/>
        </w:rPr>
        <w:t>, W.</w:t>
      </w:r>
      <w:r w:rsidRPr="00E15CC9">
        <w:t xml:space="preserve"> (1931) </w:t>
      </w:r>
      <w:r>
        <w:t>‘</w:t>
      </w:r>
      <w:proofErr w:type="spellStart"/>
      <w:r w:rsidRPr="00E15CC9">
        <w:t>Irresist</w:t>
      </w:r>
      <w:r w:rsidR="008C42E1">
        <w:t>a</w:t>
      </w:r>
      <w:r w:rsidRPr="00E15CC9">
        <w:t>ble</w:t>
      </w:r>
      <w:proofErr w:type="spellEnd"/>
      <w:r w:rsidRPr="00E15CC9">
        <w:t xml:space="preserve"> Impulse to Commit Crime</w:t>
      </w:r>
      <w:r>
        <w:t>’</w:t>
      </w:r>
      <w:r w:rsidRPr="00E15CC9">
        <w:t xml:space="preserve"> </w:t>
      </w:r>
      <w:r w:rsidRPr="001F0044">
        <w:rPr>
          <w:i/>
          <w:iCs/>
        </w:rPr>
        <w:t>Dickson Law Review</w:t>
      </w:r>
      <w:r w:rsidRPr="00E15CC9">
        <w:t xml:space="preserve"> 35: 145.</w:t>
      </w:r>
    </w:p>
    <w:p w14:paraId="3BDCD8E6" w14:textId="73502150" w:rsidR="00A9381F" w:rsidRPr="00850E87" w:rsidRDefault="00021C4C" w:rsidP="001F0044">
      <w:pPr>
        <w:pStyle w:val="REF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HM </w:t>
      </w:r>
      <w:r w:rsidR="00907F90" w:rsidRPr="001F0044">
        <w:rPr>
          <w:rStyle w:val="Collab"/>
          <w:smallCaps/>
          <w:shd w:val="clear" w:color="auto" w:fill="FAFAFD"/>
          <w:lang w:val="en-GB"/>
        </w:rPr>
        <w:t>Government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2006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Explanatory Notes: Fraud Act 2006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TSO</w:t>
      </w:r>
      <w:r w:rsidRPr="00850E87">
        <w:rPr>
          <w:rStyle w:val="X"/>
          <w:lang w:val="en-GB"/>
        </w:rPr>
        <w:t>).</w:t>
      </w:r>
    </w:p>
    <w:p w14:paraId="329AD71C" w14:textId="40C329A6" w:rsidR="00A9381F" w:rsidRPr="00850E87" w:rsidRDefault="00021C4C" w:rsidP="003403D4">
      <w:pPr>
        <w:pStyle w:val="REFBK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HM </w:t>
      </w:r>
      <w:r w:rsidR="00907F90" w:rsidRPr="001F0044">
        <w:rPr>
          <w:rStyle w:val="Collab"/>
          <w:smallCaps/>
          <w:shd w:val="clear" w:color="auto" w:fill="FAFAFD"/>
          <w:lang w:val="en-GB"/>
        </w:rPr>
        <w:t>Government</w:t>
      </w:r>
      <w:r w:rsidR="00907F90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2013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Ending Violence Against Women and Girls</w:t>
      </w:r>
      <w:r w:rsidR="007732B0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TSO</w:t>
      </w:r>
      <w:r w:rsidRPr="00850E87">
        <w:rPr>
          <w:rStyle w:val="X"/>
          <w:lang w:val="en-GB"/>
        </w:rPr>
        <w:t>).</w:t>
      </w:r>
    </w:p>
    <w:p w14:paraId="4E52DE77" w14:textId="708F040B" w:rsidR="00FC6BB3" w:rsidRPr="00850E87" w:rsidRDefault="00FC6BB3" w:rsidP="003403D4">
      <w:pPr>
        <w:pStyle w:val="REFBK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 xml:space="preserve">HM </w:t>
      </w:r>
      <w:r w:rsidR="00907F90" w:rsidRPr="001F0044">
        <w:rPr>
          <w:rStyle w:val="Collab"/>
          <w:smallCaps/>
          <w:shd w:val="clear" w:color="auto" w:fill="FAFAFD"/>
          <w:lang w:val="en-GB"/>
        </w:rPr>
        <w:t>Government</w:t>
      </w:r>
      <w:r w:rsidR="00907F90" w:rsidRPr="00850E87">
        <w:rPr>
          <w:rStyle w:val="X"/>
          <w:lang w:val="en-GB"/>
        </w:rPr>
        <w:t xml:space="preserve"> </w:t>
      </w:r>
      <w:r w:rsidRPr="00850E87">
        <w:rPr>
          <w:rStyle w:val="X"/>
          <w:lang w:val="en-GB"/>
        </w:rPr>
        <w:t>(</w:t>
      </w:r>
      <w:r w:rsidRPr="00850E87">
        <w:rPr>
          <w:rStyle w:val="SPidate"/>
          <w:lang w:val="en-GB"/>
        </w:rPr>
        <w:t>2021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End to End Rape Review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TSO</w:t>
      </w:r>
      <w:r w:rsidRPr="00850E87">
        <w:rPr>
          <w:rStyle w:val="X"/>
          <w:lang w:val="en-GB"/>
        </w:rPr>
        <w:t>)</w:t>
      </w:r>
      <w:r w:rsidR="00907F90" w:rsidRPr="00850E87">
        <w:rPr>
          <w:rStyle w:val="X"/>
          <w:lang w:val="en-GB"/>
        </w:rPr>
        <w:t>.</w:t>
      </w:r>
    </w:p>
    <w:p w14:paraId="793B1B52" w14:textId="79399FC4" w:rsidR="00A9381F" w:rsidRPr="00850E87" w:rsidRDefault="00021C4C" w:rsidP="003403D4">
      <w:pPr>
        <w:pStyle w:val="REFBK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>HMRC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2015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Measuring Tax Gaps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HMRC</w:t>
      </w:r>
      <w:r w:rsidRPr="00850E87">
        <w:rPr>
          <w:rStyle w:val="X"/>
          <w:lang w:val="en-GB"/>
        </w:rPr>
        <w:t>)</w:t>
      </w:r>
      <w:r w:rsidR="00907F90" w:rsidRPr="00850E87">
        <w:rPr>
          <w:rStyle w:val="X"/>
          <w:lang w:val="en-GB"/>
        </w:rPr>
        <w:t>.</w:t>
      </w:r>
    </w:p>
    <w:p w14:paraId="6B9403EF" w14:textId="12DDF60B" w:rsidR="00A9381F" w:rsidRPr="00850E87" w:rsidRDefault="00A45C9C" w:rsidP="001F0044">
      <w:pPr>
        <w:pStyle w:val="REFJART"/>
      </w:pPr>
      <w:r w:rsidRPr="00850E87">
        <w:rPr>
          <w:rStyle w:val="surname"/>
        </w:rPr>
        <w:t>Hofmeyr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Problem of Private Entrapment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317</w:t>
      </w:r>
      <w:r w:rsidR="00021C4C" w:rsidRPr="00850E87">
        <w:rPr>
          <w:rStyle w:val="X"/>
        </w:rPr>
        <w:t>.</w:t>
      </w:r>
    </w:p>
    <w:p w14:paraId="2867DE70" w14:textId="37290634" w:rsidR="00A9381F" w:rsidRPr="00850E87" w:rsidRDefault="00A45C9C" w:rsidP="001F0044">
      <w:pPr>
        <w:pStyle w:val="REFJART"/>
      </w:pPr>
      <w:r w:rsidRPr="00850E87">
        <w:rPr>
          <w:rStyle w:val="surname"/>
        </w:rPr>
        <w:t>Hogg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Insanity Defence: An Argument for Abolition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250</w:t>
      </w:r>
      <w:r w:rsidR="00021C4C" w:rsidRPr="00850E87">
        <w:rPr>
          <w:rStyle w:val="X"/>
        </w:rPr>
        <w:t>.</w:t>
      </w:r>
    </w:p>
    <w:p w14:paraId="33CD36D8" w14:textId="4A900A9E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Holton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907F90" w:rsidRPr="00850E87">
        <w:rPr>
          <w:rStyle w:val="X"/>
        </w:rPr>
        <w:t xml:space="preserve">and </w:t>
      </w:r>
      <w:r w:rsidRPr="00850E87">
        <w:rPr>
          <w:rStyle w:val="surname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</w:t>
      </w:r>
      <w:r w:rsidR="00E007CC">
        <w:rPr>
          <w:rStyle w:val="articletitle"/>
        </w:rPr>
        <w:t>C</w:t>
      </w:r>
      <w:r w:rsidR="00021C4C" w:rsidRPr="00850E87">
        <w:rPr>
          <w:rStyle w:val="articletitle"/>
        </w:rPr>
        <w:t>ontrol in the Modern Provocation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49</w:t>
      </w:r>
      <w:r w:rsidR="00021C4C" w:rsidRPr="00850E87">
        <w:rPr>
          <w:rStyle w:val="X"/>
        </w:rPr>
        <w:t>.</w:t>
      </w:r>
    </w:p>
    <w:p w14:paraId="68279010" w14:textId="71C5049D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Interdepartmental Working Group Report on Mentally Disturbed Offenders in the Prison System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0CEA8FA" w14:textId="436CB4C3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Racial Violence and Harassment: A Consultation Document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23355FA1" w14:textId="4409E955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1998a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Guide to Racially Aggravated Offences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1A2710A" w14:textId="0F4DFA18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1998b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Violence: Reforming the Offences against the Person Act 1861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FD76665" w14:textId="49D05CA2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Tackling Alcohol Related Crime, Disorder and Nuisance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658021C2" w14:textId="7FE756B4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Protecting the Public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7F9BECFC" w14:textId="02A69449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Mobile Phone Theft, Plastic </w:t>
      </w:r>
      <w:proofErr w:type="gramStart"/>
      <w:r w:rsidR="00021C4C" w:rsidRPr="00850E87">
        <w:rPr>
          <w:rStyle w:val="SPibooktitle"/>
          <w:i/>
          <w:lang w:val="en-GB"/>
        </w:rPr>
        <w:t>Card</w:t>
      </w:r>
      <w:proofErr w:type="gramEnd"/>
      <w:r w:rsidR="00021C4C" w:rsidRPr="00850E87">
        <w:rPr>
          <w:rStyle w:val="SPibooktitle"/>
          <w:i/>
          <w:lang w:val="en-GB"/>
        </w:rPr>
        <w:t xml:space="preserve"> and Identity Fraud: Findings from the 2005/06 British Crime Survey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1BDF73C3" w14:textId="465F4498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in England and Wales 2009/2010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DE14BFD" w14:textId="12F420A0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Government Response to the Stern Report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3B90D3FE" w14:textId="52FA7168" w:rsidR="00EE5A4A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EE5A4A" w:rsidRPr="00850E87">
        <w:rPr>
          <w:rStyle w:val="X"/>
          <w:lang w:val="en-GB"/>
        </w:rPr>
        <w:t>(</w:t>
      </w:r>
      <w:r w:rsidR="00EE5A4A" w:rsidRPr="00850E87">
        <w:rPr>
          <w:rStyle w:val="SPidate"/>
          <w:lang w:val="en-GB"/>
        </w:rPr>
        <w:t>2019</w:t>
      </w:r>
      <w:r w:rsidR="00EE5A4A" w:rsidRPr="00850E87">
        <w:rPr>
          <w:rStyle w:val="X"/>
          <w:lang w:val="en-GB"/>
        </w:rPr>
        <w:t xml:space="preserve">) </w:t>
      </w:r>
      <w:r w:rsidR="00EE5A4A" w:rsidRPr="00850E87">
        <w:rPr>
          <w:rStyle w:val="SPibooktitle"/>
          <w:i/>
          <w:lang w:val="en-GB"/>
        </w:rPr>
        <w:t>Violence against Women and Girls</w:t>
      </w:r>
      <w:r w:rsidR="00EE5A4A" w:rsidRPr="00850E87">
        <w:rPr>
          <w:rStyle w:val="X"/>
          <w:lang w:val="en-GB"/>
        </w:rPr>
        <w:t xml:space="preserve"> (</w:t>
      </w:r>
      <w:r w:rsidR="00EE5A4A" w:rsidRPr="00850E87">
        <w:rPr>
          <w:rStyle w:val="placeofpub"/>
          <w:lang w:val="en-GB"/>
        </w:rPr>
        <w:t>London</w:t>
      </w:r>
      <w:r w:rsidR="00EE5A4A" w:rsidRPr="00850E87">
        <w:rPr>
          <w:rStyle w:val="X"/>
          <w:lang w:val="en-GB"/>
        </w:rPr>
        <w:t xml:space="preserve">: </w:t>
      </w:r>
      <w:r w:rsidR="00EE5A4A" w:rsidRPr="00850E87">
        <w:rPr>
          <w:rStyle w:val="publisher"/>
          <w:lang w:val="en-GB"/>
        </w:rPr>
        <w:t>Home Office</w:t>
      </w:r>
      <w:r w:rsidR="00EE5A4A" w:rsidRPr="00850E87">
        <w:rPr>
          <w:rStyle w:val="X"/>
          <w:lang w:val="en-GB"/>
        </w:rPr>
        <w:t>)</w:t>
      </w:r>
      <w:r w:rsidR="00C72FF7" w:rsidRPr="00850E87">
        <w:rPr>
          <w:rStyle w:val="X"/>
          <w:lang w:val="en-GB"/>
        </w:rPr>
        <w:t>.</w:t>
      </w:r>
    </w:p>
    <w:p w14:paraId="44242972" w14:textId="65DC6557" w:rsidR="00A9381F" w:rsidRPr="00850E87" w:rsidRDefault="00907F9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</w:t>
      </w:r>
      <w:r w:rsidR="00EE5A4A" w:rsidRPr="00850E87">
        <w:rPr>
          <w:rStyle w:val="SPidate"/>
          <w:lang w:val="en-GB"/>
        </w:rPr>
        <w:t>21a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Crime Outcomes in England and Wales: </w:t>
      </w:r>
      <w:r w:rsidRPr="00850E87">
        <w:rPr>
          <w:rStyle w:val="SPibooktitle"/>
          <w:i/>
          <w:lang w:val="en-GB"/>
        </w:rPr>
        <w:t>Y</w:t>
      </w:r>
      <w:r w:rsidR="00021C4C" w:rsidRPr="00850E87">
        <w:rPr>
          <w:rStyle w:val="SPibooktitle"/>
          <w:i/>
          <w:lang w:val="en-GB"/>
        </w:rPr>
        <w:t xml:space="preserve">ear </w:t>
      </w:r>
      <w:r w:rsidRPr="00850E87">
        <w:rPr>
          <w:rStyle w:val="SPibooktitle"/>
          <w:i/>
          <w:lang w:val="en-GB"/>
        </w:rPr>
        <w:t>E</w:t>
      </w:r>
      <w:r w:rsidR="00021C4C" w:rsidRPr="00850E87">
        <w:rPr>
          <w:rStyle w:val="SPibooktitle"/>
          <w:i/>
          <w:lang w:val="en-GB"/>
        </w:rPr>
        <w:t>nding March 20</w:t>
      </w:r>
      <w:r w:rsidR="00EE5A4A" w:rsidRPr="00850E87">
        <w:rPr>
          <w:rStyle w:val="SPibooktitle"/>
          <w:i/>
          <w:lang w:val="en-GB"/>
        </w:rPr>
        <w:t>21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3A56CF29" w14:textId="70698A37" w:rsidR="00A9381F" w:rsidRDefault="00907F90" w:rsidP="003403D4">
      <w:pPr>
        <w:pStyle w:val="REFBK"/>
        <w:rPr>
          <w:rStyle w:val="X"/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Home Office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</w:t>
      </w:r>
      <w:r w:rsidR="00EE5A4A" w:rsidRPr="00850E87">
        <w:rPr>
          <w:rStyle w:val="SPidate"/>
          <w:lang w:val="en-GB"/>
        </w:rPr>
        <w:t>21</w:t>
      </w:r>
      <w:r w:rsidR="00021C4C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Hate Crime, </w:t>
      </w:r>
      <w:proofErr w:type="gramStart"/>
      <w:r w:rsidR="00021C4C" w:rsidRPr="00850E87">
        <w:rPr>
          <w:rStyle w:val="SPibooktitle"/>
          <w:i/>
          <w:lang w:val="en-GB"/>
        </w:rPr>
        <w:t>England</w:t>
      </w:r>
      <w:proofErr w:type="gramEnd"/>
      <w:r w:rsidR="00021C4C" w:rsidRPr="00850E87">
        <w:rPr>
          <w:rStyle w:val="SPibooktitle"/>
          <w:i/>
          <w:lang w:val="en-GB"/>
        </w:rPr>
        <w:t xml:space="preserve"> and Wales, 20</w:t>
      </w:r>
      <w:r w:rsidR="00EE5A4A" w:rsidRPr="00850E87">
        <w:rPr>
          <w:rStyle w:val="SPibooktitle"/>
          <w:i/>
          <w:lang w:val="en-GB"/>
        </w:rPr>
        <w:t>20</w:t>
      </w:r>
      <w:r w:rsidR="00021C4C" w:rsidRPr="00850E87">
        <w:rPr>
          <w:rStyle w:val="SPibooktitle"/>
          <w:i/>
          <w:lang w:val="en-GB"/>
        </w:rPr>
        <w:t>/</w:t>
      </w:r>
      <w:r w:rsidR="00EE5A4A" w:rsidRPr="00850E87">
        <w:rPr>
          <w:rStyle w:val="SPibooktitle"/>
          <w:i/>
          <w:lang w:val="en-GB"/>
        </w:rPr>
        <w:t>21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1BE840CA" w14:textId="4409E2C1" w:rsidR="008C42E1" w:rsidRPr="00850E87" w:rsidRDefault="008C42E1" w:rsidP="003403D4">
      <w:pPr>
        <w:pStyle w:val="REFBK"/>
        <w:rPr>
          <w:lang w:val="en-GB"/>
        </w:rPr>
      </w:pPr>
      <w:r w:rsidRPr="008C42E1">
        <w:rPr>
          <w:lang w:val="en-GB"/>
        </w:rPr>
        <w:t>Home Office and Department of Health (1999</w:t>
      </w:r>
      <w:r w:rsidRPr="001F0044">
        <w:rPr>
          <w:i/>
          <w:iCs/>
          <w:lang w:val="en-GB"/>
        </w:rPr>
        <w:t>) Managing Dangerous People with Severe Personality Disorde</w:t>
      </w:r>
      <w:r>
        <w:rPr>
          <w:i/>
          <w:iCs/>
          <w:lang w:val="en-GB"/>
        </w:rPr>
        <w:t>r</w:t>
      </w:r>
      <w:r w:rsidRPr="008C42E1">
        <w:rPr>
          <w:lang w:val="en-GB"/>
        </w:rPr>
        <w:t xml:space="preserve"> (London: Home Office)</w:t>
      </w:r>
      <w:r>
        <w:rPr>
          <w:lang w:val="en-GB"/>
        </w:rPr>
        <w:t>.</w:t>
      </w:r>
    </w:p>
    <w:p w14:paraId="15801059" w14:textId="336C35A6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Honderich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Punishment: The Supposed Justifications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Harmondsworth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Penguin</w:t>
      </w:r>
      <w:r w:rsidR="00021C4C" w:rsidRPr="00850E87">
        <w:rPr>
          <w:rStyle w:val="X"/>
          <w:lang w:val="en-GB"/>
        </w:rPr>
        <w:t>).</w:t>
      </w:r>
    </w:p>
    <w:p w14:paraId="6CFFDB14" w14:textId="5328AA7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Honor</w:t>
      </w:r>
      <w:r w:rsidRPr="00850E87">
        <w:rPr>
          <w:rStyle w:val="surname"/>
          <w:shd w:val="clear" w:color="auto" w:fill="FF99CC"/>
          <w:lang w:val="en-GB"/>
        </w:rPr>
        <w:t>é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Ownership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Guest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Oxford Essays in Jurisprudence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56E3B5F2" w14:textId="7E76813D" w:rsidR="007732B0" w:rsidRPr="00850E87" w:rsidRDefault="00A45C9C" w:rsidP="001F0044">
      <w:pPr>
        <w:pStyle w:val="REFJART"/>
      </w:pPr>
      <w:r w:rsidRPr="00850E87">
        <w:rPr>
          <w:rStyle w:val="surname"/>
        </w:rPr>
        <w:t>Honor</w:t>
      </w:r>
      <w:r w:rsidRPr="00850E87">
        <w:rPr>
          <w:rStyle w:val="surname"/>
          <w:shd w:val="clear" w:color="auto" w:fill="FF99CC"/>
        </w:rPr>
        <w:t>é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Responsibility and Luck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530</w:t>
      </w:r>
      <w:r w:rsidR="00021C4C" w:rsidRPr="00850E87">
        <w:rPr>
          <w:rStyle w:val="X"/>
        </w:rPr>
        <w:t>.</w:t>
      </w:r>
    </w:p>
    <w:p w14:paraId="295A0586" w14:textId="62F10E25" w:rsidR="007732B0" w:rsidRPr="00850E87" w:rsidRDefault="00A45C9C" w:rsidP="001F0044">
      <w:pPr>
        <w:pStyle w:val="REFJART"/>
      </w:pPr>
      <w:r w:rsidRPr="00850E87">
        <w:rPr>
          <w:rStyle w:val="surname"/>
        </w:rPr>
        <w:t>Honor</w:t>
      </w:r>
      <w:r w:rsidRPr="00850E87">
        <w:rPr>
          <w:rStyle w:val="surname"/>
          <w:shd w:val="clear" w:color="auto" w:fill="FF99CC"/>
        </w:rPr>
        <w:t>é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Theory of Coercion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94</w:t>
      </w:r>
      <w:r w:rsidR="00021C4C" w:rsidRPr="00850E87">
        <w:rPr>
          <w:rStyle w:val="X"/>
        </w:rPr>
        <w:t>.</w:t>
      </w:r>
    </w:p>
    <w:p w14:paraId="2E8489AD" w14:textId="58FCD11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Honor</w:t>
      </w:r>
      <w:r w:rsidRPr="00850E87">
        <w:rPr>
          <w:rStyle w:val="surname"/>
          <w:shd w:val="clear" w:color="auto" w:fill="FF99CC"/>
          <w:lang w:val="en-GB"/>
        </w:rPr>
        <w:t>é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Responsibility and Fault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2DA26B9E" w14:textId="5A20C51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Hood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Race and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B0767F6" w14:textId="092251F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Sex, Violence and Sentencing in Domestic Provocation Cases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546</w:t>
      </w:r>
      <w:r w:rsidR="00021C4C" w:rsidRPr="00850E87">
        <w:rPr>
          <w:rStyle w:val="X"/>
        </w:rPr>
        <w:t>.</w:t>
      </w:r>
    </w:p>
    <w:p w14:paraId="762C20DB" w14:textId="3634E03D" w:rsidR="00A9381F" w:rsidRPr="00850E87" w:rsidRDefault="00A45C9C" w:rsidP="003403D4">
      <w:pPr>
        <w:pStyle w:val="REFBK"/>
        <w:rPr>
          <w:rStyle w:val="X"/>
          <w:lang w:val="en-GB"/>
        </w:rPr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1992</w:t>
      </w:r>
      <w:r w:rsidR="009E1F29" w:rsidRPr="00850E87">
        <w:rPr>
          <w:rStyle w:val="SPidate"/>
          <w:lang w:val="en-GB"/>
        </w:rPr>
        <w:t>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Provocation and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ACF54C7" w14:textId="3DCEC418" w:rsidR="009E1F29" w:rsidRPr="00850E87" w:rsidRDefault="009E1F29" w:rsidP="001F0044">
      <w:pPr>
        <w:pStyle w:val="REFJART"/>
      </w:pPr>
      <w:proofErr w:type="spellStart"/>
      <w:r w:rsidRPr="001F0044">
        <w:rPr>
          <w:rStyle w:val="surname"/>
          <w:lang w:val="en-GB"/>
        </w:rPr>
        <w:t>Horder</w:t>
      </w:r>
      <w:proofErr w:type="spellEnd"/>
      <w:r w:rsidRPr="001F0044">
        <w:rPr>
          <w:rStyle w:val="surname"/>
          <w:lang w:val="en-GB"/>
        </w:rPr>
        <w:t>, J.</w:t>
      </w:r>
      <w:r w:rsidRPr="00850E87">
        <w:t xml:space="preserve"> (1992b) ‘Autonomy, Provocation and Duress’ </w:t>
      </w:r>
      <w:r w:rsidRPr="00850E87">
        <w:rPr>
          <w:i/>
          <w:iCs/>
        </w:rPr>
        <w:t xml:space="preserve">Criminal Law Review </w:t>
      </w:r>
      <w:r w:rsidRPr="00850E87">
        <w:t>706.</w:t>
      </w:r>
    </w:p>
    <w:p w14:paraId="4B2BE342" w14:textId="0E148B6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Culpability: The Possibility of a General Theory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193</w:t>
      </w:r>
      <w:r w:rsidR="00021C4C" w:rsidRPr="00850E87">
        <w:rPr>
          <w:rStyle w:val="X"/>
        </w:rPr>
        <w:t>.</w:t>
      </w:r>
    </w:p>
    <w:p w14:paraId="6DBA28C0" w14:textId="7301FA1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Pleading Involuntary Lack of Capacity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298</w:t>
      </w:r>
      <w:r w:rsidR="00021C4C" w:rsidRPr="00850E87">
        <w:rPr>
          <w:rStyle w:val="X"/>
        </w:rPr>
        <w:t>.</w:t>
      </w:r>
    </w:p>
    <w:p w14:paraId="19BA3C6C" w14:textId="5D899D8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Occupying the Moral High Ground? The Law Commission on Duress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334</w:t>
      </w:r>
      <w:r w:rsidR="00021C4C" w:rsidRPr="00850E87">
        <w:rPr>
          <w:rStyle w:val="X"/>
        </w:rPr>
        <w:t>.</w:t>
      </w:r>
    </w:p>
    <w:p w14:paraId="18ACB9A7" w14:textId="258B4D7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Rethinking Non-</w:t>
      </w:r>
      <w:r w:rsidR="00AF1ECD" w:rsidRPr="00850E87">
        <w:rPr>
          <w:rStyle w:val="articletitle"/>
        </w:rPr>
        <w:t xml:space="preserve">Fatal </w:t>
      </w:r>
      <w:r w:rsidR="00021C4C" w:rsidRPr="00850E87">
        <w:rPr>
          <w:rStyle w:val="articletitle"/>
        </w:rPr>
        <w:t>Offences against the Person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335</w:t>
      </w:r>
      <w:r w:rsidR="00021C4C" w:rsidRPr="00850E87">
        <w:rPr>
          <w:rStyle w:val="X"/>
        </w:rPr>
        <w:t>.</w:t>
      </w:r>
    </w:p>
    <w:p w14:paraId="355AFAE9" w14:textId="6C26B44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Varieties of Intention, Criminal Attempts and Endangerment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185C11" w:rsidRPr="00850E87">
        <w:rPr>
          <w:rStyle w:val="pageextent"/>
        </w:rPr>
        <w:t>335</w:t>
      </w:r>
      <w:r w:rsidR="00021C4C" w:rsidRPr="00850E87">
        <w:rPr>
          <w:rStyle w:val="X"/>
        </w:rPr>
        <w:t>.</w:t>
      </w:r>
    </w:p>
    <w:p w14:paraId="7E587BCE" w14:textId="72C8FAA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Intention in the Criminal Law—A Rejoinder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678</w:t>
      </w:r>
      <w:r w:rsidR="00021C4C" w:rsidRPr="00850E87">
        <w:rPr>
          <w:rStyle w:val="X"/>
        </w:rPr>
        <w:t>.</w:t>
      </w:r>
    </w:p>
    <w:p w14:paraId="239292C3" w14:textId="23DDF10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Redrawing the Boundaries of 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431</w:t>
      </w:r>
      <w:r w:rsidR="00021C4C" w:rsidRPr="00850E87">
        <w:rPr>
          <w:rStyle w:val="X"/>
        </w:rPr>
        <w:t>.</w:t>
      </w:r>
    </w:p>
    <w:p w14:paraId="4914FF4F" w14:textId="0FD401B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Critique of the Correspondence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759</w:t>
      </w:r>
      <w:r w:rsidR="00021C4C" w:rsidRPr="00850E87">
        <w:rPr>
          <w:rStyle w:val="X"/>
        </w:rPr>
        <w:t>.</w:t>
      </w:r>
    </w:p>
    <w:p w14:paraId="45934394" w14:textId="1474D4CB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Crimes of Ulterior Intent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D94625A" w14:textId="4DB1AF4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Law: Between Determinism, Liberalism and Criminal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Current Legal Problems</w:t>
      </w:r>
      <w:r w:rsidR="00021C4C" w:rsidRPr="00850E87">
        <w:rPr>
          <w:rStyle w:val="X"/>
        </w:rPr>
        <w:t xml:space="preserve"> </w:t>
      </w:r>
      <w:r w:rsidR="00907F90" w:rsidRPr="00850E87">
        <w:rPr>
          <w:rStyle w:val="X"/>
        </w:rPr>
        <w:t xml:space="preserve">49: </w:t>
      </w:r>
      <w:r w:rsidR="00021C4C" w:rsidRPr="00850E87">
        <w:rPr>
          <w:rStyle w:val="pageextent"/>
        </w:rPr>
        <w:t>96</w:t>
      </w:r>
      <w:r w:rsidR="00021C4C" w:rsidRPr="00850E87">
        <w:rPr>
          <w:rStyle w:val="X"/>
        </w:rPr>
        <w:t>.</w:t>
      </w:r>
    </w:p>
    <w:p w14:paraId="233C3C0A" w14:textId="28D2005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Two Histories and Four Hidden Principles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95</w:t>
      </w:r>
      <w:r w:rsidR="00021C4C" w:rsidRPr="00850E87">
        <w:rPr>
          <w:rStyle w:val="X"/>
        </w:rPr>
        <w:t>.</w:t>
      </w:r>
    </w:p>
    <w:p w14:paraId="58D80660" w14:textId="0A7A9AF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Questioning the Correspondence Principle—A Reply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206</w:t>
      </w:r>
      <w:r w:rsidR="00021C4C" w:rsidRPr="00850E87">
        <w:rPr>
          <w:rStyle w:val="X"/>
        </w:rPr>
        <w:t>.</w:t>
      </w:r>
    </w:p>
    <w:p w14:paraId="72797A4C" w14:textId="65FF591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Gross Negligence and Criminal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495</w:t>
      </w:r>
      <w:r w:rsidR="00021C4C" w:rsidRPr="00850E87">
        <w:rPr>
          <w:rStyle w:val="X"/>
        </w:rPr>
        <w:t>.</w:t>
      </w:r>
    </w:p>
    <w:p w14:paraId="3955A541" w14:textId="2C94D1D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Reconsidering Psychic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392</w:t>
      </w:r>
      <w:r w:rsidR="00021C4C" w:rsidRPr="00850E87">
        <w:rPr>
          <w:rStyle w:val="X"/>
        </w:rPr>
        <w:t>.</w:t>
      </w:r>
    </w:p>
    <w:p w14:paraId="25B17AF8" w14:textId="6114202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</w:t>
      </w:r>
      <w:r w:rsidR="001C1821" w:rsidRPr="00850E87">
        <w:rPr>
          <w:rStyle w:val="articletitle"/>
        </w:rPr>
        <w:t>D</w:t>
      </w:r>
      <w:r w:rsidR="00021C4C" w:rsidRPr="00850E87">
        <w:rPr>
          <w:rStyle w:val="articletitle"/>
        </w:rPr>
        <w:t>efence, Necessity and Duress: Understanding the Relationship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143</w:t>
      </w:r>
      <w:r w:rsidR="00021C4C" w:rsidRPr="00850E87">
        <w:rPr>
          <w:rStyle w:val="X"/>
        </w:rPr>
        <w:t>.</w:t>
      </w:r>
    </w:p>
    <w:p w14:paraId="24C73318" w14:textId="6098FAB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Between Provocation and Diminished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King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College Law Journal</w:t>
      </w:r>
      <w:r w:rsidR="00021C4C" w:rsidRPr="00850E87">
        <w:rPr>
          <w:rStyle w:val="X"/>
        </w:rPr>
        <w:t xml:space="preserve"> </w:t>
      </w:r>
      <w:r w:rsidR="00907F90" w:rsidRPr="00850E87">
        <w:rPr>
          <w:rStyle w:val="X"/>
        </w:rPr>
        <w:t xml:space="preserve">10: </w:t>
      </w:r>
      <w:r w:rsidR="00021C4C" w:rsidRPr="00850E87">
        <w:rPr>
          <w:rStyle w:val="pageextent"/>
        </w:rPr>
        <w:t>143</w:t>
      </w:r>
      <w:r w:rsidR="00021C4C" w:rsidRPr="00850E87">
        <w:rPr>
          <w:rStyle w:val="X"/>
        </w:rPr>
        <w:t>.</w:t>
      </w:r>
    </w:p>
    <w:p w14:paraId="08FFDFA3" w14:textId="5367E3E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Consent, Threats and Deception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King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College Law Journal</w:t>
      </w:r>
      <w:r w:rsidR="00021C4C" w:rsidRPr="00850E87">
        <w:rPr>
          <w:rStyle w:val="X"/>
        </w:rPr>
        <w:t xml:space="preserve"> </w:t>
      </w:r>
      <w:r w:rsidR="00907F90" w:rsidRPr="00850E87">
        <w:rPr>
          <w:rStyle w:val="X"/>
        </w:rPr>
        <w:t xml:space="preserve">10: </w:t>
      </w:r>
      <w:r w:rsidR="00021C4C" w:rsidRPr="00850E87">
        <w:rPr>
          <w:rStyle w:val="pageextent"/>
        </w:rPr>
        <w:t>104</w:t>
      </w:r>
      <w:r w:rsidR="00021C4C" w:rsidRPr="00850E87">
        <w:rPr>
          <w:rStyle w:val="X"/>
        </w:rPr>
        <w:t>.</w:t>
      </w:r>
    </w:p>
    <w:p w14:paraId="5B33215E" w14:textId="5C2238AE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On the Irrelevance of Motive in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Oxford Essays in Jurisprudence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5393F2FB" w14:textId="529260C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How Culpability Can, and Cannot, Be Denied in Under-age Sex Crimes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15</w:t>
      </w:r>
      <w:r w:rsidR="00021C4C" w:rsidRPr="00850E87">
        <w:rPr>
          <w:rStyle w:val="X"/>
        </w:rPr>
        <w:t>.</w:t>
      </w:r>
    </w:p>
    <w:p w14:paraId="6DDD6D3C" w14:textId="27E5541D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lastRenderedPageBreak/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Killing the Passive Abuser: A Theoretical Defence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B0C1983" w14:textId="557F310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Strict Liability, Statutory Construction, and the Spirit of Liberty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148</w:t>
      </w:r>
      <w:r w:rsidR="00021C4C" w:rsidRPr="00850E87">
        <w:rPr>
          <w:rStyle w:val="X"/>
        </w:rPr>
        <w:t>.</w:t>
      </w:r>
    </w:p>
    <w:p w14:paraId="5A3B9260" w14:textId="23D89B67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Excusing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A6B5A45" w14:textId="13BCBD5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Reshaping the Subjective Element in the Provocation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123</w:t>
      </w:r>
      <w:r w:rsidR="00021C4C" w:rsidRPr="00850E87">
        <w:rPr>
          <w:rStyle w:val="X"/>
        </w:rPr>
        <w:t>.</w:t>
      </w:r>
    </w:p>
    <w:p w14:paraId="4372EA66" w14:textId="47CE811B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Classification of Crimes and the Special Part of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A972306" w14:textId="583BB59C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2005c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Whose Values Should Determine when Liability is Strict?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3275A1A" w14:textId="18B718F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Transferred Malice and the Remoteness of Unexpected Outcomes from Intentions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383</w:t>
      </w:r>
      <w:r w:rsidR="00021C4C" w:rsidRPr="00850E87">
        <w:rPr>
          <w:rStyle w:val="X"/>
        </w:rPr>
        <w:t>.</w:t>
      </w:r>
    </w:p>
    <w:p w14:paraId="17B83E69" w14:textId="0D833A5A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Homicide in Comparative Perspective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123F0702" w14:textId="05B3027C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Homicide Reform and the Changing Character of Legal Thought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Clarkson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Cunningham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Liability for Non-</w:t>
      </w:r>
      <w:r w:rsidR="002F5E75"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>ggressive Death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16FC9F70" w14:textId="3F72F63C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Homicide and the Politics of Law Reform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47D38A4" w14:textId="385D3590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Criminal Attempt, the Rule of Law, and Accountability in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Zedner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Roberts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Principles and Values in Criminal Law and Criminal Justice: Essays in Honour of Andrew Ashworth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43C5287" w14:textId="4B092F3B" w:rsidR="00A9381F" w:rsidRPr="00850E87" w:rsidRDefault="00A9381F" w:rsidP="003403D4">
      <w:pPr>
        <w:pStyle w:val="REFBK"/>
        <w:rPr>
          <w:color w:val="000000"/>
          <w:szCs w:val="24"/>
          <w:lang w:val="en-GB"/>
        </w:rPr>
      </w:pPr>
    </w:p>
    <w:p w14:paraId="0936D9B7" w14:textId="17437C2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2F5E75" w:rsidRPr="00850E87">
        <w:rPr>
          <w:rStyle w:val="X"/>
        </w:rPr>
        <w:t xml:space="preserve">and </w:t>
      </w:r>
      <w:r w:rsidRPr="00850E87">
        <w:rPr>
          <w:rStyle w:val="surname"/>
        </w:rPr>
        <w:t>Fitz-Gibbon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When Sexual Infidelity Triggers Murder: Examining the Impact of Homicide Law Reform on Judicial Attitudes in Sentencing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307</w:t>
      </w:r>
      <w:r w:rsidR="003B2DB5" w:rsidRPr="00850E87">
        <w:rPr>
          <w:rStyle w:val="pageextent"/>
        </w:rPr>
        <w:t>.</w:t>
      </w:r>
    </w:p>
    <w:p w14:paraId="184AFEB3" w14:textId="3A65D74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Horder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and </w:t>
      </w:r>
      <w:r w:rsidRPr="00850E87">
        <w:rPr>
          <w:rStyle w:val="surname"/>
        </w:rPr>
        <w:t>Mc</w:t>
      </w:r>
      <w:r w:rsidR="00A60D3A" w:rsidRPr="00850E87">
        <w:rPr>
          <w:rStyle w:val="surname"/>
        </w:rPr>
        <w:t>G</w:t>
      </w:r>
      <w:r w:rsidRPr="00850E87">
        <w:rPr>
          <w:rStyle w:val="surname"/>
        </w:rPr>
        <w:t>owan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Manslaughter by Causing Another’s Suicide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1035</w:t>
      </w:r>
      <w:r w:rsidR="00021C4C" w:rsidRPr="00850E87">
        <w:rPr>
          <w:rStyle w:val="X"/>
        </w:rPr>
        <w:t>.</w:t>
      </w:r>
    </w:p>
    <w:p w14:paraId="71174481" w14:textId="77777777" w:rsidR="003B2DB5" w:rsidRPr="00850E87" w:rsidRDefault="003B2DB5" w:rsidP="009C6DA9">
      <w:pPr>
        <w:pStyle w:val="REFBKCH"/>
      </w:pPr>
      <w:proofErr w:type="spellStart"/>
      <w:r w:rsidRPr="00850E87">
        <w:rPr>
          <w:rStyle w:val="surname"/>
          <w:lang w:val="en-GB"/>
        </w:rPr>
        <w:t>H</w:t>
      </w:r>
      <w:r w:rsidRPr="00850E87">
        <w:rPr>
          <w:rStyle w:val="surname"/>
          <w:shd w:val="clear" w:color="auto" w:fill="FF99CC"/>
          <w:lang w:val="en-GB"/>
        </w:rPr>
        <w:t>ö</w:t>
      </w:r>
      <w:r w:rsidRPr="00850E87">
        <w:rPr>
          <w:rStyle w:val="surname"/>
          <w:lang w:val="en-GB"/>
        </w:rPr>
        <w:t>rnle</w:t>
      </w:r>
      <w:proofErr w:type="spellEnd"/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T.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2014</w:t>
      </w:r>
      <w:r w:rsidRPr="00850E87">
        <w:rPr>
          <w:rStyle w:val="X"/>
          <w:lang w:val="en-GB"/>
        </w:rPr>
        <w:t>) ‘</w:t>
      </w:r>
      <w:r w:rsidRPr="00850E87">
        <w:rPr>
          <w:rStyle w:val="bookchaptertitle"/>
          <w:lang w:val="en-GB"/>
        </w:rPr>
        <w:t>Theories of Criminalization</w:t>
      </w:r>
      <w:r w:rsidRPr="00850E87">
        <w:rPr>
          <w:rStyle w:val="X"/>
          <w:lang w:val="en-GB"/>
        </w:rPr>
        <w:t xml:space="preserve">’ in </w:t>
      </w:r>
      <w:r w:rsidRPr="00850E87">
        <w:rPr>
          <w:rStyle w:val="eforename"/>
          <w:shd w:val="clear" w:color="auto" w:fill="FAFAFC"/>
          <w:lang w:val="en-GB"/>
        </w:rPr>
        <w:t xml:space="preserve">M. </w:t>
      </w:r>
      <w:r w:rsidRPr="00850E87">
        <w:rPr>
          <w:rStyle w:val="esurname"/>
          <w:shd w:val="clear" w:color="auto" w:fill="FAFAFC"/>
          <w:lang w:val="en-GB"/>
        </w:rPr>
        <w:t>Dubber</w:t>
      </w:r>
      <w:r w:rsidRPr="00850E87">
        <w:rPr>
          <w:rStyle w:val="X"/>
          <w:lang w:val="en-GB"/>
        </w:rPr>
        <w:t xml:space="preserve"> and </w:t>
      </w:r>
      <w:r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Pr="00850E87">
        <w:rPr>
          <w:rStyle w:val="esurname"/>
          <w:shd w:val="clear" w:color="auto" w:fill="FAFAFC"/>
          <w:lang w:val="en-GB"/>
        </w:rPr>
        <w:t>H</w:t>
      </w:r>
      <w:r w:rsidRPr="00850E87">
        <w:rPr>
          <w:rStyle w:val="esurname"/>
          <w:shd w:val="clear" w:color="auto" w:fill="FF99CC"/>
          <w:lang w:val="en-GB"/>
        </w:rPr>
        <w:t>ö</w:t>
      </w:r>
      <w:r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Pr="00850E87">
        <w:rPr>
          <w:rStyle w:val="X"/>
          <w:lang w:val="en-GB"/>
        </w:rPr>
        <w:t xml:space="preserve"> (eds) </w:t>
      </w:r>
      <w:r w:rsidRPr="00850E87">
        <w:rPr>
          <w:rStyle w:val="SPibooktitle"/>
          <w:i/>
          <w:lang w:val="en-GB"/>
        </w:rPr>
        <w:t>The Oxford Handbook of Criminal Law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Oxford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OUP</w:t>
      </w:r>
      <w:r w:rsidRPr="00850E87">
        <w:rPr>
          <w:rStyle w:val="X"/>
          <w:lang w:val="en-GB"/>
        </w:rPr>
        <w:t>).</w:t>
      </w:r>
    </w:p>
    <w:p w14:paraId="1019DBDE" w14:textId="7001A24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</w:t>
      </w:r>
      <w:r w:rsidRPr="00850E87">
        <w:rPr>
          <w:rStyle w:val="surname"/>
          <w:shd w:val="clear" w:color="auto" w:fill="FF99CC"/>
        </w:rPr>
        <w:t>ö</w:t>
      </w:r>
      <w:r w:rsidRPr="00850E87">
        <w:rPr>
          <w:rStyle w:val="surname"/>
        </w:rPr>
        <w:t>rnle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 xml:space="preserve">) </w:t>
      </w:r>
      <w:r w:rsidR="005C520B" w:rsidRPr="00850E87">
        <w:rPr>
          <w:rStyle w:val="X"/>
        </w:rPr>
        <w:t>‘</w:t>
      </w:r>
      <w:r w:rsidR="00021C4C" w:rsidRPr="00850E87">
        <w:rPr>
          <w:rStyle w:val="articletitle"/>
        </w:rPr>
        <w:t>Theories of Criminalization</w:t>
      </w:r>
      <w:r w:rsidR="005C520B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3B2DB5" w:rsidRPr="00850E87">
        <w:rPr>
          <w:rStyle w:val="X"/>
        </w:rPr>
        <w:t>10: 301.</w:t>
      </w:r>
    </w:p>
    <w:p w14:paraId="6DB326BE" w14:textId="7B3811D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Hough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Drugs Misuse and the Criminal Justice System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7201781E" w14:textId="1B06DDF0" w:rsidR="00A9381F" w:rsidRPr="00850E87" w:rsidRDefault="003B2DB5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House of Commons, Justice Committee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Post-Legislative Scrutiny of Part 2</w:t>
      </w:r>
      <w:r w:rsidR="007732B0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(Encouraging or Assisting Crime) of the Serious Crime Act 2007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3D6A1A66" w14:textId="65094AFC" w:rsidR="00A9381F" w:rsidRPr="00850E87" w:rsidRDefault="003B2DB5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House of Commons, Justice Committee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Joint Enterprise: Follow-Up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</w:t>
      </w:r>
      <w:r w:rsidR="00B90872" w:rsidRPr="00850E87">
        <w:rPr>
          <w:rStyle w:val="X"/>
          <w:lang w:val="en-GB"/>
        </w:rPr>
        <w:t>.</w:t>
      </w:r>
    </w:p>
    <w:p w14:paraId="2A838C81" w14:textId="67073BA2" w:rsidR="00A9381F" w:rsidRPr="00850E87" w:rsidRDefault="003B2DB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House of Lords Select Committee on Medical Ethics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 xml:space="preserve">Report </w:t>
      </w:r>
      <w:r w:rsidR="00021C4C" w:rsidRPr="00850E87">
        <w:rPr>
          <w:rStyle w:val="articletitle"/>
          <w:lang w:val="en-GB"/>
        </w:rPr>
        <w:t>(Session 199</w:t>
      </w:r>
      <w:r w:rsidR="003B4A33" w:rsidRPr="00850E87">
        <w:rPr>
          <w:rStyle w:val="articletitle"/>
          <w:lang w:val="en-GB"/>
        </w:rPr>
        <w:t>3–1</w:t>
      </w:r>
      <w:r w:rsidR="00021C4C" w:rsidRPr="00850E87">
        <w:rPr>
          <w:rStyle w:val="articletitle"/>
          <w:lang w:val="en-GB"/>
        </w:rPr>
        <w:t>994)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13B1F55A" w14:textId="1F521924" w:rsidR="00A9381F" w:rsidRPr="00850E87" w:rsidRDefault="00A45C9C" w:rsidP="001F0044">
      <w:pPr>
        <w:pStyle w:val="REFJART"/>
      </w:pPr>
      <w:r w:rsidRPr="00850E87">
        <w:rPr>
          <w:rStyle w:val="surname"/>
        </w:rPr>
        <w:t>Howard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Reform of the Insanity Defence: Theoretical Issues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</w:t>
      </w:r>
      <w:r w:rsidR="00021C4C" w:rsidRPr="00850E87">
        <w:rPr>
          <w:rStyle w:val="X"/>
        </w:rPr>
        <w:t>.</w:t>
      </w:r>
    </w:p>
    <w:p w14:paraId="398E712E" w14:textId="5AE45EA4" w:rsidR="00A9381F" w:rsidRPr="00850E87" w:rsidRDefault="00A45C9C" w:rsidP="001F0044">
      <w:pPr>
        <w:pStyle w:val="REFJART"/>
      </w:pPr>
      <w:r w:rsidRPr="00850E87">
        <w:rPr>
          <w:rStyle w:val="surname"/>
        </w:rPr>
        <w:t>Howard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Unfitness to Plead and the Vulnerable Defendant: An Examination of the Law Commission’s Proposals for a New Capacity Test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194</w:t>
      </w:r>
      <w:r w:rsidR="00021C4C" w:rsidRPr="00850E87">
        <w:rPr>
          <w:rStyle w:val="X"/>
        </w:rPr>
        <w:t>.</w:t>
      </w:r>
    </w:p>
    <w:p w14:paraId="2898D1B2" w14:textId="76267650" w:rsidR="00A9381F" w:rsidRPr="00850E87" w:rsidRDefault="00A45C9C" w:rsidP="001F0044">
      <w:pPr>
        <w:pStyle w:val="REFJART"/>
      </w:pPr>
      <w:r w:rsidRPr="00850E87">
        <w:rPr>
          <w:rStyle w:val="surname"/>
        </w:rPr>
        <w:t>Howard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Unfitness to Plead and the Trial of Facts: A Critical Review of the Law Commission’s Proposals and the Decision in </w:t>
      </w:r>
      <w:r w:rsidR="00021C4C" w:rsidRPr="00850E87">
        <w:rPr>
          <w:rStyle w:val="articletitle"/>
          <w:i/>
        </w:rPr>
        <w:t>R. v MB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421</w:t>
      </w:r>
      <w:r w:rsidR="00021C4C" w:rsidRPr="00850E87">
        <w:rPr>
          <w:rStyle w:val="X"/>
        </w:rPr>
        <w:t>.</w:t>
      </w:r>
    </w:p>
    <w:p w14:paraId="75D4629D" w14:textId="12111438" w:rsidR="00A9381F" w:rsidRPr="00850E87" w:rsidRDefault="00A45C9C" w:rsidP="001F0044">
      <w:pPr>
        <w:pStyle w:val="REFJART"/>
      </w:pPr>
      <w:r w:rsidRPr="00850E87">
        <w:rPr>
          <w:rStyle w:val="surname"/>
        </w:rPr>
        <w:t>Howard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3B2DB5" w:rsidRPr="00850E87">
        <w:rPr>
          <w:rStyle w:val="articletitle"/>
        </w:rPr>
        <w:t>O</w:t>
      </w:r>
      <w:r w:rsidR="00021C4C" w:rsidRPr="00850E87">
        <w:rPr>
          <w:rStyle w:val="articletitle"/>
        </w:rPr>
        <w:t>ffence/</w:t>
      </w:r>
      <w:r w:rsidR="003B2DB5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efence of </w:t>
      </w:r>
      <w:r w:rsidR="003B2DB5" w:rsidRPr="00850E87">
        <w:rPr>
          <w:rStyle w:val="articletitle"/>
        </w:rPr>
        <w:t>I</w:t>
      </w:r>
      <w:r w:rsidR="00021C4C" w:rsidRPr="00850E87">
        <w:rPr>
          <w:rStyle w:val="articletitle"/>
        </w:rPr>
        <w:t xml:space="preserve">nfanticide: </w:t>
      </w:r>
      <w:r w:rsidR="003B2DB5" w:rsidRPr="00850E87">
        <w:rPr>
          <w:rStyle w:val="articletitle"/>
        </w:rPr>
        <w:t>A</w:t>
      </w:r>
      <w:r w:rsidR="00021C4C" w:rsidRPr="00850E87">
        <w:rPr>
          <w:rStyle w:val="articletitle"/>
        </w:rPr>
        <w:t xml:space="preserve"> </w:t>
      </w:r>
      <w:r w:rsidR="003B2DB5" w:rsidRPr="00850E87">
        <w:rPr>
          <w:rStyle w:val="articletitle"/>
        </w:rPr>
        <w:t>V</w:t>
      </w:r>
      <w:r w:rsidR="00021C4C" w:rsidRPr="00850E87">
        <w:rPr>
          <w:rStyle w:val="articletitle"/>
        </w:rPr>
        <w:t xml:space="preserve">iew </w:t>
      </w:r>
      <w:proofErr w:type="gramStart"/>
      <w:r w:rsidR="003B2DB5" w:rsidRPr="00850E87">
        <w:rPr>
          <w:rStyle w:val="articletitle"/>
        </w:rPr>
        <w:t>F</w:t>
      </w:r>
      <w:r w:rsidR="00021C4C" w:rsidRPr="00850E87">
        <w:rPr>
          <w:rStyle w:val="articletitle"/>
        </w:rPr>
        <w:t>rom</w:t>
      </w:r>
      <w:proofErr w:type="gramEnd"/>
      <w:r w:rsidR="00021C4C" w:rsidRPr="00850E87">
        <w:rPr>
          <w:rStyle w:val="articletitle"/>
        </w:rPr>
        <w:t xml:space="preserve"> </w:t>
      </w:r>
      <w:r w:rsidR="003B2DB5" w:rsidRPr="00850E87">
        <w:rPr>
          <w:rStyle w:val="articletitle"/>
        </w:rPr>
        <w:t>T</w:t>
      </w:r>
      <w:r w:rsidR="00021C4C" w:rsidRPr="00850E87">
        <w:rPr>
          <w:rStyle w:val="articletitle"/>
        </w:rPr>
        <w:t>wo</w:t>
      </w:r>
      <w:r w:rsidR="007732B0" w:rsidRPr="00850E87">
        <w:rPr>
          <w:rStyle w:val="articletitle"/>
        </w:rPr>
        <w:t xml:space="preserve"> </w:t>
      </w:r>
      <w:r w:rsidR="003B2DB5" w:rsidRPr="00850E87">
        <w:rPr>
          <w:rStyle w:val="articletitle"/>
        </w:rPr>
        <w:t>P</w:t>
      </w:r>
      <w:r w:rsidR="00021C4C" w:rsidRPr="00850E87">
        <w:rPr>
          <w:rStyle w:val="articletitle"/>
        </w:rPr>
        <w:t>erspectives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470</w:t>
      </w:r>
      <w:r w:rsidR="003B2DB5" w:rsidRPr="00850E87">
        <w:rPr>
          <w:rStyle w:val="pageextent"/>
        </w:rPr>
        <w:t>.</w:t>
      </w:r>
    </w:p>
    <w:p w14:paraId="6FD80DFA" w14:textId="3FD59073" w:rsidR="00A9381F" w:rsidRPr="00850E87" w:rsidRDefault="00A45C9C" w:rsidP="009C6DA9">
      <w:pPr>
        <w:pStyle w:val="REFPER"/>
      </w:pPr>
      <w:r w:rsidRPr="00850E87">
        <w:rPr>
          <w:rStyle w:val="surname"/>
          <w:lang w:val="en-GB"/>
        </w:rPr>
        <w:t>Howard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3A072D" w:rsidRPr="00850E87">
        <w:rPr>
          <w:rStyle w:val="articletitle"/>
          <w:lang w:val="en-GB"/>
        </w:rPr>
        <w:t>“</w:t>
      </w:r>
      <w:r w:rsidR="00021C4C" w:rsidRPr="00850E87">
        <w:rPr>
          <w:rStyle w:val="articletitle"/>
          <w:lang w:val="en-GB"/>
        </w:rPr>
        <w:t>Ban the Box</w:t>
      </w:r>
      <w:r w:rsidR="003A072D" w:rsidRPr="00850E87">
        <w:rPr>
          <w:rStyle w:val="articletitle"/>
          <w:lang w:val="en-GB"/>
        </w:rPr>
        <w:t>”</w:t>
      </w:r>
      <w:r w:rsidR="00021C4C" w:rsidRPr="00850E87">
        <w:rPr>
          <w:rStyle w:val="articletitle"/>
          <w:lang w:val="en-GB"/>
        </w:rPr>
        <w:t xml:space="preserve"> campaign asks employers to give ex-offenders a chance</w:t>
      </w:r>
      <w:r w:rsidR="00021C4C" w:rsidRPr="00850E87">
        <w:rPr>
          <w:rStyle w:val="X"/>
          <w:lang w:val="en-GB"/>
        </w:rPr>
        <w:t xml:space="preserve">’ </w:t>
      </w:r>
      <w:r w:rsidR="00021C4C" w:rsidRPr="001F0044">
        <w:rPr>
          <w:rStyle w:val="periodicaltitle"/>
          <w:i/>
          <w:iCs/>
          <w:lang w:val="en-GB"/>
        </w:rPr>
        <w:t>The Guardian</w:t>
      </w:r>
      <w:r w:rsidR="003B2DB5" w:rsidRPr="00850E87">
        <w:rPr>
          <w:rStyle w:val="periodicaltitle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miss"/>
          <w:lang w:val="en-GB"/>
        </w:rPr>
        <w:t>17 October</w:t>
      </w:r>
      <w:r w:rsidR="003B2DB5" w:rsidRPr="00850E87">
        <w:rPr>
          <w:rStyle w:val="miss"/>
          <w:lang w:val="en-GB"/>
        </w:rPr>
        <w:t>.</w:t>
      </w:r>
    </w:p>
    <w:p w14:paraId="4E9D3438" w14:textId="3441679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Howe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Problem of Privatized Injuries: Feminist Strategies for Litigation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Fineman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N.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Thomasden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At the Boundaries of Law: Feminism and Legal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7FE920AE" w14:textId="60D4E280" w:rsidR="00A9381F" w:rsidRPr="00850E87" w:rsidRDefault="00A45C9C" w:rsidP="001F0044">
      <w:pPr>
        <w:pStyle w:val="REFJART"/>
      </w:pPr>
      <w:r w:rsidRPr="00850E87">
        <w:rPr>
          <w:rStyle w:val="surname"/>
        </w:rPr>
        <w:t>Howe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More Folk Provoke Their Own Demise (Homophobic Violence and Sexed Excuses): Rejoining the Provocation Law Debate, Courtesy of the Homosexual Advance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Sydney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336</w:t>
      </w:r>
      <w:r w:rsidR="00021C4C" w:rsidRPr="00850E87">
        <w:rPr>
          <w:rStyle w:val="X"/>
        </w:rPr>
        <w:t>.</w:t>
      </w:r>
    </w:p>
    <w:p w14:paraId="356F4133" w14:textId="362291F9" w:rsidR="00CD50B5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Howe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Fatal Love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Griffith Journal of Law and Human Dignity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</w:t>
      </w:r>
      <w:r w:rsidR="00021C4C" w:rsidRPr="00850E87">
        <w:rPr>
          <w:rStyle w:val="X"/>
        </w:rPr>
        <w:t>.</w:t>
      </w:r>
    </w:p>
    <w:p w14:paraId="04F72BAD" w14:textId="4C2FA4A8" w:rsidR="00C72FF7" w:rsidRPr="00850E87" w:rsidRDefault="00C72FF7" w:rsidP="001F0044">
      <w:pPr>
        <w:pStyle w:val="REFBK"/>
      </w:pPr>
      <w:r w:rsidRPr="001F0044">
        <w:rPr>
          <w:rStyle w:val="surname"/>
        </w:rPr>
        <w:t>Howe, A.</w:t>
      </w:r>
      <w:r w:rsidRPr="00850E87">
        <w:t xml:space="preserve"> and </w:t>
      </w:r>
      <w:proofErr w:type="spellStart"/>
      <w:r w:rsidRPr="001F0044">
        <w:rPr>
          <w:rStyle w:val="surname"/>
        </w:rPr>
        <w:t>Alaattinoğlu</w:t>
      </w:r>
      <w:proofErr w:type="spellEnd"/>
      <w:r w:rsidRPr="001F0044">
        <w:rPr>
          <w:rStyle w:val="surname"/>
        </w:rPr>
        <w:t>, D.</w:t>
      </w:r>
      <w:r w:rsidRPr="00850E87">
        <w:t xml:space="preserve"> (2018) </w:t>
      </w:r>
      <w:r w:rsidRPr="00850E87">
        <w:rPr>
          <w:i/>
          <w:iCs/>
        </w:rPr>
        <w:t xml:space="preserve">Contesting Femicide </w:t>
      </w:r>
      <w:r w:rsidRPr="00850E87">
        <w:t>(Abingdon: Routledge).</w:t>
      </w:r>
    </w:p>
    <w:p w14:paraId="1CBDB408" w14:textId="5ACC9F97" w:rsidR="00CD50B5" w:rsidRPr="00850E87" w:rsidRDefault="00A45C9C" w:rsidP="001F0044">
      <w:pPr>
        <w:pStyle w:val="REFJART"/>
      </w:pPr>
      <w:r w:rsidRPr="00850E87">
        <w:rPr>
          <w:rStyle w:val="surname"/>
        </w:rPr>
        <w:t>Howes</w:t>
      </w:r>
      <w:r w:rsidR="00CD50B5" w:rsidRPr="00850E87">
        <w:rPr>
          <w:shd w:val="clear" w:color="auto" w:fill="FAFAFB"/>
        </w:rPr>
        <w:t xml:space="preserve">, </w:t>
      </w:r>
      <w:r w:rsidR="00CD50B5" w:rsidRPr="00850E87">
        <w:rPr>
          <w:rStyle w:val="forename"/>
          <w:shd w:val="clear" w:color="auto" w:fill="FAFAFB"/>
        </w:rPr>
        <w:t>S.</w:t>
      </w:r>
      <w:r w:rsidR="00CD50B5" w:rsidRPr="00850E87">
        <w:rPr>
          <w:rStyle w:val="X"/>
        </w:rPr>
        <w:t xml:space="preserve">, </w:t>
      </w:r>
      <w:r w:rsidRPr="00850E87">
        <w:rPr>
          <w:rStyle w:val="surname"/>
        </w:rPr>
        <w:t>Williams</w:t>
      </w:r>
      <w:r w:rsidR="00CD50B5" w:rsidRPr="00850E87">
        <w:rPr>
          <w:shd w:val="clear" w:color="auto" w:fill="FAFAFB"/>
        </w:rPr>
        <w:t xml:space="preserve">, </w:t>
      </w:r>
      <w:r w:rsidR="00CD50B5" w:rsidRPr="00850E87">
        <w:rPr>
          <w:rStyle w:val="forename"/>
          <w:shd w:val="clear" w:color="auto" w:fill="FAFAFB"/>
        </w:rPr>
        <w:t>K.</w:t>
      </w:r>
      <w:r w:rsidR="000C3B60" w:rsidRPr="00850E87">
        <w:rPr>
          <w:rStyle w:val="forename"/>
          <w:shd w:val="clear" w:color="auto" w:fill="FAFAFB"/>
        </w:rPr>
        <w:t>,</w:t>
      </w:r>
      <w:r w:rsidR="00CD50B5" w:rsidRPr="00850E87">
        <w:rPr>
          <w:rStyle w:val="X"/>
        </w:rPr>
        <w:t xml:space="preserve"> </w:t>
      </w:r>
      <w:r w:rsidR="000C3B60" w:rsidRPr="00850E87">
        <w:rPr>
          <w:rStyle w:val="X"/>
        </w:rPr>
        <w:t xml:space="preserve">and </w:t>
      </w:r>
      <w:r w:rsidRPr="00850E87">
        <w:rPr>
          <w:rStyle w:val="surname"/>
        </w:rPr>
        <w:t>Wistrich</w:t>
      </w:r>
      <w:r w:rsidR="00CD50B5" w:rsidRPr="00850E87">
        <w:rPr>
          <w:shd w:val="clear" w:color="auto" w:fill="FAFAFB"/>
        </w:rPr>
        <w:t xml:space="preserve">, </w:t>
      </w:r>
      <w:r w:rsidR="00CD50B5" w:rsidRPr="00850E87">
        <w:rPr>
          <w:rStyle w:val="forename"/>
          <w:shd w:val="clear" w:color="auto" w:fill="FAFAFB"/>
        </w:rPr>
        <w:t>H.</w:t>
      </w:r>
      <w:r w:rsidR="00CD50B5" w:rsidRPr="00850E87">
        <w:rPr>
          <w:rStyle w:val="X"/>
        </w:rPr>
        <w:t xml:space="preserve"> (</w:t>
      </w:r>
      <w:r w:rsidR="00CD50B5" w:rsidRPr="00850E87">
        <w:rPr>
          <w:rStyle w:val="SPidate"/>
        </w:rPr>
        <w:t>2021</w:t>
      </w:r>
      <w:r w:rsidR="00CD50B5" w:rsidRPr="00850E87">
        <w:rPr>
          <w:rStyle w:val="X"/>
        </w:rPr>
        <w:t>) ‘</w:t>
      </w:r>
      <w:r w:rsidR="00CD50B5" w:rsidRPr="00850E87">
        <w:rPr>
          <w:rStyle w:val="articletitle"/>
        </w:rPr>
        <w:t xml:space="preserve">Women </w:t>
      </w:r>
      <w:r w:rsidR="000C3B60" w:rsidRPr="00850E87">
        <w:rPr>
          <w:rStyle w:val="articletitle"/>
        </w:rPr>
        <w:t>Who Kill: Why Self-Defence Rarely Works for Women Who Kill Their Abuser</w:t>
      </w:r>
      <w:r w:rsidR="00CD50B5" w:rsidRPr="00850E87">
        <w:rPr>
          <w:rStyle w:val="X"/>
        </w:rPr>
        <w:t xml:space="preserve">’ </w:t>
      </w:r>
      <w:r w:rsidR="00CD50B5" w:rsidRPr="00850E87">
        <w:rPr>
          <w:rStyle w:val="journal-title"/>
          <w:i/>
        </w:rPr>
        <w:t>Criminal Law Review</w:t>
      </w:r>
      <w:r w:rsidR="00CD50B5" w:rsidRPr="00850E87">
        <w:rPr>
          <w:rStyle w:val="X"/>
        </w:rPr>
        <w:t xml:space="preserve"> </w:t>
      </w:r>
      <w:r w:rsidR="00CD50B5" w:rsidRPr="00850E87">
        <w:rPr>
          <w:rStyle w:val="pageextent"/>
        </w:rPr>
        <w:t>945</w:t>
      </w:r>
      <w:r w:rsidR="000C3B60" w:rsidRPr="00850E87">
        <w:rPr>
          <w:rStyle w:val="pageextent"/>
        </w:rPr>
        <w:t>.</w:t>
      </w:r>
    </w:p>
    <w:p w14:paraId="2D97B956" w14:textId="77134688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Hoyano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</w:t>
      </w:r>
      <w:r w:rsidR="000C3B60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Keenan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Child Abuse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0ADD11D" w14:textId="7C089D7D" w:rsidR="00A9381F" w:rsidRPr="00850E87" w:rsidRDefault="00A45C9C" w:rsidP="001F0044">
      <w:pPr>
        <w:pStyle w:val="REFJART"/>
      </w:pPr>
      <w:r w:rsidRPr="00850E87">
        <w:rPr>
          <w:rStyle w:val="surname"/>
        </w:rPr>
        <w:t>Huber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Dilemma of </w:t>
      </w:r>
      <w:proofErr w:type="spellStart"/>
      <w:r w:rsidR="00021C4C" w:rsidRPr="00850E87">
        <w:rPr>
          <w:rStyle w:val="articletitle"/>
        </w:rPr>
        <w:t>Decriminalisation</w:t>
      </w:r>
      <w:proofErr w:type="spellEnd"/>
      <w:r w:rsidR="00021C4C" w:rsidRPr="00850E87">
        <w:rPr>
          <w:rStyle w:val="articletitle"/>
        </w:rPr>
        <w:t>: Dealing with Shoplifting in West Germany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621</w:t>
      </w:r>
      <w:r w:rsidR="00021C4C" w:rsidRPr="00850E87">
        <w:rPr>
          <w:rStyle w:val="X"/>
        </w:rPr>
        <w:t>.</w:t>
      </w:r>
    </w:p>
    <w:p w14:paraId="1BAF7F9D" w14:textId="3985D81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Hudson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Punishing the Poor: A Critique of the Dominance of Legal Reasoning in Penal Policy and Practice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 xml:space="preserve">Marsha </w:t>
      </w:r>
      <w:r w:rsidR="00021C4C" w:rsidRPr="00850E87">
        <w:rPr>
          <w:rStyle w:val="suffix"/>
          <w:shd w:val="clear" w:color="auto" w:fill="FAFAFC"/>
          <w:lang w:val="en-GB"/>
        </w:rPr>
        <w:t>II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Dobash</w:t>
      </w:r>
      <w:proofErr w:type="spellEnd"/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X"/>
          <w:iCs/>
          <w:lang w:val="en-GB"/>
        </w:rPr>
        <w:t>et al</w:t>
      </w:r>
      <w:r w:rsidR="00021C4C" w:rsidRPr="00850E87">
        <w:rPr>
          <w:rStyle w:val="X"/>
          <w:i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(eds) </w:t>
      </w:r>
      <w:r w:rsidR="00021C4C" w:rsidRPr="00850E87">
        <w:rPr>
          <w:rStyle w:val="SPibooktitle"/>
          <w:i/>
          <w:lang w:val="en-GB"/>
        </w:rPr>
        <w:t>Penal Theory and Practice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Manchester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Manchester University Press</w:t>
      </w:r>
      <w:r w:rsidR="00021C4C" w:rsidRPr="00850E87">
        <w:rPr>
          <w:rStyle w:val="X"/>
          <w:lang w:val="en-GB"/>
        </w:rPr>
        <w:t>).</w:t>
      </w:r>
    </w:p>
    <w:p w14:paraId="6A784DF6" w14:textId="486D27C2" w:rsidR="00A9381F" w:rsidRPr="00850E87" w:rsidRDefault="00A45C9C" w:rsidP="001F0044">
      <w:pPr>
        <w:pStyle w:val="REFJART"/>
      </w:pPr>
      <w:r w:rsidRPr="00850E87">
        <w:rPr>
          <w:rStyle w:val="surname"/>
        </w:rPr>
        <w:t>Hughes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Condom Use, Viral Load and the Type of Sexual Activity as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Defences to the Sexual Transmission of HIV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136</w:t>
      </w:r>
      <w:r w:rsidR="00021C4C" w:rsidRPr="00850E87">
        <w:rPr>
          <w:rStyle w:val="X"/>
        </w:rPr>
        <w:t>.</w:t>
      </w:r>
    </w:p>
    <w:p w14:paraId="5379419F" w14:textId="68A37800" w:rsidR="00FC3000" w:rsidRPr="00850E87" w:rsidRDefault="00A45C9C" w:rsidP="001F0044">
      <w:pPr>
        <w:pStyle w:val="REFJART"/>
      </w:pPr>
      <w:r w:rsidRPr="00850E87">
        <w:rPr>
          <w:rStyle w:val="surname"/>
        </w:rPr>
        <w:t>Hughes</w:t>
      </w:r>
      <w:r w:rsidR="00FC3000" w:rsidRPr="00850E87">
        <w:rPr>
          <w:shd w:val="clear" w:color="auto" w:fill="FAFAFB"/>
        </w:rPr>
        <w:t xml:space="preserve">, </w:t>
      </w:r>
      <w:r w:rsidR="00FC3000" w:rsidRPr="00850E87">
        <w:rPr>
          <w:rStyle w:val="forename"/>
          <w:shd w:val="clear" w:color="auto" w:fill="FAFAFB"/>
        </w:rPr>
        <w:t>D.</w:t>
      </w:r>
      <w:r w:rsidR="00FC3000" w:rsidRPr="00850E87">
        <w:rPr>
          <w:rStyle w:val="X"/>
        </w:rPr>
        <w:t xml:space="preserve"> (</w:t>
      </w:r>
      <w:r w:rsidR="00FC3000" w:rsidRPr="00850E87">
        <w:rPr>
          <w:rStyle w:val="SPidate"/>
        </w:rPr>
        <w:t>2020</w:t>
      </w:r>
      <w:r w:rsidR="00FC3000" w:rsidRPr="00850E87">
        <w:rPr>
          <w:rStyle w:val="X"/>
        </w:rPr>
        <w:t>) ‘</w:t>
      </w:r>
      <w:r w:rsidR="00FC3000" w:rsidRPr="00850E87">
        <w:rPr>
          <w:rStyle w:val="articletitle"/>
        </w:rPr>
        <w:t xml:space="preserve">Is It Really a Risk? The Parameters of the </w:t>
      </w:r>
      <w:proofErr w:type="spellStart"/>
      <w:r w:rsidR="00FC3000" w:rsidRPr="00850E87">
        <w:rPr>
          <w:rStyle w:val="articletitle"/>
        </w:rPr>
        <w:t>Criminalisation</w:t>
      </w:r>
      <w:proofErr w:type="spellEnd"/>
      <w:r w:rsidR="00FC3000" w:rsidRPr="00850E87">
        <w:rPr>
          <w:rStyle w:val="articletitle"/>
        </w:rPr>
        <w:t xml:space="preserve"> of the Sexual Transmission/Exposure to HIV</w:t>
      </w:r>
      <w:r w:rsidR="00FC3000" w:rsidRPr="00850E87">
        <w:rPr>
          <w:rStyle w:val="X"/>
        </w:rPr>
        <w:t xml:space="preserve">’ </w:t>
      </w:r>
      <w:r w:rsidR="00FC3000" w:rsidRPr="00850E87">
        <w:rPr>
          <w:rStyle w:val="journal-title"/>
          <w:i/>
        </w:rPr>
        <w:t>Journal of Criminal Law</w:t>
      </w:r>
      <w:r w:rsidR="00FC3000" w:rsidRPr="00850E87">
        <w:rPr>
          <w:rStyle w:val="X"/>
        </w:rPr>
        <w:t xml:space="preserve"> </w:t>
      </w:r>
      <w:r w:rsidR="000C3B60" w:rsidRPr="00850E87">
        <w:rPr>
          <w:rStyle w:val="X"/>
        </w:rPr>
        <w:t xml:space="preserve">84: </w:t>
      </w:r>
      <w:r w:rsidR="00FC3000" w:rsidRPr="00850E87">
        <w:rPr>
          <w:rStyle w:val="pageextent"/>
        </w:rPr>
        <w:t>191</w:t>
      </w:r>
      <w:r w:rsidR="000C3B60" w:rsidRPr="00850E87">
        <w:rPr>
          <w:rStyle w:val="pageextent"/>
        </w:rPr>
        <w:t>.</w:t>
      </w:r>
    </w:p>
    <w:p w14:paraId="3CA98FC0" w14:textId="08D72EE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Huigens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Virtue and Criminal Negligence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A1676" w:rsidRPr="00850E87">
        <w:rPr>
          <w:rStyle w:val="X"/>
        </w:rPr>
        <w:t xml:space="preserve"> </w:t>
      </w:r>
      <w:r w:rsidR="000A1676" w:rsidRPr="00850E87">
        <w:rPr>
          <w:rStyle w:val="volume"/>
        </w:rPr>
        <w:t>1</w:t>
      </w:r>
      <w:r w:rsidR="000A1676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431</w:t>
      </w:r>
      <w:r w:rsidR="00021C4C" w:rsidRPr="00850E87">
        <w:rPr>
          <w:rStyle w:val="X"/>
        </w:rPr>
        <w:t>.</w:t>
      </w:r>
    </w:p>
    <w:p w14:paraId="263D4BCA" w14:textId="623F908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Huigens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Duress </w:t>
      </w:r>
      <w:r w:rsidR="00473523" w:rsidRPr="00850E87">
        <w:rPr>
          <w:rStyle w:val="articletitle"/>
        </w:rPr>
        <w:t>I</w:t>
      </w:r>
      <w:r w:rsidR="00021C4C" w:rsidRPr="00850E87">
        <w:rPr>
          <w:rStyle w:val="articletitle"/>
        </w:rPr>
        <w:t>s Not a Justification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Ohio Journal of Criminal Law</w:t>
      </w:r>
      <w:r w:rsidR="000A1676" w:rsidRPr="00850E87">
        <w:rPr>
          <w:rStyle w:val="X"/>
        </w:rPr>
        <w:t xml:space="preserve"> </w:t>
      </w:r>
      <w:r w:rsidR="000A1676" w:rsidRPr="00850E87">
        <w:rPr>
          <w:rStyle w:val="volume"/>
        </w:rPr>
        <w:t>2</w:t>
      </w:r>
      <w:r w:rsidR="000A1676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303</w:t>
      </w:r>
      <w:r w:rsidR="00021C4C" w:rsidRPr="00850E87">
        <w:rPr>
          <w:rStyle w:val="X"/>
        </w:rPr>
        <w:t>.</w:t>
      </w:r>
    </w:p>
    <w:p w14:paraId="5409630C" w14:textId="3B99A1C1" w:rsidR="007732B0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Huigens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Is Strict Liability Rape Defensible?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9EA18A0" w14:textId="1C8D26E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Hungerford-Welch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Procedure and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>: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</w:t>
      </w:r>
    </w:p>
    <w:p w14:paraId="44BF776F" w14:textId="6C78D0E8" w:rsidR="00A9381F" w:rsidRPr="00850E87" w:rsidRDefault="00A45C9C" w:rsidP="001F0044">
      <w:pPr>
        <w:pStyle w:val="REFJART"/>
      </w:pPr>
      <w:r w:rsidRPr="00850E87">
        <w:rPr>
          <w:rStyle w:val="surname"/>
        </w:rPr>
        <w:t>Hurd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 Magic of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121</w:t>
      </w:r>
      <w:r w:rsidR="00021C4C" w:rsidRPr="00850E87">
        <w:rPr>
          <w:rStyle w:val="X"/>
        </w:rPr>
        <w:t>.</w:t>
      </w:r>
    </w:p>
    <w:p w14:paraId="0055B7D8" w14:textId="222A319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Motive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Justice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737A76C3" w14:textId="4CC1CD4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Relevance of the Concept of Action to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327</w:t>
      </w:r>
      <w:r w:rsidR="00021C4C" w:rsidRPr="00850E87">
        <w:rPr>
          <w:rStyle w:val="X"/>
        </w:rPr>
        <w:t>.</w:t>
      </w:r>
    </w:p>
    <w:p w14:paraId="46CCF3AB" w14:textId="41FE6F4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Nature and Justifiability of </w:t>
      </w:r>
      <w:proofErr w:type="spellStart"/>
      <w:r w:rsidR="00021C4C" w:rsidRPr="00850E87">
        <w:rPr>
          <w:rStyle w:val="articletitle"/>
        </w:rPr>
        <w:t>Nonconsummate</w:t>
      </w:r>
      <w:proofErr w:type="spellEnd"/>
      <w:r w:rsidR="00021C4C" w:rsidRPr="00850E87">
        <w:rPr>
          <w:rStyle w:val="articletitle"/>
        </w:rPr>
        <w:t xml:space="preserve"> Offenses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Arizona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151</w:t>
      </w:r>
      <w:r w:rsidR="00021C4C" w:rsidRPr="00850E87">
        <w:rPr>
          <w:rStyle w:val="X"/>
        </w:rPr>
        <w:t>.</w:t>
      </w:r>
    </w:p>
    <w:p w14:paraId="3FACC502" w14:textId="57C7128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Varieties of Strict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189</w:t>
      </w:r>
      <w:r w:rsidR="00021C4C" w:rsidRPr="00850E87">
        <w:rPr>
          <w:rStyle w:val="X"/>
        </w:rPr>
        <w:t>.</w:t>
      </w:r>
    </w:p>
    <w:p w14:paraId="620EA80E" w14:textId="6400FE7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Partial Defenses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167</w:t>
      </w:r>
      <w:r w:rsidR="00021C4C" w:rsidRPr="00850E87">
        <w:rPr>
          <w:rStyle w:val="X"/>
        </w:rPr>
        <w:t>.</w:t>
      </w:r>
    </w:p>
    <w:p w14:paraId="6752021E" w14:textId="0BD0B45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Function and Structure of the Substantive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85</w:t>
      </w:r>
      <w:r w:rsidR="00021C4C" w:rsidRPr="00850E87">
        <w:rPr>
          <w:rStyle w:val="X"/>
        </w:rPr>
        <w:t>.</w:t>
      </w:r>
    </w:p>
    <w:p w14:paraId="50281B5B" w14:textId="7B39874E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Does Criminal Liability Require an Act?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Philosophy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2DAE3F76" w14:textId="0FDF40DC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Limitations on Criminalization</w:t>
      </w:r>
      <w:r w:rsidR="0083406C" w:rsidRPr="00850E87">
        <w:rPr>
          <w:rStyle w:val="bookchaptertitle"/>
          <w:lang w:val="en-GB"/>
        </w:rPr>
        <w:t xml:space="preserve"> </w:t>
      </w:r>
      <w:r w:rsidR="0083406C" w:rsidRPr="00850E87">
        <w:t>and the General Part of the Criminal</w:t>
      </w:r>
      <w:r w:rsidR="0083406C" w:rsidRPr="001F0044">
        <w:t xml:space="preserve">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0C55DB3" w14:textId="02C7DFF0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Malum Prohibitum and Retributivism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EA8489B" w14:textId="48E6AD83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Overcriminalization: The Limits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8F66570" w14:textId="3A7016B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Negligence, Belief, Blame and Criminal Liability: The Special Case of Forgetting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199</w:t>
      </w:r>
      <w:r w:rsidR="00021C4C" w:rsidRPr="00850E87">
        <w:rPr>
          <w:rStyle w:val="X"/>
        </w:rPr>
        <w:t>.</w:t>
      </w:r>
    </w:p>
    <w:p w14:paraId="3F9E285E" w14:textId="67D413A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Intoxication and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363</w:t>
      </w:r>
      <w:r w:rsidR="00021C4C" w:rsidRPr="00850E87">
        <w:rPr>
          <w:rStyle w:val="X"/>
        </w:rPr>
        <w:t>.</w:t>
      </w:r>
    </w:p>
    <w:p w14:paraId="2EF1F9DF" w14:textId="549B64B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Why Punish Attempts at All? </w:t>
      </w:r>
      <w:proofErr w:type="spellStart"/>
      <w:r w:rsidR="00021C4C" w:rsidRPr="00850E87">
        <w:rPr>
          <w:rStyle w:val="articletitle"/>
        </w:rPr>
        <w:t>Yaffe</w:t>
      </w:r>
      <w:proofErr w:type="spellEnd"/>
      <w:r w:rsidR="00021C4C" w:rsidRPr="00850E87">
        <w:rPr>
          <w:rStyle w:val="articletitle"/>
        </w:rPr>
        <w:t xml:space="preserve"> on “The Transfer Principle”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399</w:t>
      </w:r>
      <w:r w:rsidR="00021C4C" w:rsidRPr="00850E87">
        <w:rPr>
          <w:rStyle w:val="X"/>
        </w:rPr>
        <w:t>.</w:t>
      </w:r>
    </w:p>
    <w:p w14:paraId="140BA3C0" w14:textId="6872AC92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2012c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Distraction and Negligence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Zedner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Roberts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Principles and Values in Criminal Law and Justice: Essays in Honour of Andrew Ashworth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D95B805" w14:textId="125347D1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Ignorance of the Law: </w:t>
      </w:r>
      <w:r w:rsidR="000C3B60"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 xml:space="preserve"> Philosophical Inquiry</w:t>
      </w:r>
      <w:r w:rsidR="00021C4C" w:rsidRPr="00850E87">
        <w:rPr>
          <w:rStyle w:val="X"/>
          <w:lang w:val="en-GB"/>
        </w:rPr>
        <w:t xml:space="preserve"> (</w:t>
      </w:r>
      <w:r w:rsidR="000C3B60" w:rsidRPr="00850E87">
        <w:rPr>
          <w:rStyle w:val="X"/>
          <w:lang w:val="en-GB"/>
        </w:rPr>
        <w:t xml:space="preserve">Oxford: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0C3B60" w:rsidRPr="00850E87">
        <w:rPr>
          <w:rStyle w:val="X"/>
          <w:lang w:val="en-GB"/>
        </w:rPr>
        <w:t>.</w:t>
      </w:r>
    </w:p>
    <w:p w14:paraId="13C1654C" w14:textId="07527EB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0C3B60" w:rsidRPr="00850E87">
        <w:rPr>
          <w:rStyle w:val="X"/>
        </w:rPr>
        <w:t xml:space="preserve">and </w:t>
      </w:r>
      <w:r w:rsidRPr="00850E87">
        <w:rPr>
          <w:rStyle w:val="surname"/>
        </w:rPr>
        <w:t xml:space="preserve">Thomas </w:t>
      </w:r>
      <w:proofErr w:type="spellStart"/>
      <w:r w:rsidRPr="00850E87">
        <w:rPr>
          <w:rStyle w:val="surname"/>
        </w:rPr>
        <w:t>Iii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Date Rape, Social Convention and Reasonable Mistakes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109</w:t>
      </w:r>
      <w:r w:rsidR="00021C4C" w:rsidRPr="00850E87">
        <w:rPr>
          <w:rStyle w:val="X"/>
        </w:rPr>
        <w:t>.</w:t>
      </w:r>
    </w:p>
    <w:p w14:paraId="7D57C10A" w14:textId="7FE9FE3C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Husak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</w:t>
      </w:r>
      <w:r w:rsidR="000C3B60" w:rsidRPr="00850E87">
        <w:rPr>
          <w:rStyle w:val="X"/>
          <w:lang w:val="en-GB"/>
        </w:rPr>
        <w:t xml:space="preserve">and </w:t>
      </w:r>
      <w:r w:rsidR="003F4D8D" w:rsidRPr="00850E87">
        <w:rPr>
          <w:rStyle w:val="surname"/>
          <w:lang w:val="en-GB"/>
        </w:rPr>
        <w:t xml:space="preserve">von </w:t>
      </w:r>
      <w:r w:rsidRPr="00850E87">
        <w:rPr>
          <w:rStyle w:val="surname"/>
          <w:lang w:val="en-GB"/>
        </w:rPr>
        <w:t>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Culpability and Mistake of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Gardner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bookmarkStart w:id="9" w:name="_Hlk95291886"/>
      <w:r w:rsidR="00021C4C" w:rsidRPr="00850E87">
        <w:rPr>
          <w:rStyle w:val="SPibooktitle"/>
          <w:i/>
          <w:lang w:val="en-GB"/>
        </w:rPr>
        <w:t>Action and Value in Criminal Law</w:t>
      </w:r>
      <w:r w:rsidR="00021C4C" w:rsidRPr="00850E87">
        <w:rPr>
          <w:rStyle w:val="X"/>
          <w:lang w:val="en-GB"/>
        </w:rPr>
        <w:t xml:space="preserve"> </w:t>
      </w:r>
      <w:bookmarkEnd w:id="9"/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A9591D3" w14:textId="2A06EE7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Isenbergh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 from A to C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1905</w:t>
      </w:r>
      <w:r w:rsidR="00021C4C" w:rsidRPr="00850E87">
        <w:rPr>
          <w:rStyle w:val="X"/>
        </w:rPr>
        <w:t>.</w:t>
      </w:r>
    </w:p>
    <w:p w14:paraId="1951E0F9" w14:textId="1550C159" w:rsidR="00A9381F" w:rsidRPr="00850E87" w:rsidRDefault="00A45C9C" w:rsidP="001F0044">
      <w:pPr>
        <w:pStyle w:val="REFJART"/>
      </w:pPr>
      <w:r w:rsidRPr="00850E87">
        <w:rPr>
          <w:rStyle w:val="surname"/>
        </w:rPr>
        <w:t>Isaacs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Agency and Corporate Wrongdoing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</w:t>
      </w:r>
      <w:r w:rsidR="007732B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241</w:t>
      </w:r>
      <w:r w:rsidR="00021C4C" w:rsidRPr="00850E87">
        <w:rPr>
          <w:rStyle w:val="X"/>
        </w:rPr>
        <w:t>.</w:t>
      </w:r>
    </w:p>
    <w:p w14:paraId="5DF7C82A" w14:textId="4ECB3BFB" w:rsidR="00A9381F" w:rsidRPr="00850E87" w:rsidRDefault="000C3B60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Institute of Alcohol Studies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 xml:space="preserve">) </w:t>
      </w:r>
      <w:r w:rsidR="00021C4C" w:rsidRPr="001F0044">
        <w:rPr>
          <w:rStyle w:val="SPibooktitle"/>
          <w:i/>
          <w:iCs/>
          <w:lang w:val="en-GB"/>
        </w:rPr>
        <w:t>Alcohol-related crime in the UK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B00997" w:rsidRPr="00850E87">
        <w:rPr>
          <w:rStyle w:val="X"/>
          <w:lang w:val="en-GB"/>
        </w:rPr>
        <w:t xml:space="preserve">London: </w:t>
      </w:r>
      <w:r w:rsidR="00021C4C" w:rsidRPr="00850E87">
        <w:rPr>
          <w:rStyle w:val="publisher"/>
          <w:lang w:val="en-GB"/>
        </w:rPr>
        <w:t>IAS</w:t>
      </w:r>
      <w:r w:rsidR="00021C4C" w:rsidRPr="00850E87">
        <w:rPr>
          <w:rStyle w:val="X"/>
          <w:lang w:val="en-GB"/>
        </w:rPr>
        <w:t>)</w:t>
      </w:r>
      <w:r w:rsidR="00B00997" w:rsidRPr="00850E87">
        <w:rPr>
          <w:rStyle w:val="X"/>
          <w:lang w:val="en-GB"/>
        </w:rPr>
        <w:t>.</w:t>
      </w:r>
    </w:p>
    <w:p w14:paraId="53186180" w14:textId="77777777" w:rsidR="00AF1ECD" w:rsidRPr="00850E87" w:rsidRDefault="00AF1ECD" w:rsidP="001F0044">
      <w:pPr>
        <w:pStyle w:val="REFJART"/>
      </w:pPr>
      <w:r w:rsidRPr="00850E87">
        <w:rPr>
          <w:rStyle w:val="surname"/>
        </w:rPr>
        <w:t>Jackson, A.</w:t>
      </w:r>
      <w:r w:rsidRPr="00850E87">
        <w:t xml:space="preserve"> and </w:t>
      </w:r>
      <w:proofErr w:type="spellStart"/>
      <w:r w:rsidRPr="00850E87">
        <w:rPr>
          <w:rStyle w:val="surname"/>
        </w:rPr>
        <w:t>Storey</w:t>
      </w:r>
      <w:proofErr w:type="spellEnd"/>
      <w:r w:rsidRPr="00850E87">
        <w:rPr>
          <w:rStyle w:val="surname"/>
        </w:rPr>
        <w:t>, T.</w:t>
      </w:r>
      <w:r w:rsidRPr="00850E87">
        <w:t xml:space="preserve"> (2015) ‘Reforming Offences against the Person: In Defence of</w:t>
      </w:r>
    </w:p>
    <w:p w14:paraId="69614D47" w14:textId="77777777" w:rsidR="00AF1ECD" w:rsidRPr="00850E87" w:rsidRDefault="00AF1ECD" w:rsidP="001F0044">
      <w:pPr>
        <w:pStyle w:val="REFJART"/>
      </w:pPr>
      <w:r w:rsidRPr="00850E87">
        <w:t xml:space="preserve">“Moderate” Constructivism’ </w:t>
      </w:r>
      <w:r w:rsidRPr="00850E87">
        <w:rPr>
          <w:i/>
          <w:iCs/>
        </w:rPr>
        <w:t xml:space="preserve">Journal of Criminal Law </w:t>
      </w:r>
      <w:r w:rsidRPr="00850E87">
        <w:t>79: 437.</w:t>
      </w:r>
    </w:p>
    <w:p w14:paraId="3A20E271" w14:textId="65C8F382" w:rsidR="00A9381F" w:rsidRPr="00850E87" w:rsidRDefault="00A45C9C" w:rsidP="001F0044">
      <w:pPr>
        <w:pStyle w:val="REFJART"/>
      </w:pPr>
      <w:r w:rsidRPr="00850E87">
        <w:rPr>
          <w:rStyle w:val="surname"/>
        </w:rPr>
        <w:t>Jackson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  <w:i/>
        </w:rPr>
        <w:t>Storkwain</w:t>
      </w:r>
      <w:proofErr w:type="spellEnd"/>
      <w:r w:rsidR="00021C4C" w:rsidRPr="00850E87">
        <w:rPr>
          <w:rStyle w:val="articletitle"/>
        </w:rPr>
        <w:t>: A Case Study in Strict Liability and Self-regulation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892</w:t>
      </w:r>
      <w:r w:rsidR="00021C4C" w:rsidRPr="00850E87">
        <w:rPr>
          <w:rStyle w:val="X"/>
        </w:rPr>
        <w:t>.</w:t>
      </w:r>
      <w:r w:rsidRPr="00850E87">
        <w:rPr>
          <w:rStyle w:val="surname"/>
        </w:rPr>
        <w:t>Jareborg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Attempts and Moral Luck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Israel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213</w:t>
      </w:r>
      <w:r w:rsidR="00021C4C" w:rsidRPr="00850E87">
        <w:rPr>
          <w:rStyle w:val="X"/>
        </w:rPr>
        <w:t>.</w:t>
      </w:r>
    </w:p>
    <w:p w14:paraId="65828EA4" w14:textId="1CF476C2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Jareborg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What Kind of Criminal Law do We Want?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Snare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Beware of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Oslo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 xml:space="preserve">Pax </w:t>
      </w:r>
      <w:proofErr w:type="spellStart"/>
      <w:r w:rsidR="00021C4C" w:rsidRPr="00850E87">
        <w:rPr>
          <w:rStyle w:val="publisher"/>
          <w:lang w:val="en-GB"/>
        </w:rPr>
        <w:t>Forlag</w:t>
      </w:r>
      <w:proofErr w:type="spellEnd"/>
      <w:r w:rsidR="00021C4C" w:rsidRPr="00850E87">
        <w:rPr>
          <w:rStyle w:val="X"/>
          <w:lang w:val="en-GB"/>
        </w:rPr>
        <w:t>).</w:t>
      </w:r>
    </w:p>
    <w:p w14:paraId="5CA71027" w14:textId="2F17FA45" w:rsidR="00A9381F" w:rsidRPr="00850E87" w:rsidRDefault="00A45C9C" w:rsidP="001F0044">
      <w:pPr>
        <w:pStyle w:val="REFJART"/>
      </w:pPr>
      <w:r w:rsidRPr="00850E87">
        <w:rPr>
          <w:rStyle w:val="surname"/>
        </w:rPr>
        <w:t>Jarvis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</w:t>
      </w:r>
      <w:r w:rsidR="00B00997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Bisgrove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Use and Abuse of Conspiracy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261</w:t>
      </w:r>
      <w:r w:rsidR="00B00997" w:rsidRPr="00850E87">
        <w:rPr>
          <w:rStyle w:val="pageextent"/>
        </w:rPr>
        <w:t>.</w:t>
      </w:r>
    </w:p>
    <w:p w14:paraId="10239B90" w14:textId="3036BA7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 xml:space="preserve">Jarvis Thomson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Rights, Restitution and Risk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41138C4C" w14:textId="57FCC270" w:rsidR="00A9381F" w:rsidRPr="00850E87" w:rsidRDefault="00A45C9C" w:rsidP="001F0044">
      <w:pPr>
        <w:pStyle w:val="REFJART"/>
      </w:pPr>
      <w:r w:rsidRPr="00850E87">
        <w:rPr>
          <w:rStyle w:val="surname"/>
        </w:rPr>
        <w:t>Jefferson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Offences against the Person: Into the 21st Century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B00997" w:rsidRPr="00850E87">
        <w:rPr>
          <w:rStyle w:val="X"/>
        </w:rPr>
        <w:t xml:space="preserve">76: </w:t>
      </w:r>
      <w:r w:rsidR="00021C4C" w:rsidRPr="00850E87">
        <w:rPr>
          <w:rStyle w:val="pageextent"/>
        </w:rPr>
        <w:t>472</w:t>
      </w:r>
      <w:r w:rsidR="00021C4C" w:rsidRPr="00850E87">
        <w:rPr>
          <w:rStyle w:val="X"/>
        </w:rPr>
        <w:t>.</w:t>
      </w:r>
    </w:p>
    <w:p w14:paraId="25FA272A" w14:textId="37664F7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Jellinek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Disease Concept of Alcoholism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Haven, CT</w:t>
      </w:r>
      <w:r w:rsidR="00021C4C" w:rsidRPr="00850E87">
        <w:rPr>
          <w:rStyle w:val="X"/>
          <w:lang w:val="en-GB"/>
        </w:rPr>
        <w:t xml:space="preserve">: </w:t>
      </w:r>
      <w:proofErr w:type="spellStart"/>
      <w:r w:rsidR="00021C4C" w:rsidRPr="00850E87">
        <w:rPr>
          <w:rStyle w:val="publisher"/>
          <w:lang w:val="en-GB"/>
        </w:rPr>
        <w:t>Millhouse</w:t>
      </w:r>
      <w:proofErr w:type="spellEnd"/>
      <w:r w:rsidR="00021C4C" w:rsidRPr="00850E87">
        <w:rPr>
          <w:rStyle w:val="publisher"/>
          <w:lang w:val="en-GB"/>
        </w:rPr>
        <w:t xml:space="preserve"> Press)</w:t>
      </w:r>
      <w:r w:rsidR="00021C4C" w:rsidRPr="00850E87">
        <w:rPr>
          <w:rStyle w:val="X"/>
          <w:lang w:val="en-GB"/>
        </w:rPr>
        <w:t>.</w:t>
      </w:r>
    </w:p>
    <w:p w14:paraId="08BD2AC9" w14:textId="3AF0DF81" w:rsidR="00A9381F" w:rsidRPr="00850E87" w:rsidRDefault="00A45C9C" w:rsidP="001F0044">
      <w:pPr>
        <w:pStyle w:val="REFJART"/>
      </w:pPr>
      <w:r w:rsidRPr="00850E87">
        <w:rPr>
          <w:rStyle w:val="surname"/>
        </w:rPr>
        <w:t>Johnson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Is the Idea of Objective Probability Incoherent?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419</w:t>
      </w:r>
      <w:r w:rsidR="00021C4C" w:rsidRPr="00850E87">
        <w:rPr>
          <w:rStyle w:val="X"/>
        </w:rPr>
        <w:t>.</w:t>
      </w:r>
    </w:p>
    <w:p w14:paraId="5C1F2128" w14:textId="77CD1C1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Johnstone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Restorative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3147E7F4" w14:textId="5434EC10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Jones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Insanity, Automatism and the Burden of Proof on the Accused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473</w:t>
      </w:r>
      <w:r w:rsidR="00021C4C" w:rsidRPr="00850E87">
        <w:rPr>
          <w:rStyle w:val="X"/>
        </w:rPr>
        <w:t>.</w:t>
      </w:r>
    </w:p>
    <w:p w14:paraId="2E9A4F1D" w14:textId="791F0685" w:rsidR="00A9381F" w:rsidRPr="00850E87" w:rsidRDefault="00A45C9C" w:rsidP="001F0044">
      <w:pPr>
        <w:pStyle w:val="REFJART"/>
      </w:pPr>
      <w:r w:rsidRPr="00850E87">
        <w:rPr>
          <w:rStyle w:val="surname"/>
        </w:rPr>
        <w:t>Jones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Beastly Provision: Why the Offence of “Intercourse with an Animal” Must Be Butchered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528</w:t>
      </w:r>
      <w:r w:rsidR="00021C4C" w:rsidRPr="00850E87">
        <w:rPr>
          <w:rStyle w:val="X"/>
        </w:rPr>
        <w:t>.</w:t>
      </w:r>
    </w:p>
    <w:p w14:paraId="7B991D31" w14:textId="266B8741" w:rsidR="009562D3" w:rsidRPr="00850E87" w:rsidRDefault="00B00997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Justice Committee</w:t>
      </w:r>
      <w:r w:rsidRPr="00850E87">
        <w:rPr>
          <w:rStyle w:val="X"/>
          <w:lang w:val="en-GB"/>
        </w:rPr>
        <w:t xml:space="preserve"> </w:t>
      </w:r>
      <w:r w:rsidR="00DD33E3" w:rsidRPr="00850E87">
        <w:rPr>
          <w:rStyle w:val="X"/>
          <w:lang w:val="en-GB"/>
        </w:rPr>
        <w:t>(</w:t>
      </w:r>
      <w:r w:rsidR="00DD33E3" w:rsidRPr="00850E87">
        <w:rPr>
          <w:rStyle w:val="SPidate"/>
          <w:lang w:val="en-GB"/>
        </w:rPr>
        <w:t>2021</w:t>
      </w:r>
      <w:r w:rsidR="00DD33E3" w:rsidRPr="00850E87">
        <w:rPr>
          <w:rStyle w:val="X"/>
          <w:lang w:val="en-GB"/>
        </w:rPr>
        <w:t>)</w:t>
      </w:r>
      <w:r w:rsidR="009562D3" w:rsidRPr="00850E87">
        <w:rPr>
          <w:rStyle w:val="X"/>
          <w:lang w:val="en-GB"/>
        </w:rPr>
        <w:t xml:space="preserve">, </w:t>
      </w:r>
      <w:r w:rsidR="00DD33E3" w:rsidRPr="00850E87">
        <w:rPr>
          <w:rStyle w:val="SPibooktitle"/>
          <w:i/>
          <w:lang w:val="en-GB"/>
        </w:rPr>
        <w:t>Covid-19 and the Criminal Law</w:t>
      </w:r>
      <w:r w:rsidR="00DD33E3" w:rsidRPr="00850E87">
        <w:rPr>
          <w:rStyle w:val="X"/>
          <w:lang w:val="en-GB"/>
        </w:rPr>
        <w:t xml:space="preserve"> (</w:t>
      </w:r>
      <w:r w:rsidR="00DD33E3" w:rsidRPr="00850E87">
        <w:rPr>
          <w:rStyle w:val="placeofpub"/>
          <w:lang w:val="en-GB"/>
        </w:rPr>
        <w:t>London</w:t>
      </w:r>
      <w:r w:rsidR="00DD33E3" w:rsidRPr="00850E87">
        <w:rPr>
          <w:rStyle w:val="X"/>
          <w:lang w:val="en-GB"/>
        </w:rPr>
        <w:t xml:space="preserve">: </w:t>
      </w:r>
      <w:r w:rsidR="00DD33E3" w:rsidRPr="00850E87">
        <w:rPr>
          <w:rStyle w:val="publisher"/>
          <w:lang w:val="en-GB"/>
        </w:rPr>
        <w:t>Hansard</w:t>
      </w:r>
      <w:r w:rsidR="00DD33E3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70D9CC58" w14:textId="3D1F1AA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Kadish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Decline of Innocence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273</w:t>
      </w:r>
      <w:r w:rsidR="00021C4C" w:rsidRPr="00850E87">
        <w:rPr>
          <w:rStyle w:val="X"/>
        </w:rPr>
        <w:t>.</w:t>
      </w:r>
    </w:p>
    <w:p w14:paraId="6E8150BD" w14:textId="6932AE9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Kadish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Complicity, Cause and Blame: A Study in the Interpretation of Doctrine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</w:t>
      </w:r>
      <w:r w:rsidR="00B90872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72035DC4" w14:textId="6403CD4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Kadish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Excusing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257</w:t>
      </w:r>
      <w:r w:rsidR="00021C4C" w:rsidRPr="00850E87">
        <w:rPr>
          <w:rStyle w:val="X"/>
        </w:rPr>
        <w:t>.</w:t>
      </w:r>
    </w:p>
    <w:p w14:paraId="0512298A" w14:textId="26076F28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Kadish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Blame and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Macmillan</w:t>
      </w:r>
      <w:r w:rsidR="00021C4C" w:rsidRPr="00850E87">
        <w:rPr>
          <w:rStyle w:val="X"/>
          <w:lang w:val="en-GB"/>
        </w:rPr>
        <w:t>).</w:t>
      </w:r>
    </w:p>
    <w:p w14:paraId="24D04F9A" w14:textId="67CCF01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Kadish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Criminal Law and the Luck of the Draw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679</w:t>
      </w:r>
      <w:r w:rsidR="00021C4C" w:rsidRPr="00850E87">
        <w:rPr>
          <w:rStyle w:val="X"/>
        </w:rPr>
        <w:t>.</w:t>
      </w:r>
    </w:p>
    <w:p w14:paraId="668A90D3" w14:textId="4EE9C57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Kadish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369</w:t>
      </w:r>
      <w:r w:rsidR="00021C4C" w:rsidRPr="00850E87">
        <w:rPr>
          <w:rStyle w:val="X"/>
        </w:rPr>
        <w:t>.</w:t>
      </w:r>
    </w:p>
    <w:p w14:paraId="6CE2CC3C" w14:textId="11752335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Kaganas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Domestic Violence, Gender and the Expert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Bainham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Day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Sclater</w:t>
      </w:r>
      <w:proofErr w:type="spellEnd"/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Richards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Body Lore and Laws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53C214FA" w14:textId="69CB1D7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Kamm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Action, Omission, and the Stringency of Duties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1493</w:t>
      </w:r>
      <w:r w:rsidR="00021C4C" w:rsidRPr="00850E87">
        <w:rPr>
          <w:rStyle w:val="X"/>
        </w:rPr>
        <w:t>.</w:t>
      </w:r>
    </w:p>
    <w:p w14:paraId="42DDD4C5" w14:textId="30A4C796" w:rsidR="004D0E43" w:rsidRPr="00850E87" w:rsidRDefault="004D0E43" w:rsidP="001F0044">
      <w:pPr>
        <w:pStyle w:val="REFBK"/>
        <w:rPr>
          <w:rStyle w:val="surname"/>
          <w:smallCaps w:val="0"/>
          <w:shd w:val="clear" w:color="auto" w:fill="auto"/>
        </w:rPr>
      </w:pPr>
      <w:r w:rsidRPr="001F0044">
        <w:rPr>
          <w:rStyle w:val="surname"/>
        </w:rPr>
        <w:t>Kant, I.</w:t>
      </w:r>
      <w:r w:rsidRPr="001F0044">
        <w:t xml:space="preserve"> (1965) </w:t>
      </w:r>
      <w:r w:rsidRPr="001F0044">
        <w:rPr>
          <w:i/>
          <w:iCs/>
        </w:rPr>
        <w:t>Critique of Pure Reason</w:t>
      </w:r>
      <w:r w:rsidRPr="001F0044">
        <w:t>, trans. N.K. Smith (New York: St. Martin’s Press).</w:t>
      </w:r>
    </w:p>
    <w:p w14:paraId="57ABAC56" w14:textId="586009E7" w:rsidR="00A9381F" w:rsidRPr="00850E87" w:rsidRDefault="00A45C9C" w:rsidP="001F0044">
      <w:pPr>
        <w:pStyle w:val="REFJART"/>
      </w:pPr>
      <w:r w:rsidRPr="00850E87">
        <w:rPr>
          <w:rStyle w:val="surname"/>
        </w:rPr>
        <w:t>Kaplan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Sex-</w:t>
      </w:r>
      <w:r w:rsidR="004D0E43" w:rsidRPr="00850E87">
        <w:rPr>
          <w:rStyle w:val="articletitle"/>
        </w:rPr>
        <w:t>P</w:t>
      </w:r>
      <w:r w:rsidR="00021C4C" w:rsidRPr="00850E87">
        <w:rPr>
          <w:rStyle w:val="articletitle"/>
        </w:rPr>
        <w:t>ositive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York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2E4EC004" w14:textId="5D3485F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Kasubhai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Destabilizing Power in Rape: Why Consent Theory in Rape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Law is Turned on Its Head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Wisconsin Women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</w:t>
      </w:r>
      <w:r w:rsidR="00021C4C" w:rsidRPr="00850E87">
        <w:rPr>
          <w:rStyle w:val="X"/>
        </w:rPr>
        <w:t>.</w:t>
      </w:r>
    </w:p>
    <w:p w14:paraId="1E292B0D" w14:textId="50823AF0" w:rsidR="00A9381F" w:rsidRPr="00850E87" w:rsidRDefault="00A45C9C" w:rsidP="001F0044">
      <w:pPr>
        <w:pStyle w:val="REFJART"/>
      </w:pPr>
      <w:r w:rsidRPr="00850E87">
        <w:rPr>
          <w:rStyle w:val="surname"/>
        </w:rPr>
        <w:t>Katyal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 in Cyberspace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1003</w:t>
      </w:r>
      <w:r w:rsidR="00021C4C" w:rsidRPr="00850E87">
        <w:rPr>
          <w:rStyle w:val="X"/>
        </w:rPr>
        <w:t>.</w:t>
      </w:r>
    </w:p>
    <w:p w14:paraId="2C656425" w14:textId="0ABBF205" w:rsidR="00A9381F" w:rsidRPr="00850E87" w:rsidRDefault="00A45C9C" w:rsidP="001F0044">
      <w:pPr>
        <w:pStyle w:val="REFJART"/>
      </w:pPr>
      <w:r w:rsidRPr="00850E87">
        <w:rPr>
          <w:rStyle w:val="surname"/>
        </w:rPr>
        <w:t>Katz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 and Other Forms of Arm-</w:t>
      </w:r>
      <w:r w:rsidR="00AF3B95" w:rsidRPr="00850E87">
        <w:rPr>
          <w:rStyle w:val="articletitle"/>
        </w:rPr>
        <w:t>Twisting</w:t>
      </w:r>
      <w:r w:rsidR="00AF3B95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1567</w:t>
      </w:r>
      <w:r w:rsidR="00021C4C" w:rsidRPr="00850E87">
        <w:rPr>
          <w:rStyle w:val="X"/>
        </w:rPr>
        <w:t>.</w:t>
      </w:r>
    </w:p>
    <w:p w14:paraId="48BFB1CA" w14:textId="67405BC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Katz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Ill-Gotten Gains: Evasion, Blackmail, Fraud, and Kindred Puzzles of the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(Chicago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University of Chicago Press)</w:t>
      </w:r>
      <w:r w:rsidR="00021C4C" w:rsidRPr="00850E87">
        <w:rPr>
          <w:rStyle w:val="X"/>
          <w:lang w:val="en-GB"/>
        </w:rPr>
        <w:t>.</w:t>
      </w:r>
    </w:p>
    <w:p w14:paraId="7D145DC2" w14:textId="7E49DA3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Kaveny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Inferring Intention from Foresight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81</w:t>
      </w:r>
      <w:r w:rsidR="00021C4C" w:rsidRPr="00850E87">
        <w:rPr>
          <w:rStyle w:val="X"/>
        </w:rPr>
        <w:t>.</w:t>
      </w:r>
    </w:p>
    <w:p w14:paraId="115DD158" w14:textId="2B0E5A82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Keating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887613" w:rsidRPr="00850E87">
        <w:rPr>
          <w:rStyle w:val="articletitle"/>
        </w:rPr>
        <w:t xml:space="preserve">Law Commission Report on Involuntary Manslaughter: (1) The Restoration </w:t>
      </w:r>
      <w:r w:rsidR="00021C4C" w:rsidRPr="00850E87">
        <w:rPr>
          <w:rStyle w:val="articletitle"/>
        </w:rPr>
        <w:t xml:space="preserve">of </w:t>
      </w:r>
      <w:r w:rsidR="00887613" w:rsidRPr="00850E87">
        <w:rPr>
          <w:rStyle w:val="articletitle"/>
        </w:rPr>
        <w:t xml:space="preserve">a </w:t>
      </w:r>
      <w:r w:rsidR="00021C4C" w:rsidRPr="00850E87">
        <w:rPr>
          <w:rStyle w:val="articletitle"/>
        </w:rPr>
        <w:t>Serious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535</w:t>
      </w:r>
      <w:r w:rsidR="00021C4C" w:rsidRPr="00850E87">
        <w:rPr>
          <w:rStyle w:val="X"/>
        </w:rPr>
        <w:t>.</w:t>
      </w:r>
    </w:p>
    <w:p w14:paraId="5C58E35F" w14:textId="6CCF6B0C" w:rsidR="00A9381F" w:rsidRPr="00850E87" w:rsidRDefault="00A45C9C" w:rsidP="001F0044">
      <w:pPr>
        <w:pStyle w:val="REFJART"/>
      </w:pPr>
      <w:r w:rsidRPr="00850E87">
        <w:rPr>
          <w:rStyle w:val="surname"/>
        </w:rPr>
        <w:t>Keating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 Children?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546</w:t>
      </w:r>
      <w:r w:rsidR="00021C4C" w:rsidRPr="00850E87">
        <w:rPr>
          <w:rStyle w:val="X"/>
        </w:rPr>
        <w:t>.</w:t>
      </w:r>
    </w:p>
    <w:p w14:paraId="591789D4" w14:textId="3617DD2D" w:rsidR="00A9381F" w:rsidRPr="00850E87" w:rsidRDefault="00A45C9C" w:rsidP="001F0044">
      <w:pPr>
        <w:pStyle w:val="REFJART"/>
      </w:pPr>
      <w:r w:rsidRPr="00850E87">
        <w:rPr>
          <w:rStyle w:val="surname"/>
        </w:rPr>
        <w:t>Keating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</w:t>
      </w:r>
      <w:r w:rsidR="00B00997" w:rsidRPr="00850E87">
        <w:rPr>
          <w:rStyle w:val="X"/>
        </w:rPr>
        <w:t xml:space="preserve">and </w:t>
      </w:r>
      <w:r w:rsidRPr="00850E87">
        <w:rPr>
          <w:rStyle w:val="surname"/>
        </w:rPr>
        <w:t>Bridgeman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Compassionate Killings: The Case for a Partial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697</w:t>
      </w:r>
      <w:r w:rsidR="00021C4C" w:rsidRPr="00850E87">
        <w:rPr>
          <w:rStyle w:val="X"/>
        </w:rPr>
        <w:t>.</w:t>
      </w:r>
    </w:p>
    <w:p w14:paraId="770F6D71" w14:textId="0E1E751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Keiter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 Say No Excuse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402</w:t>
      </w:r>
      <w:r w:rsidR="00021C4C" w:rsidRPr="00850E87">
        <w:rPr>
          <w:rStyle w:val="X"/>
        </w:rPr>
        <w:t>.</w:t>
      </w:r>
    </w:p>
    <w:p w14:paraId="25E689AE" w14:textId="78715E7D" w:rsidR="00A9381F" w:rsidRPr="00850E87" w:rsidRDefault="00A45C9C" w:rsidP="001F0044">
      <w:pPr>
        <w:pStyle w:val="REFJART"/>
      </w:pPr>
      <w:r w:rsidRPr="00850E87">
        <w:rPr>
          <w:rStyle w:val="surname"/>
        </w:rPr>
        <w:t>Kell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Social Disutility and the Law of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121</w:t>
      </w:r>
      <w:r w:rsidR="00021C4C" w:rsidRPr="00850E87">
        <w:rPr>
          <w:rStyle w:val="X"/>
        </w:rPr>
        <w:t>.</w:t>
      </w:r>
    </w:p>
    <w:p w14:paraId="183C94FB" w14:textId="4AE092E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Kelly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</w:t>
      </w:r>
      <w:r w:rsidR="00B00997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Humphreys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Stalking and Paedophilia: Ironies and Contradictions in the Politics of Naming and Legal Reform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Radford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Friedberg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Harne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Women, Violence and Strategies for Action: Feminist Research, Policy and Practice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Buckingham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Open University Press</w:t>
      </w:r>
      <w:r w:rsidR="00021C4C" w:rsidRPr="00850E87">
        <w:rPr>
          <w:rStyle w:val="X"/>
          <w:lang w:val="en-GB"/>
        </w:rPr>
        <w:t>).</w:t>
      </w:r>
    </w:p>
    <w:p w14:paraId="672C2092" w14:textId="1A44A525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Kelly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Lovett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="00B00997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Regan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miss"/>
          <w:lang w:val="en-GB"/>
        </w:rPr>
        <w:t>Home Office Research Study 293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articletitle"/>
          <w:i/>
          <w:lang w:val="en-GB"/>
        </w:rPr>
        <w:t xml:space="preserve">A </w:t>
      </w:r>
      <w:proofErr w:type="gramStart"/>
      <w:r w:rsidR="00021C4C" w:rsidRPr="00850E87">
        <w:rPr>
          <w:rStyle w:val="articletitle"/>
          <w:i/>
          <w:lang w:val="en-GB"/>
        </w:rPr>
        <w:t>Gap</w:t>
      </w:r>
      <w:proofErr w:type="gramEnd"/>
      <w:r w:rsidR="00021C4C" w:rsidRPr="00850E87">
        <w:rPr>
          <w:rStyle w:val="articletitle"/>
          <w:i/>
          <w:lang w:val="en-GB"/>
        </w:rPr>
        <w:t xml:space="preserve"> or a Chasm? Attrition in Reported Rape Cases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338F28B7" w14:textId="23B8D28D" w:rsidR="000F35BF" w:rsidRPr="00850E87" w:rsidRDefault="00A45C9C" w:rsidP="001F0044">
      <w:pPr>
        <w:pStyle w:val="REFJART"/>
      </w:pPr>
      <w:r w:rsidRPr="00850E87">
        <w:rPr>
          <w:rStyle w:val="surname"/>
        </w:rPr>
        <w:t>Kelly</w:t>
      </w:r>
      <w:r w:rsidR="000F35BF" w:rsidRPr="00850E87">
        <w:rPr>
          <w:shd w:val="clear" w:color="auto" w:fill="FAFAFB"/>
        </w:rPr>
        <w:t xml:space="preserve">, </w:t>
      </w:r>
      <w:r w:rsidR="000F35BF" w:rsidRPr="00850E87">
        <w:rPr>
          <w:rStyle w:val="forename"/>
          <w:shd w:val="clear" w:color="auto" w:fill="FAFAFB"/>
        </w:rPr>
        <w:t>R.</w:t>
      </w:r>
      <w:r w:rsidR="000F35BF" w:rsidRPr="00850E87">
        <w:rPr>
          <w:rStyle w:val="X"/>
        </w:rPr>
        <w:t xml:space="preserve"> </w:t>
      </w:r>
      <w:r w:rsidR="00B00997" w:rsidRPr="00850E87">
        <w:rPr>
          <w:rStyle w:val="X"/>
        </w:rPr>
        <w:t xml:space="preserve">and </w:t>
      </w:r>
      <w:r w:rsidRPr="00850E87">
        <w:rPr>
          <w:rStyle w:val="surname"/>
        </w:rPr>
        <w:t>Ormerod</w:t>
      </w:r>
      <w:r w:rsidR="000F35BF" w:rsidRPr="00850E87">
        <w:rPr>
          <w:shd w:val="clear" w:color="auto" w:fill="FAFAFB"/>
        </w:rPr>
        <w:t xml:space="preserve">, </w:t>
      </w:r>
      <w:r w:rsidR="000F35BF" w:rsidRPr="00850E87">
        <w:rPr>
          <w:rStyle w:val="forename"/>
          <w:shd w:val="clear" w:color="auto" w:fill="FAFAFB"/>
        </w:rPr>
        <w:t>D.</w:t>
      </w:r>
      <w:r w:rsidR="000F35BF" w:rsidRPr="00850E87">
        <w:rPr>
          <w:rStyle w:val="X"/>
        </w:rPr>
        <w:t xml:space="preserve"> (</w:t>
      </w:r>
      <w:r w:rsidR="000F35BF" w:rsidRPr="00850E87">
        <w:rPr>
          <w:rStyle w:val="SPidate"/>
        </w:rPr>
        <w:t>2021</w:t>
      </w:r>
      <w:r w:rsidR="000F35BF" w:rsidRPr="00850E87">
        <w:rPr>
          <w:rStyle w:val="X"/>
        </w:rPr>
        <w:t>) ‘</w:t>
      </w:r>
      <w:r w:rsidR="000F35BF" w:rsidRPr="00850E87">
        <w:rPr>
          <w:rStyle w:val="articletitle"/>
        </w:rPr>
        <w:t>Non-</w:t>
      </w:r>
      <w:r w:rsidR="008C224F" w:rsidRPr="00850E87">
        <w:rPr>
          <w:rStyle w:val="articletitle"/>
        </w:rPr>
        <w:t xml:space="preserve">Fatal </w:t>
      </w:r>
      <w:r w:rsidR="00B00997" w:rsidRPr="00850E87">
        <w:rPr>
          <w:rStyle w:val="articletitle"/>
        </w:rPr>
        <w:t>S</w:t>
      </w:r>
      <w:r w:rsidR="000F35BF" w:rsidRPr="00850E87">
        <w:rPr>
          <w:rStyle w:val="articletitle"/>
        </w:rPr>
        <w:t xml:space="preserve">trangulation and </w:t>
      </w:r>
      <w:r w:rsidR="00B00997" w:rsidRPr="00850E87">
        <w:rPr>
          <w:rStyle w:val="articletitle"/>
        </w:rPr>
        <w:t>S</w:t>
      </w:r>
      <w:r w:rsidR="000F35BF" w:rsidRPr="00850E87">
        <w:rPr>
          <w:rStyle w:val="articletitle"/>
        </w:rPr>
        <w:t>uffocation</w:t>
      </w:r>
      <w:r w:rsidR="000F35BF" w:rsidRPr="00850E87">
        <w:rPr>
          <w:rStyle w:val="X"/>
        </w:rPr>
        <w:t xml:space="preserve">’ </w:t>
      </w:r>
      <w:r w:rsidR="000F35BF" w:rsidRPr="001F0044">
        <w:rPr>
          <w:rStyle w:val="journal-title"/>
          <w:i/>
          <w:iCs/>
        </w:rPr>
        <w:t>Criminal Law Review</w:t>
      </w:r>
      <w:r w:rsidR="000F35BF" w:rsidRPr="00850E87">
        <w:rPr>
          <w:rStyle w:val="X"/>
        </w:rPr>
        <w:t xml:space="preserve"> </w:t>
      </w:r>
      <w:r w:rsidR="000F35BF" w:rsidRPr="00850E87">
        <w:rPr>
          <w:rStyle w:val="pageextent"/>
        </w:rPr>
        <w:t>532</w:t>
      </w:r>
      <w:r w:rsidR="00B00997" w:rsidRPr="00850E87">
        <w:rPr>
          <w:rStyle w:val="pageextent"/>
        </w:rPr>
        <w:t>.</w:t>
      </w:r>
    </w:p>
    <w:p w14:paraId="22EA7481" w14:textId="4284C21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Kennefick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Introducing a New Diminished Responsibility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750</w:t>
      </w:r>
      <w:r w:rsidR="00021C4C" w:rsidRPr="00850E87">
        <w:rPr>
          <w:rStyle w:val="X"/>
        </w:rPr>
        <w:t>.</w:t>
      </w:r>
    </w:p>
    <w:p w14:paraId="17844F2F" w14:textId="732A6DD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Kenny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Freewill and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 and Kegan Paul</w:t>
      </w:r>
      <w:r w:rsidR="00021C4C" w:rsidRPr="00850E87">
        <w:rPr>
          <w:rStyle w:val="X"/>
          <w:lang w:val="en-GB"/>
        </w:rPr>
        <w:t>).</w:t>
      </w:r>
    </w:p>
    <w:p w14:paraId="49DE7B24" w14:textId="12F2A2A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Keown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Euthanasia and Public Policy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7726EF56" w14:textId="359ECEFE" w:rsidR="00A9381F" w:rsidRPr="00850E87" w:rsidRDefault="00A45C9C" w:rsidP="001F0044">
      <w:pPr>
        <w:pStyle w:val="REFJART"/>
      </w:pPr>
      <w:r w:rsidRPr="00850E87">
        <w:rPr>
          <w:rStyle w:val="surname"/>
        </w:rPr>
        <w:t>Kerr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O.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 in Virtual Worlds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Chicago Legal Forum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415</w:t>
      </w:r>
      <w:r w:rsidR="00021C4C" w:rsidRPr="00850E87">
        <w:rPr>
          <w:rStyle w:val="X"/>
        </w:rPr>
        <w:t>.</w:t>
      </w:r>
    </w:p>
    <w:p w14:paraId="06BC1311" w14:textId="07601E7B" w:rsidR="00A9381F" w:rsidRPr="00850E87" w:rsidRDefault="00A45C9C" w:rsidP="001F0044">
      <w:pPr>
        <w:pStyle w:val="REFJART"/>
      </w:pPr>
      <w:r w:rsidRPr="00850E87">
        <w:rPr>
          <w:rStyle w:val="surname"/>
        </w:rPr>
        <w:t>Kessler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Role of Luck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2183</w:t>
      </w:r>
      <w:r w:rsidR="00021C4C" w:rsidRPr="00850E87">
        <w:rPr>
          <w:rStyle w:val="X"/>
        </w:rPr>
        <w:t>.</w:t>
      </w:r>
    </w:p>
    <w:p w14:paraId="78342E5E" w14:textId="229F4B4E" w:rsidR="00A9381F" w:rsidRPr="00850E87" w:rsidRDefault="00A45C9C" w:rsidP="001F0044">
      <w:pPr>
        <w:pStyle w:val="REFJART"/>
      </w:pPr>
      <w:r w:rsidRPr="00850E87">
        <w:rPr>
          <w:rStyle w:val="surname"/>
        </w:rPr>
        <w:t>Kessler Ferzan</w:t>
      </w:r>
      <w:r w:rsidR="00473523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Opaque Recklessness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597</w:t>
      </w:r>
      <w:r w:rsidR="00021C4C" w:rsidRPr="00850E87">
        <w:rPr>
          <w:rStyle w:val="X"/>
        </w:rPr>
        <w:t>.</w:t>
      </w:r>
    </w:p>
    <w:p w14:paraId="2F3DCBCF" w14:textId="2740B920" w:rsidR="00A9381F" w:rsidRPr="00850E87" w:rsidRDefault="00A45C9C" w:rsidP="001F0044">
      <w:pPr>
        <w:pStyle w:val="REFJART"/>
      </w:pPr>
      <w:r w:rsidRPr="00850E87">
        <w:rPr>
          <w:rStyle w:val="surname"/>
        </w:rPr>
        <w:t>Kessler Ferzan</w:t>
      </w:r>
      <w:r w:rsidR="00473523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Don’t Abandon the Model Penal Code Yet! Thinking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 xml:space="preserve">Through </w:t>
      </w:r>
      <w:proofErr w:type="spellStart"/>
      <w:r w:rsidR="00021C4C" w:rsidRPr="00850E87">
        <w:rPr>
          <w:rStyle w:val="articletitle"/>
        </w:rPr>
        <w:t>Simons’s</w:t>
      </w:r>
      <w:proofErr w:type="spellEnd"/>
      <w:r w:rsidR="00021C4C" w:rsidRPr="00850E87">
        <w:rPr>
          <w:rStyle w:val="articletitle"/>
        </w:rPr>
        <w:t xml:space="preserve"> </w:t>
      </w:r>
      <w:r w:rsidR="00021C4C" w:rsidRPr="00850E87">
        <w:rPr>
          <w:rStyle w:val="articletitle"/>
          <w:i/>
        </w:rPr>
        <w:t>Rethinking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185</w:t>
      </w:r>
      <w:r w:rsidR="00021C4C" w:rsidRPr="00850E87">
        <w:rPr>
          <w:rStyle w:val="X"/>
        </w:rPr>
        <w:t>.</w:t>
      </w:r>
    </w:p>
    <w:p w14:paraId="653477E8" w14:textId="04722D50" w:rsidR="007732B0" w:rsidRPr="00850E87" w:rsidRDefault="00A45C9C" w:rsidP="001F0044">
      <w:pPr>
        <w:pStyle w:val="REFJART"/>
      </w:pPr>
      <w:r w:rsidRPr="00850E87">
        <w:rPr>
          <w:rStyle w:val="surname"/>
        </w:rPr>
        <w:t>Kessler Ferzan</w:t>
      </w:r>
      <w:r w:rsidR="00473523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Justifying 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711</w:t>
      </w:r>
      <w:r w:rsidR="00021C4C" w:rsidRPr="00850E87">
        <w:rPr>
          <w:rStyle w:val="X"/>
        </w:rPr>
        <w:t>.</w:t>
      </w:r>
    </w:p>
    <w:p w14:paraId="70C0999D" w14:textId="3744D930" w:rsidR="00A9381F" w:rsidRPr="00850E87" w:rsidRDefault="00A45C9C" w:rsidP="001F0044">
      <w:pPr>
        <w:pStyle w:val="REFJART"/>
      </w:pPr>
      <w:r w:rsidRPr="00850E87">
        <w:rPr>
          <w:rStyle w:val="surname"/>
        </w:rPr>
        <w:t>Kessler Ferzan</w:t>
      </w:r>
      <w:r w:rsidR="00473523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Beyond Intention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Cardozo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1147</w:t>
      </w:r>
      <w:r w:rsidR="00021C4C" w:rsidRPr="00850E87">
        <w:rPr>
          <w:rStyle w:val="X"/>
        </w:rPr>
        <w:t>.</w:t>
      </w:r>
    </w:p>
    <w:p w14:paraId="27D21EF0" w14:textId="4D3240B6" w:rsidR="00A9381F" w:rsidRPr="00850E87" w:rsidRDefault="00A45C9C" w:rsidP="001F0044">
      <w:pPr>
        <w:pStyle w:val="REFJART"/>
      </w:pPr>
      <w:r w:rsidRPr="00850E87">
        <w:rPr>
          <w:rStyle w:val="surname"/>
        </w:rPr>
        <w:t>Kessler Ferzan</w:t>
      </w:r>
      <w:r w:rsidR="00473523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Arson and the Special Part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97</w:t>
      </w:r>
      <w:r w:rsidR="00021C4C" w:rsidRPr="00850E87">
        <w:rPr>
          <w:rStyle w:val="X"/>
        </w:rPr>
        <w:t>.</w:t>
      </w:r>
    </w:p>
    <w:p w14:paraId="08CFC113" w14:textId="096FD13F" w:rsidR="007732B0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Kessler Ferzan</w:t>
      </w:r>
      <w:r w:rsidR="00473523" w:rsidRPr="00850E87">
        <w:rPr>
          <w:rStyle w:val="surname"/>
          <w:lang w:val="en-GB"/>
        </w:rPr>
        <w:t>,</w:t>
      </w:r>
      <w:r w:rsidRPr="00850E87">
        <w:rPr>
          <w:rStyle w:val="surname"/>
          <w:lang w:val="en-GB"/>
        </w:rPr>
        <w:t xml:space="preserve">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Justification and Excuse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Deigh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Dolinko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Philosophy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B00997" w:rsidRPr="00850E87">
        <w:rPr>
          <w:rStyle w:val="X"/>
          <w:lang w:val="en-GB"/>
        </w:rPr>
        <w:t>.</w:t>
      </w:r>
    </w:p>
    <w:p w14:paraId="42F99D40" w14:textId="2C2DFCEF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Kessler Ferzan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</w:t>
      </w:r>
      <w:r w:rsidR="00B00997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How to Think (Like a Lawyer) About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B00997" w:rsidRPr="00850E87">
        <w:rPr>
          <w:rStyle w:val="journal-title"/>
          <w:i/>
        </w:rPr>
        <w:t xml:space="preserve"> </w:t>
      </w:r>
      <w:r w:rsidR="00021C4C" w:rsidRPr="001F0044">
        <w:rPr>
          <w:rStyle w:val="volume"/>
          <w:iCs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259</w:t>
      </w:r>
      <w:r w:rsidR="00B00997" w:rsidRPr="00850E87">
        <w:rPr>
          <w:rStyle w:val="pageextent"/>
        </w:rPr>
        <w:t>.</w:t>
      </w:r>
    </w:p>
    <w:p w14:paraId="7D1285B3" w14:textId="2B41117B" w:rsidR="00A9381F" w:rsidRPr="00850E87" w:rsidRDefault="00A45C9C" w:rsidP="001F0044">
      <w:pPr>
        <w:pStyle w:val="REFJART"/>
      </w:pPr>
      <w:r w:rsidRPr="00850E87">
        <w:rPr>
          <w:rStyle w:val="surname"/>
        </w:rPr>
        <w:t>Kessler Ferzan</w:t>
      </w:r>
      <w:r w:rsidR="00B00997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Provocateurs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597</w:t>
      </w:r>
      <w:r w:rsidR="00B00997" w:rsidRPr="00850E87">
        <w:rPr>
          <w:rStyle w:val="pageextent"/>
        </w:rPr>
        <w:t>.</w:t>
      </w:r>
    </w:p>
    <w:p w14:paraId="4AA021FB" w14:textId="2D3514D1" w:rsidR="00A9381F" w:rsidRPr="00850E87" w:rsidRDefault="00A45C9C" w:rsidP="001F0044">
      <w:pPr>
        <w:pStyle w:val="REFJART"/>
      </w:pPr>
      <w:r w:rsidRPr="00850E87">
        <w:rPr>
          <w:rStyle w:val="surname"/>
        </w:rPr>
        <w:t>Khanna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Criminal Liability: What Purpose Does It Serve?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1477</w:t>
      </w:r>
      <w:r w:rsidR="00021C4C" w:rsidRPr="00850E87">
        <w:rPr>
          <w:rStyle w:val="X"/>
        </w:rPr>
        <w:t>.</w:t>
      </w:r>
    </w:p>
    <w:p w14:paraId="60A5F40F" w14:textId="7CB4617F" w:rsidR="004262D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Kimel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Inadvertent Recklessness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3B4A33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548</w:t>
      </w:r>
      <w:r w:rsidR="00021C4C" w:rsidRPr="00850E87">
        <w:rPr>
          <w:rStyle w:val="X"/>
        </w:rPr>
        <w:t>.</w:t>
      </w:r>
    </w:p>
    <w:p w14:paraId="73F31AA6" w14:textId="303D70DD" w:rsidR="004262DF" w:rsidRPr="00850E87" w:rsidRDefault="00A45C9C" w:rsidP="001F0044">
      <w:pPr>
        <w:pStyle w:val="REFJART"/>
      </w:pPr>
      <w:r w:rsidRPr="00850E87">
        <w:rPr>
          <w:rStyle w:val="surname"/>
        </w:rPr>
        <w:t>King</w:t>
      </w:r>
      <w:r w:rsidR="004262DF" w:rsidRPr="00850E87">
        <w:rPr>
          <w:shd w:val="clear" w:color="auto" w:fill="FAFAFB"/>
        </w:rPr>
        <w:t xml:space="preserve">, </w:t>
      </w:r>
      <w:r w:rsidR="004262DF" w:rsidRPr="00850E87">
        <w:rPr>
          <w:rStyle w:val="forename"/>
          <w:shd w:val="clear" w:color="auto" w:fill="FAFAFB"/>
        </w:rPr>
        <w:t>J.</w:t>
      </w:r>
      <w:r w:rsidR="004262DF" w:rsidRPr="00850E87">
        <w:rPr>
          <w:rStyle w:val="X"/>
        </w:rPr>
        <w:t xml:space="preserve"> </w:t>
      </w:r>
      <w:r w:rsidR="00B00997" w:rsidRPr="00850E87">
        <w:rPr>
          <w:rStyle w:val="X"/>
        </w:rPr>
        <w:t xml:space="preserve">and </w:t>
      </w:r>
      <w:r w:rsidRPr="00850E87">
        <w:rPr>
          <w:rStyle w:val="surname"/>
        </w:rPr>
        <w:t>Morrison</w:t>
      </w:r>
      <w:r w:rsidR="004262DF" w:rsidRPr="00850E87">
        <w:rPr>
          <w:shd w:val="clear" w:color="auto" w:fill="FAFAFB"/>
        </w:rPr>
        <w:t xml:space="preserve">, </w:t>
      </w:r>
      <w:r w:rsidR="004262DF" w:rsidRPr="00850E87">
        <w:rPr>
          <w:rStyle w:val="forename"/>
          <w:shd w:val="clear" w:color="auto" w:fill="FAFAFB"/>
        </w:rPr>
        <w:t>P.</w:t>
      </w:r>
      <w:r w:rsidR="004262DF" w:rsidRPr="00850E87">
        <w:rPr>
          <w:rStyle w:val="X"/>
        </w:rPr>
        <w:t xml:space="preserve"> (</w:t>
      </w:r>
      <w:r w:rsidR="004262DF" w:rsidRPr="00850E87">
        <w:rPr>
          <w:rStyle w:val="SPidate"/>
        </w:rPr>
        <w:t>2020</w:t>
      </w:r>
      <w:r w:rsidR="004262DF" w:rsidRPr="00850E87">
        <w:rPr>
          <w:rStyle w:val="X"/>
        </w:rPr>
        <w:t>) ‘</w:t>
      </w:r>
      <w:r w:rsidR="004262DF" w:rsidRPr="00850E87">
        <w:rPr>
          <w:rStyle w:val="articletitle"/>
        </w:rPr>
        <w:t xml:space="preserve">A </w:t>
      </w:r>
      <w:r w:rsidR="00B00997" w:rsidRPr="00850E87">
        <w:rPr>
          <w:rStyle w:val="articletitle"/>
        </w:rPr>
        <w:t>Lacuna in the Criminal Law’s Protection of Antenatal Life</w:t>
      </w:r>
      <w:r w:rsidR="00B00997" w:rsidRPr="00850E87">
        <w:rPr>
          <w:rStyle w:val="X"/>
        </w:rPr>
        <w:t xml:space="preserve">’ </w:t>
      </w:r>
      <w:r w:rsidR="004262DF" w:rsidRPr="00850E87">
        <w:rPr>
          <w:rStyle w:val="journal-title"/>
          <w:i/>
        </w:rPr>
        <w:t>Journal of Criminal Law</w:t>
      </w:r>
      <w:r w:rsidR="004262DF" w:rsidRPr="00850E87">
        <w:rPr>
          <w:rStyle w:val="X"/>
        </w:rPr>
        <w:t xml:space="preserve"> </w:t>
      </w:r>
      <w:r w:rsidR="004262DF" w:rsidRPr="00850E87">
        <w:rPr>
          <w:rStyle w:val="volume"/>
        </w:rPr>
        <w:t>84</w:t>
      </w:r>
      <w:r w:rsidR="004262DF" w:rsidRPr="00850E87">
        <w:rPr>
          <w:rStyle w:val="X"/>
        </w:rPr>
        <w:t xml:space="preserve">: </w:t>
      </w:r>
      <w:r w:rsidR="004262DF" w:rsidRPr="00850E87">
        <w:rPr>
          <w:rStyle w:val="pageextent"/>
        </w:rPr>
        <w:t>369</w:t>
      </w:r>
      <w:r w:rsidR="00B00997" w:rsidRPr="00850E87">
        <w:rPr>
          <w:rStyle w:val="pageextent"/>
        </w:rPr>
        <w:t>.</w:t>
      </w:r>
    </w:p>
    <w:p w14:paraId="33CBAA2C" w14:textId="553E546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Kinports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and Force: The Forgotten Mens Rea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755</w:t>
      </w:r>
      <w:r w:rsidR="00021C4C" w:rsidRPr="00850E87">
        <w:rPr>
          <w:rStyle w:val="X"/>
        </w:rPr>
        <w:t>.</w:t>
      </w:r>
    </w:p>
    <w:p w14:paraId="274C27E9" w14:textId="0FBE089E" w:rsidR="00A9381F" w:rsidRPr="00850E87" w:rsidRDefault="00A45C9C" w:rsidP="001F0044">
      <w:pPr>
        <w:pStyle w:val="REFJART"/>
      </w:pPr>
      <w:r w:rsidRPr="00850E87">
        <w:rPr>
          <w:rStyle w:val="surname"/>
        </w:rPr>
        <w:t>Kleinig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Paternalistic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315</w:t>
      </w:r>
      <w:r w:rsidR="00B00997" w:rsidRPr="00850E87">
        <w:rPr>
          <w:rStyle w:val="pageextent"/>
        </w:rPr>
        <w:t>.</w:t>
      </w:r>
    </w:p>
    <w:p w14:paraId="2FA3EBE3" w14:textId="401FAB59" w:rsidR="00A9381F" w:rsidRPr="00850E87" w:rsidRDefault="00A45C9C" w:rsidP="001F0044">
      <w:pPr>
        <w:pStyle w:val="REFJART"/>
      </w:pPr>
      <w:r w:rsidRPr="00850E87">
        <w:rPr>
          <w:rStyle w:val="surname"/>
        </w:rPr>
        <w:t>Klimchuk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Outrage, Self-</w:t>
      </w:r>
      <w:r w:rsidR="009C6DA9">
        <w:rPr>
          <w:rStyle w:val="articletitle"/>
        </w:rPr>
        <w:t>C</w:t>
      </w:r>
      <w:r w:rsidR="00021C4C" w:rsidRPr="00850E87">
        <w:rPr>
          <w:rStyle w:val="articletitle"/>
        </w:rPr>
        <w:t>ontrol and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441</w:t>
      </w:r>
      <w:r w:rsidR="00021C4C" w:rsidRPr="00850E87">
        <w:rPr>
          <w:rStyle w:val="X"/>
        </w:rPr>
        <w:t>.</w:t>
      </w:r>
    </w:p>
    <w:p w14:paraId="3E9D3FED" w14:textId="713B94DD" w:rsidR="00A9381F" w:rsidRPr="00850E87" w:rsidRDefault="00A45C9C" w:rsidP="001F0044">
      <w:pPr>
        <w:pStyle w:val="REFJART"/>
      </w:pPr>
      <w:r w:rsidRPr="00850E87">
        <w:rPr>
          <w:rStyle w:val="surname"/>
        </w:rPr>
        <w:t>Klimchuk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Causation, Thin Skulls and Equality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115</w:t>
      </w:r>
      <w:r w:rsidR="00021C4C" w:rsidRPr="00850E87">
        <w:rPr>
          <w:rStyle w:val="X"/>
        </w:rPr>
        <w:t>.</w:t>
      </w:r>
    </w:p>
    <w:p w14:paraId="31AA467C" w14:textId="401123FD" w:rsidR="00A9381F" w:rsidRPr="00850E87" w:rsidRDefault="00A45C9C" w:rsidP="001F0044">
      <w:pPr>
        <w:pStyle w:val="REFJART"/>
      </w:pPr>
      <w:r w:rsidRPr="00850E87">
        <w:rPr>
          <w:rStyle w:val="surname"/>
        </w:rPr>
        <w:t>Knight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Libertarian Critiques of Consent in Sexual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UCL Journal of Law and Jurisprudence</w:t>
      </w:r>
      <w:r w:rsidR="00021C4C" w:rsidRPr="00850E87">
        <w:rPr>
          <w:rStyle w:val="X"/>
        </w:rPr>
        <w:t xml:space="preserve"> </w:t>
      </w:r>
      <w:r w:rsidR="00E607C8" w:rsidRPr="00850E87">
        <w:rPr>
          <w:rStyle w:val="X"/>
        </w:rPr>
        <w:t xml:space="preserve">1: </w:t>
      </w:r>
      <w:r w:rsidR="00021C4C" w:rsidRPr="00850E87">
        <w:rPr>
          <w:rStyle w:val="pageextent"/>
        </w:rPr>
        <w:t>137</w:t>
      </w:r>
      <w:r w:rsidR="00021C4C" w:rsidRPr="00850E87">
        <w:rPr>
          <w:rStyle w:val="X"/>
        </w:rPr>
        <w:t>.</w:t>
      </w:r>
    </w:p>
    <w:p w14:paraId="6C5EBF49" w14:textId="721FB8B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Koffman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Rise and Fall of Proportionality: The Failure of the Criminal Justice Act 1991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300</w:t>
      </w:r>
      <w:r w:rsidR="00021C4C" w:rsidRPr="00850E87">
        <w:rPr>
          <w:rStyle w:val="X"/>
        </w:rPr>
        <w:t>.</w:t>
      </w:r>
    </w:p>
    <w:p w14:paraId="09DD5539" w14:textId="19FD3FBD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Kotiswaran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C72FF7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Feminist Approaches to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B1B2F5F" w14:textId="0D8C6DE0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Kramer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Legal Responses to Consensual Sexuality Between Adults: Through and Beyond the Harm Principle</w:t>
      </w:r>
      <w:r w:rsidR="00021C4C" w:rsidRPr="00850E87">
        <w:rPr>
          <w:rStyle w:val="X"/>
          <w:lang w:val="en-GB"/>
        </w:rPr>
        <w:t>’</w:t>
      </w:r>
      <w:r w:rsidR="00E607C8" w:rsidRPr="00850E87">
        <w:rPr>
          <w:rStyle w:val="X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miss"/>
          <w:lang w:val="en-GB"/>
        </w:rPr>
        <w:t>University of Cambridge Faculty of Law Research Paper No. 46/2013</w:t>
      </w:r>
      <w:r w:rsidR="00021C4C" w:rsidRPr="00850E87">
        <w:rPr>
          <w:rStyle w:val="X"/>
          <w:lang w:val="en-GB"/>
        </w:rPr>
        <w:t>.</w:t>
      </w:r>
    </w:p>
    <w:p w14:paraId="2CF503D0" w14:textId="05D12240" w:rsidR="00A9381F" w:rsidRPr="00850E87" w:rsidRDefault="00A45C9C" w:rsidP="001F0044">
      <w:pPr>
        <w:pStyle w:val="REFJART"/>
      </w:pPr>
      <w:r w:rsidRPr="00850E87">
        <w:rPr>
          <w:rStyle w:val="surname"/>
        </w:rPr>
        <w:t>Krause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Distorted Reflections of Battered Women Who Kill: A Response to Professor Dressler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Ohio State 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555</w:t>
      </w:r>
      <w:r w:rsidR="00021C4C" w:rsidRPr="00850E87">
        <w:rPr>
          <w:rStyle w:val="X"/>
        </w:rPr>
        <w:t>.</w:t>
      </w:r>
    </w:p>
    <w:p w14:paraId="4EA01429" w14:textId="57664694" w:rsidR="00A9381F" w:rsidRPr="00850E87" w:rsidRDefault="00A45C9C" w:rsidP="001F0044">
      <w:pPr>
        <w:pStyle w:val="REFJART"/>
      </w:pPr>
      <w:r w:rsidRPr="00850E87">
        <w:rPr>
          <w:rStyle w:val="surname"/>
        </w:rPr>
        <w:t>Krebs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Joint Criminal Enterprise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578</w:t>
      </w:r>
      <w:r w:rsidR="00021C4C" w:rsidRPr="00850E87">
        <w:rPr>
          <w:rStyle w:val="X"/>
        </w:rPr>
        <w:t>.</w:t>
      </w:r>
    </w:p>
    <w:p w14:paraId="181A64C6" w14:textId="2382F74D" w:rsidR="00A9381F" w:rsidRPr="00850E87" w:rsidRDefault="00A45C9C" w:rsidP="001F0044">
      <w:pPr>
        <w:pStyle w:val="REFJART"/>
      </w:pPr>
      <w:r w:rsidRPr="00850E87">
        <w:rPr>
          <w:rStyle w:val="surname"/>
        </w:rPr>
        <w:t>Krebs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Oblique </w:t>
      </w:r>
      <w:r w:rsidR="00E607C8" w:rsidRPr="00850E87">
        <w:rPr>
          <w:rStyle w:val="articletitle"/>
        </w:rPr>
        <w:t xml:space="preserve">Intent, Foresight and </w:t>
      </w:r>
      <w:proofErr w:type="spellStart"/>
      <w:r w:rsidR="00E607C8" w:rsidRPr="00850E87">
        <w:rPr>
          <w:rStyle w:val="articletitle"/>
        </w:rPr>
        <w:t>Authorisation</w:t>
      </w:r>
      <w:proofErr w:type="spellEnd"/>
      <w:r w:rsidR="00E607C8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UCL Journal of Law</w:t>
      </w:r>
      <w:r w:rsidR="007732B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and Jurisprudence</w:t>
      </w:r>
      <w:r w:rsidR="00021C4C" w:rsidRPr="00850E87">
        <w:rPr>
          <w:rStyle w:val="X"/>
        </w:rPr>
        <w:t xml:space="preserve"> </w:t>
      </w:r>
      <w:r w:rsidR="00E607C8" w:rsidRPr="00850E87">
        <w:rPr>
          <w:rStyle w:val="X"/>
        </w:rPr>
        <w:t xml:space="preserve">7: </w:t>
      </w:r>
      <w:r w:rsidR="00021C4C" w:rsidRPr="00850E87">
        <w:rPr>
          <w:rStyle w:val="pageextent"/>
        </w:rPr>
        <w:t>1</w:t>
      </w:r>
      <w:r w:rsidR="00E607C8" w:rsidRPr="00850E87">
        <w:rPr>
          <w:rStyle w:val="pageextent"/>
        </w:rPr>
        <w:t>.</w:t>
      </w:r>
    </w:p>
    <w:p w14:paraId="3933D288" w14:textId="69A84835" w:rsidR="00B90872" w:rsidRPr="00850E87" w:rsidRDefault="00B90872" w:rsidP="001F0044">
      <w:pPr>
        <w:pStyle w:val="REFBK"/>
        <w:rPr>
          <w:rStyle w:val="surname"/>
          <w:smallCaps w:val="0"/>
          <w:shd w:val="clear" w:color="auto" w:fill="auto"/>
        </w:rPr>
      </w:pPr>
      <w:r w:rsidRPr="001F0044">
        <w:rPr>
          <w:rStyle w:val="surname"/>
        </w:rPr>
        <w:t>Krebs, B.</w:t>
      </w:r>
      <w:r w:rsidRPr="00850E87">
        <w:rPr>
          <w:lang w:val="en-GB"/>
        </w:rPr>
        <w:t xml:space="preserve"> (2019) </w:t>
      </w:r>
      <w:r w:rsidRPr="00850E87">
        <w:rPr>
          <w:i/>
          <w:iCs/>
          <w:lang w:val="en-GB"/>
        </w:rPr>
        <w:t xml:space="preserve">Accessorial Liability After </w:t>
      </w:r>
      <w:proofErr w:type="spellStart"/>
      <w:r w:rsidRPr="00850E87">
        <w:rPr>
          <w:lang w:val="en-GB"/>
        </w:rPr>
        <w:t>Jogee</w:t>
      </w:r>
      <w:proofErr w:type="spellEnd"/>
      <w:r w:rsidRPr="00850E87">
        <w:rPr>
          <w:lang w:val="en-GB"/>
        </w:rPr>
        <w:t xml:space="preserve"> (London: Bloomsbury).</w:t>
      </w:r>
    </w:p>
    <w:p w14:paraId="2E3AD4AF" w14:textId="7676735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Kremnitzer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proofErr w:type="spellStart"/>
      <w:r w:rsidR="00021C4C" w:rsidRPr="00850E87">
        <w:rPr>
          <w:rStyle w:val="articletitle"/>
        </w:rPr>
        <w:t>Punishability</w:t>
      </w:r>
      <w:proofErr w:type="spellEnd"/>
      <w:r w:rsidR="00021C4C" w:rsidRPr="00850E87">
        <w:rPr>
          <w:rStyle w:val="articletitle"/>
        </w:rPr>
        <w:t xml:space="preserve"> of Impossible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Israel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340</w:t>
      </w:r>
      <w:r w:rsidR="00021C4C" w:rsidRPr="00850E87">
        <w:rPr>
          <w:rStyle w:val="X"/>
        </w:rPr>
        <w:t>.</w:t>
      </w:r>
    </w:p>
    <w:p w14:paraId="086C2455" w14:textId="2F10B5C5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Kreutzer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 and Repentance: Re-examining Complicity in Light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of Attempts Doctrine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York University Journal of Law and Liberty</w:t>
      </w:r>
      <w:r w:rsidR="007732B0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155</w:t>
      </w:r>
      <w:r w:rsidR="00021C4C" w:rsidRPr="00850E87">
        <w:rPr>
          <w:rStyle w:val="X"/>
        </w:rPr>
        <w:t>.</w:t>
      </w:r>
    </w:p>
    <w:p w14:paraId="37BA9823" w14:textId="6163CBFF" w:rsidR="00A9381F" w:rsidRPr="00850E87" w:rsidRDefault="00A45C9C" w:rsidP="009C6DA9">
      <w:pPr>
        <w:pStyle w:val="REFPER"/>
      </w:pPr>
      <w:r w:rsidRPr="00850E87">
        <w:rPr>
          <w:rStyle w:val="surname"/>
          <w:lang w:val="en-GB"/>
        </w:rPr>
        <w:t>Kristol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I.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Pornography, Obscenity and the Case for Censorship</w:t>
      </w:r>
      <w:r w:rsidR="00021C4C" w:rsidRPr="00850E87">
        <w:rPr>
          <w:rStyle w:val="X"/>
          <w:lang w:val="en-GB"/>
        </w:rPr>
        <w:t xml:space="preserve">’ </w:t>
      </w:r>
      <w:r w:rsidR="00021C4C" w:rsidRPr="00850E87">
        <w:rPr>
          <w:rStyle w:val="periodicaltitle"/>
          <w:i/>
          <w:lang w:val="en-GB"/>
        </w:rPr>
        <w:t>New York Times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miss"/>
          <w:lang w:val="en-GB"/>
        </w:rPr>
        <w:t>28 March</w:t>
      </w:r>
      <w:r w:rsidR="00021C4C" w:rsidRPr="00850E87">
        <w:rPr>
          <w:rStyle w:val="X"/>
          <w:lang w:val="en-GB"/>
        </w:rPr>
        <w:t>.</w:t>
      </w:r>
    </w:p>
    <w:p w14:paraId="0C6B4698" w14:textId="795F047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Kugler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I.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Direct and Oblique Intention in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4A27F9D0" w14:textId="566A1002" w:rsidR="007732B0" w:rsidRPr="00850E87" w:rsidRDefault="00A45C9C" w:rsidP="001F0044">
      <w:pPr>
        <w:pStyle w:val="REFJART"/>
      </w:pPr>
      <w:r w:rsidRPr="00850E87">
        <w:rPr>
          <w:rStyle w:val="surname"/>
        </w:rPr>
        <w:t>Kugler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Conditional Oblique Intention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284</w:t>
      </w:r>
      <w:r w:rsidR="00021C4C" w:rsidRPr="00850E87">
        <w:rPr>
          <w:rStyle w:val="X"/>
        </w:rPr>
        <w:t>.</w:t>
      </w:r>
    </w:p>
    <w:p w14:paraId="0A7FDA76" w14:textId="55F3B69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Kutz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Causeless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289</w:t>
      </w:r>
      <w:r w:rsidR="00021C4C" w:rsidRPr="00850E87">
        <w:rPr>
          <w:rStyle w:val="X"/>
        </w:rPr>
        <w:t>.</w:t>
      </w:r>
    </w:p>
    <w:p w14:paraId="65EC9EE8" w14:textId="0E6E23C0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Kutz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Philosophical Foundations of Complicity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Deigh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Dolinko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Philosophy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E607C8" w:rsidRPr="00850E87">
        <w:rPr>
          <w:rStyle w:val="X"/>
          <w:lang w:val="en-GB"/>
        </w:rPr>
        <w:t>.</w:t>
      </w:r>
    </w:p>
    <w:p w14:paraId="50796A3B" w14:textId="77777777" w:rsidR="00A21D6B" w:rsidRPr="00850E87" w:rsidRDefault="00A21D6B" w:rsidP="009C6DA9">
      <w:pPr>
        <w:pStyle w:val="REFBKCH"/>
      </w:pPr>
      <w:r w:rsidRPr="00850E87">
        <w:rPr>
          <w:rStyle w:val="surname"/>
        </w:rPr>
        <w:t>Kyd,</w:t>
      </w:r>
      <w:r w:rsidRPr="00850E87">
        <w:t xml:space="preserve"> </w:t>
      </w:r>
      <w:r w:rsidRPr="00850E87">
        <w:rPr>
          <w:rStyle w:val="forename"/>
          <w:lang w:val="en-GB"/>
        </w:rPr>
        <w:t>S</w:t>
      </w:r>
      <w:r w:rsidRPr="00850E87">
        <w:t>. (201</w:t>
      </w:r>
      <w:r w:rsidRPr="00850E87">
        <w:rPr>
          <w:lang w:val="en-GB"/>
        </w:rPr>
        <w:t>8</w:t>
      </w:r>
      <w:r w:rsidRPr="00850E87">
        <w:t>) ‘Done to Death? Reform of Homicide Law’ in J. Child and R. Duff (eds)</w:t>
      </w:r>
      <w:r w:rsidRPr="00850E87">
        <w:rPr>
          <w:lang w:val="en-GB"/>
        </w:rPr>
        <w:t xml:space="preserve"> </w:t>
      </w:r>
      <w:r w:rsidRPr="00850E87">
        <w:rPr>
          <w:i/>
          <w:iCs/>
        </w:rPr>
        <w:t>Criminal Law Reform Now: Proposals and Critique</w:t>
      </w:r>
      <w:r w:rsidRPr="00850E87">
        <w:t xml:space="preserve"> (Oxford: </w:t>
      </w:r>
      <w:r w:rsidRPr="00850E87">
        <w:rPr>
          <w:lang w:val="en-GB"/>
        </w:rPr>
        <w:t>Hart</w:t>
      </w:r>
      <w:r w:rsidRPr="00850E87">
        <w:t>).</w:t>
      </w:r>
    </w:p>
    <w:p w14:paraId="5D410DE8" w14:textId="7255FCF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</w:rPr>
        <w:t>Kyd</w:t>
      </w:r>
      <w:r w:rsidR="00021C4C" w:rsidRPr="001F0044">
        <w:rPr>
          <w:rStyle w:val="surname"/>
        </w:rPr>
        <w:t>, S</w:t>
      </w:r>
      <w:r w:rsidR="00021C4C" w:rsidRPr="00850E87">
        <w:rPr>
          <w:rStyle w:val="forename"/>
          <w:shd w:val="clear" w:color="auto" w:fill="FAFAFB"/>
          <w:lang w:val="en-GB"/>
        </w:rPr>
        <w:t>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Causing Death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Homicide in</w:t>
      </w:r>
      <w:r w:rsidR="007732B0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proofErr w:type="gramStart"/>
      <w:r w:rsidR="00021C4C" w:rsidRPr="00850E87">
        <w:rPr>
          <w:rStyle w:val="X"/>
          <w:lang w:val="en-GB"/>
        </w:rPr>
        <w:t>)</w:t>
      </w:r>
      <w:r w:rsidR="00A21D6B" w:rsidRPr="00850E87">
        <w:rPr>
          <w:rStyle w:val="X"/>
          <w:lang w:val="en-GB"/>
        </w:rPr>
        <w:t>.</w:t>
      </w:r>
      <w:proofErr w:type="spellStart"/>
      <w:r w:rsidRPr="00850E87">
        <w:rPr>
          <w:rStyle w:val="surname"/>
          <w:lang w:val="en-GB"/>
        </w:rPr>
        <w:t>Kymlicka</w:t>
      </w:r>
      <w:proofErr w:type="spellEnd"/>
      <w:proofErr w:type="gram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, </w:t>
      </w:r>
      <w:proofErr w:type="spellStart"/>
      <w:r w:rsidRPr="00850E87">
        <w:rPr>
          <w:rStyle w:val="surname"/>
          <w:lang w:val="en-GB"/>
        </w:rPr>
        <w:t>Lernestedt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E607C8" w:rsidRPr="00850E87">
        <w:rPr>
          <w:rStyle w:val="forename"/>
          <w:shd w:val="clear" w:color="auto" w:fill="FAFAFB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E607C8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Matravers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 and Diversity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3BF7192" w14:textId="5BFF0BE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State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68011AF9" w14:textId="14452E4D" w:rsidR="00A9381F" w:rsidRPr="00850E87" w:rsidRDefault="00A45C9C" w:rsidP="001F0044">
      <w:pPr>
        <w:pStyle w:val="REFJART"/>
      </w:pPr>
      <w:r w:rsidRPr="00850E87">
        <w:rPr>
          <w:rStyle w:val="surname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Clear Concept of Intention: Elusive or Illusory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621</w:t>
      </w:r>
      <w:r w:rsidR="00021C4C" w:rsidRPr="00850E87">
        <w:rPr>
          <w:rStyle w:val="X"/>
        </w:rPr>
        <w:t>.</w:t>
      </w:r>
    </w:p>
    <w:p w14:paraId="0D74AD3C" w14:textId="3EF4FB1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Theory into Practice? Pornography and the Public/Private Dichotomy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Bottomley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Conaghan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Feminist Theory and Legal Strategy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Blackwell</w:t>
      </w:r>
      <w:r w:rsidR="00021C4C" w:rsidRPr="00850E87">
        <w:rPr>
          <w:rStyle w:val="X"/>
          <w:lang w:val="en-GB"/>
        </w:rPr>
        <w:t>).</w:t>
      </w:r>
    </w:p>
    <w:p w14:paraId="5026840E" w14:textId="6940C82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Contingency and Criminalisation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I. </w:t>
      </w:r>
      <w:r w:rsidR="00021C4C" w:rsidRPr="00850E87">
        <w:rPr>
          <w:rStyle w:val="esurname"/>
          <w:shd w:val="clear" w:color="auto" w:fill="FAFAFC"/>
          <w:lang w:val="en-GB"/>
        </w:rPr>
        <w:t>Loveland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The Frontiers of Criminality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70A4DBD5" w14:textId="03F119EE" w:rsidR="00A9381F" w:rsidRPr="00850E87" w:rsidRDefault="00A45C9C" w:rsidP="001F0044">
      <w:pPr>
        <w:pStyle w:val="REFJART"/>
      </w:pPr>
      <w:r w:rsidRPr="00850E87">
        <w:rPr>
          <w:rStyle w:val="surname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In(de)terminable Intentions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592</w:t>
      </w:r>
      <w:r w:rsidR="00021C4C" w:rsidRPr="00850E87">
        <w:rPr>
          <w:rStyle w:val="X"/>
        </w:rPr>
        <w:t>.</w:t>
      </w:r>
    </w:p>
    <w:p w14:paraId="30E89E4A" w14:textId="38662B1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General Principles of Criminal Law? A Feminist View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>D.</w:t>
      </w:r>
      <w:r w:rsidR="00657D7A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Nicolson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Bibbings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Feminist Perspectives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670D4809" w14:textId="5F85FC9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Contingency, Coherence and Conceptualism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Philosophy and the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Press)</w:t>
      </w:r>
      <w:r w:rsidR="00021C4C" w:rsidRPr="00850E87">
        <w:rPr>
          <w:rStyle w:val="X"/>
          <w:lang w:val="en-GB"/>
        </w:rPr>
        <w:t>.</w:t>
      </w:r>
    </w:p>
    <w:p w14:paraId="0391623B" w14:textId="27594C7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Unspeakable Subjects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653E0D78" w14:textId="28774438" w:rsidR="00A9381F" w:rsidRPr="00850E87" w:rsidRDefault="00A45C9C" w:rsidP="001F0044">
      <w:pPr>
        <w:pStyle w:val="REFJART"/>
      </w:pPr>
      <w:r w:rsidRPr="00850E87">
        <w:rPr>
          <w:rStyle w:val="surname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Unspeakable Subjects, Impossible Rights: Sexuality, Integrity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and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</w:t>
      </w:r>
      <w:r w:rsidR="00021C4C" w:rsidRPr="00850E87">
        <w:rPr>
          <w:rStyle w:val="X"/>
        </w:rPr>
        <w:t>.</w:t>
      </w:r>
    </w:p>
    <w:p w14:paraId="1897A66A" w14:textId="67D59DB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Partial Defences of Homicide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Mitchell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English Homicide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0D0B20A" w14:textId="2CA679C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“Philosophical Foundations of Common Law”: Social Not Metaphysical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Oxford Essays in Jurisprudence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32914F7C" w14:textId="674206C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General Principles of Criminal Law. A Feminist View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>D.</w:t>
      </w:r>
      <w:r w:rsidR="007732B0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Nicolson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Bibbings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Feminist Perspectives on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0BA30C29" w14:textId="0999B78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Legal Constructions of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91638A5" w14:textId="6921BA4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Legal Constructions of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(4th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3487CAD0" w14:textId="408328C1" w:rsidR="00A9381F" w:rsidRPr="00850E87" w:rsidRDefault="00A45C9C" w:rsidP="001F0044">
      <w:pPr>
        <w:pStyle w:val="REFJART"/>
      </w:pPr>
      <w:r w:rsidRPr="00850E87">
        <w:rPr>
          <w:rStyle w:val="surname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Space, Time and Function: Intersecting Principles of Responsibility across the Terrain of Criminal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233</w:t>
      </w:r>
      <w:r w:rsidR="00021C4C" w:rsidRPr="00850E87">
        <w:rPr>
          <w:rStyle w:val="X"/>
        </w:rPr>
        <w:t>.</w:t>
      </w:r>
    </w:p>
    <w:p w14:paraId="587C623B" w14:textId="4DF3737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Resurgence of Character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Philosophical Foundations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6D15504" w14:textId="3C54386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</w:t>
      </w:r>
      <w:r w:rsidR="00E607C8" w:rsidRPr="00850E87">
        <w:rPr>
          <w:rStyle w:val="X"/>
          <w:lang w:val="en-GB"/>
        </w:rPr>
        <w:t xml:space="preserve">(2014) </w:t>
      </w:r>
      <w:r w:rsidR="00021C4C" w:rsidRPr="00850E87">
        <w:rPr>
          <w:rStyle w:val="X"/>
          <w:lang w:val="en-GB"/>
        </w:rPr>
        <w:t>‘</w:t>
      </w:r>
      <w:r w:rsidR="00021C4C" w:rsidRPr="00850E87">
        <w:rPr>
          <w:rStyle w:val="bookchaptertitle"/>
          <w:lang w:val="en-GB"/>
        </w:rPr>
        <w:t>Community, Culture and Criminalization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>W</w:t>
      </w:r>
      <w:r w:rsidR="00E607C8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Kymlicka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>C</w:t>
      </w:r>
      <w:r w:rsidR="00E607C8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Lernestedt</w:t>
      </w:r>
      <w:proofErr w:type="spellEnd"/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>M</w:t>
      </w:r>
      <w:r w:rsidR="00E607C8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Matravers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and Cultural Diversity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34AD64B" w14:textId="488E317A" w:rsidR="00E607C8" w:rsidRPr="00850E87" w:rsidRDefault="00E607C8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Lacey</w:t>
      </w:r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N.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2016a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In Search of Criminal Responsibility</w:t>
      </w:r>
      <w:r w:rsidRPr="00850E87">
        <w:rPr>
          <w:rStyle w:val="X"/>
          <w:lang w:val="en-GB"/>
        </w:rPr>
        <w:t xml:space="preserve"> (</w:t>
      </w:r>
      <w:r w:rsidR="00C72FF7" w:rsidRPr="00850E87">
        <w:rPr>
          <w:rStyle w:val="X"/>
          <w:lang w:val="en-GB"/>
        </w:rPr>
        <w:t xml:space="preserve">Oxford: </w:t>
      </w:r>
      <w:r w:rsidRPr="00850E87">
        <w:rPr>
          <w:rStyle w:val="publisher"/>
          <w:lang w:val="en-GB"/>
        </w:rPr>
        <w:t>OUP</w:t>
      </w:r>
      <w:r w:rsidRPr="00850E87">
        <w:rPr>
          <w:rStyle w:val="X"/>
          <w:lang w:val="en-GB"/>
        </w:rPr>
        <w:t>)</w:t>
      </w:r>
      <w:r w:rsidR="00C72FF7" w:rsidRPr="00850E87">
        <w:rPr>
          <w:rStyle w:val="X"/>
          <w:lang w:val="en-GB"/>
        </w:rPr>
        <w:t>.</w:t>
      </w:r>
    </w:p>
    <w:p w14:paraId="17B73D4B" w14:textId="627A325F" w:rsidR="00A9381F" w:rsidRPr="00850E87" w:rsidRDefault="00A45C9C" w:rsidP="001F0044">
      <w:pPr>
        <w:pStyle w:val="REFJART"/>
      </w:pPr>
      <w:r w:rsidRPr="00850E87">
        <w:rPr>
          <w:rStyle w:val="surname"/>
        </w:rPr>
        <w:t>Lacey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E607C8" w:rsidRPr="00850E87">
        <w:rPr>
          <w:rStyle w:val="SPidate"/>
        </w:rPr>
        <w:t>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Responsibility without Consciousness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219</w:t>
      </w:r>
      <w:r w:rsidR="00E607C8" w:rsidRPr="00850E87">
        <w:rPr>
          <w:rStyle w:val="pageextent"/>
        </w:rPr>
        <w:t>.</w:t>
      </w:r>
    </w:p>
    <w:p w14:paraId="6CE4648E" w14:textId="35AE46A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Lacey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Wells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, </w:t>
      </w:r>
      <w:r w:rsidR="00E607C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Quick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O.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Reconstructing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(4th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Press)</w:t>
      </w:r>
      <w:r w:rsidR="00021C4C" w:rsidRPr="00850E87">
        <w:rPr>
          <w:rStyle w:val="X"/>
          <w:lang w:val="en-GB"/>
        </w:rPr>
        <w:t>.</w:t>
      </w:r>
    </w:p>
    <w:p w14:paraId="56E93989" w14:textId="5DFB948F" w:rsidR="00E63BB4" w:rsidRPr="00850E87" w:rsidRDefault="00E63BB4" w:rsidP="001F0044">
      <w:pPr>
        <w:pStyle w:val="REFJART"/>
      </w:pPr>
      <w:r w:rsidRPr="00850E87">
        <w:rPr>
          <w:rStyle w:val="surname"/>
        </w:rPr>
        <w:t>Laird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K.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2013</w:t>
      </w:r>
      <w:r w:rsidRPr="00850E87">
        <w:rPr>
          <w:rStyle w:val="X"/>
        </w:rPr>
        <w:t>) ‘</w:t>
      </w:r>
      <w:proofErr w:type="spellStart"/>
      <w:r w:rsidRPr="00850E87">
        <w:rPr>
          <w:rStyle w:val="articletitle"/>
        </w:rPr>
        <w:t>Conceptualising</w:t>
      </w:r>
      <w:proofErr w:type="spellEnd"/>
      <w:r w:rsidRPr="00850E87">
        <w:rPr>
          <w:rStyle w:val="articletitle"/>
        </w:rPr>
        <w:t xml:space="preserve"> the Interpretation of “Dwelling” in Section 9 of the Theft Act 1968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Review</w:t>
      </w:r>
      <w:r w:rsidRPr="00850E87">
        <w:rPr>
          <w:rStyle w:val="X"/>
        </w:rPr>
        <w:t xml:space="preserve"> </w:t>
      </w:r>
      <w:r w:rsidRPr="00850E87">
        <w:rPr>
          <w:rStyle w:val="pageextent"/>
        </w:rPr>
        <w:t>656</w:t>
      </w:r>
      <w:r w:rsidR="000E08BE" w:rsidRPr="00850E87">
        <w:rPr>
          <w:rStyle w:val="pageextent"/>
        </w:rPr>
        <w:t>.</w:t>
      </w:r>
    </w:p>
    <w:p w14:paraId="10F28BE8" w14:textId="371263CB" w:rsidR="00A9381F" w:rsidRPr="00850E87" w:rsidRDefault="00A45C9C" w:rsidP="001F0044">
      <w:pPr>
        <w:pStyle w:val="REFJART"/>
      </w:pPr>
      <w:r w:rsidRPr="00850E87">
        <w:rPr>
          <w:rStyle w:val="surname"/>
        </w:rPr>
        <w:t>Laird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Rapist or </w:t>
      </w:r>
      <w:r w:rsidR="00E63BB4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ogue? Deception, </w:t>
      </w:r>
      <w:r w:rsidR="00E63BB4" w:rsidRPr="00850E87">
        <w:rPr>
          <w:rStyle w:val="articletitle"/>
        </w:rPr>
        <w:t>C</w:t>
      </w:r>
      <w:r w:rsidR="00021C4C" w:rsidRPr="00850E87">
        <w:rPr>
          <w:rStyle w:val="articletitle"/>
        </w:rPr>
        <w:t>onsent and the Sexual Offences Act 2003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492</w:t>
      </w:r>
      <w:r w:rsidR="00021C4C" w:rsidRPr="00850E87">
        <w:rPr>
          <w:rStyle w:val="X"/>
        </w:rPr>
        <w:t>.</w:t>
      </w:r>
    </w:p>
    <w:p w14:paraId="1CBE2F87" w14:textId="11C494A9" w:rsidR="00A9381F" w:rsidRPr="00850E87" w:rsidRDefault="00A45C9C" w:rsidP="001F0044">
      <w:pPr>
        <w:pStyle w:val="REFJART"/>
      </w:pPr>
      <w:r w:rsidRPr="00850E87">
        <w:rPr>
          <w:rStyle w:val="surname"/>
        </w:rPr>
        <w:t>Laird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2018a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Case Comment: </w:t>
      </w:r>
      <w:r w:rsidR="00021C4C" w:rsidRPr="001F0044">
        <w:rPr>
          <w:rStyle w:val="articletitle"/>
          <w:i/>
          <w:iCs/>
        </w:rPr>
        <w:t>Ivey v Genting Casinos UK Ltd</w:t>
      </w:r>
      <w:r w:rsidR="005852ED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395</w:t>
      </w:r>
      <w:r w:rsidR="00E63BB4" w:rsidRPr="00850E87">
        <w:rPr>
          <w:rStyle w:val="pageextent"/>
        </w:rPr>
        <w:t>.</w:t>
      </w:r>
    </w:p>
    <w:p w14:paraId="47321573" w14:textId="0EE7EA91" w:rsidR="00A9381F" w:rsidRPr="00850E87" w:rsidRDefault="00A45C9C" w:rsidP="001F0044">
      <w:pPr>
        <w:pStyle w:val="REFJART"/>
      </w:pPr>
      <w:r w:rsidRPr="00850E87">
        <w:rPr>
          <w:rStyle w:val="surname"/>
        </w:rPr>
        <w:t>Laird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E63BB4" w:rsidRPr="00850E87">
        <w:rPr>
          <w:rStyle w:val="articletitle"/>
        </w:rPr>
        <w:t>E</w:t>
      </w:r>
      <w:r w:rsidR="00021C4C" w:rsidRPr="00850E87">
        <w:rPr>
          <w:rStyle w:val="articletitle"/>
        </w:rPr>
        <w:t xml:space="preserve">volution of </w:t>
      </w:r>
      <w:r w:rsidR="00E63BB4" w:rsidRPr="00850E87">
        <w:rPr>
          <w:rStyle w:val="articletitle"/>
        </w:rPr>
        <w:t>Gross Negligence Manslaughter</w:t>
      </w:r>
      <w:r w:rsidR="00E63BB4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Archbold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miss"/>
        </w:rPr>
        <w:t>23 February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71</w:t>
      </w:r>
      <w:r w:rsidR="00021C4C" w:rsidRPr="00850E87">
        <w:rPr>
          <w:rStyle w:val="X"/>
        </w:rPr>
        <w:t>.</w:t>
      </w:r>
    </w:p>
    <w:p w14:paraId="0AA70056" w14:textId="168131F4" w:rsidR="007732B0" w:rsidRPr="00850E87" w:rsidRDefault="00A45C9C" w:rsidP="001F0044">
      <w:pPr>
        <w:pStyle w:val="REFJART"/>
      </w:pPr>
      <w:r w:rsidRPr="00850E87">
        <w:rPr>
          <w:rStyle w:val="surname"/>
        </w:rPr>
        <w:t xml:space="preserve">Laird </w:t>
      </w:r>
      <w:r w:rsidR="00021C4C" w:rsidRPr="00850E87">
        <w:rPr>
          <w:rStyle w:val="forename"/>
          <w:shd w:val="clear" w:color="auto" w:fill="FAFAFB"/>
        </w:rPr>
        <w:t>K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Case Comment</w:t>
      </w:r>
      <w:r w:rsidR="00E63BB4" w:rsidRPr="00850E87">
        <w:rPr>
          <w:rStyle w:val="articletitle"/>
        </w:rPr>
        <w:t>:</w:t>
      </w:r>
      <w:r w:rsidR="00021C4C" w:rsidRPr="00850E87">
        <w:rPr>
          <w:rStyle w:val="articletitle"/>
        </w:rPr>
        <w:t xml:space="preserve"> </w:t>
      </w:r>
      <w:r w:rsidR="00021C4C" w:rsidRPr="001F0044">
        <w:rPr>
          <w:rStyle w:val="articletitle"/>
          <w:i/>
          <w:iCs/>
        </w:rPr>
        <w:t>R v Winterton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336</w:t>
      </w:r>
      <w:r w:rsidR="00E63BB4" w:rsidRPr="00850E87">
        <w:rPr>
          <w:rStyle w:val="pageextent"/>
        </w:rPr>
        <w:t>.</w:t>
      </w:r>
    </w:p>
    <w:p w14:paraId="676DBA96" w14:textId="256E7F53" w:rsidR="00A9381F" w:rsidRPr="00850E87" w:rsidRDefault="00A45C9C" w:rsidP="001F0044">
      <w:pPr>
        <w:pStyle w:val="REFJART"/>
      </w:pPr>
      <w:r w:rsidRPr="00850E87">
        <w:rPr>
          <w:rStyle w:val="surname"/>
        </w:rPr>
        <w:t>Laird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Case Comment: </w:t>
      </w:r>
      <w:r w:rsidR="00021C4C" w:rsidRPr="001F0044">
        <w:rPr>
          <w:rStyle w:val="articletitle"/>
          <w:i/>
          <w:iCs/>
        </w:rPr>
        <w:t xml:space="preserve">R v </w:t>
      </w:r>
      <w:proofErr w:type="spellStart"/>
      <w:r w:rsidR="00021C4C" w:rsidRPr="001F0044">
        <w:rPr>
          <w:rStyle w:val="articletitle"/>
          <w:i/>
          <w:iCs/>
        </w:rPr>
        <w:t>Tas</w:t>
      </w:r>
      <w:r w:rsidR="00021C4C" w:rsidRPr="00850E87">
        <w:rPr>
          <w:rStyle w:val="X"/>
        </w:rPr>
        <w:t>’</w:t>
      </w:r>
      <w:proofErr w:type="spellEnd"/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339</w:t>
      </w:r>
      <w:r w:rsidR="00E63BB4" w:rsidRPr="00850E87">
        <w:rPr>
          <w:rStyle w:val="pageextent"/>
        </w:rPr>
        <w:t>.</w:t>
      </w:r>
    </w:p>
    <w:p w14:paraId="779BF637" w14:textId="598F1CA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Lambiras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White-collar Crime: Why the Sentencing Disparity Despite Uniform Guidelines?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Pepperdine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459</w:t>
      </w:r>
      <w:r w:rsidR="00021C4C" w:rsidRPr="00850E87">
        <w:rPr>
          <w:rStyle w:val="X"/>
        </w:rPr>
        <w:t>.</w:t>
      </w:r>
    </w:p>
    <w:p w14:paraId="35418122" w14:textId="721E631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Lamond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Coercion, Threats, and the Puzzle of Blackmail’</w:t>
      </w:r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D03D796" w14:textId="12CD3058" w:rsidR="00A9381F" w:rsidRPr="00850E87" w:rsidRDefault="00A45C9C" w:rsidP="001F0044">
      <w:pPr>
        <w:pStyle w:val="REFJART"/>
      </w:pPr>
      <w:r w:rsidRPr="00850E87">
        <w:rPr>
          <w:rStyle w:val="surname"/>
        </w:rPr>
        <w:t>Lamond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What </w:t>
      </w:r>
      <w:r w:rsidR="0083406C" w:rsidRPr="00850E87">
        <w:rPr>
          <w:rStyle w:val="articletitle"/>
        </w:rPr>
        <w:t xml:space="preserve">Is </w:t>
      </w:r>
      <w:r w:rsidR="00021C4C" w:rsidRPr="00850E87">
        <w:rPr>
          <w:rStyle w:val="articletitle"/>
        </w:rPr>
        <w:t>a Crime?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609</w:t>
      </w:r>
      <w:r w:rsidR="00021C4C" w:rsidRPr="00850E87">
        <w:rPr>
          <w:rStyle w:val="X"/>
        </w:rPr>
        <w:t>.</w:t>
      </w:r>
    </w:p>
    <w:p w14:paraId="471606E4" w14:textId="49E6F364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Lane Committee on the Penalty for Homicide</w:t>
      </w:r>
      <w:r w:rsidRPr="00850E87">
        <w:rPr>
          <w:rStyle w:val="Collab"/>
          <w:shd w:val="clear" w:color="auto" w:fill="FAFAFD"/>
          <w:lang w:val="en-GB"/>
        </w:rPr>
        <w:t xml:space="preserve"> (Chair: Sir Geoffrey Lane</w:t>
      </w:r>
      <w:r w:rsidR="00021C4C" w:rsidRPr="00850E87">
        <w:rPr>
          <w:rStyle w:val="Collab"/>
          <w:shd w:val="clear" w:color="auto" w:fill="FAFAFD"/>
          <w:lang w:val="en-GB"/>
        </w:rPr>
        <w:t>)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Report of the Committee on the Penalty for Homicide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Prison Reform Trust</w:t>
      </w:r>
      <w:r w:rsidR="00021C4C" w:rsidRPr="00850E87">
        <w:rPr>
          <w:rStyle w:val="X"/>
          <w:lang w:val="en-GB"/>
        </w:rPr>
        <w:t>).</w:t>
      </w:r>
    </w:p>
    <w:p w14:paraId="33132555" w14:textId="05C598AD" w:rsidR="00A9381F" w:rsidRPr="00850E87" w:rsidRDefault="00A45C9C" w:rsidP="001F0044">
      <w:pPr>
        <w:pStyle w:val="REFJART"/>
      </w:pPr>
      <w:r w:rsidRPr="00850E87">
        <w:rPr>
          <w:rStyle w:val="surname"/>
        </w:rPr>
        <w:t>Lanham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Defence of Property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368</w:t>
      </w:r>
      <w:r w:rsidR="00021C4C" w:rsidRPr="00850E87">
        <w:rPr>
          <w:rStyle w:val="X"/>
        </w:rPr>
        <w:t>.</w:t>
      </w:r>
    </w:p>
    <w:p w14:paraId="008BF2D1" w14:textId="38DBF431" w:rsidR="00A9381F" w:rsidRPr="00850E87" w:rsidRDefault="00A45C9C" w:rsidP="001F0044">
      <w:pPr>
        <w:pStyle w:val="REFJART"/>
      </w:pPr>
      <w:r w:rsidRPr="00850E87">
        <w:rPr>
          <w:rStyle w:val="surname"/>
        </w:rPr>
        <w:t>Lanham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1976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  <w:i/>
        </w:rPr>
        <w:t>Larsonneur</w:t>
      </w:r>
      <w:proofErr w:type="spellEnd"/>
      <w:r w:rsidR="00021C4C" w:rsidRPr="00850E87">
        <w:rPr>
          <w:rStyle w:val="articletitle"/>
          <w:i/>
        </w:rPr>
        <w:t xml:space="preserve"> </w:t>
      </w:r>
      <w:proofErr w:type="spellStart"/>
      <w:r w:rsidR="00021C4C" w:rsidRPr="00850E87">
        <w:rPr>
          <w:rStyle w:val="articletitle"/>
        </w:rPr>
        <w:t>Revisted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276</w:t>
      </w:r>
      <w:r w:rsidR="00021C4C" w:rsidRPr="00850E87">
        <w:rPr>
          <w:rStyle w:val="X"/>
        </w:rPr>
        <w:t>.</w:t>
      </w:r>
    </w:p>
    <w:p w14:paraId="13EEF39A" w14:textId="5C142D5E" w:rsidR="00A9381F" w:rsidRPr="00850E87" w:rsidRDefault="00A45C9C" w:rsidP="001F0044">
      <w:pPr>
        <w:pStyle w:val="REFJART"/>
      </w:pPr>
      <w:r w:rsidRPr="00850E87">
        <w:rPr>
          <w:rStyle w:val="surname"/>
        </w:rPr>
        <w:t>Lanham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Death of a Qualified Defence?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239</w:t>
      </w:r>
      <w:r w:rsidR="00021C4C" w:rsidRPr="00850E87">
        <w:rPr>
          <w:rStyle w:val="X"/>
        </w:rPr>
        <w:t>.</w:t>
      </w:r>
    </w:p>
    <w:p w14:paraId="51040CD9" w14:textId="75606C1A" w:rsidR="00A9381F" w:rsidRPr="00850E87" w:rsidRDefault="00A45C9C" w:rsidP="001F0044">
      <w:pPr>
        <w:pStyle w:val="REFJART"/>
      </w:pPr>
      <w:r w:rsidRPr="00850E87">
        <w:rPr>
          <w:rStyle w:val="surname"/>
        </w:rPr>
        <w:t>Lanham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Danger Down Under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980</w:t>
      </w:r>
      <w:r w:rsidR="00021C4C" w:rsidRPr="00850E87">
        <w:rPr>
          <w:rStyle w:val="X"/>
        </w:rPr>
        <w:t>.</w:t>
      </w:r>
    </w:p>
    <w:p w14:paraId="236DC520" w14:textId="44C8B1F0" w:rsidR="00A9381F" w:rsidRPr="00850E87" w:rsidRDefault="00A45C9C" w:rsidP="001F0044">
      <w:pPr>
        <w:pStyle w:val="REFJART"/>
      </w:pPr>
      <w:r w:rsidRPr="00850E87">
        <w:rPr>
          <w:rStyle w:val="surname"/>
        </w:rPr>
        <w:t>Lanham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Primary and Derivative Criminal Liability: An Australian Perspective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707</w:t>
      </w:r>
      <w:r w:rsidR="00021C4C" w:rsidRPr="00850E87">
        <w:rPr>
          <w:rStyle w:val="X"/>
        </w:rPr>
        <w:t>.</w:t>
      </w:r>
    </w:p>
    <w:p w14:paraId="45302827" w14:textId="2BBE35FA" w:rsidR="00A9381F" w:rsidRPr="00850E87" w:rsidRDefault="00A45C9C" w:rsidP="001F0044">
      <w:pPr>
        <w:pStyle w:val="REFJART"/>
      </w:pPr>
      <w:r w:rsidRPr="00850E87">
        <w:rPr>
          <w:rStyle w:val="surname"/>
        </w:rPr>
        <w:t>Lanham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Offensive Weapons and Self-defence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85</w:t>
      </w:r>
      <w:r w:rsidR="00021C4C" w:rsidRPr="00850E87">
        <w:rPr>
          <w:rStyle w:val="X"/>
        </w:rPr>
        <w:t>.</w:t>
      </w:r>
    </w:p>
    <w:p w14:paraId="63813D9A" w14:textId="0340748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Larcombe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Falling Rape Conviction Rates: (Some) Feminist Aims and Measures for Rape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</w:t>
      </w:r>
      <w:r w:rsidR="00021C4C" w:rsidRPr="00850E87">
        <w:rPr>
          <w:rStyle w:val="X"/>
        </w:rPr>
        <w:t>.</w:t>
      </w:r>
    </w:p>
    <w:p w14:paraId="5CD06D32" w14:textId="658A72E6" w:rsidR="00A9381F" w:rsidRPr="00850E87" w:rsidRDefault="00A45C9C" w:rsidP="001F0044">
      <w:pPr>
        <w:pStyle w:val="REFJART"/>
      </w:pPr>
      <w:r w:rsidRPr="00850E87">
        <w:rPr>
          <w:rStyle w:val="surname"/>
        </w:rPr>
        <w:t>Larson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Women Understand So Little, They Call My Good Nature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“Deceit”: A Feminist Rethinking of Seduction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Columbia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374</w:t>
      </w:r>
      <w:r w:rsidR="00021C4C" w:rsidRPr="00850E87">
        <w:rPr>
          <w:rStyle w:val="X"/>
        </w:rPr>
        <w:t>.</w:t>
      </w:r>
    </w:p>
    <w:p w14:paraId="42F9F772" w14:textId="64AFF09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Lavery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Codification of the Criminal Law: An Attainable Ideal?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577</w:t>
      </w:r>
      <w:r w:rsidR="00021C4C" w:rsidRPr="00850E87">
        <w:rPr>
          <w:rStyle w:val="X"/>
        </w:rPr>
        <w:t>.</w:t>
      </w:r>
    </w:p>
    <w:p w14:paraId="0A96B9EB" w14:textId="3C14112E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Lavi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</w:t>
      </w:r>
      <w:r w:rsidR="000707D5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Schneebaum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Criminal Law and Sociology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>M</w:t>
      </w:r>
      <w:r w:rsidR="000707D5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707D5" w:rsidRPr="00850E87">
        <w:rPr>
          <w:rStyle w:val="esurname"/>
          <w:shd w:val="clear" w:color="auto" w:fill="FAFAF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1F0044">
        <w:rPr>
          <w:rStyle w:val="SPibooktitle"/>
          <w:i/>
          <w:iCs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489EEA1" w14:textId="7FD83EBF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1976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76, </w:t>
      </w:r>
      <w:r w:rsidR="00021C4C" w:rsidRPr="00850E87">
        <w:rPr>
          <w:rStyle w:val="articletitle"/>
          <w:i/>
          <w:lang w:val="en-GB"/>
        </w:rPr>
        <w:t>Conspiracy and Criminal Law Reform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5A9458E0" w14:textId="64368434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1977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83, </w:t>
      </w:r>
      <w:r w:rsidR="00021C4C" w:rsidRPr="00850E87">
        <w:rPr>
          <w:rStyle w:val="articletitle"/>
          <w:i/>
          <w:lang w:val="en-GB"/>
        </w:rPr>
        <w:t>Defences of General Application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082260AC" w14:textId="323862A8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186, </w:t>
      </w:r>
      <w:r w:rsidR="00021C4C" w:rsidRPr="001F0044">
        <w:rPr>
          <w:rStyle w:val="articletitle"/>
          <w:i/>
          <w:iCs/>
          <w:lang w:val="en-GB"/>
        </w:rPr>
        <w:t>Computer Misuse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29E34B0D" w14:textId="4C1D6B7F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218, </w:t>
      </w:r>
      <w:r w:rsidR="00021C4C" w:rsidRPr="00850E87">
        <w:rPr>
          <w:rStyle w:val="articletitle"/>
          <w:i/>
          <w:lang w:val="en-GB"/>
        </w:rPr>
        <w:t>Legislating the Criminal Code: Offences against the Person and General Principles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0FC2FDC7" w14:textId="7C7275C2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1993a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No. 127, </w:t>
      </w:r>
      <w:r w:rsidR="00021C4C" w:rsidRPr="00850E87">
        <w:rPr>
          <w:rStyle w:val="articletitle"/>
          <w:i/>
          <w:lang w:val="en-GB"/>
        </w:rPr>
        <w:t>Intoxication and Criminal Liability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468E7CC8" w14:textId="328A9BCA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1993b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No. 131, </w:t>
      </w:r>
      <w:r w:rsidR="00021C4C" w:rsidRPr="00850E87">
        <w:rPr>
          <w:rStyle w:val="articletitle"/>
          <w:i/>
          <w:lang w:val="en-GB"/>
        </w:rPr>
        <w:t>Assisting and Encouraging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6355D50D" w14:textId="7FDB4133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lastRenderedPageBreak/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139, </w:t>
      </w:r>
      <w:r w:rsidR="00021C4C" w:rsidRPr="00850E87">
        <w:rPr>
          <w:rStyle w:val="articletitle"/>
          <w:i/>
          <w:lang w:val="en-GB"/>
        </w:rPr>
        <w:t>Consent in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6EDB501A" w14:textId="496F50B7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237, </w:t>
      </w:r>
      <w:r w:rsidR="00021C4C" w:rsidRPr="00850E87">
        <w:rPr>
          <w:rStyle w:val="articletitle"/>
          <w:i/>
          <w:lang w:val="en-GB"/>
        </w:rPr>
        <w:t>Legislating the Criminal Code: Involuntary Manslaughter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6E9CE35D" w14:textId="2DABA1EE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No. 150, </w:t>
      </w:r>
      <w:r w:rsidR="00021C4C" w:rsidRPr="00850E87">
        <w:rPr>
          <w:rStyle w:val="articletitle"/>
          <w:i/>
          <w:lang w:val="en-GB"/>
        </w:rPr>
        <w:t>Misuses of Trade Secrets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13CB529C" w14:textId="1E3AEBBB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No. 155, </w:t>
      </w:r>
      <w:r w:rsidR="00021C4C" w:rsidRPr="00850E87">
        <w:rPr>
          <w:rStyle w:val="articletitle"/>
          <w:i/>
          <w:lang w:val="en-GB"/>
        </w:rPr>
        <w:t>Legislating the Criminal Code: Fraud and Deception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7A2CECD5" w14:textId="68E3E0FC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276, </w:t>
      </w:r>
      <w:r w:rsidR="00021C4C" w:rsidRPr="00850E87">
        <w:rPr>
          <w:rStyle w:val="articletitle"/>
          <w:i/>
          <w:lang w:val="en-GB"/>
        </w:rPr>
        <w:t>Fraud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1A2CF3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04C16042" w14:textId="1C68AA1D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290, </w:t>
      </w:r>
      <w:r w:rsidR="00021C4C" w:rsidRPr="00850E87">
        <w:rPr>
          <w:rStyle w:val="articletitle"/>
          <w:i/>
          <w:lang w:val="en-GB"/>
        </w:rPr>
        <w:t>Partial Defences to Murder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099666F9" w14:textId="1C6CAA04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No. 177, </w:t>
      </w:r>
      <w:r w:rsidR="00021C4C" w:rsidRPr="00850E87">
        <w:rPr>
          <w:rStyle w:val="articletitle"/>
          <w:i/>
          <w:lang w:val="en-GB"/>
        </w:rPr>
        <w:t xml:space="preserve">A New Homicide Act for </w:t>
      </w:r>
      <w:proofErr w:type="gramStart"/>
      <w:r w:rsidR="00021C4C" w:rsidRPr="00850E87">
        <w:rPr>
          <w:rStyle w:val="articletitle"/>
          <w:i/>
          <w:lang w:val="en-GB"/>
        </w:rPr>
        <w:t>England</w:t>
      </w:r>
      <w:proofErr w:type="gramEnd"/>
      <w:r w:rsidR="00021C4C" w:rsidRPr="00850E87">
        <w:rPr>
          <w:rStyle w:val="articletitle"/>
          <w:i/>
          <w:lang w:val="en-GB"/>
        </w:rPr>
        <w:t xml:space="preserve"> and Wales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69F90B43" w14:textId="569D9EF4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2006a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300, </w:t>
      </w:r>
      <w:r w:rsidR="00021C4C" w:rsidRPr="00850E87">
        <w:rPr>
          <w:rStyle w:val="articletitle"/>
          <w:i/>
          <w:lang w:val="en-GB"/>
        </w:rPr>
        <w:t>Inchoate Liability for Assisting and Encouraging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1231FB02" w14:textId="615E159F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2006b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304, </w:t>
      </w:r>
      <w:r w:rsidR="00021C4C" w:rsidRPr="00850E87">
        <w:rPr>
          <w:rStyle w:val="articletitle"/>
          <w:i/>
          <w:lang w:val="en-GB"/>
        </w:rPr>
        <w:t xml:space="preserve">Murder, </w:t>
      </w:r>
      <w:proofErr w:type="gramStart"/>
      <w:r w:rsidR="00021C4C" w:rsidRPr="00850E87">
        <w:rPr>
          <w:rStyle w:val="articletitle"/>
          <w:i/>
          <w:lang w:val="en-GB"/>
        </w:rPr>
        <w:t>Manslaughter</w:t>
      </w:r>
      <w:proofErr w:type="gramEnd"/>
      <w:r w:rsidR="00021C4C" w:rsidRPr="00850E87">
        <w:rPr>
          <w:rStyle w:val="articletitle"/>
          <w:i/>
          <w:lang w:val="en-GB"/>
        </w:rPr>
        <w:t xml:space="preserve"> and Infanticide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23FDFDF5" w14:textId="3A857A6B" w:rsidR="007732B0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305, </w:t>
      </w:r>
      <w:r w:rsidR="00021C4C" w:rsidRPr="00850E87">
        <w:rPr>
          <w:rStyle w:val="articletitle"/>
          <w:i/>
          <w:lang w:val="en-GB"/>
        </w:rPr>
        <w:t>Participation in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22774442" w14:textId="560CAA07" w:rsidR="00A9381F" w:rsidRPr="00850E87" w:rsidRDefault="000707D5" w:rsidP="001F0044">
      <w:pPr>
        <w:pStyle w:val="RE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Tenth Programme of Law Reform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54826B39" w14:textId="1DC4ABBD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2009a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314, </w:t>
      </w:r>
      <w:r w:rsidR="00021C4C" w:rsidRPr="00850E87">
        <w:rPr>
          <w:rStyle w:val="articletitle"/>
          <w:i/>
          <w:lang w:val="en-GB"/>
        </w:rPr>
        <w:t>Intoxication and Criminal Liability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2A583BFB" w14:textId="77490070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2009b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Report No. 318, </w:t>
      </w:r>
      <w:r w:rsidR="00021C4C" w:rsidRPr="00850E87">
        <w:rPr>
          <w:rStyle w:val="articletitle"/>
          <w:i/>
          <w:lang w:val="en-GB"/>
        </w:rPr>
        <w:t>Conspiracy and Attempts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1601D099" w14:textId="3BFA504B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2010a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195, </w:t>
      </w:r>
      <w:r w:rsidR="00021C4C" w:rsidRPr="00850E87">
        <w:rPr>
          <w:rStyle w:val="articletitle"/>
          <w:i/>
          <w:lang w:val="en-GB"/>
        </w:rPr>
        <w:t>Criminal Liability in Regulatory Contexts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5EAC2AD6" w14:textId="7D9ED436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2010b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lang w:val="en-GB"/>
        </w:rPr>
        <w:t xml:space="preserve">Consultation Paper 197, </w:t>
      </w:r>
      <w:r w:rsidR="00021C4C" w:rsidRPr="00850E87">
        <w:rPr>
          <w:rStyle w:val="articletitle"/>
          <w:i/>
          <w:lang w:val="en-GB"/>
        </w:rPr>
        <w:t>Unfitness to Plead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0DF448DC" w14:textId="0DF963A5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Criminal Liability: Insanity and Automatism—A Discussion Paper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6F9BCFB9" w14:textId="3FFB4E9B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 xml:space="preserve">) </w:t>
      </w:r>
      <w:r w:rsidRPr="001F0044">
        <w:rPr>
          <w:rStyle w:val="articletitle"/>
          <w:iCs/>
          <w:lang w:val="en-GB"/>
        </w:rPr>
        <w:t>Consultation Paper 217</w:t>
      </w:r>
      <w:r w:rsidRPr="00850E87">
        <w:rPr>
          <w:rStyle w:val="articletitle"/>
          <w:iCs/>
          <w:lang w:val="en-GB"/>
        </w:rPr>
        <w:t>,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articletitle"/>
          <w:i/>
          <w:lang w:val="en-GB"/>
        </w:rPr>
        <w:t xml:space="preserve">Reform of Offences </w:t>
      </w:r>
      <w:r w:rsidR="00C022F8">
        <w:rPr>
          <w:rStyle w:val="articletitle"/>
          <w:i/>
          <w:lang w:val="en-GB"/>
        </w:rPr>
        <w:t>A</w:t>
      </w:r>
      <w:r w:rsidR="00C022F8" w:rsidRPr="00850E87">
        <w:rPr>
          <w:rStyle w:val="articletitle"/>
          <w:i/>
          <w:lang w:val="en-GB"/>
        </w:rPr>
        <w:t xml:space="preserve">gainst </w:t>
      </w:r>
      <w:r w:rsidR="00021C4C" w:rsidRPr="00850E87">
        <w:rPr>
          <w:rStyle w:val="articletitle"/>
          <w:i/>
          <w:lang w:val="en-GB"/>
        </w:rPr>
        <w:t xml:space="preserve">the Person: </w:t>
      </w:r>
      <w:r w:rsidR="00C022F8">
        <w:rPr>
          <w:rStyle w:val="articletitle"/>
          <w:i/>
          <w:lang w:val="en-GB"/>
        </w:rPr>
        <w:t>A</w:t>
      </w:r>
      <w:r w:rsidR="00021C4C" w:rsidRPr="00850E87">
        <w:rPr>
          <w:rStyle w:val="articletitle"/>
          <w:i/>
          <w:lang w:val="en-GB"/>
        </w:rPr>
        <w:t xml:space="preserve"> </w:t>
      </w:r>
      <w:r w:rsidR="00C022F8">
        <w:rPr>
          <w:rStyle w:val="articletitle"/>
          <w:i/>
          <w:lang w:val="en-GB"/>
        </w:rPr>
        <w:t>S</w:t>
      </w:r>
      <w:r w:rsidR="00021C4C" w:rsidRPr="00850E87">
        <w:rPr>
          <w:rStyle w:val="articletitle"/>
          <w:i/>
          <w:lang w:val="en-GB"/>
        </w:rPr>
        <w:t xml:space="preserve">coping </w:t>
      </w:r>
      <w:r w:rsidR="00C022F8">
        <w:rPr>
          <w:rStyle w:val="articletitle"/>
          <w:i/>
          <w:lang w:val="en-GB"/>
        </w:rPr>
        <w:t>C</w:t>
      </w:r>
      <w:r w:rsidR="00021C4C" w:rsidRPr="00850E87">
        <w:rPr>
          <w:rStyle w:val="articletitle"/>
          <w:i/>
          <w:lang w:val="en-GB"/>
        </w:rPr>
        <w:t xml:space="preserve">onsultation </w:t>
      </w:r>
      <w:r w:rsidR="00C022F8">
        <w:rPr>
          <w:rStyle w:val="articletitle"/>
          <w:i/>
          <w:lang w:val="en-GB"/>
        </w:rPr>
        <w:t>P</w:t>
      </w:r>
      <w:r w:rsidR="00021C4C" w:rsidRPr="00850E87">
        <w:rPr>
          <w:rStyle w:val="articletitle"/>
          <w:i/>
          <w:lang w:val="en-GB"/>
        </w:rPr>
        <w:t xml:space="preserve">aper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41739D02" w14:textId="242F7BFF" w:rsidR="00A9381F" w:rsidRPr="00850E87" w:rsidRDefault="000707D5" w:rsidP="001F0044">
      <w:pPr>
        <w:pStyle w:val="RE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4F4AB9" w:rsidRPr="00850E87">
        <w:rPr>
          <w:rStyle w:val="X"/>
          <w:lang w:val="en-GB"/>
        </w:rPr>
        <w:t xml:space="preserve">Report No 361, </w:t>
      </w:r>
      <w:r w:rsidR="00021C4C" w:rsidRPr="001F0044">
        <w:rPr>
          <w:rStyle w:val="SPibooktitle"/>
          <w:i/>
          <w:iCs/>
          <w:lang w:val="en-GB"/>
        </w:rPr>
        <w:t>Reform of Offences Against the Person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Pr="00850E87">
        <w:rPr>
          <w:rStyle w:val="X"/>
          <w:lang w:val="en-GB"/>
        </w:rPr>
        <w:t>TSO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0B5B2873" w14:textId="13E260E5" w:rsidR="00A9381F" w:rsidRPr="00850E87" w:rsidRDefault="000707D5" w:rsidP="003403D4">
      <w:pPr>
        <w:pStyle w:val="REF"/>
        <w:shd w:val="clear" w:color="auto" w:fill="CDCDFF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4F4AB9" w:rsidRPr="00850E87">
        <w:rPr>
          <w:rStyle w:val="X"/>
          <w:lang w:val="en-GB"/>
        </w:rPr>
        <w:t xml:space="preserve">Report No 364, </w:t>
      </w:r>
      <w:r w:rsidR="00021C4C" w:rsidRPr="00850E87">
        <w:rPr>
          <w:rStyle w:val="articletitle"/>
          <w:i/>
          <w:lang w:val="en-GB"/>
        </w:rPr>
        <w:t>Report on Unfitness to Plead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432B8BA2" w14:textId="0072BF05" w:rsidR="00A9381F" w:rsidRPr="00850E87" w:rsidRDefault="00A45C9C" w:rsidP="001F0044">
      <w:pPr>
        <w:pStyle w:val="REFJART"/>
      </w:pPr>
      <w:r w:rsidRPr="00850E87">
        <w:rPr>
          <w:rStyle w:val="surname"/>
        </w:rPr>
        <w:t>Leahy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4378F3" w:rsidRPr="00850E87">
        <w:rPr>
          <w:rStyle w:val="articletitle"/>
        </w:rPr>
        <w:t>“</w:t>
      </w:r>
      <w:r w:rsidR="00021C4C" w:rsidRPr="00850E87">
        <w:rPr>
          <w:rStyle w:val="articletitle"/>
        </w:rPr>
        <w:t>No Means No</w:t>
      </w:r>
      <w:r w:rsidR="004378F3" w:rsidRPr="00850E87">
        <w:rPr>
          <w:rStyle w:val="articletitle"/>
        </w:rPr>
        <w:t>”</w:t>
      </w:r>
      <w:r w:rsidR="00021C4C" w:rsidRPr="00850E87">
        <w:rPr>
          <w:rStyle w:val="articletitle"/>
        </w:rPr>
        <w:t>, But Where</w:t>
      </w:r>
      <w:r w:rsidR="004F4AB9" w:rsidRPr="00850E87">
        <w:rPr>
          <w:rStyle w:val="articletitle"/>
        </w:rPr>
        <w:t>’</w:t>
      </w:r>
      <w:r w:rsidR="00021C4C" w:rsidRPr="00850E87">
        <w:rPr>
          <w:rStyle w:val="articletitle"/>
        </w:rPr>
        <w:t xml:space="preserve">s the Force? Addressing the Challenges of Formally </w:t>
      </w:r>
      <w:proofErr w:type="spellStart"/>
      <w:r w:rsidR="00021C4C" w:rsidRPr="00850E87">
        <w:rPr>
          <w:rStyle w:val="articletitle"/>
        </w:rPr>
        <w:t>Recognising</w:t>
      </w:r>
      <w:proofErr w:type="spellEnd"/>
      <w:r w:rsidR="00021C4C" w:rsidRPr="00850E87">
        <w:rPr>
          <w:rStyle w:val="articletitle"/>
        </w:rPr>
        <w:t xml:space="preserve"> Non-</w:t>
      </w:r>
      <w:r w:rsidR="00A21806" w:rsidRPr="00850E87">
        <w:rPr>
          <w:rStyle w:val="articletitle"/>
        </w:rPr>
        <w:t xml:space="preserve">Violent </w:t>
      </w:r>
      <w:r w:rsidR="00021C4C" w:rsidRPr="00850E87">
        <w:rPr>
          <w:rStyle w:val="articletitle"/>
        </w:rPr>
        <w:t>Sexual Coercion as a Serious Criminal Offence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309</w:t>
      </w:r>
      <w:r w:rsidR="00021C4C" w:rsidRPr="00850E87">
        <w:rPr>
          <w:rStyle w:val="X"/>
        </w:rPr>
        <w:t>.</w:t>
      </w:r>
    </w:p>
    <w:p w14:paraId="134FAE2C" w14:textId="4D16D518" w:rsidR="00A9381F" w:rsidRPr="00850E87" w:rsidRDefault="00A45C9C" w:rsidP="001F0044">
      <w:pPr>
        <w:pStyle w:val="REFJART"/>
      </w:pPr>
      <w:r w:rsidRPr="00850E87">
        <w:rPr>
          <w:rStyle w:val="surname"/>
        </w:rPr>
        <w:t>Lederman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</w:t>
      </w:r>
      <w:r w:rsidR="002829A6" w:rsidRPr="00850E87">
        <w:rPr>
          <w:rStyle w:val="forename"/>
          <w:shd w:val="clear" w:color="auto" w:fill="FAFAFB"/>
        </w:rPr>
        <w:t>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Models for Imposing Corporate Criminal Liability: From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Adaptation and Imitation toward Aggregation and the Search for Self-</w:t>
      </w:r>
      <w:r w:rsidR="002829A6" w:rsidRPr="00850E87">
        <w:rPr>
          <w:rStyle w:val="articletitle"/>
        </w:rPr>
        <w:t>I</w:t>
      </w:r>
      <w:r w:rsidR="00021C4C" w:rsidRPr="00850E87">
        <w:rPr>
          <w:rStyle w:val="articletitle"/>
        </w:rPr>
        <w:t>dentity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642</w:t>
      </w:r>
      <w:r w:rsidR="00021C4C" w:rsidRPr="00850E87">
        <w:rPr>
          <w:rStyle w:val="X"/>
        </w:rPr>
        <w:t>.</w:t>
      </w:r>
    </w:p>
    <w:p w14:paraId="72D98F18" w14:textId="7FF9CEFC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Lee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Act–Belief Distinction in 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 Doctrine: A New Dual Requirement Theory of Justification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191</w:t>
      </w:r>
      <w:r w:rsidR="00021C4C" w:rsidRPr="00850E87">
        <w:rPr>
          <w:rStyle w:val="X"/>
        </w:rPr>
        <w:t>.</w:t>
      </w:r>
    </w:p>
    <w:p w14:paraId="1F538601" w14:textId="367EF86A" w:rsidR="00A9381F" w:rsidRPr="00850E87" w:rsidRDefault="00A45C9C" w:rsidP="001F0044">
      <w:pPr>
        <w:pStyle w:val="REFJART"/>
      </w:pPr>
      <w:r w:rsidRPr="00850E87">
        <w:rPr>
          <w:rStyle w:val="surname"/>
        </w:rPr>
        <w:t>Lee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Criminal Responsibility as Team Member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755</w:t>
      </w:r>
      <w:r w:rsidR="00021C4C" w:rsidRPr="00850E87">
        <w:rPr>
          <w:rStyle w:val="X"/>
        </w:rPr>
        <w:t>.</w:t>
      </w:r>
    </w:p>
    <w:p w14:paraId="305412BF" w14:textId="1AD100CA" w:rsidR="00627B2D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Lees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Carnal Knowledge: Rape on Trial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Hamish Hamilton</w:t>
      </w:r>
      <w:r w:rsidR="00021C4C" w:rsidRPr="00850E87">
        <w:rPr>
          <w:rStyle w:val="X"/>
          <w:lang w:val="en-GB"/>
        </w:rPr>
        <w:t>).</w:t>
      </w:r>
    </w:p>
    <w:p w14:paraId="72104E7B" w14:textId="22B52742" w:rsidR="00627B2D" w:rsidRPr="00850E87" w:rsidRDefault="00A45C9C" w:rsidP="001F0044">
      <w:pPr>
        <w:pStyle w:val="REFJART"/>
      </w:pPr>
      <w:r w:rsidRPr="00850E87">
        <w:rPr>
          <w:rStyle w:val="surname"/>
        </w:rPr>
        <w:t>Leggett</w:t>
      </w:r>
      <w:r w:rsidR="00627B2D" w:rsidRPr="00850E87">
        <w:rPr>
          <w:shd w:val="clear" w:color="auto" w:fill="FAFAFB"/>
        </w:rPr>
        <w:t xml:space="preserve">, </w:t>
      </w:r>
      <w:r w:rsidR="00627B2D" w:rsidRPr="00850E87">
        <w:rPr>
          <w:rStyle w:val="forename"/>
          <w:shd w:val="clear" w:color="auto" w:fill="FAFAFB"/>
        </w:rPr>
        <w:t>Z.</w:t>
      </w:r>
      <w:r w:rsidR="00627B2D" w:rsidRPr="00850E87">
        <w:rPr>
          <w:rStyle w:val="X"/>
        </w:rPr>
        <w:t xml:space="preserve"> (</w:t>
      </w:r>
      <w:r w:rsidR="00627B2D" w:rsidRPr="00850E87">
        <w:rPr>
          <w:rStyle w:val="SPidate"/>
        </w:rPr>
        <w:t>2020</w:t>
      </w:r>
      <w:r w:rsidR="00627B2D" w:rsidRPr="00850E87">
        <w:rPr>
          <w:rStyle w:val="X"/>
        </w:rPr>
        <w:t>) ‘</w:t>
      </w:r>
      <w:r w:rsidR="00627B2D" w:rsidRPr="00850E87">
        <w:rPr>
          <w:rStyle w:val="articletitle"/>
        </w:rPr>
        <w:t xml:space="preserve">The New Test for Dishonesty in Criminal Law—Lessons </w:t>
      </w:r>
      <w:proofErr w:type="gramStart"/>
      <w:r w:rsidR="00627B2D" w:rsidRPr="00850E87">
        <w:rPr>
          <w:rStyle w:val="articletitle"/>
        </w:rPr>
        <w:t>From</w:t>
      </w:r>
      <w:proofErr w:type="gramEnd"/>
      <w:r w:rsidR="00627B2D" w:rsidRPr="00850E87">
        <w:rPr>
          <w:rStyle w:val="articletitle"/>
        </w:rPr>
        <w:t xml:space="preserve"> the Courts of Equity?</w:t>
      </w:r>
      <w:r w:rsidR="00627B2D" w:rsidRPr="00850E87">
        <w:rPr>
          <w:rStyle w:val="X"/>
        </w:rPr>
        <w:t xml:space="preserve">’ </w:t>
      </w:r>
      <w:r w:rsidR="00627B2D" w:rsidRPr="00850E87">
        <w:rPr>
          <w:rStyle w:val="journal-title"/>
          <w:i/>
        </w:rPr>
        <w:t>Journal of Criminal Law</w:t>
      </w:r>
      <w:r w:rsidR="00627B2D" w:rsidRPr="00850E87">
        <w:rPr>
          <w:rStyle w:val="X"/>
        </w:rPr>
        <w:t xml:space="preserve"> </w:t>
      </w:r>
      <w:r w:rsidR="00627B2D" w:rsidRPr="00850E87">
        <w:rPr>
          <w:rStyle w:val="volume"/>
        </w:rPr>
        <w:t>84</w:t>
      </w:r>
      <w:r w:rsidR="00627B2D" w:rsidRPr="00850E87">
        <w:rPr>
          <w:rStyle w:val="X"/>
        </w:rPr>
        <w:t xml:space="preserve">: </w:t>
      </w:r>
      <w:r w:rsidR="00627B2D" w:rsidRPr="00850E87">
        <w:rPr>
          <w:rStyle w:val="pageextent"/>
        </w:rPr>
        <w:t>37</w:t>
      </w:r>
      <w:r w:rsidR="004F4AB9" w:rsidRPr="00850E87">
        <w:rPr>
          <w:rStyle w:val="pageextent"/>
        </w:rPr>
        <w:t>.</w:t>
      </w:r>
    </w:p>
    <w:p w14:paraId="6248989F" w14:textId="351F020A" w:rsidR="00A9381F" w:rsidRPr="00850E87" w:rsidRDefault="00A45C9C" w:rsidP="001F0044">
      <w:pPr>
        <w:pStyle w:val="REFJART"/>
      </w:pPr>
      <w:r w:rsidRPr="00850E87">
        <w:rPr>
          <w:rStyle w:val="surname"/>
        </w:rPr>
        <w:t>Leigh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Deconstructing </w:t>
      </w:r>
      <w:r w:rsidR="00A76B91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nlawful </w:t>
      </w:r>
      <w:r w:rsidR="00A76B91" w:rsidRPr="00850E87">
        <w:rPr>
          <w:rStyle w:val="articletitle"/>
        </w:rPr>
        <w:t>A</w:t>
      </w:r>
      <w:r w:rsidR="00021C4C" w:rsidRPr="00850E87">
        <w:rPr>
          <w:rStyle w:val="articletitle"/>
        </w:rPr>
        <w:t xml:space="preserve">ct </w:t>
      </w:r>
      <w:r w:rsidR="00A76B91" w:rsidRPr="00850E87">
        <w:rPr>
          <w:rStyle w:val="articletitle"/>
        </w:rPr>
        <w:t>M</w:t>
      </w:r>
      <w:r w:rsidR="00021C4C" w:rsidRPr="00850E87">
        <w:rPr>
          <w:rStyle w:val="articletitle"/>
        </w:rPr>
        <w:t>anslaughter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887613" w:rsidRPr="00850E87">
        <w:rPr>
          <w:rStyle w:val="X"/>
        </w:rPr>
        <w:t xml:space="preserve">81: </w:t>
      </w:r>
      <w:r w:rsidR="00021C4C" w:rsidRPr="00850E87">
        <w:rPr>
          <w:rStyle w:val="pageextent"/>
        </w:rPr>
        <w:t>112</w:t>
      </w:r>
      <w:r w:rsidR="00021C4C" w:rsidRPr="00850E87">
        <w:rPr>
          <w:rStyle w:val="X"/>
        </w:rPr>
        <w:t>.</w:t>
      </w:r>
    </w:p>
    <w:p w14:paraId="6BB8AE2E" w14:textId="02D5C338" w:rsidR="0046140A" w:rsidRPr="00850E87" w:rsidRDefault="00A45C9C" w:rsidP="001F0044">
      <w:pPr>
        <w:pStyle w:val="REFJART"/>
      </w:pPr>
      <w:bookmarkStart w:id="10" w:name="_Hlk84533667"/>
      <w:r w:rsidRPr="00850E87">
        <w:rPr>
          <w:rStyle w:val="surname"/>
        </w:rPr>
        <w:t>Leigh</w:t>
      </w:r>
      <w:r w:rsidR="0046140A" w:rsidRPr="00850E87">
        <w:rPr>
          <w:shd w:val="clear" w:color="auto" w:fill="FAFAFB"/>
        </w:rPr>
        <w:t xml:space="preserve">, </w:t>
      </w:r>
      <w:r w:rsidR="0046140A" w:rsidRPr="00850E87">
        <w:rPr>
          <w:rStyle w:val="forename"/>
          <w:shd w:val="clear" w:color="auto" w:fill="FAFAFB"/>
        </w:rPr>
        <w:t>G.</w:t>
      </w:r>
      <w:r w:rsidR="0046140A" w:rsidRPr="00850E87">
        <w:rPr>
          <w:rStyle w:val="X"/>
        </w:rPr>
        <w:t xml:space="preserve"> (</w:t>
      </w:r>
      <w:r w:rsidR="0046140A" w:rsidRPr="00850E87">
        <w:rPr>
          <w:rStyle w:val="SPidate"/>
        </w:rPr>
        <w:t>2021</w:t>
      </w:r>
      <w:r w:rsidR="0046140A" w:rsidRPr="00850E87">
        <w:rPr>
          <w:rStyle w:val="X"/>
        </w:rPr>
        <w:t>) ‘</w:t>
      </w:r>
      <w:r w:rsidR="0046140A" w:rsidRPr="00850E87">
        <w:rPr>
          <w:rStyle w:val="articletitle"/>
        </w:rPr>
        <w:t xml:space="preserve">Murderous </w:t>
      </w:r>
      <w:r w:rsidR="00A76B91" w:rsidRPr="00850E87">
        <w:rPr>
          <w:rStyle w:val="articletitle"/>
        </w:rPr>
        <w:t>I</w:t>
      </w:r>
      <w:r w:rsidR="0046140A" w:rsidRPr="00850E87">
        <w:rPr>
          <w:rStyle w:val="articletitle"/>
        </w:rPr>
        <w:t xml:space="preserve">ntent—The </w:t>
      </w:r>
      <w:r w:rsidR="00A76B91" w:rsidRPr="00850E87">
        <w:rPr>
          <w:rStyle w:val="articletitle"/>
        </w:rPr>
        <w:t>A</w:t>
      </w:r>
      <w:r w:rsidR="0046140A" w:rsidRPr="00850E87">
        <w:rPr>
          <w:rStyle w:val="articletitle"/>
        </w:rPr>
        <w:t xml:space="preserve">ttitude of a </w:t>
      </w:r>
      <w:r w:rsidR="00A76B91" w:rsidRPr="00850E87">
        <w:rPr>
          <w:rStyle w:val="articletitle"/>
        </w:rPr>
        <w:t>M</w:t>
      </w:r>
      <w:r w:rsidR="0046140A" w:rsidRPr="00850E87">
        <w:rPr>
          <w:rStyle w:val="articletitle"/>
        </w:rPr>
        <w:t>urderer?</w:t>
      </w:r>
      <w:r w:rsidR="0046140A" w:rsidRPr="00850E87">
        <w:rPr>
          <w:rStyle w:val="X"/>
          <w:i/>
        </w:rPr>
        <w:t xml:space="preserve">’ </w:t>
      </w:r>
      <w:r w:rsidR="0046140A" w:rsidRPr="00850E87">
        <w:rPr>
          <w:rStyle w:val="journal-title"/>
          <w:i/>
        </w:rPr>
        <w:t>Journal of Criminal Law</w:t>
      </w:r>
      <w:r w:rsidR="0046140A" w:rsidRPr="00850E87">
        <w:rPr>
          <w:rStyle w:val="X"/>
        </w:rPr>
        <w:t xml:space="preserve"> </w:t>
      </w:r>
      <w:r w:rsidR="0046140A" w:rsidRPr="00850E87">
        <w:rPr>
          <w:rStyle w:val="pageextent"/>
        </w:rPr>
        <w:t>1</w:t>
      </w:r>
      <w:r w:rsidR="0046140A" w:rsidRPr="00850E87">
        <w:rPr>
          <w:rStyle w:val="X"/>
        </w:rPr>
        <w:t>.</w:t>
      </w:r>
    </w:p>
    <w:bookmarkEnd w:id="10"/>
    <w:p w14:paraId="1613F7D0" w14:textId="2ACA6AB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Leipold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Case for Criminal Negligence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455</w:t>
      </w:r>
      <w:r w:rsidR="00021C4C" w:rsidRPr="00850E87">
        <w:rPr>
          <w:rStyle w:val="X"/>
        </w:rPr>
        <w:t>.</w:t>
      </w:r>
    </w:p>
    <w:p w14:paraId="17169732" w14:textId="5BD72AC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Lelling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Psychological Critique of Character-based Theories of Criminal Excuse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Syracuse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</w:t>
      </w:r>
      <w:r w:rsidR="00021C4C" w:rsidRPr="00850E87">
        <w:rPr>
          <w:rStyle w:val="X"/>
        </w:rPr>
        <w:t>.</w:t>
      </w:r>
    </w:p>
    <w:p w14:paraId="58B30838" w14:textId="30BEF64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Leng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 and Offences against the Person: Law Commission Consultation Paper No. 134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480</w:t>
      </w:r>
      <w:r w:rsidR="00021C4C" w:rsidRPr="00850E87">
        <w:rPr>
          <w:rStyle w:val="X"/>
        </w:rPr>
        <w:t>.</w:t>
      </w:r>
    </w:p>
    <w:p w14:paraId="044DAD5B" w14:textId="148E3BFE" w:rsidR="00A9381F" w:rsidRPr="00850E87" w:rsidRDefault="00A45C9C" w:rsidP="001F0044">
      <w:pPr>
        <w:pStyle w:val="REFJART"/>
      </w:pPr>
      <w:r w:rsidRPr="00850E87">
        <w:rPr>
          <w:rStyle w:val="surname"/>
        </w:rPr>
        <w:t>Levenson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Good Faith Defenses: Reshaping Strict Liability Crimes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Cornell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401</w:t>
      </w:r>
      <w:r w:rsidR="00021C4C" w:rsidRPr="00850E87">
        <w:rPr>
          <w:rStyle w:val="X"/>
        </w:rPr>
        <w:t>.</w:t>
      </w:r>
    </w:p>
    <w:p w14:paraId="33003B26" w14:textId="5961B7E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Leverick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Is English Self-</w:t>
      </w:r>
      <w:r w:rsidR="00D33393" w:rsidRPr="00850E87">
        <w:rPr>
          <w:rStyle w:val="articletitle"/>
        </w:rPr>
        <w:t>D</w:t>
      </w:r>
      <w:r w:rsidR="00021C4C" w:rsidRPr="00850E87">
        <w:rPr>
          <w:rStyle w:val="articletitle"/>
        </w:rPr>
        <w:t>efence Law Incompatible with Article 2 of the ECHR?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347</w:t>
      </w:r>
      <w:r w:rsidR="00021C4C" w:rsidRPr="00850E87">
        <w:rPr>
          <w:rStyle w:val="X"/>
        </w:rPr>
        <w:t>.</w:t>
      </w:r>
    </w:p>
    <w:p w14:paraId="2AE9F866" w14:textId="14DA293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Leverick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Use of Force in Public </w:t>
      </w:r>
      <w:r w:rsidR="00D33393" w:rsidRPr="00850E87">
        <w:rPr>
          <w:rStyle w:val="articletitle"/>
        </w:rPr>
        <w:t xml:space="preserve">or </w:t>
      </w:r>
      <w:r w:rsidR="00021C4C" w:rsidRPr="00850E87">
        <w:rPr>
          <w:rStyle w:val="articletitle"/>
        </w:rPr>
        <w:t>Private Defence and Article 2: A Reply to Professor John Smith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963</w:t>
      </w:r>
      <w:r w:rsidR="00021C4C" w:rsidRPr="00850E87">
        <w:rPr>
          <w:rStyle w:val="X"/>
        </w:rPr>
        <w:t>.</w:t>
      </w:r>
    </w:p>
    <w:p w14:paraId="6CEB217E" w14:textId="106AD65B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Leverick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Killing in Self-Defence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370C0B5" w14:textId="6DAE123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Leverick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Defending Self-</w:t>
      </w:r>
      <w:r w:rsidR="001C1821" w:rsidRPr="00850E87">
        <w:rPr>
          <w:rStyle w:val="articletitle"/>
        </w:rPr>
        <w:t>D</w:t>
      </w:r>
      <w:r w:rsidR="00021C4C" w:rsidRPr="00850E87">
        <w:rPr>
          <w:rStyle w:val="articletitle"/>
        </w:rPr>
        <w:t>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563</w:t>
      </w:r>
      <w:r w:rsidR="00021C4C" w:rsidRPr="00850E87">
        <w:rPr>
          <w:rStyle w:val="X"/>
        </w:rPr>
        <w:t>.</w:t>
      </w:r>
    </w:p>
    <w:p w14:paraId="21F72A80" w14:textId="49FD8173" w:rsidR="005D4598" w:rsidRPr="00850E87" w:rsidRDefault="00A45C9C" w:rsidP="001F0044">
      <w:pPr>
        <w:pStyle w:val="REFJART"/>
      </w:pPr>
      <w:bookmarkStart w:id="11" w:name="_Hlk84586603"/>
      <w:proofErr w:type="spellStart"/>
      <w:r w:rsidRPr="00850E87">
        <w:rPr>
          <w:rStyle w:val="surname"/>
        </w:rPr>
        <w:t>Leverick</w:t>
      </w:r>
      <w:proofErr w:type="spellEnd"/>
      <w:r w:rsidR="005D4598" w:rsidRPr="00850E87">
        <w:rPr>
          <w:shd w:val="clear" w:color="auto" w:fill="FAFAFB"/>
        </w:rPr>
        <w:t xml:space="preserve">, </w:t>
      </w:r>
      <w:r w:rsidR="005D4598" w:rsidRPr="00850E87">
        <w:rPr>
          <w:rStyle w:val="forename"/>
          <w:shd w:val="clear" w:color="auto" w:fill="FAFAFB"/>
        </w:rPr>
        <w:t>F.</w:t>
      </w:r>
      <w:r w:rsidR="005D4598" w:rsidRPr="00850E87">
        <w:rPr>
          <w:rStyle w:val="X"/>
        </w:rPr>
        <w:t xml:space="preserve"> (</w:t>
      </w:r>
      <w:r w:rsidR="005D4598" w:rsidRPr="00850E87">
        <w:rPr>
          <w:rStyle w:val="SPidate"/>
        </w:rPr>
        <w:t>2020</w:t>
      </w:r>
      <w:r w:rsidR="005D4598" w:rsidRPr="00850E87">
        <w:rPr>
          <w:rStyle w:val="X"/>
        </w:rPr>
        <w:t xml:space="preserve">) </w:t>
      </w:r>
      <w:r w:rsidR="005C520B" w:rsidRPr="00850E87">
        <w:rPr>
          <w:rStyle w:val="X"/>
        </w:rPr>
        <w:t>‘</w:t>
      </w:r>
      <w:r w:rsidR="005D4598" w:rsidRPr="00850E87">
        <w:rPr>
          <w:rStyle w:val="articletitle"/>
        </w:rPr>
        <w:t xml:space="preserve">What Do We Know </w:t>
      </w:r>
      <w:r w:rsidR="0011296B" w:rsidRPr="00850E87">
        <w:rPr>
          <w:rStyle w:val="articletitle"/>
        </w:rPr>
        <w:t xml:space="preserve">about </w:t>
      </w:r>
      <w:r w:rsidR="005D4598" w:rsidRPr="00850E87">
        <w:rPr>
          <w:rStyle w:val="articletitle"/>
        </w:rPr>
        <w:t>Rape Myths and Juror Decision Making?</w:t>
      </w:r>
      <w:r w:rsidR="005C520B" w:rsidRPr="00850E87">
        <w:rPr>
          <w:rStyle w:val="X"/>
        </w:rPr>
        <w:t>’</w:t>
      </w:r>
      <w:r w:rsidR="005D4598" w:rsidRPr="00850E87">
        <w:rPr>
          <w:rStyle w:val="X"/>
        </w:rPr>
        <w:t xml:space="preserve"> </w:t>
      </w:r>
      <w:r w:rsidR="005D4598" w:rsidRPr="00850E87">
        <w:rPr>
          <w:rStyle w:val="journal-title"/>
          <w:i/>
        </w:rPr>
        <w:t>International Journal of Evidence and Proof</w:t>
      </w:r>
      <w:r w:rsidR="005D4598" w:rsidRPr="00850E87">
        <w:rPr>
          <w:rStyle w:val="X"/>
        </w:rPr>
        <w:t xml:space="preserve"> </w:t>
      </w:r>
      <w:r w:rsidR="005D4598" w:rsidRPr="00850E87">
        <w:rPr>
          <w:rStyle w:val="volume"/>
        </w:rPr>
        <w:t>24</w:t>
      </w:r>
      <w:r w:rsidR="005D4598" w:rsidRPr="00850E87">
        <w:rPr>
          <w:rStyle w:val="X"/>
        </w:rPr>
        <w:t xml:space="preserve">: </w:t>
      </w:r>
      <w:r w:rsidR="005D4598" w:rsidRPr="00850E87">
        <w:rPr>
          <w:rStyle w:val="pageextent"/>
        </w:rPr>
        <w:t>25</w:t>
      </w:r>
      <w:r w:rsidR="00A76B91" w:rsidRPr="00850E87">
        <w:rPr>
          <w:rStyle w:val="pageextent"/>
        </w:rPr>
        <w:t>.</w:t>
      </w:r>
    </w:p>
    <w:bookmarkEnd w:id="11"/>
    <w:p w14:paraId="679DA2D0" w14:textId="09DEC49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Levi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Regulating Fraud: White-collar Crime and the Criminal Process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Tavistock</w:t>
      </w:r>
      <w:r w:rsidR="00021C4C" w:rsidRPr="00850E87">
        <w:rPr>
          <w:rStyle w:val="X"/>
          <w:lang w:val="en-GB"/>
        </w:rPr>
        <w:t>).</w:t>
      </w:r>
    </w:p>
    <w:p w14:paraId="257BF535" w14:textId="1DE0EDD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Levi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Prevention of Plastic and Cheque Fraud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1F7ABE75" w14:textId="3BA1CA0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Levi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Violent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2E95DEE" w14:textId="071850B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Levi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A76B91" w:rsidRPr="00850E87">
        <w:rPr>
          <w:rStyle w:val="X"/>
        </w:rPr>
        <w:t xml:space="preserve">and </w:t>
      </w:r>
      <w:r w:rsidRPr="00850E87">
        <w:rPr>
          <w:rStyle w:val="surname"/>
        </w:rPr>
        <w:t>Burrows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Measuring the Impact of Fraud in the UK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293</w:t>
      </w:r>
      <w:r w:rsidR="00021C4C" w:rsidRPr="00850E87">
        <w:rPr>
          <w:rStyle w:val="X"/>
        </w:rPr>
        <w:t>.</w:t>
      </w:r>
    </w:p>
    <w:p w14:paraId="0DC53B9F" w14:textId="6918CB6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Levi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</w:t>
      </w:r>
      <w:r w:rsidR="00A76B91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Organised Crime and Conspiracy Legislation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60C60050" w14:textId="48CFCC1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Levi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Maguire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, </w:t>
      </w:r>
      <w:r w:rsidR="00A76B91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Brookman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>, and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706DDDF" w14:textId="1B5A66AD" w:rsidR="00A9381F" w:rsidRPr="00850E87" w:rsidRDefault="00A45C9C" w:rsidP="001F0044">
      <w:pPr>
        <w:pStyle w:val="REFJART"/>
      </w:pPr>
      <w:r w:rsidRPr="00850E87">
        <w:rPr>
          <w:rStyle w:val="surname"/>
        </w:rPr>
        <w:t>Lewis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Human Rights Act 1998: Shifting the Burden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306</w:t>
      </w:r>
      <w:r w:rsidR="00021C4C" w:rsidRPr="00850E87">
        <w:rPr>
          <w:rStyle w:val="X"/>
        </w:rPr>
        <w:t>.</w:t>
      </w:r>
    </w:p>
    <w:p w14:paraId="4D7A8190" w14:textId="7B812B28" w:rsidR="00A9381F" w:rsidRPr="00850E87" w:rsidRDefault="00A45C9C" w:rsidP="001F0044">
      <w:pPr>
        <w:pStyle w:val="REFJART"/>
      </w:pPr>
      <w:r w:rsidRPr="00850E87">
        <w:rPr>
          <w:rStyle w:val="surname"/>
        </w:rPr>
        <w:t>Liao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Closeness Problem and the Doctrine of Double Effect: A Way Forward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A76B91" w:rsidRPr="00850E87">
        <w:rPr>
          <w:rStyle w:val="X"/>
        </w:rPr>
        <w:t xml:space="preserve">10: </w:t>
      </w:r>
      <w:r w:rsidR="00021C4C" w:rsidRPr="00850E87">
        <w:rPr>
          <w:rStyle w:val="pageextent"/>
        </w:rPr>
        <w:t>849</w:t>
      </w:r>
      <w:r w:rsidR="00A76B91" w:rsidRPr="00850E87">
        <w:rPr>
          <w:rStyle w:val="pageextent"/>
        </w:rPr>
        <w:t>.</w:t>
      </w:r>
    </w:p>
    <w:p w14:paraId="6FC94B13" w14:textId="719D62AC" w:rsidR="00A9381F" w:rsidRPr="00850E87" w:rsidRDefault="00A45C9C" w:rsidP="001F0044">
      <w:pPr>
        <w:pStyle w:val="REFJART"/>
      </w:pPr>
      <w:r w:rsidRPr="00850E87">
        <w:rPr>
          <w:rStyle w:val="surname"/>
        </w:rPr>
        <w:t>Lindgren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Blackmail: On Waste, Morals, and Ronald Coase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California Los Angeles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597</w:t>
      </w:r>
      <w:r w:rsidR="00021C4C" w:rsidRPr="00850E87">
        <w:rPr>
          <w:rStyle w:val="X"/>
        </w:rPr>
        <w:t>.</w:t>
      </w:r>
    </w:p>
    <w:p w14:paraId="185208F9" w14:textId="6C823041" w:rsidR="00A9381F" w:rsidRPr="00850E87" w:rsidRDefault="00A45C9C" w:rsidP="001F0044">
      <w:pPr>
        <w:pStyle w:val="REFJART"/>
      </w:pPr>
      <w:r w:rsidRPr="00850E87">
        <w:rPr>
          <w:rStyle w:val="surname"/>
        </w:rPr>
        <w:t>Lindgren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Secret Rights: A Comment on Campbell’s Theory of 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Connecticut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407</w:t>
      </w:r>
      <w:r w:rsidR="00021C4C" w:rsidRPr="00850E87">
        <w:rPr>
          <w:rStyle w:val="X"/>
        </w:rPr>
        <w:t>.</w:t>
      </w:r>
    </w:p>
    <w:p w14:paraId="1E2EEFAE" w14:textId="5AA43F33" w:rsidR="00A9381F" w:rsidRPr="00850E87" w:rsidRDefault="00A45C9C" w:rsidP="001F0044">
      <w:pPr>
        <w:pStyle w:val="REFJART"/>
      </w:pPr>
      <w:r w:rsidRPr="00850E87">
        <w:rPr>
          <w:rStyle w:val="surname"/>
        </w:rPr>
        <w:t>Lindgren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Blackmail: An Afterword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1639</w:t>
      </w:r>
      <w:r w:rsidR="00021C4C" w:rsidRPr="00850E87">
        <w:rPr>
          <w:rStyle w:val="X"/>
        </w:rPr>
        <w:t>.</w:t>
      </w:r>
    </w:p>
    <w:p w14:paraId="09ADBB09" w14:textId="66D4DFD3" w:rsidR="00A9381F" w:rsidRPr="00850E87" w:rsidRDefault="00A45C9C" w:rsidP="001F0044">
      <w:pPr>
        <w:pStyle w:val="REFJART"/>
      </w:pPr>
      <w:r w:rsidRPr="00850E87">
        <w:rPr>
          <w:rStyle w:val="surname"/>
        </w:rPr>
        <w:t>Lindgren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Theory, History, and Practice of the Bribery</w:t>
      </w:r>
      <w:r w:rsidR="00A76B91" w:rsidRPr="00850E87">
        <w:rPr>
          <w:rStyle w:val="articletitle"/>
        </w:rPr>
        <w:t>–</w:t>
      </w:r>
      <w:r w:rsidR="00021C4C" w:rsidRPr="00850E87">
        <w:rPr>
          <w:rStyle w:val="articletitle"/>
        </w:rPr>
        <w:t>Extortion Distinction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1695</w:t>
      </w:r>
      <w:r w:rsidR="00021C4C" w:rsidRPr="00850E87">
        <w:rPr>
          <w:rStyle w:val="X"/>
        </w:rPr>
        <w:t>.</w:t>
      </w:r>
    </w:p>
    <w:p w14:paraId="68ECED0F" w14:textId="6F69D21D" w:rsidR="00A9381F" w:rsidRPr="00850E87" w:rsidRDefault="00A45C9C" w:rsidP="001F0044">
      <w:pPr>
        <w:pStyle w:val="REFJART"/>
      </w:pPr>
      <w:r w:rsidRPr="00850E87">
        <w:rPr>
          <w:rStyle w:val="surname"/>
        </w:rPr>
        <w:t>Lipton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Protecting Valuable Commercial Information in the Digital Age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Technology, Law and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644F3968" w14:textId="0C4B4729" w:rsidR="00A9381F" w:rsidRPr="00850E87" w:rsidRDefault="00A45C9C" w:rsidP="001F0044">
      <w:pPr>
        <w:pStyle w:val="REFJART"/>
      </w:pPr>
      <w:r w:rsidRPr="00850E87">
        <w:rPr>
          <w:rStyle w:val="surname"/>
        </w:rPr>
        <w:t>Livings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Legitimate Sport or Criminal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465</w:t>
      </w:r>
      <w:r w:rsidR="00021C4C" w:rsidRPr="00850E87">
        <w:rPr>
          <w:rStyle w:val="X"/>
        </w:rPr>
        <w:t>.</w:t>
      </w:r>
    </w:p>
    <w:p w14:paraId="4E5A2645" w14:textId="528BD06F" w:rsidR="00A9381F" w:rsidRPr="00850E87" w:rsidRDefault="00A45C9C" w:rsidP="001F0044">
      <w:pPr>
        <w:pStyle w:val="REFJART"/>
      </w:pPr>
      <w:r w:rsidRPr="00850E87">
        <w:rPr>
          <w:rStyle w:val="surname"/>
        </w:rPr>
        <w:t>Livings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Different Ball Game—Why the Nature of Consent in Contact Sports Undermines a Unitary Approach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534</w:t>
      </w:r>
      <w:r w:rsidR="00021C4C" w:rsidRPr="00850E87">
        <w:rPr>
          <w:rStyle w:val="X"/>
        </w:rPr>
        <w:t>.</w:t>
      </w:r>
    </w:p>
    <w:p w14:paraId="03D6CA0A" w14:textId="4D17AAD5" w:rsidR="00A9381F" w:rsidRPr="00850E87" w:rsidRDefault="00A45C9C" w:rsidP="001F0044">
      <w:pPr>
        <w:pStyle w:val="REFJART"/>
      </w:pPr>
      <w:r w:rsidRPr="00850E87">
        <w:rPr>
          <w:rStyle w:val="surname"/>
        </w:rPr>
        <w:t>Lloyd-Bostock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Jubilee Line Jurors: Does Their Experience Strengthen the Argument for Judge-only Trials in Long and Complex Fraud Cases?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255</w:t>
      </w:r>
      <w:r w:rsidR="00021C4C" w:rsidRPr="00850E87">
        <w:rPr>
          <w:rStyle w:val="X"/>
        </w:rPr>
        <w:t>.</w:t>
      </w:r>
    </w:p>
    <w:p w14:paraId="0875D076" w14:textId="586B238A" w:rsidR="0024277F" w:rsidRPr="00850E87" w:rsidRDefault="00A45C9C" w:rsidP="001F0044">
      <w:pPr>
        <w:pStyle w:val="REFJART"/>
      </w:pPr>
      <w:r w:rsidRPr="00850E87">
        <w:rPr>
          <w:rStyle w:val="surname"/>
        </w:rPr>
        <w:t>Lodge</w:t>
      </w:r>
      <w:r w:rsidR="0024277F" w:rsidRPr="00850E87">
        <w:rPr>
          <w:shd w:val="clear" w:color="auto" w:fill="FAFAFB"/>
        </w:rPr>
        <w:t xml:space="preserve">, </w:t>
      </w:r>
      <w:r w:rsidR="0024277F" w:rsidRPr="00850E87">
        <w:rPr>
          <w:rStyle w:val="forename"/>
          <w:shd w:val="clear" w:color="auto" w:fill="FAFAFB"/>
        </w:rPr>
        <w:t>A.</w:t>
      </w:r>
      <w:r w:rsidR="0024277F" w:rsidRPr="00850E87">
        <w:rPr>
          <w:rStyle w:val="X"/>
        </w:rPr>
        <w:t xml:space="preserve"> (</w:t>
      </w:r>
      <w:r w:rsidR="0024277F" w:rsidRPr="00850E87">
        <w:rPr>
          <w:rStyle w:val="SPidate"/>
        </w:rPr>
        <w:t>2020</w:t>
      </w:r>
      <w:r w:rsidR="0024277F" w:rsidRPr="00850E87">
        <w:rPr>
          <w:rStyle w:val="X"/>
        </w:rPr>
        <w:t>) ‘</w:t>
      </w:r>
      <w:r w:rsidR="0024277F" w:rsidRPr="00850E87">
        <w:rPr>
          <w:rStyle w:val="articletitle"/>
        </w:rPr>
        <w:t xml:space="preserve">Domestic </w:t>
      </w:r>
      <w:r w:rsidR="00133677" w:rsidRPr="00850E87">
        <w:rPr>
          <w:rStyle w:val="articletitle"/>
        </w:rPr>
        <w:t xml:space="preserve">Abuse, Suicide and Liability </w:t>
      </w:r>
      <w:proofErr w:type="gramStart"/>
      <w:r w:rsidR="00133677" w:rsidRPr="00850E87">
        <w:rPr>
          <w:rStyle w:val="articletitle"/>
        </w:rPr>
        <w:t>For</w:t>
      </w:r>
      <w:proofErr w:type="gramEnd"/>
      <w:r w:rsidR="00133677" w:rsidRPr="00850E87">
        <w:rPr>
          <w:rStyle w:val="articletitle"/>
        </w:rPr>
        <w:t xml:space="preserve"> Manslaughter: In Pursuit of Justice for Victims</w:t>
      </w:r>
      <w:r w:rsidR="0024277F" w:rsidRPr="00850E87">
        <w:rPr>
          <w:rStyle w:val="X"/>
        </w:rPr>
        <w:t xml:space="preserve">’ </w:t>
      </w:r>
      <w:r w:rsidR="0024277F" w:rsidRPr="00850E87">
        <w:rPr>
          <w:rStyle w:val="journal-title"/>
          <w:i/>
        </w:rPr>
        <w:t>Journal of Criminal Law</w:t>
      </w:r>
      <w:r w:rsidR="0024277F" w:rsidRPr="00850E87">
        <w:rPr>
          <w:rStyle w:val="X"/>
        </w:rPr>
        <w:t xml:space="preserve"> </w:t>
      </w:r>
      <w:r w:rsidR="0024277F" w:rsidRPr="00850E87">
        <w:rPr>
          <w:rStyle w:val="volume"/>
        </w:rPr>
        <w:t>84</w:t>
      </w:r>
      <w:r w:rsidR="0024277F" w:rsidRPr="00850E87">
        <w:rPr>
          <w:rStyle w:val="X"/>
        </w:rPr>
        <w:t xml:space="preserve">: </w:t>
      </w:r>
      <w:r w:rsidR="0024277F" w:rsidRPr="00850E87">
        <w:rPr>
          <w:rStyle w:val="pageextent"/>
        </w:rPr>
        <w:t>273</w:t>
      </w:r>
      <w:r w:rsidR="00133677" w:rsidRPr="00850E87">
        <w:rPr>
          <w:rStyle w:val="pageextent"/>
        </w:rPr>
        <w:t>.</w:t>
      </w:r>
    </w:p>
    <w:p w14:paraId="62119F5F" w14:textId="32461C61" w:rsidR="00A9381F" w:rsidRPr="00850E87" w:rsidRDefault="00A45C9C" w:rsidP="001F0044">
      <w:pPr>
        <w:pStyle w:val="REFJART"/>
      </w:pPr>
      <w:r w:rsidRPr="00850E87">
        <w:rPr>
          <w:rStyle w:val="surname"/>
        </w:rPr>
        <w:t>Loughnan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5852ED" w:rsidRPr="00850E87">
        <w:rPr>
          <w:rStyle w:val="articletitle"/>
        </w:rPr>
        <w:t>“</w:t>
      </w:r>
      <w:r w:rsidR="00021C4C" w:rsidRPr="00850E87">
        <w:rPr>
          <w:rStyle w:val="articletitle"/>
        </w:rPr>
        <w:t>Manifest Madness”: Towards a New Understanding of the Insanity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379</w:t>
      </w:r>
      <w:r w:rsidR="00021C4C" w:rsidRPr="00850E87">
        <w:rPr>
          <w:rStyle w:val="X"/>
        </w:rPr>
        <w:t>.</w:t>
      </w:r>
    </w:p>
    <w:p w14:paraId="591BF320" w14:textId="55C87CA1" w:rsidR="00A9381F" w:rsidRPr="00850E87" w:rsidRDefault="00A45C9C" w:rsidP="001F0044">
      <w:pPr>
        <w:pStyle w:val="REFJART"/>
      </w:pPr>
      <w:r w:rsidRPr="00850E87">
        <w:rPr>
          <w:rStyle w:val="surname"/>
        </w:rPr>
        <w:t>Loughnan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Mental Incapacity Doctrines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133677" w:rsidRPr="00850E87">
        <w:rPr>
          <w:rStyle w:val="X"/>
        </w:rPr>
        <w:t xml:space="preserve">18: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204AF6E2" w14:textId="59E0D386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Loughnan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“Strange” Case of the Infanticide Doctrine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685</w:t>
      </w:r>
      <w:r w:rsidR="00021C4C" w:rsidRPr="00850E87">
        <w:rPr>
          <w:rStyle w:val="X"/>
        </w:rPr>
        <w:t>.</w:t>
      </w:r>
    </w:p>
    <w:p w14:paraId="76EDF0EC" w14:textId="213F59F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Loughnan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2012c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Manifest Madness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140901D" w14:textId="06B5B62C" w:rsidR="00A9381F" w:rsidRPr="00850E87" w:rsidRDefault="00A45C9C" w:rsidP="001F0044">
      <w:pPr>
        <w:pStyle w:val="REFJART"/>
      </w:pPr>
      <w:r w:rsidRPr="00850E87">
        <w:rPr>
          <w:rStyle w:val="surname"/>
        </w:rPr>
        <w:t>Loughnan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Between </w:t>
      </w:r>
      <w:r w:rsidR="00133677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airness and </w:t>
      </w:r>
      <w:r w:rsidR="005D1ACA" w:rsidRPr="00850E87">
        <w:rPr>
          <w:rStyle w:val="articletitle"/>
        </w:rPr>
        <w:t>“</w:t>
      </w:r>
      <w:r w:rsidR="00133677" w:rsidRPr="00850E87">
        <w:rPr>
          <w:rStyle w:val="articletitle"/>
        </w:rPr>
        <w:t>D</w:t>
      </w:r>
      <w:r w:rsidR="00021C4C" w:rsidRPr="00850E87">
        <w:rPr>
          <w:rStyle w:val="articletitle"/>
        </w:rPr>
        <w:t>angerousness</w:t>
      </w:r>
      <w:r w:rsidR="005D1ACA" w:rsidRPr="00850E87">
        <w:rPr>
          <w:rStyle w:val="articletitle"/>
        </w:rPr>
        <w:t>”</w:t>
      </w:r>
      <w:r w:rsidR="00021C4C" w:rsidRPr="00850E87">
        <w:rPr>
          <w:rStyle w:val="articletitle"/>
        </w:rPr>
        <w:t xml:space="preserve">: </w:t>
      </w:r>
      <w:r w:rsidR="00133677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eforming the </w:t>
      </w:r>
      <w:r w:rsidR="00133677" w:rsidRPr="00850E87">
        <w:rPr>
          <w:rStyle w:val="articletitle"/>
        </w:rPr>
        <w:t>L</w:t>
      </w:r>
      <w:r w:rsidR="00021C4C" w:rsidRPr="00850E87">
        <w:rPr>
          <w:rStyle w:val="articletitle"/>
        </w:rPr>
        <w:t xml:space="preserve">aw on </w:t>
      </w:r>
      <w:r w:rsidR="00133677" w:rsidRPr="00850E87">
        <w:rPr>
          <w:rStyle w:val="articletitle"/>
        </w:rPr>
        <w:t>U</w:t>
      </w:r>
      <w:r w:rsidR="00021C4C" w:rsidRPr="00850E87">
        <w:rPr>
          <w:rStyle w:val="articletitle"/>
        </w:rPr>
        <w:t xml:space="preserve">nfitness to </w:t>
      </w:r>
      <w:r w:rsidR="00133677" w:rsidRPr="00850E87">
        <w:rPr>
          <w:rStyle w:val="articletitle"/>
        </w:rPr>
        <w:t>P</w:t>
      </w:r>
      <w:r w:rsidR="00021C4C" w:rsidRPr="00850E87">
        <w:rPr>
          <w:rStyle w:val="articletitle"/>
        </w:rPr>
        <w:t>lead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451</w:t>
      </w:r>
      <w:r w:rsidR="00133677" w:rsidRPr="00850E87">
        <w:rPr>
          <w:rStyle w:val="pageextent"/>
        </w:rPr>
        <w:t>.</w:t>
      </w:r>
    </w:p>
    <w:p w14:paraId="44E55E1C" w14:textId="5823A2D0" w:rsidR="00A9381F" w:rsidRPr="00850E87" w:rsidRDefault="00A45C9C" w:rsidP="001F0044">
      <w:pPr>
        <w:pStyle w:val="REFJART"/>
      </w:pPr>
      <w:r w:rsidRPr="00850E87">
        <w:rPr>
          <w:rStyle w:val="surname"/>
        </w:rPr>
        <w:t>Loveless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Domestic Violence, Coercion and Duress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93</w:t>
      </w:r>
      <w:r w:rsidR="00021C4C" w:rsidRPr="00850E87">
        <w:rPr>
          <w:rStyle w:val="X"/>
        </w:rPr>
        <w:t>.</w:t>
      </w:r>
    </w:p>
    <w:p w14:paraId="355C2556" w14:textId="40B26AF1" w:rsidR="00A9381F" w:rsidRPr="00850E87" w:rsidRDefault="00A45C9C" w:rsidP="001F0044">
      <w:pPr>
        <w:pStyle w:val="REFJART"/>
      </w:pPr>
      <w:r w:rsidRPr="00850E87">
        <w:rPr>
          <w:rStyle w:val="surname"/>
        </w:rPr>
        <w:t>Loveless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Failure to Disclose HIV to Sexual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Partners: A Short Note on Recent Lessons from the Canadian Supreme Court</w:t>
      </w:r>
      <w:r w:rsidR="00021C4C" w:rsidRPr="00850E87">
        <w:rPr>
          <w:rStyle w:val="X"/>
        </w:rPr>
        <w:t>’</w:t>
      </w:r>
      <w:r w:rsidR="007732B0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213</w:t>
      </w:r>
      <w:r w:rsidR="00021C4C" w:rsidRPr="00850E87">
        <w:rPr>
          <w:rStyle w:val="X"/>
        </w:rPr>
        <w:t>.</w:t>
      </w:r>
    </w:p>
    <w:p w14:paraId="2B11307B" w14:textId="3334E14C" w:rsidR="00A9381F" w:rsidRPr="00850E87" w:rsidRDefault="00A45C9C" w:rsidP="001F0044">
      <w:pPr>
        <w:pStyle w:val="REFJART"/>
      </w:pPr>
      <w:r w:rsidRPr="00850E87">
        <w:rPr>
          <w:rStyle w:val="surname"/>
        </w:rPr>
        <w:t>Loveless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1F0044">
        <w:rPr>
          <w:rStyle w:val="articletitle"/>
          <w:i/>
          <w:iCs/>
        </w:rPr>
        <w:t>R. v GAC</w:t>
      </w:r>
      <w:r w:rsidR="00021C4C" w:rsidRPr="00850E87">
        <w:rPr>
          <w:rStyle w:val="articletitle"/>
        </w:rPr>
        <w:t xml:space="preserve">: </w:t>
      </w:r>
      <w:r w:rsidR="00133677" w:rsidRPr="00850E87">
        <w:rPr>
          <w:rStyle w:val="articletitle"/>
        </w:rPr>
        <w:t>B</w:t>
      </w:r>
      <w:r w:rsidR="00021C4C" w:rsidRPr="00850E87">
        <w:rPr>
          <w:rStyle w:val="articletitle"/>
        </w:rPr>
        <w:t xml:space="preserve">attered </w:t>
      </w:r>
      <w:r w:rsidR="00133677" w:rsidRPr="00850E87">
        <w:rPr>
          <w:rStyle w:val="articletitle"/>
        </w:rPr>
        <w:t>W</w:t>
      </w:r>
      <w:r w:rsidR="00021C4C" w:rsidRPr="00850E87">
        <w:rPr>
          <w:rStyle w:val="articletitle"/>
        </w:rPr>
        <w:t xml:space="preserve">oman </w:t>
      </w:r>
      <w:r w:rsidR="0042071D" w:rsidRPr="00850E87">
        <w:rPr>
          <w:rStyle w:val="articletitle"/>
        </w:rPr>
        <w:t>“</w:t>
      </w:r>
      <w:proofErr w:type="spellStart"/>
      <w:r w:rsidR="00133677" w:rsidRPr="00850E87">
        <w:rPr>
          <w:rStyle w:val="articletitle"/>
        </w:rPr>
        <w:t>S</w:t>
      </w:r>
      <w:r w:rsidR="00021C4C" w:rsidRPr="00850E87">
        <w:rPr>
          <w:rStyle w:val="articletitle"/>
        </w:rPr>
        <w:t>yndromization</w:t>
      </w:r>
      <w:proofErr w:type="spellEnd"/>
      <w:r w:rsidR="0042071D" w:rsidRPr="00850E87">
        <w:rPr>
          <w:rStyle w:val="articletitle"/>
        </w:rPr>
        <w:t>”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655</w:t>
      </w:r>
      <w:r w:rsidR="00133677" w:rsidRPr="00850E87">
        <w:rPr>
          <w:rStyle w:val="pageextent"/>
        </w:rPr>
        <w:t>.</w:t>
      </w:r>
    </w:p>
    <w:p w14:paraId="4D7DA929" w14:textId="18537633" w:rsidR="00A9381F" w:rsidRPr="00850E87" w:rsidRDefault="00A45C9C" w:rsidP="001F0044">
      <w:pPr>
        <w:pStyle w:val="REFJART"/>
      </w:pPr>
      <w:r w:rsidRPr="00850E87">
        <w:rPr>
          <w:rStyle w:val="surname"/>
        </w:rPr>
        <w:t>Lucy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</w:t>
      </w:r>
      <w:r w:rsidR="00133677" w:rsidRPr="00850E87">
        <w:rPr>
          <w:rStyle w:val="X"/>
        </w:rPr>
        <w:t xml:space="preserve">and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Replacing Private Property: The Case for Stewardship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566</w:t>
      </w:r>
      <w:r w:rsidR="00021C4C" w:rsidRPr="00850E87">
        <w:rPr>
          <w:rStyle w:val="X"/>
        </w:rPr>
        <w:t>.</w:t>
      </w:r>
    </w:p>
    <w:p w14:paraId="65757D1C" w14:textId="28B320E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Mc</w:t>
      </w:r>
      <w:r w:rsidR="00A60D3A" w:rsidRPr="00850E87">
        <w:rPr>
          <w:rStyle w:val="surname"/>
        </w:rPr>
        <w:t>A</w:t>
      </w:r>
      <w:r w:rsidRPr="00850E87">
        <w:rPr>
          <w:rStyle w:val="surname"/>
        </w:rPr>
        <w:t>naney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Curliss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, </w:t>
      </w:r>
      <w:r w:rsidR="00133677" w:rsidRPr="00850E87">
        <w:rPr>
          <w:rStyle w:val="X"/>
        </w:rPr>
        <w:t xml:space="preserve">and </w:t>
      </w:r>
      <w:r w:rsidRPr="00850E87">
        <w:rPr>
          <w:rStyle w:val="surname"/>
        </w:rPr>
        <w:t>Abeyta</w:t>
      </w:r>
      <w:r w:rsidR="00021C4C" w:rsidRPr="00850E87">
        <w:rPr>
          <w:shd w:val="clear" w:color="auto" w:fill="FAFAFB"/>
        </w:rPr>
        <w:t>-</w:t>
      </w:r>
      <w:r w:rsidR="00A60D3A" w:rsidRPr="001F0044">
        <w:rPr>
          <w:smallCaps/>
          <w:shd w:val="clear" w:color="auto" w:fill="FAFAFB"/>
        </w:rPr>
        <w:t>Price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From Imprudence to Crime: Anti-</w:t>
      </w:r>
      <w:r w:rsidR="00D40BB1" w:rsidRPr="00850E87">
        <w:rPr>
          <w:rStyle w:val="articletitle"/>
        </w:rPr>
        <w:t xml:space="preserve">Stalking </w:t>
      </w:r>
      <w:r w:rsidR="00021C4C" w:rsidRPr="00850E87">
        <w:rPr>
          <w:rStyle w:val="articletitle"/>
        </w:rPr>
        <w:t>Laws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Notre Dame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819</w:t>
      </w:r>
      <w:r w:rsidR="00021C4C" w:rsidRPr="00850E87">
        <w:rPr>
          <w:rStyle w:val="X"/>
        </w:rPr>
        <w:t>.</w:t>
      </w:r>
    </w:p>
    <w:p w14:paraId="674D778E" w14:textId="7B030F51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A60D3A" w:rsidRPr="00850E87">
        <w:rPr>
          <w:rStyle w:val="surname"/>
        </w:rPr>
        <w:t>A</w:t>
      </w:r>
      <w:r w:rsidRPr="00850E87">
        <w:rPr>
          <w:rStyle w:val="surname"/>
        </w:rPr>
        <w:t>uley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Anticipating the Past: The Defence of Provocation in Irish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133</w:t>
      </w:r>
      <w:r w:rsidR="00021C4C" w:rsidRPr="00850E87">
        <w:rPr>
          <w:rStyle w:val="X"/>
        </w:rPr>
        <w:t>.</w:t>
      </w:r>
    </w:p>
    <w:p w14:paraId="21F0815E" w14:textId="36881519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A60D3A" w:rsidRPr="00850E87">
        <w:rPr>
          <w:rStyle w:val="surname"/>
        </w:rPr>
        <w:t>C</w:t>
      </w:r>
      <w:r w:rsidRPr="00850E87">
        <w:rPr>
          <w:rStyle w:val="surname"/>
        </w:rPr>
        <w:t>olgan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 Defence of Battered Women Who Kill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9B37ED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508</w:t>
      </w:r>
      <w:r w:rsidR="00021C4C" w:rsidRPr="00850E87">
        <w:rPr>
          <w:rStyle w:val="X"/>
        </w:rPr>
        <w:t>.</w:t>
      </w:r>
    </w:p>
    <w:p w14:paraId="229FB384" w14:textId="1D9E201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Mc</w:t>
      </w:r>
      <w:r w:rsidR="00A60D3A" w:rsidRPr="00850E87">
        <w:rPr>
          <w:rStyle w:val="surname"/>
          <w:lang w:val="en-GB"/>
        </w:rPr>
        <w:t>C</w:t>
      </w:r>
      <w:r w:rsidRPr="00850E87">
        <w:rPr>
          <w:rStyle w:val="surname"/>
          <w:lang w:val="en-GB"/>
        </w:rPr>
        <w:t>olgan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General Defences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Nicolson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Bibbings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Feminist Perspectives on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4C876A02" w14:textId="56413106" w:rsidR="000B688E" w:rsidRPr="00850E87" w:rsidRDefault="00A45C9C" w:rsidP="003403D4">
      <w:pPr>
        <w:pStyle w:val="REFBK"/>
        <w:rPr>
          <w:shd w:val="clear" w:color="auto" w:fill="9370DB"/>
          <w:lang w:val="en-GB"/>
        </w:rPr>
      </w:pPr>
      <w:r w:rsidRPr="00850E87">
        <w:rPr>
          <w:rStyle w:val="surname"/>
          <w:lang w:val="en-GB"/>
        </w:rPr>
        <w:t>Mc</w:t>
      </w:r>
      <w:r w:rsidR="00A60D3A" w:rsidRPr="00850E87">
        <w:rPr>
          <w:rStyle w:val="surname"/>
          <w:lang w:val="en-GB"/>
        </w:rPr>
        <w:t>C</w:t>
      </w:r>
      <w:r w:rsidRPr="00850E87">
        <w:rPr>
          <w:rStyle w:val="surname"/>
          <w:lang w:val="en-GB"/>
        </w:rPr>
        <w:t>olgan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Women Under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Harlow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Longman</w:t>
      </w:r>
      <w:r w:rsidR="00021C4C" w:rsidRPr="00850E87">
        <w:rPr>
          <w:rStyle w:val="X"/>
          <w:lang w:val="en-GB"/>
        </w:rPr>
        <w:t>).</w:t>
      </w:r>
    </w:p>
    <w:p w14:paraId="63B6838D" w14:textId="60C4FDA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Macdonald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Harlow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Pearson</w:t>
      </w:r>
      <w:r w:rsidR="00021C4C" w:rsidRPr="00850E87">
        <w:rPr>
          <w:rStyle w:val="X"/>
          <w:lang w:val="en-GB"/>
        </w:rPr>
        <w:t>).</w:t>
      </w:r>
    </w:p>
    <w:p w14:paraId="6BE1A5B1" w14:textId="6330A741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133677" w:rsidRPr="00850E87">
        <w:rPr>
          <w:rStyle w:val="surname"/>
        </w:rPr>
        <w:t>E</w:t>
      </w:r>
      <w:r w:rsidRPr="00850E87">
        <w:rPr>
          <w:rStyle w:val="surname"/>
        </w:rPr>
        <w:t>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Murder by Design: The “Feel-</w:t>
      </w:r>
      <w:r w:rsidR="005F487B" w:rsidRPr="00850E87">
        <w:rPr>
          <w:rStyle w:val="articletitle"/>
        </w:rPr>
        <w:t>G</w:t>
      </w:r>
      <w:r w:rsidR="00021C4C" w:rsidRPr="00850E87">
        <w:rPr>
          <w:rStyle w:val="articletitle"/>
        </w:rPr>
        <w:t>ood Factor” and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246</w:t>
      </w:r>
      <w:r w:rsidR="00021C4C" w:rsidRPr="00850E87">
        <w:rPr>
          <w:rStyle w:val="X"/>
        </w:rPr>
        <w:t>.</w:t>
      </w:r>
    </w:p>
    <w:p w14:paraId="4A9E5F9A" w14:textId="5C8D4E11" w:rsidR="00A9381F" w:rsidRPr="00850E87" w:rsidRDefault="00A45C9C" w:rsidP="001F0044">
      <w:pPr>
        <w:pStyle w:val="REFJART"/>
      </w:pPr>
      <w:r w:rsidRPr="00850E87">
        <w:rPr>
          <w:rStyle w:val="surname"/>
        </w:rPr>
        <w:t>Mac</w:t>
      </w:r>
      <w:r w:rsidR="00133677" w:rsidRPr="00850E87">
        <w:rPr>
          <w:rStyle w:val="surname"/>
        </w:rPr>
        <w:t>E</w:t>
      </w:r>
      <w:r w:rsidRPr="00850E87">
        <w:rPr>
          <w:rStyle w:val="surname"/>
        </w:rPr>
        <w:t>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Computer Misuse Act 1990: Lessons from Its Past and Predictions for Its Future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955</w:t>
      </w:r>
      <w:r w:rsidR="00021C4C" w:rsidRPr="00850E87">
        <w:rPr>
          <w:rStyle w:val="X"/>
        </w:rPr>
        <w:t>.</w:t>
      </w:r>
    </w:p>
    <w:p w14:paraId="38C66ACA" w14:textId="33F8B9C5" w:rsidR="00A9381F" w:rsidRPr="00850E87" w:rsidRDefault="00A45C9C" w:rsidP="001F0044">
      <w:pPr>
        <w:pStyle w:val="REFJART"/>
      </w:pPr>
      <w:r w:rsidRPr="00850E87">
        <w:rPr>
          <w:rStyle w:val="surname"/>
        </w:rPr>
        <w:t>Mac</w:t>
      </w:r>
      <w:r w:rsidR="00133677" w:rsidRPr="00850E87">
        <w:rPr>
          <w:rStyle w:val="surname"/>
        </w:rPr>
        <w:t>E</w:t>
      </w:r>
      <w:r w:rsidRPr="00850E87">
        <w:rPr>
          <w:rStyle w:val="surname"/>
        </w:rPr>
        <w:t>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New Stalking Offences in English Law: Will They Provide Effective Protection from Cyberstalking?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767</w:t>
      </w:r>
      <w:r w:rsidR="00021C4C" w:rsidRPr="00850E87">
        <w:rPr>
          <w:rStyle w:val="X"/>
        </w:rPr>
        <w:t>.</w:t>
      </w:r>
    </w:p>
    <w:p w14:paraId="2EFBAB0A" w14:textId="67FB7B01" w:rsidR="00A9381F" w:rsidRPr="00850E87" w:rsidRDefault="00A45C9C" w:rsidP="001F0044">
      <w:pPr>
        <w:pStyle w:val="REFJART"/>
      </w:pPr>
      <w:r w:rsidRPr="00850E87">
        <w:rPr>
          <w:rStyle w:val="surname"/>
        </w:rPr>
        <w:t>Mac</w:t>
      </w:r>
      <w:r w:rsidR="00133677" w:rsidRPr="00850E87">
        <w:rPr>
          <w:rStyle w:val="surname"/>
        </w:rPr>
        <w:t>E</w:t>
      </w:r>
      <w:r w:rsidRPr="00850E87">
        <w:rPr>
          <w:rStyle w:val="surname"/>
        </w:rPr>
        <w:t>wan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Tricky Situation: Deception in Cyberspace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133677" w:rsidRPr="00850E87">
        <w:rPr>
          <w:rStyle w:val="X"/>
        </w:rPr>
        <w:t xml:space="preserve">77: </w:t>
      </w:r>
      <w:r w:rsidR="00021C4C" w:rsidRPr="00850E87">
        <w:rPr>
          <w:rStyle w:val="pageextent"/>
        </w:rPr>
        <w:t>417</w:t>
      </w:r>
      <w:r w:rsidR="00021C4C" w:rsidRPr="00850E87">
        <w:rPr>
          <w:rStyle w:val="X"/>
        </w:rPr>
        <w:t>.</w:t>
      </w:r>
    </w:p>
    <w:p w14:paraId="53FC674E" w14:textId="35AAB74C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Mc</w:t>
      </w:r>
      <w:r w:rsidR="00133677" w:rsidRPr="00850E87">
        <w:rPr>
          <w:rStyle w:val="surname"/>
        </w:rPr>
        <w:t>G</w:t>
      </w:r>
      <w:r w:rsidRPr="00850E87">
        <w:rPr>
          <w:rStyle w:val="surname"/>
        </w:rPr>
        <w:t>ee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Ending the Life of the Act/Omission Dispute: Causation in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Withholding and Withdrawing Life-sustaining Measures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478</w:t>
      </w:r>
      <w:r w:rsidR="00021C4C" w:rsidRPr="00850E87">
        <w:rPr>
          <w:rStyle w:val="X"/>
        </w:rPr>
        <w:t>.</w:t>
      </w:r>
    </w:p>
    <w:p w14:paraId="01DA7B03" w14:textId="3DB22CE5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133677" w:rsidRPr="00850E87">
        <w:rPr>
          <w:rStyle w:val="surname"/>
        </w:rPr>
        <w:t>G</w:t>
      </w:r>
      <w:r w:rsidRPr="00850E87">
        <w:rPr>
          <w:rStyle w:val="surname"/>
        </w:rPr>
        <w:t>lynn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Rape, Defendant Anonymity and Human Rights: Adopting a “Wider Perspective”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199</w:t>
      </w:r>
      <w:r w:rsidR="00021C4C" w:rsidRPr="00850E87">
        <w:rPr>
          <w:rStyle w:val="X"/>
        </w:rPr>
        <w:t>.</w:t>
      </w:r>
    </w:p>
    <w:p w14:paraId="35ADD8CA" w14:textId="77711D96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133677" w:rsidRPr="00850E87">
        <w:rPr>
          <w:rStyle w:val="surname"/>
        </w:rPr>
        <w:t>G</w:t>
      </w:r>
      <w:r w:rsidRPr="00850E87">
        <w:rPr>
          <w:rStyle w:val="surname"/>
        </w:rPr>
        <w:t>lynn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Feminism, Rape and the Search for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825</w:t>
      </w:r>
      <w:r w:rsidR="00021C4C" w:rsidRPr="00850E87">
        <w:rPr>
          <w:rStyle w:val="X"/>
        </w:rPr>
        <w:t>.</w:t>
      </w:r>
    </w:p>
    <w:p w14:paraId="696287C9" w14:textId="27CCFBEF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133677" w:rsidRPr="00850E87">
        <w:rPr>
          <w:rStyle w:val="surname"/>
        </w:rPr>
        <w:t>G</w:t>
      </w:r>
      <w:r w:rsidRPr="00850E87">
        <w:rPr>
          <w:rStyle w:val="surname"/>
        </w:rPr>
        <w:t>lynn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</w:t>
      </w:r>
      <w:r w:rsidR="00133677" w:rsidRPr="00850E87">
        <w:rPr>
          <w:rStyle w:val="X"/>
        </w:rPr>
        <w:t xml:space="preserve">and </w:t>
      </w:r>
      <w:r w:rsidRPr="00850E87">
        <w:rPr>
          <w:rStyle w:val="surname"/>
        </w:rPr>
        <w:t>Rackley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Image-</w:t>
      </w:r>
      <w:r w:rsidR="00133677" w:rsidRPr="00850E87">
        <w:rPr>
          <w:rStyle w:val="articletitle"/>
        </w:rPr>
        <w:t>b</w:t>
      </w:r>
      <w:r w:rsidR="00021C4C" w:rsidRPr="00850E87">
        <w:rPr>
          <w:rStyle w:val="articletitle"/>
        </w:rPr>
        <w:t>ased Sexual Abuse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534</w:t>
      </w:r>
      <w:r w:rsidR="00021C4C" w:rsidRPr="00850E87">
        <w:rPr>
          <w:rStyle w:val="X"/>
        </w:rPr>
        <w:t>.</w:t>
      </w:r>
    </w:p>
    <w:p w14:paraId="04002907" w14:textId="7DE9C534" w:rsidR="00A9381F" w:rsidRPr="00850E87" w:rsidRDefault="00A45C9C" w:rsidP="001F0044">
      <w:pPr>
        <w:pStyle w:val="REFJART"/>
      </w:pPr>
      <w:r w:rsidRPr="00850E87">
        <w:rPr>
          <w:rStyle w:val="surname"/>
        </w:rPr>
        <w:t>Mc</w:t>
      </w:r>
      <w:r w:rsidR="00133677" w:rsidRPr="00850E87">
        <w:rPr>
          <w:rStyle w:val="surname"/>
        </w:rPr>
        <w:t>G</w:t>
      </w:r>
      <w:r w:rsidRPr="00850E87">
        <w:rPr>
          <w:rStyle w:val="surname"/>
        </w:rPr>
        <w:t>regor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Why When She Says </w:t>
      </w:r>
      <w:proofErr w:type="gramStart"/>
      <w:r w:rsidR="00021C4C" w:rsidRPr="00850E87">
        <w:rPr>
          <w:rStyle w:val="articletitle"/>
        </w:rPr>
        <w:t>No</w:t>
      </w:r>
      <w:proofErr w:type="gramEnd"/>
      <w:r w:rsidR="00021C4C" w:rsidRPr="00850E87">
        <w:rPr>
          <w:rStyle w:val="articletitle"/>
        </w:rPr>
        <w:t xml:space="preserve"> She Doesn’t Mean Maybe and Doesn’t Mean Yes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175</w:t>
      </w:r>
      <w:r w:rsidR="00021C4C" w:rsidRPr="00850E87">
        <w:rPr>
          <w:rStyle w:val="X"/>
        </w:rPr>
        <w:t>.</w:t>
      </w:r>
    </w:p>
    <w:p w14:paraId="1532A073" w14:textId="0C3F63B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Mc</w:t>
      </w:r>
      <w:r w:rsidR="00133677" w:rsidRPr="00850E87">
        <w:rPr>
          <w:rStyle w:val="surname"/>
          <w:lang w:val="en-GB"/>
        </w:rPr>
        <w:t>G</w:t>
      </w:r>
      <w:r w:rsidRPr="00850E87">
        <w:rPr>
          <w:rStyle w:val="surname"/>
          <w:lang w:val="en-GB"/>
        </w:rPr>
        <w:t>regor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Is It Rape?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52422A60" w14:textId="01619F44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Fact and Fiction about the Insanity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247</w:t>
      </w:r>
      <w:r w:rsidR="00021C4C" w:rsidRPr="00850E87">
        <w:rPr>
          <w:rStyle w:val="X"/>
        </w:rPr>
        <w:t>.</w:t>
      </w:r>
    </w:p>
    <w:p w14:paraId="4F609378" w14:textId="76E2094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Mackay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Mental Condition Defences in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5DEB945" w14:textId="588AA46F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Diminished Responsibility and Mentally Disordered Killers</w:t>
      </w:r>
      <w:r w:rsidR="00021C4C" w:rsidRPr="00850E87">
        <w:rPr>
          <w:rStyle w:val="X"/>
          <w:lang w:val="en-GB"/>
        </w:rPr>
        <w:t>’ in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Mitchell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English Homicide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C767557" w14:textId="3B8D604F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Righting the Wrong? Some Observations on the Second Limb of the </w:t>
      </w:r>
      <w:proofErr w:type="spellStart"/>
      <w:r w:rsidR="00021C4C" w:rsidRPr="00850E87">
        <w:rPr>
          <w:rStyle w:val="articletitle"/>
        </w:rPr>
        <w:t>M</w:t>
      </w:r>
      <w:r w:rsidR="005C520B" w:rsidRPr="00850E87">
        <w:rPr>
          <w:rStyle w:val="articletitle"/>
        </w:rPr>
        <w:t>’</w:t>
      </w:r>
      <w:r w:rsidR="00021C4C" w:rsidRPr="00850E87">
        <w:rPr>
          <w:rStyle w:val="articletitle"/>
        </w:rPr>
        <w:t>Naghten</w:t>
      </w:r>
      <w:proofErr w:type="spellEnd"/>
      <w:r w:rsidR="00021C4C" w:rsidRPr="00850E87">
        <w:rPr>
          <w:rStyle w:val="articletitle"/>
        </w:rPr>
        <w:t xml:space="preserve"> Rules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80</w:t>
      </w:r>
      <w:r w:rsidR="00021C4C" w:rsidRPr="00850E87">
        <w:rPr>
          <w:rStyle w:val="X"/>
        </w:rPr>
        <w:t>.</w:t>
      </w:r>
    </w:p>
    <w:p w14:paraId="47806C50" w14:textId="421990A4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Coroners and Justice Act 2009—Partial Defences to Murder (2) The New Diminished Responsibility Plea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290</w:t>
      </w:r>
      <w:r w:rsidR="00021C4C" w:rsidRPr="00850E87">
        <w:rPr>
          <w:rStyle w:val="X"/>
        </w:rPr>
        <w:t>.</w:t>
      </w:r>
    </w:p>
    <w:p w14:paraId="24C80D82" w14:textId="59D326A4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Unfitness to Plead—Some Observations </w:t>
      </w:r>
      <w:r w:rsidR="00DF0A16" w:rsidRPr="00850E87">
        <w:rPr>
          <w:rStyle w:val="articletitle"/>
        </w:rPr>
        <w:t xml:space="preserve">on </w:t>
      </w:r>
      <w:r w:rsidR="00021C4C" w:rsidRPr="00850E87">
        <w:rPr>
          <w:rStyle w:val="articletitle"/>
        </w:rPr>
        <w:t>the Law Commission’s Consultation Paper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433</w:t>
      </w:r>
      <w:r w:rsidR="00021C4C" w:rsidRPr="00850E87">
        <w:rPr>
          <w:rStyle w:val="X"/>
        </w:rPr>
        <w:t>.</w:t>
      </w:r>
    </w:p>
    <w:p w14:paraId="7BB64798" w14:textId="4B55570D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133677" w:rsidRPr="00850E87">
        <w:rPr>
          <w:rStyle w:val="articletitle"/>
        </w:rPr>
        <w:t>Impairment Factors in the New Diminished Responsibility Plea</w:t>
      </w:r>
      <w:r w:rsidR="00133677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462</w:t>
      </w:r>
      <w:r w:rsidR="00133677" w:rsidRPr="00850E87">
        <w:rPr>
          <w:rStyle w:val="pageextent"/>
        </w:rPr>
        <w:t>.</w:t>
      </w:r>
    </w:p>
    <w:p w14:paraId="22782551" w14:textId="0CA7C7CF" w:rsidR="00CF7119" w:rsidRPr="00850E87" w:rsidRDefault="00A45C9C" w:rsidP="001F0044">
      <w:pPr>
        <w:pStyle w:val="REFJART"/>
        <w:rPr>
          <w:rStyle w:val="pageextent"/>
        </w:rPr>
      </w:pPr>
      <w:bookmarkStart w:id="12" w:name="_Hlk84876354"/>
      <w:r w:rsidRPr="00850E87">
        <w:rPr>
          <w:rStyle w:val="surname"/>
        </w:rPr>
        <w:t>Mackay</w:t>
      </w:r>
      <w:r w:rsidR="00CF7119" w:rsidRPr="00850E87">
        <w:rPr>
          <w:shd w:val="clear" w:color="auto" w:fill="FAFAFB"/>
        </w:rPr>
        <w:t xml:space="preserve">, </w:t>
      </w:r>
      <w:r w:rsidR="00CF7119" w:rsidRPr="00850E87">
        <w:rPr>
          <w:rStyle w:val="forename"/>
          <w:shd w:val="clear" w:color="auto" w:fill="FAFAFB"/>
        </w:rPr>
        <w:t>R.</w:t>
      </w:r>
      <w:r w:rsidR="00CF7119" w:rsidRPr="00850E87">
        <w:rPr>
          <w:rStyle w:val="X"/>
        </w:rPr>
        <w:t xml:space="preserve"> (</w:t>
      </w:r>
      <w:r w:rsidR="00CF7119" w:rsidRPr="00850E87">
        <w:rPr>
          <w:rStyle w:val="SPidate"/>
        </w:rPr>
        <w:t>2020</w:t>
      </w:r>
      <w:r w:rsidR="00CF7119" w:rsidRPr="00850E87">
        <w:rPr>
          <w:rStyle w:val="X"/>
        </w:rPr>
        <w:t xml:space="preserve">) </w:t>
      </w:r>
      <w:r w:rsidR="003B4A33" w:rsidRPr="00850E87">
        <w:rPr>
          <w:rStyle w:val="X"/>
        </w:rPr>
        <w:t>‘</w:t>
      </w:r>
      <w:r w:rsidR="003B4A33" w:rsidRPr="00850E87">
        <w:rPr>
          <w:rStyle w:val="articletitle"/>
        </w:rPr>
        <w:t>“</w:t>
      </w:r>
      <w:r w:rsidR="00CF7119" w:rsidRPr="00850E87">
        <w:rPr>
          <w:rStyle w:val="articletitle"/>
        </w:rPr>
        <w:t>Nature</w:t>
      </w:r>
      <w:r w:rsidR="003B4A33" w:rsidRPr="00850E87">
        <w:rPr>
          <w:rStyle w:val="articletitle"/>
        </w:rPr>
        <w:t>”</w:t>
      </w:r>
      <w:r w:rsidR="00CF7119" w:rsidRPr="00850E87">
        <w:rPr>
          <w:rStyle w:val="articletitle"/>
        </w:rPr>
        <w:t xml:space="preserve">, </w:t>
      </w:r>
      <w:r w:rsidR="003B4A33" w:rsidRPr="00850E87">
        <w:rPr>
          <w:rStyle w:val="articletitle"/>
        </w:rPr>
        <w:t>“</w:t>
      </w:r>
      <w:r w:rsidR="00133677" w:rsidRPr="00850E87">
        <w:rPr>
          <w:rStyle w:val="articletitle"/>
        </w:rPr>
        <w:t>Q</w:t>
      </w:r>
      <w:r w:rsidR="00CF7119" w:rsidRPr="00850E87">
        <w:rPr>
          <w:rStyle w:val="articletitle"/>
        </w:rPr>
        <w:t>uality</w:t>
      </w:r>
      <w:r w:rsidR="003B4A33" w:rsidRPr="00850E87">
        <w:rPr>
          <w:rStyle w:val="articletitle"/>
        </w:rPr>
        <w:t>”</w:t>
      </w:r>
      <w:r w:rsidR="00CF7119" w:rsidRPr="00850E87">
        <w:rPr>
          <w:rStyle w:val="articletitle"/>
        </w:rPr>
        <w:t xml:space="preserve"> and </w:t>
      </w:r>
      <w:r w:rsidR="00133677" w:rsidRPr="00850E87">
        <w:rPr>
          <w:rStyle w:val="articletitle"/>
        </w:rPr>
        <w:t xml:space="preserve">Mens Rea—Some Observations on “Defect of Reason” and the First Limb of the </w:t>
      </w:r>
      <w:proofErr w:type="spellStart"/>
      <w:r w:rsidR="00CF7119" w:rsidRPr="00850E87">
        <w:rPr>
          <w:rStyle w:val="articletitle"/>
        </w:rPr>
        <w:t>M</w:t>
      </w:r>
      <w:r w:rsidR="005C520B" w:rsidRPr="00850E87">
        <w:rPr>
          <w:rStyle w:val="articletitle"/>
        </w:rPr>
        <w:t>’</w:t>
      </w:r>
      <w:r w:rsidR="00CF7119" w:rsidRPr="00850E87">
        <w:rPr>
          <w:rStyle w:val="articletitle"/>
        </w:rPr>
        <w:t>Naghten</w:t>
      </w:r>
      <w:proofErr w:type="spellEnd"/>
      <w:r w:rsidR="00CF7119" w:rsidRPr="00850E87">
        <w:rPr>
          <w:rStyle w:val="articletitle"/>
        </w:rPr>
        <w:t xml:space="preserve"> </w:t>
      </w:r>
      <w:r w:rsidR="00133677" w:rsidRPr="00850E87">
        <w:rPr>
          <w:rStyle w:val="articletitle"/>
        </w:rPr>
        <w:t>Rules</w:t>
      </w:r>
      <w:r w:rsidR="00133677" w:rsidRPr="00850E87">
        <w:rPr>
          <w:rStyle w:val="X"/>
        </w:rPr>
        <w:t xml:space="preserve">’ </w:t>
      </w:r>
      <w:r w:rsidR="00CF7119" w:rsidRPr="00850E87">
        <w:rPr>
          <w:rStyle w:val="journal-title"/>
          <w:i/>
        </w:rPr>
        <w:t>Criminal Law Review</w:t>
      </w:r>
      <w:r w:rsidR="00CF7119" w:rsidRPr="00850E87">
        <w:rPr>
          <w:rStyle w:val="X"/>
        </w:rPr>
        <w:t xml:space="preserve"> </w:t>
      </w:r>
      <w:r w:rsidR="00CF7119" w:rsidRPr="00850E87">
        <w:rPr>
          <w:rStyle w:val="pageextent"/>
        </w:rPr>
        <w:t>588</w:t>
      </w:r>
      <w:r w:rsidR="00133677" w:rsidRPr="00850E87">
        <w:rPr>
          <w:rStyle w:val="pageextent"/>
        </w:rPr>
        <w:t>.</w:t>
      </w:r>
    </w:p>
    <w:p w14:paraId="4C7ADA84" w14:textId="11EAA42E" w:rsidR="00EE7C4D" w:rsidRPr="00850E87" w:rsidRDefault="00EE7C4D" w:rsidP="001F0044">
      <w:pPr>
        <w:pStyle w:val="REFJART"/>
      </w:pPr>
      <w:r w:rsidRPr="001F0044">
        <w:rPr>
          <w:rStyle w:val="surname"/>
        </w:rPr>
        <w:t>Mackay, R</w:t>
      </w:r>
      <w:r w:rsidRPr="00850E87">
        <w:t xml:space="preserve">. and </w:t>
      </w:r>
      <w:proofErr w:type="spellStart"/>
      <w:r w:rsidRPr="001F0044">
        <w:rPr>
          <w:rStyle w:val="surname"/>
        </w:rPr>
        <w:t>Brookbanks</w:t>
      </w:r>
      <w:proofErr w:type="spellEnd"/>
      <w:r w:rsidRPr="001F0044">
        <w:rPr>
          <w:rStyle w:val="surname"/>
        </w:rPr>
        <w:t>, W.</w:t>
      </w:r>
      <w:r w:rsidRPr="00850E87">
        <w:t xml:space="preserve"> (2018) </w:t>
      </w:r>
      <w:r w:rsidRPr="001F0044">
        <w:t xml:space="preserve">Fitness to Plead: International and Comparative Perspectives </w:t>
      </w:r>
      <w:r w:rsidRPr="00850E87">
        <w:t>(Oxford: OUP).</w:t>
      </w:r>
    </w:p>
    <w:bookmarkEnd w:id="12"/>
    <w:p w14:paraId="1AE585B0" w14:textId="3F804CFC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5E4D01" w:rsidRPr="00850E87">
        <w:rPr>
          <w:rStyle w:val="X"/>
        </w:rPr>
        <w:t xml:space="preserve">and </w:t>
      </w:r>
      <w:r w:rsidRPr="00850E87">
        <w:rPr>
          <w:rStyle w:val="surname"/>
        </w:rPr>
        <w:t>Kearns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More Fact(s) about the Insanity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714</w:t>
      </w:r>
      <w:r w:rsidR="00021C4C" w:rsidRPr="00850E87">
        <w:rPr>
          <w:rStyle w:val="X"/>
        </w:rPr>
        <w:t>.</w:t>
      </w:r>
    </w:p>
    <w:p w14:paraId="724660F7" w14:textId="32AE297F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Kearns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Upturn in Unfitness to Plead? Disability in Relation to the Trial under the 1991 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532</w:t>
      </w:r>
      <w:r w:rsidR="00021C4C" w:rsidRPr="00850E87">
        <w:rPr>
          <w:rStyle w:val="X"/>
        </w:rPr>
        <w:t>.</w:t>
      </w:r>
    </w:p>
    <w:p w14:paraId="1102CE22" w14:textId="18DD5334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Machin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Transfers from Prison to Hospital: An Empirical Study of the Operation of Section 48 of the Mental Health Act 1983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732</w:t>
      </w:r>
      <w:r w:rsidR="00021C4C" w:rsidRPr="00850E87">
        <w:rPr>
          <w:rStyle w:val="X"/>
        </w:rPr>
        <w:t>.</w:t>
      </w:r>
    </w:p>
    <w:p w14:paraId="33AA9F22" w14:textId="688EFBBE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Provoking Diminished Responsibility: Two Pleas Merging into One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745</w:t>
      </w:r>
      <w:r w:rsidR="00021C4C" w:rsidRPr="00850E87">
        <w:rPr>
          <w:rStyle w:val="X"/>
        </w:rPr>
        <w:t>.</w:t>
      </w:r>
    </w:p>
    <w:p w14:paraId="33A79858" w14:textId="62D18A66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Replacing Provocation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219</w:t>
      </w:r>
      <w:r w:rsidR="00021C4C" w:rsidRPr="00850E87">
        <w:rPr>
          <w:rStyle w:val="X"/>
        </w:rPr>
        <w:t>.</w:t>
      </w:r>
    </w:p>
    <w:p w14:paraId="3F8C3C43" w14:textId="096D0CBB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But </w:t>
      </w:r>
      <w:r w:rsidR="00673052" w:rsidRPr="00850E87">
        <w:rPr>
          <w:rStyle w:val="articletitle"/>
        </w:rPr>
        <w:t xml:space="preserve">Is </w:t>
      </w:r>
      <w:r w:rsidR="00021C4C" w:rsidRPr="00850E87">
        <w:rPr>
          <w:rStyle w:val="articletitle"/>
        </w:rPr>
        <w:t>This Provocation? Some Thought</w:t>
      </w:r>
      <w:r w:rsidR="008B1600">
        <w:rPr>
          <w:rStyle w:val="articletitle"/>
        </w:rPr>
        <w:t>s</w:t>
      </w:r>
      <w:r w:rsidR="00021C4C" w:rsidRPr="00850E87">
        <w:rPr>
          <w:rStyle w:val="articletitle"/>
        </w:rPr>
        <w:t xml:space="preserve"> on the Law Commission Report on Partial Defences to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44</w:t>
      </w:r>
      <w:r w:rsidR="00021C4C" w:rsidRPr="00850E87">
        <w:rPr>
          <w:rStyle w:val="X"/>
        </w:rPr>
        <w:t>.</w:t>
      </w:r>
    </w:p>
    <w:p w14:paraId="01F0BD72" w14:textId="7CDD3B8F" w:rsidR="00A9381F" w:rsidRPr="00850E87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Sleepwalking, Automatism and Insanity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901</w:t>
      </w:r>
      <w:r w:rsidR="00021C4C" w:rsidRPr="00850E87">
        <w:rPr>
          <w:rStyle w:val="X"/>
        </w:rPr>
        <w:t>.</w:t>
      </w:r>
    </w:p>
    <w:p w14:paraId="4E42CA45" w14:textId="330D67CA" w:rsidR="00B475E6" w:rsidRPr="00850E87" w:rsidRDefault="00B475E6" w:rsidP="001F0044">
      <w:pPr>
        <w:pStyle w:val="REFJART"/>
      </w:pPr>
      <w:r w:rsidRPr="001F0044">
        <w:rPr>
          <w:rStyle w:val="surname"/>
        </w:rPr>
        <w:t>Mackay, R.</w:t>
      </w:r>
      <w:r w:rsidRPr="00850E87">
        <w:t xml:space="preserve"> and </w:t>
      </w:r>
      <w:r w:rsidRPr="001F0044">
        <w:rPr>
          <w:rStyle w:val="surname"/>
        </w:rPr>
        <w:t>Mitchell, B.</w:t>
      </w:r>
      <w:r w:rsidRPr="00850E87">
        <w:t xml:space="preserve"> (2017) ‘The New Diminished Responsibility Plea in</w:t>
      </w:r>
      <w:r w:rsidR="008B1600">
        <w:t xml:space="preserve"> </w:t>
      </w:r>
      <w:r w:rsidRPr="00850E87">
        <w:t xml:space="preserve">Operation: Some Initial Findings’ </w:t>
      </w:r>
      <w:r w:rsidRPr="00850E87">
        <w:rPr>
          <w:i/>
          <w:iCs/>
        </w:rPr>
        <w:t xml:space="preserve">Criminal Law Review </w:t>
      </w:r>
      <w:r w:rsidRPr="00850E87">
        <w:t>18.</w:t>
      </w:r>
    </w:p>
    <w:p w14:paraId="0BA06F7F" w14:textId="248AC933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</w:t>
      </w:r>
      <w:r w:rsidR="00E0302A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Reuber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Epilepsy and the Defence of Insanity—Time for Change?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782</w:t>
      </w:r>
      <w:r w:rsidR="00021C4C" w:rsidRPr="00850E87">
        <w:rPr>
          <w:rStyle w:val="X"/>
        </w:rPr>
        <w:t>.</w:t>
      </w:r>
    </w:p>
    <w:p w14:paraId="669BE989" w14:textId="4443E337" w:rsidR="00A9381F" w:rsidRPr="00850E87" w:rsidRDefault="00A45C9C" w:rsidP="001F0044">
      <w:pPr>
        <w:pStyle w:val="REFJART"/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,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Howe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Yet More Facts about the Insanity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399</w:t>
      </w:r>
      <w:r w:rsidR="00021C4C" w:rsidRPr="00850E87">
        <w:rPr>
          <w:rStyle w:val="X"/>
        </w:rPr>
        <w:t>.</w:t>
      </w:r>
    </w:p>
    <w:p w14:paraId="065B17F5" w14:textId="0184AD0C" w:rsidR="00A9381F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, </w:t>
      </w:r>
      <w:r w:rsidR="00E0302A" w:rsidRPr="00850E87">
        <w:rPr>
          <w:rStyle w:val="X"/>
        </w:rPr>
        <w:t xml:space="preserve">and </w:t>
      </w:r>
      <w:r w:rsidRPr="00850E87">
        <w:rPr>
          <w:rStyle w:val="surname"/>
        </w:rPr>
        <w:t>Howe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Continued Upturn in Unfitness to Plead—More Disability in Relation to the Trial under the 1991 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530</w:t>
      </w:r>
      <w:r w:rsidR="00021C4C" w:rsidRPr="00850E87">
        <w:rPr>
          <w:rStyle w:val="X"/>
        </w:rPr>
        <w:t>.</w:t>
      </w:r>
    </w:p>
    <w:p w14:paraId="59EF60A0" w14:textId="7C4B14CB" w:rsidR="007638DE" w:rsidRPr="00850E87" w:rsidRDefault="007638DE" w:rsidP="001F0044">
      <w:pPr>
        <w:pStyle w:val="REFBK"/>
      </w:pPr>
      <w:r w:rsidRPr="001F0044">
        <w:rPr>
          <w:rStyle w:val="surname"/>
        </w:rPr>
        <w:t>Mackie, J.</w:t>
      </w:r>
      <w:r w:rsidRPr="007638DE">
        <w:rPr>
          <w:iCs/>
        </w:rPr>
        <w:t xml:space="preserve"> (1977) </w:t>
      </w:r>
      <w:r w:rsidRPr="007638DE">
        <w:rPr>
          <w:i/>
        </w:rPr>
        <w:t>Ethics: Inventing Right and Wrong</w:t>
      </w:r>
      <w:r w:rsidRPr="007638DE">
        <w:rPr>
          <w:iCs/>
        </w:rPr>
        <w:t xml:space="preserve"> (London: Penguin).</w:t>
      </w:r>
    </w:p>
    <w:p w14:paraId="6FB2D271" w14:textId="378E0F91" w:rsidR="00A9381F" w:rsidRPr="00850E87" w:rsidRDefault="00A45C9C" w:rsidP="001F0044">
      <w:pPr>
        <w:pStyle w:val="REFJART"/>
      </w:pPr>
      <w:r w:rsidRPr="00850E87">
        <w:rPr>
          <w:rStyle w:val="surname"/>
        </w:rPr>
        <w:t>Mac</w:t>
      </w:r>
      <w:r w:rsidR="00E0302A" w:rsidRPr="00850E87">
        <w:rPr>
          <w:rStyle w:val="surname"/>
        </w:rPr>
        <w:t>K</w:t>
      </w:r>
      <w:r w:rsidRPr="00850E87">
        <w:rPr>
          <w:rStyle w:val="surname"/>
        </w:rPr>
        <w:t>innon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Feminism, Marxism, Method and the State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Signs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635</w:t>
      </w:r>
      <w:r w:rsidR="00021C4C" w:rsidRPr="00850E87">
        <w:rPr>
          <w:rStyle w:val="X"/>
        </w:rPr>
        <w:t>.</w:t>
      </w:r>
    </w:p>
    <w:p w14:paraId="3A401AFC" w14:textId="5FF7F8E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Mac</w:t>
      </w:r>
      <w:r w:rsidR="00E0302A" w:rsidRPr="00850E87">
        <w:rPr>
          <w:rStyle w:val="surname"/>
          <w:lang w:val="en-GB"/>
        </w:rPr>
        <w:t>K</w:t>
      </w:r>
      <w:r w:rsidRPr="00850E87">
        <w:rPr>
          <w:rStyle w:val="surname"/>
          <w:lang w:val="en-GB"/>
        </w:rPr>
        <w:t>innon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Towards A Feminist Theory of the State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4857F89C" w14:textId="47149DD8" w:rsidR="00A9381F" w:rsidRPr="00850E87" w:rsidRDefault="00A45C9C" w:rsidP="001F0044">
      <w:pPr>
        <w:pStyle w:val="REFJART"/>
      </w:pPr>
      <w:r w:rsidRPr="00850E87">
        <w:rPr>
          <w:rStyle w:val="surname"/>
        </w:rPr>
        <w:t>Mac</w:t>
      </w:r>
      <w:r w:rsidR="00E0302A" w:rsidRPr="00850E87">
        <w:rPr>
          <w:rStyle w:val="surname"/>
        </w:rPr>
        <w:t>K</w:t>
      </w:r>
      <w:r w:rsidRPr="00850E87">
        <w:rPr>
          <w:rStyle w:val="surname"/>
        </w:rPr>
        <w:t>innon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Points against Postmodernism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Chicago-Kent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687</w:t>
      </w:r>
      <w:r w:rsidR="00021C4C" w:rsidRPr="00850E87">
        <w:rPr>
          <w:rStyle w:val="X"/>
        </w:rPr>
        <w:t>.</w:t>
      </w:r>
    </w:p>
    <w:p w14:paraId="1C93F9D8" w14:textId="7CF83ED5" w:rsidR="00A9381F" w:rsidRPr="00850E87" w:rsidRDefault="00A45C9C" w:rsidP="001F0044">
      <w:pPr>
        <w:pStyle w:val="REFJART"/>
      </w:pPr>
      <w:r w:rsidRPr="00850E87">
        <w:rPr>
          <w:rStyle w:val="surname"/>
        </w:rPr>
        <w:t>Mac</w:t>
      </w:r>
      <w:r w:rsidR="00E0302A" w:rsidRPr="00850E87">
        <w:rPr>
          <w:rStyle w:val="surname"/>
        </w:rPr>
        <w:t>K</w:t>
      </w:r>
      <w:r w:rsidRPr="00850E87">
        <w:rPr>
          <w:rStyle w:val="surname"/>
        </w:rPr>
        <w:t>innon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Sex Equality Approach to Sexual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Annals of the</w:t>
      </w:r>
      <w:r w:rsidR="005F4A5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New York Academy of Sciences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989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265</w:t>
      </w:r>
      <w:r w:rsidR="00021C4C" w:rsidRPr="00850E87">
        <w:rPr>
          <w:rStyle w:val="X"/>
        </w:rPr>
        <w:t>.</w:t>
      </w:r>
    </w:p>
    <w:p w14:paraId="254CD338" w14:textId="5A8F69A3" w:rsidR="00A9381F" w:rsidRPr="00850E87" w:rsidRDefault="00A45C9C" w:rsidP="001F0044">
      <w:pPr>
        <w:pStyle w:val="REFJART"/>
        <w:rPr>
          <w:iCs/>
        </w:rPr>
      </w:pPr>
      <w:r w:rsidRPr="00850E87">
        <w:rPr>
          <w:rStyle w:val="surname"/>
        </w:rPr>
        <w:t>Mc</w:t>
      </w:r>
      <w:r w:rsidR="00E0302A" w:rsidRPr="00850E87">
        <w:rPr>
          <w:rStyle w:val="surname"/>
        </w:rPr>
        <w:t>K</w:t>
      </w:r>
      <w:r w:rsidRPr="00850E87">
        <w:rPr>
          <w:rStyle w:val="surname"/>
        </w:rPr>
        <w:t>eever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 xml:space="preserve">) </w:t>
      </w:r>
      <w:r w:rsidR="00E0302A" w:rsidRPr="00850E87">
        <w:rPr>
          <w:rStyle w:val="X"/>
        </w:rPr>
        <w:t>‘</w:t>
      </w:r>
      <w:r w:rsidR="00021C4C" w:rsidRPr="00850E87">
        <w:rPr>
          <w:rStyle w:val="articletitle"/>
        </w:rPr>
        <w:t>Can a Woman Rape a Man and Why Does It Matter?</w:t>
      </w:r>
      <w:r w:rsidR="003B4A33" w:rsidRPr="001F0044">
        <w:rPr>
          <w:rStyle w:val="X"/>
        </w:rPr>
        <w:t>’</w:t>
      </w:r>
      <w:r w:rsidR="007732B0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and Philosophy</w:t>
      </w:r>
      <w:r w:rsidR="00132137" w:rsidRPr="00850E87">
        <w:rPr>
          <w:rStyle w:val="journal-title"/>
          <w:iCs/>
        </w:rPr>
        <w:t xml:space="preserve"> 13: 599.</w:t>
      </w:r>
    </w:p>
    <w:p w14:paraId="0F4FDDFE" w14:textId="4AD4809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Mc</w:t>
      </w:r>
      <w:r w:rsidR="00132137" w:rsidRPr="00850E87">
        <w:rPr>
          <w:rStyle w:val="surname"/>
          <w:lang w:val="en-GB"/>
        </w:rPr>
        <w:t>L</w:t>
      </w:r>
      <w:r w:rsidRPr="00850E87">
        <w:rPr>
          <w:rStyle w:val="surname"/>
          <w:lang w:val="en-GB"/>
        </w:rPr>
        <w:t>aren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Sexual Blackmail: A Modern History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06041A2A" w14:textId="5555C35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Madden Dempsey</w:t>
      </w:r>
      <w:r w:rsidR="00132137" w:rsidRPr="00850E87">
        <w:rPr>
          <w:rStyle w:val="surname"/>
          <w:lang w:val="en-GB"/>
        </w:rPr>
        <w:t>,</w:t>
      </w:r>
      <w:r w:rsidRPr="00850E87">
        <w:rPr>
          <w:rStyle w:val="surname"/>
          <w:lang w:val="en-GB"/>
        </w:rPr>
        <w:t xml:space="preserve">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Prosecuting Domestic Violence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27C6AF3" w14:textId="56330FE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Madden Dempsey</w:t>
      </w:r>
      <w:r w:rsidR="00132137" w:rsidRPr="00850E87">
        <w:rPr>
          <w:rStyle w:val="surname"/>
          <w:lang w:val="en-GB"/>
        </w:rPr>
        <w:t>,</w:t>
      </w:r>
      <w:r w:rsidRPr="00850E87">
        <w:rPr>
          <w:rStyle w:val="surname"/>
          <w:lang w:val="en-GB"/>
        </w:rPr>
        <w:t xml:space="preserve">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Sharing Reasons for Criminalization? No Thanks . . . Already Got ‘</w:t>
      </w:r>
      <w:proofErr w:type="spellStart"/>
      <w:r w:rsidR="00021C4C" w:rsidRPr="00850E87">
        <w:rPr>
          <w:rStyle w:val="bookchaptertitle"/>
          <w:lang w:val="en-GB"/>
        </w:rPr>
        <w:t>Em</w:t>
      </w:r>
      <w:proofErr w:type="spellEnd"/>
      <w:r w:rsidR="00021C4C" w:rsidRPr="00850E87">
        <w:rPr>
          <w:rStyle w:val="bookchaptertitle"/>
          <w:lang w:val="en-GB"/>
        </w:rPr>
        <w:t>!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Robinson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Garvey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K. Kessler </w:t>
      </w:r>
      <w:r w:rsidR="00021C4C" w:rsidRPr="00850E87">
        <w:rPr>
          <w:rStyle w:val="esurname"/>
          <w:shd w:val="clear" w:color="auto" w:fill="FAFAFC"/>
          <w:lang w:val="en-GB"/>
        </w:rPr>
        <w:t>Ferzan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Conversations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A1FEC68" w14:textId="0BB5D207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Madden Dempsey</w:t>
      </w:r>
      <w:r w:rsidR="00132137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 Trafficking and Criminalization: In Defense of Feminist Abolitionism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1729</w:t>
      </w:r>
      <w:r w:rsidR="00021C4C" w:rsidRPr="00850E87">
        <w:rPr>
          <w:rStyle w:val="X"/>
        </w:rPr>
        <w:t>.</w:t>
      </w:r>
    </w:p>
    <w:p w14:paraId="63005E4C" w14:textId="7FF61F6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Madden Dempsey</w:t>
      </w:r>
      <w:r w:rsidR="00132137" w:rsidRPr="00850E87">
        <w:rPr>
          <w:rStyle w:val="surname"/>
          <w:lang w:val="en-GB"/>
        </w:rPr>
        <w:t>,</w:t>
      </w:r>
      <w:r w:rsidRPr="00850E87">
        <w:rPr>
          <w:rStyle w:val="surname"/>
          <w:lang w:val="en-GB"/>
        </w:rPr>
        <w:t xml:space="preserve">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Public Wrongs and the </w:t>
      </w:r>
      <w:r w:rsidR="005C520B" w:rsidRPr="00850E87">
        <w:rPr>
          <w:rStyle w:val="bookchaptertitle"/>
          <w:lang w:val="en-GB"/>
        </w:rPr>
        <w:t>“</w:t>
      </w:r>
      <w:r w:rsidR="00021C4C" w:rsidRPr="00850E87">
        <w:rPr>
          <w:rStyle w:val="bookchaptertitle"/>
          <w:lang w:val="en-GB"/>
        </w:rPr>
        <w:t>Criminal Law’s Business</w:t>
      </w:r>
      <w:r w:rsidR="000C7C17" w:rsidRPr="00850E87">
        <w:rPr>
          <w:rStyle w:val="bookchaptertitle"/>
          <w:lang w:val="en-GB"/>
        </w:rPr>
        <w:t>”</w:t>
      </w:r>
      <w:r w:rsidR="00021C4C" w:rsidRPr="00850E87">
        <w:rPr>
          <w:rStyle w:val="bookchaptertitle"/>
          <w:lang w:val="en-GB"/>
        </w:rPr>
        <w:t>:</w:t>
      </w:r>
      <w:r w:rsidR="005F4A51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When Victims Won</w:t>
      </w:r>
      <w:r w:rsidR="005C520B" w:rsidRPr="00850E87">
        <w:rPr>
          <w:rStyle w:val="bookchaptertitle"/>
          <w:lang w:val="en-GB"/>
        </w:rPr>
        <w:t>’</w:t>
      </w:r>
      <w:r w:rsidR="00021C4C" w:rsidRPr="00850E87">
        <w:rPr>
          <w:rStyle w:val="bookchaptertitle"/>
          <w:lang w:val="en-GB"/>
        </w:rPr>
        <w:t>t Share</w:t>
      </w:r>
      <w:r w:rsidR="003B4A33" w:rsidRPr="00850E87">
        <w:rPr>
          <w:rStyle w:val="X"/>
          <w:lang w:val="en-GB"/>
        </w:rPr>
        <w:t>’</w:t>
      </w:r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Cruft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Kramer</w:t>
      </w:r>
      <w:r w:rsidR="00132137" w:rsidRPr="00850E87">
        <w:rPr>
          <w:rStyle w:val="esurname"/>
          <w:shd w:val="clear" w:color="auto" w:fill="FAFAFC"/>
          <w:lang w:val="en-GB"/>
        </w:rPr>
        <w:t>,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Reiff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1F0044">
        <w:rPr>
          <w:rStyle w:val="SPibooktitle"/>
          <w:i/>
          <w:iCs/>
          <w:lang w:val="en-GB"/>
        </w:rPr>
        <w:t>Crime Punishment and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132137" w:rsidRPr="00850E87">
        <w:rPr>
          <w:rStyle w:val="X"/>
          <w:lang w:val="en-GB"/>
        </w:rPr>
        <w:t>.</w:t>
      </w:r>
    </w:p>
    <w:p w14:paraId="3161A527" w14:textId="0EB9A41A" w:rsidR="00A9381F" w:rsidRPr="00850E87" w:rsidRDefault="00A45C9C" w:rsidP="001F0044">
      <w:pPr>
        <w:pStyle w:val="REFJART"/>
        <w:rPr>
          <w:rStyle w:val="X"/>
          <w:lang w:val="x-none" w:eastAsia="x-none"/>
        </w:rPr>
      </w:pPr>
      <w:r w:rsidRPr="00850E87">
        <w:rPr>
          <w:rStyle w:val="surname"/>
        </w:rPr>
        <w:t>Madden Dempsey</w:t>
      </w:r>
      <w:r w:rsidR="00132137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Victimless Conduct and the </w:t>
      </w:r>
      <w:proofErr w:type="spellStart"/>
      <w:r w:rsidR="00021C4C" w:rsidRPr="001F0044">
        <w:rPr>
          <w:rStyle w:val="articletitle"/>
          <w:i/>
          <w:iCs/>
        </w:rPr>
        <w:t>Volenti</w:t>
      </w:r>
      <w:proofErr w:type="spellEnd"/>
      <w:r w:rsidR="00021C4C" w:rsidRPr="00850E87">
        <w:rPr>
          <w:rStyle w:val="articletitle"/>
        </w:rPr>
        <w:t xml:space="preserve"> Maxim: How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Consent Works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</w:t>
      </w:r>
      <w:r w:rsidR="00021C4C" w:rsidRPr="00850E87">
        <w:rPr>
          <w:rStyle w:val="X"/>
        </w:rPr>
        <w:t>.</w:t>
      </w:r>
    </w:p>
    <w:p w14:paraId="02D92B94" w14:textId="0081ED82" w:rsidR="00A21806" w:rsidRPr="00850E87" w:rsidRDefault="00A21806" w:rsidP="001F0044">
      <w:pPr>
        <w:pStyle w:val="REFJART"/>
      </w:pPr>
      <w:r w:rsidRPr="001F0044">
        <w:rPr>
          <w:rStyle w:val="surname"/>
        </w:rPr>
        <w:t>Madden Dempsey, M.</w:t>
      </w:r>
      <w:r w:rsidRPr="00850E87">
        <w:t xml:space="preserve"> (2016) ‘Smith and Hogan at Villanova: Reflections on Anglo-American Criminal Law, the Definition of Rape, and What America Still Needs to Learn from England’ </w:t>
      </w:r>
      <w:r w:rsidRPr="00850E87">
        <w:rPr>
          <w:i/>
          <w:iCs/>
        </w:rPr>
        <w:t xml:space="preserve">Villanova Law Review </w:t>
      </w:r>
      <w:r w:rsidRPr="00850E87">
        <w:t>61: 509.</w:t>
      </w:r>
    </w:p>
    <w:p w14:paraId="2EB3D5EB" w14:textId="0CC14A6C" w:rsidR="00A9381F" w:rsidRPr="00850E87" w:rsidRDefault="00A45C9C" w:rsidP="001F0044">
      <w:pPr>
        <w:pStyle w:val="REFJART"/>
      </w:pPr>
      <w:r w:rsidRPr="00850E87">
        <w:rPr>
          <w:rStyle w:val="surname"/>
        </w:rPr>
        <w:t>Madden Dempsey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Processes of Criminalization in Domestic and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International Law: Considering Sexual Violence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>:</w:t>
      </w:r>
      <w:r w:rsidR="00132137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641</w:t>
      </w:r>
      <w:r w:rsidR="00132137" w:rsidRPr="00850E87">
        <w:rPr>
          <w:rStyle w:val="pageextent"/>
        </w:rPr>
        <w:t>.</w:t>
      </w:r>
    </w:p>
    <w:p w14:paraId="44225BE2" w14:textId="1A4EBC3C" w:rsidR="00A9381F" w:rsidRPr="00850E87" w:rsidRDefault="00A45C9C" w:rsidP="001F0044">
      <w:pPr>
        <w:pStyle w:val="REFJART"/>
      </w:pPr>
      <w:r w:rsidRPr="00850E87">
        <w:rPr>
          <w:rStyle w:val="surname"/>
        </w:rPr>
        <w:t>Madden Dempsey</w:t>
      </w:r>
      <w:r w:rsidR="00132137" w:rsidRPr="00850E87">
        <w:rPr>
          <w:rStyle w:val="surname"/>
        </w:rPr>
        <w:t>,</w:t>
      </w:r>
      <w:r w:rsidRPr="00850E87">
        <w:rPr>
          <w:rStyle w:val="surname"/>
        </w:rPr>
        <w:t xml:space="preserve">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132137" w:rsidRPr="00850E87">
        <w:rPr>
          <w:rStyle w:val="X"/>
        </w:rPr>
        <w:t xml:space="preserve">and </w:t>
      </w:r>
      <w:r w:rsidRPr="00850E87">
        <w:rPr>
          <w:rStyle w:val="surname"/>
        </w:rPr>
        <w:t>Herring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Why Sexual Penetration Requires Justification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467</w:t>
      </w:r>
      <w:r w:rsidR="00021C4C" w:rsidRPr="00850E87">
        <w:rPr>
          <w:rStyle w:val="X"/>
        </w:rPr>
        <w:t>.</w:t>
      </w:r>
    </w:p>
    <w:p w14:paraId="13F1C933" w14:textId="14C2DB61" w:rsidR="00385263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Madhloom</w:t>
      </w:r>
      <w:proofErr w:type="spellEnd"/>
      <w:r w:rsidR="00385263" w:rsidRPr="00850E87">
        <w:rPr>
          <w:shd w:val="clear" w:color="auto" w:fill="FAFAFB"/>
        </w:rPr>
        <w:t xml:space="preserve">, </w:t>
      </w:r>
      <w:r w:rsidR="00385263" w:rsidRPr="00850E87">
        <w:rPr>
          <w:rStyle w:val="forename"/>
          <w:shd w:val="clear" w:color="auto" w:fill="FAFAFB"/>
        </w:rPr>
        <w:t>O.</w:t>
      </w:r>
      <w:r w:rsidR="00385263" w:rsidRPr="00850E87">
        <w:rPr>
          <w:rStyle w:val="X"/>
        </w:rPr>
        <w:t xml:space="preserve"> (</w:t>
      </w:r>
      <w:r w:rsidR="00385263" w:rsidRPr="00850E87">
        <w:rPr>
          <w:rStyle w:val="SPidate"/>
        </w:rPr>
        <w:t>2019</w:t>
      </w:r>
      <w:r w:rsidR="00385263" w:rsidRPr="00850E87">
        <w:rPr>
          <w:rStyle w:val="X"/>
        </w:rPr>
        <w:t>) ‘</w:t>
      </w:r>
      <w:r w:rsidR="00385263" w:rsidRPr="00850E87">
        <w:rPr>
          <w:rStyle w:val="articletitle"/>
        </w:rPr>
        <w:t xml:space="preserve">Deception, </w:t>
      </w:r>
      <w:r w:rsidR="00132137" w:rsidRPr="00850E87">
        <w:rPr>
          <w:rStyle w:val="articletitle"/>
        </w:rPr>
        <w:t xml:space="preserve">Mistake and Non-Disclosure: </w:t>
      </w:r>
      <w:r w:rsidR="00385263" w:rsidRPr="00850E87">
        <w:rPr>
          <w:rStyle w:val="articletitle"/>
        </w:rPr>
        <w:t xml:space="preserve">Challenging </w:t>
      </w:r>
      <w:r w:rsidR="00132137" w:rsidRPr="00850E87">
        <w:rPr>
          <w:rStyle w:val="articletitle"/>
        </w:rPr>
        <w:t>the Current Approach to Protecting Sexual Autonomy</w:t>
      </w:r>
      <w:r w:rsidR="00385263" w:rsidRPr="00850E87">
        <w:rPr>
          <w:rStyle w:val="X"/>
        </w:rPr>
        <w:t xml:space="preserve">’ </w:t>
      </w:r>
      <w:r w:rsidR="00385263" w:rsidRPr="00850E87">
        <w:rPr>
          <w:rStyle w:val="journal-title"/>
          <w:i/>
        </w:rPr>
        <w:t>Northern Ireland Legal Quarterly</w:t>
      </w:r>
      <w:r w:rsidR="00385263" w:rsidRPr="00850E87">
        <w:rPr>
          <w:rStyle w:val="X"/>
          <w:i/>
        </w:rPr>
        <w:t xml:space="preserve"> </w:t>
      </w:r>
      <w:r w:rsidR="00385263" w:rsidRPr="00850E87">
        <w:rPr>
          <w:rStyle w:val="volume"/>
        </w:rPr>
        <w:t>70</w:t>
      </w:r>
      <w:r w:rsidR="00385263" w:rsidRPr="00850E87">
        <w:rPr>
          <w:rStyle w:val="X"/>
        </w:rPr>
        <w:t xml:space="preserve">: </w:t>
      </w:r>
      <w:r w:rsidR="00385263" w:rsidRPr="00850E87">
        <w:rPr>
          <w:rStyle w:val="pageextent"/>
        </w:rPr>
        <w:t>203</w:t>
      </w:r>
      <w:r w:rsidR="00385263" w:rsidRPr="00850E87">
        <w:rPr>
          <w:rStyle w:val="X"/>
        </w:rPr>
        <w:t>.</w:t>
      </w:r>
    </w:p>
    <w:p w14:paraId="752BB9D3" w14:textId="1266CE0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Maguigan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Battered Women and Self-</w:t>
      </w:r>
      <w:r w:rsidR="009B37ED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efense: Myths and Misconceptions in Current Reform Proposals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379</w:t>
      </w:r>
      <w:r w:rsidR="00021C4C" w:rsidRPr="00850E87">
        <w:rPr>
          <w:rStyle w:val="X"/>
        </w:rPr>
        <w:t>.</w:t>
      </w:r>
    </w:p>
    <w:p w14:paraId="2984D3DB" w14:textId="3D5B175B" w:rsidR="00A9381F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Maguire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</w:t>
      </w:r>
      <w:r w:rsidR="00132137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Bennett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Burglary in a Dwelling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Heinemann</w:t>
      </w:r>
      <w:r w:rsidR="00021C4C" w:rsidRPr="00850E87">
        <w:rPr>
          <w:rStyle w:val="X"/>
          <w:lang w:val="en-GB"/>
        </w:rPr>
        <w:t>).</w:t>
      </w:r>
    </w:p>
    <w:p w14:paraId="76076343" w14:textId="77684B3F" w:rsidR="000F4B0D" w:rsidRPr="000F4B0D" w:rsidRDefault="000F4B0D" w:rsidP="000F4B0D">
      <w:pPr>
        <w:pStyle w:val="REFBK"/>
      </w:pPr>
      <w:r w:rsidRPr="001F0044">
        <w:rPr>
          <w:rStyle w:val="surname"/>
        </w:rPr>
        <w:t>Maguire, M.</w:t>
      </w:r>
      <w:r w:rsidRPr="000F4B0D">
        <w:t xml:space="preserve"> and </w:t>
      </w:r>
      <w:proofErr w:type="spellStart"/>
      <w:r w:rsidRPr="001F0044">
        <w:rPr>
          <w:rStyle w:val="surname"/>
        </w:rPr>
        <w:t>Kynch</w:t>
      </w:r>
      <w:proofErr w:type="spellEnd"/>
      <w:r w:rsidRPr="001F0044">
        <w:rPr>
          <w:rStyle w:val="surname"/>
        </w:rPr>
        <w:t>, J.</w:t>
      </w:r>
      <w:r w:rsidRPr="000F4B0D">
        <w:t xml:space="preserve"> (2000) </w:t>
      </w:r>
      <w:r w:rsidRPr="000F4B0D">
        <w:rPr>
          <w:i/>
          <w:iCs/>
        </w:rPr>
        <w:t>Public Perceptions and Victims’ Experiences of Victim Support: Findings from the 1998 British Crime Survey</w:t>
      </w:r>
      <w:r w:rsidRPr="000F4B0D">
        <w:t xml:space="preserve"> (London: Home Office)</w:t>
      </w:r>
      <w:r>
        <w:t>.</w:t>
      </w:r>
      <w:r w:rsidRPr="000F4B0D">
        <w:t xml:space="preserve"> </w:t>
      </w:r>
    </w:p>
    <w:p w14:paraId="6A9BDAE4" w14:textId="77777777" w:rsidR="000F4B0D" w:rsidRPr="00850E87" w:rsidRDefault="000F4B0D" w:rsidP="003403D4">
      <w:pPr>
        <w:pStyle w:val="REFBK"/>
        <w:rPr>
          <w:lang w:val="en-GB"/>
        </w:rPr>
      </w:pPr>
    </w:p>
    <w:p w14:paraId="7963C21E" w14:textId="26F6BC53" w:rsidR="00A9381F" w:rsidRPr="00850E87" w:rsidRDefault="00A45C9C" w:rsidP="001F0044">
      <w:pPr>
        <w:pStyle w:val="REFJART"/>
      </w:pPr>
      <w:r w:rsidRPr="00850E87">
        <w:rPr>
          <w:rStyle w:val="surname"/>
        </w:rPr>
        <w:t>Maier-</w:t>
      </w:r>
      <w:proofErr w:type="spellStart"/>
      <w:r w:rsidRPr="00850E87">
        <w:rPr>
          <w:rStyle w:val="surname"/>
        </w:rPr>
        <w:t>Katkin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132137" w:rsidRPr="00850E87">
        <w:rPr>
          <w:rStyle w:val="X"/>
        </w:rPr>
        <w:t xml:space="preserve">and </w:t>
      </w:r>
      <w:r w:rsidRPr="00850E87">
        <w:rPr>
          <w:rStyle w:val="surname"/>
        </w:rPr>
        <w:t>Ogle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Rationale for Infanticide Laws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903</w:t>
      </w:r>
      <w:r w:rsidR="00021C4C" w:rsidRPr="00850E87">
        <w:rPr>
          <w:rStyle w:val="X"/>
        </w:rPr>
        <w:t>.</w:t>
      </w:r>
    </w:p>
    <w:p w14:paraId="031AEB9E" w14:textId="7EB854DE" w:rsidR="00A9381F" w:rsidRPr="00850E87" w:rsidRDefault="00A45C9C" w:rsidP="001F0044">
      <w:pPr>
        <w:pStyle w:val="REFJART"/>
      </w:pPr>
      <w:r w:rsidRPr="00850E87">
        <w:rPr>
          <w:rStyle w:val="surname"/>
        </w:rPr>
        <w:t>Malik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Racist Crime: Racially Aggravated Offences in the Crime and Disorder Act 1998, Part II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409</w:t>
      </w:r>
      <w:r w:rsidR="00021C4C" w:rsidRPr="00850E87">
        <w:rPr>
          <w:rStyle w:val="X"/>
        </w:rPr>
        <w:t>.</w:t>
      </w:r>
    </w:p>
    <w:p w14:paraId="3ACDC379" w14:textId="476E5040" w:rsidR="00A9381F" w:rsidRPr="00850E87" w:rsidRDefault="00A45C9C" w:rsidP="001F0044">
      <w:pPr>
        <w:pStyle w:val="REFJART"/>
      </w:pPr>
      <w:r w:rsidRPr="00850E87">
        <w:rPr>
          <w:rStyle w:val="surname"/>
        </w:rPr>
        <w:t>Malkani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Article 8 of the European Convention on Human Rights, and the Decision to Prosecute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943</w:t>
      </w:r>
      <w:r w:rsidR="00021C4C" w:rsidRPr="00850E87">
        <w:rPr>
          <w:rStyle w:val="X"/>
        </w:rPr>
        <w:t>.</w:t>
      </w:r>
    </w:p>
    <w:p w14:paraId="02D0BFD8" w14:textId="09FAE2E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Mandhane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Efficiency or </w:t>
      </w:r>
      <w:proofErr w:type="gramStart"/>
      <w:r w:rsidR="00021C4C" w:rsidRPr="00850E87">
        <w:rPr>
          <w:rStyle w:val="articletitle"/>
        </w:rPr>
        <w:t>Autonomy?:</w:t>
      </w:r>
      <w:proofErr w:type="gramEnd"/>
      <w:r w:rsidR="00021C4C" w:rsidRPr="00850E87">
        <w:rPr>
          <w:rStyle w:val="articletitle"/>
        </w:rPr>
        <w:t xml:space="preserve"> Economic and Feminist Legal Theory in the Context of Sexual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Faculty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173</w:t>
      </w:r>
      <w:r w:rsidR="00021C4C" w:rsidRPr="00850E87">
        <w:rPr>
          <w:rStyle w:val="X"/>
        </w:rPr>
        <w:t>.</w:t>
      </w:r>
    </w:p>
    <w:p w14:paraId="017A7D03" w14:textId="7881C52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Mandil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Chance, Freedom,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Columbia Law Review</w:t>
      </w:r>
      <w:r w:rsidR="007732B0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125</w:t>
      </w:r>
      <w:r w:rsidR="00021C4C" w:rsidRPr="00850E87">
        <w:rPr>
          <w:rStyle w:val="X"/>
        </w:rPr>
        <w:t>.</w:t>
      </w:r>
    </w:p>
    <w:p w14:paraId="531A89B8" w14:textId="0CFB1926" w:rsidR="00A9381F" w:rsidRPr="00850E87" w:rsidRDefault="00A45C9C" w:rsidP="001F0044">
      <w:pPr>
        <w:pStyle w:val="REFJART"/>
      </w:pPr>
      <w:r w:rsidRPr="00850E87">
        <w:rPr>
          <w:rStyle w:val="surname"/>
        </w:rPr>
        <w:t>Manwaring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1F0044">
        <w:rPr>
          <w:rStyle w:val="articletitle"/>
          <w:i/>
          <w:iCs/>
        </w:rPr>
        <w:t>Windle</w:t>
      </w:r>
      <w:r w:rsidR="00021C4C" w:rsidRPr="00850E87">
        <w:rPr>
          <w:rStyle w:val="articletitle"/>
        </w:rPr>
        <w:t xml:space="preserve"> </w:t>
      </w:r>
      <w:r w:rsidR="00132137" w:rsidRPr="00850E87">
        <w:rPr>
          <w:rStyle w:val="articletitle"/>
        </w:rPr>
        <w:t>R</w:t>
      </w:r>
      <w:r w:rsidR="00021C4C" w:rsidRPr="00850E87">
        <w:rPr>
          <w:rStyle w:val="articletitle"/>
        </w:rPr>
        <w:t>evisited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987</w:t>
      </w:r>
      <w:r w:rsidR="00132137" w:rsidRPr="00850E87">
        <w:rPr>
          <w:rStyle w:val="pageextent"/>
        </w:rPr>
        <w:t>.</w:t>
      </w:r>
    </w:p>
    <w:p w14:paraId="3C224970" w14:textId="18006D2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Marsh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Bradley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Peck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iCs/>
          <w:lang w:val="en-GB"/>
        </w:rPr>
        <w:t>et al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Counting the Cost: The Measurement and Recording of Alcohol-related Violence and Disorder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The Portman Group</w:t>
      </w:r>
      <w:r w:rsidR="00021C4C" w:rsidRPr="00850E87">
        <w:rPr>
          <w:rStyle w:val="X"/>
          <w:lang w:val="en-GB"/>
        </w:rPr>
        <w:t>).</w:t>
      </w:r>
    </w:p>
    <w:p w14:paraId="0A681AB8" w14:textId="000103FB" w:rsidR="00A9381F" w:rsidRPr="00850E87" w:rsidRDefault="00A45C9C" w:rsidP="001F0044">
      <w:pPr>
        <w:pStyle w:val="REFJART"/>
      </w:pPr>
      <w:r w:rsidRPr="00850E87">
        <w:rPr>
          <w:rStyle w:val="surname"/>
        </w:rPr>
        <w:t>Marshall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CE5D9C" w:rsidRPr="00850E87">
        <w:rPr>
          <w:rStyle w:val="X"/>
        </w:rPr>
        <w:t xml:space="preserve">and </w:t>
      </w:r>
      <w:r w:rsidRPr="00850E87">
        <w:rPr>
          <w:rStyle w:val="surname"/>
        </w:rPr>
        <w:t>Duff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Criminalization and Sharing Wrongs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</w:t>
      </w:r>
      <w:r w:rsidR="00021C4C" w:rsidRPr="00850E87">
        <w:rPr>
          <w:rStyle w:val="X"/>
        </w:rPr>
        <w:t>.</w:t>
      </w:r>
    </w:p>
    <w:p w14:paraId="56D5ADD4" w14:textId="10AFACD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Marshall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Restorative Justice: An Overview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E7A8591" w14:textId="54B9FF5F" w:rsidR="00A9381F" w:rsidRPr="00850E87" w:rsidRDefault="00A45C9C" w:rsidP="001F0044">
      <w:pPr>
        <w:pStyle w:val="REFJART"/>
      </w:pPr>
      <w:r w:rsidRPr="00850E87">
        <w:rPr>
          <w:rStyle w:val="surname"/>
        </w:rPr>
        <w:t>Martinson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 Works? Questions and Answers about Prison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Public Interest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</w:t>
      </w:r>
      <w:r w:rsidR="00021C4C" w:rsidRPr="00850E87">
        <w:rPr>
          <w:rStyle w:val="X"/>
        </w:rPr>
        <w:t>.</w:t>
      </w:r>
    </w:p>
    <w:p w14:paraId="17B87281" w14:textId="5B55C55A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Marx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</w:t>
      </w:r>
      <w:r w:rsidR="00CE5D9C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Engels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Communist Manifesto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Penguin</w:t>
      </w:r>
      <w:r w:rsidR="00021C4C" w:rsidRPr="00850E87">
        <w:rPr>
          <w:rStyle w:val="X"/>
          <w:lang w:val="en-GB"/>
        </w:rPr>
        <w:t>).</w:t>
      </w:r>
    </w:p>
    <w:p w14:paraId="71D6E39E" w14:textId="6368E475" w:rsidR="003C5924" w:rsidRPr="00850E87" w:rsidRDefault="00A45C9C" w:rsidP="001F0044">
      <w:pPr>
        <w:pStyle w:val="REFJART"/>
      </w:pPr>
      <w:bookmarkStart w:id="13" w:name="_Hlk84958012"/>
      <w:r w:rsidRPr="00850E87">
        <w:rPr>
          <w:rStyle w:val="surname"/>
        </w:rPr>
        <w:t>Mason</w:t>
      </w:r>
      <w:r w:rsidR="003C5924" w:rsidRPr="00850E87">
        <w:rPr>
          <w:shd w:val="clear" w:color="auto" w:fill="FAFAFB"/>
        </w:rPr>
        <w:t xml:space="preserve">, </w:t>
      </w:r>
      <w:r w:rsidR="003C5924" w:rsidRPr="00850E87">
        <w:rPr>
          <w:rStyle w:val="forename"/>
          <w:shd w:val="clear" w:color="auto" w:fill="FAFAFB"/>
        </w:rPr>
        <w:t>J.</w:t>
      </w:r>
      <w:r w:rsidR="003C5924" w:rsidRPr="00850E87">
        <w:rPr>
          <w:rStyle w:val="X"/>
        </w:rPr>
        <w:t xml:space="preserve"> (</w:t>
      </w:r>
      <w:r w:rsidR="003C5924" w:rsidRPr="00850E87">
        <w:rPr>
          <w:rStyle w:val="SPidate"/>
        </w:rPr>
        <w:t>2021</w:t>
      </w:r>
      <w:r w:rsidR="003C5924" w:rsidRPr="00850E87">
        <w:rPr>
          <w:rStyle w:val="X"/>
        </w:rPr>
        <w:t>) ‘</w:t>
      </w:r>
      <w:r w:rsidR="003C5924" w:rsidRPr="00850E87">
        <w:rPr>
          <w:rStyle w:val="articletitle"/>
        </w:rPr>
        <w:t xml:space="preserve">The </w:t>
      </w:r>
      <w:r w:rsidR="00CE5D9C" w:rsidRPr="00850E87">
        <w:rPr>
          <w:rStyle w:val="articletitle"/>
        </w:rPr>
        <w:t xml:space="preserve">Willed Trance: Volition, Voluntariness and </w:t>
      </w:r>
      <w:proofErr w:type="spellStart"/>
      <w:r w:rsidR="00CE5D9C" w:rsidRPr="00850E87">
        <w:rPr>
          <w:rStyle w:val="articletitle"/>
        </w:rPr>
        <w:t>Hypnotised</w:t>
      </w:r>
      <w:proofErr w:type="spellEnd"/>
      <w:r w:rsidR="00CE5D9C" w:rsidRPr="00850E87">
        <w:rPr>
          <w:rStyle w:val="articletitle"/>
        </w:rPr>
        <w:t xml:space="preserve"> Defendants</w:t>
      </w:r>
      <w:r w:rsidR="00CE5D9C" w:rsidRPr="00850E87">
        <w:rPr>
          <w:rStyle w:val="X"/>
        </w:rPr>
        <w:t xml:space="preserve">’ </w:t>
      </w:r>
      <w:r w:rsidR="003C5924" w:rsidRPr="00850E87">
        <w:rPr>
          <w:rStyle w:val="journal-title"/>
          <w:i/>
        </w:rPr>
        <w:t>Journal of Criminal Law</w:t>
      </w:r>
      <w:r w:rsidR="003C5924" w:rsidRPr="00850E87">
        <w:rPr>
          <w:rStyle w:val="X"/>
        </w:rPr>
        <w:t xml:space="preserve"> </w:t>
      </w:r>
      <w:r w:rsidR="003C5924" w:rsidRPr="00850E87">
        <w:rPr>
          <w:rStyle w:val="volume"/>
        </w:rPr>
        <w:t>85</w:t>
      </w:r>
      <w:r w:rsidR="003C5924" w:rsidRPr="00850E87">
        <w:rPr>
          <w:rStyle w:val="X"/>
        </w:rPr>
        <w:t xml:space="preserve">: </w:t>
      </w:r>
      <w:r w:rsidR="003C5924" w:rsidRPr="00850E87">
        <w:rPr>
          <w:rStyle w:val="pageextent"/>
        </w:rPr>
        <w:t>26</w:t>
      </w:r>
      <w:r w:rsidR="00CE5D9C" w:rsidRPr="00850E87">
        <w:rPr>
          <w:rStyle w:val="pageextent"/>
        </w:rPr>
        <w:t>.</w:t>
      </w:r>
    </w:p>
    <w:bookmarkEnd w:id="13"/>
    <w:p w14:paraId="1A0D72CB" w14:textId="15D04B1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</w:t>
      </w:r>
      <w:r w:rsidR="00CE5D9C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Mercer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Sociology of the Mentally Disordered Offender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Harlow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Longman</w:t>
      </w:r>
      <w:r w:rsidR="00021C4C" w:rsidRPr="00850E87">
        <w:rPr>
          <w:rStyle w:val="X"/>
          <w:lang w:val="en-GB"/>
        </w:rPr>
        <w:t>).</w:t>
      </w:r>
    </w:p>
    <w:p w14:paraId="57CAE779" w14:textId="082D0837" w:rsidR="007732B0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Matthews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Armed Robbery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10F98481" w14:textId="464F10BA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Mawby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Burglary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12740296" w14:textId="56A24D08" w:rsidR="000211D6" w:rsidRPr="00850E87" w:rsidRDefault="00A45C9C" w:rsidP="001F0044">
      <w:pPr>
        <w:pStyle w:val="REFJART"/>
        <w:rPr>
          <w:color w:val="000000"/>
        </w:rPr>
      </w:pPr>
      <w:r w:rsidRPr="00850E87">
        <w:rPr>
          <w:rStyle w:val="surname"/>
        </w:rPr>
        <w:t>Mayson</w:t>
      </w:r>
      <w:r w:rsidR="000211D6" w:rsidRPr="00850E87">
        <w:rPr>
          <w:shd w:val="clear" w:color="auto" w:fill="FAFAFB"/>
        </w:rPr>
        <w:t xml:space="preserve">, </w:t>
      </w:r>
      <w:r w:rsidR="000211D6" w:rsidRPr="00850E87">
        <w:rPr>
          <w:rStyle w:val="forename"/>
          <w:shd w:val="clear" w:color="auto" w:fill="FAFAFB"/>
        </w:rPr>
        <w:t>S.</w:t>
      </w:r>
      <w:r w:rsidR="000211D6" w:rsidRPr="00850E87">
        <w:rPr>
          <w:rStyle w:val="X"/>
        </w:rPr>
        <w:t xml:space="preserve"> (</w:t>
      </w:r>
      <w:r w:rsidR="000211D6" w:rsidRPr="00850E87">
        <w:rPr>
          <w:rStyle w:val="SPidate"/>
        </w:rPr>
        <w:t>2020</w:t>
      </w:r>
      <w:r w:rsidR="000211D6" w:rsidRPr="00850E87">
        <w:rPr>
          <w:rStyle w:val="X"/>
        </w:rPr>
        <w:t>) ‘</w:t>
      </w:r>
      <w:r w:rsidR="000211D6" w:rsidRPr="00850E87">
        <w:rPr>
          <w:rStyle w:val="articletitle"/>
        </w:rPr>
        <w:t xml:space="preserve">The </w:t>
      </w:r>
      <w:r w:rsidR="00CE5D9C" w:rsidRPr="00850E87">
        <w:rPr>
          <w:rStyle w:val="articletitle"/>
        </w:rPr>
        <w:t>C</w:t>
      </w:r>
      <w:r w:rsidR="000211D6" w:rsidRPr="00850E87">
        <w:rPr>
          <w:rStyle w:val="articletitle"/>
        </w:rPr>
        <w:t>oncept of</w:t>
      </w:r>
      <w:r w:rsidR="00706388" w:rsidRPr="00850E87">
        <w:rPr>
          <w:rStyle w:val="articletitle"/>
        </w:rPr>
        <w:t xml:space="preserve"> </w:t>
      </w:r>
      <w:r w:rsidR="000211D6" w:rsidRPr="00850E87">
        <w:rPr>
          <w:rStyle w:val="articletitle"/>
        </w:rPr>
        <w:t>Criminal Law</w:t>
      </w:r>
      <w:r w:rsidR="000211D6" w:rsidRPr="00850E87">
        <w:rPr>
          <w:rStyle w:val="X"/>
        </w:rPr>
        <w:t xml:space="preserve">’ </w:t>
      </w:r>
      <w:r w:rsidR="000211D6" w:rsidRPr="00850E87">
        <w:rPr>
          <w:rStyle w:val="journal-title"/>
          <w:i/>
        </w:rPr>
        <w:t>Criminal Law and Philosophy</w:t>
      </w:r>
      <w:r w:rsidR="000211D6" w:rsidRPr="00850E87">
        <w:rPr>
          <w:rStyle w:val="X"/>
        </w:rPr>
        <w:t xml:space="preserve"> </w:t>
      </w:r>
      <w:r w:rsidR="000211D6" w:rsidRPr="00850E87">
        <w:rPr>
          <w:rStyle w:val="volume"/>
        </w:rPr>
        <w:t>14</w:t>
      </w:r>
      <w:r w:rsidR="000211D6" w:rsidRPr="00850E87">
        <w:rPr>
          <w:rStyle w:val="X"/>
        </w:rPr>
        <w:t xml:space="preserve">: </w:t>
      </w:r>
      <w:r w:rsidR="000211D6" w:rsidRPr="00850E87">
        <w:rPr>
          <w:rStyle w:val="pageextent"/>
        </w:rPr>
        <w:t>447</w:t>
      </w:r>
      <w:r w:rsidR="00CE5D9C" w:rsidRPr="00850E87">
        <w:rPr>
          <w:rStyle w:val="pageextent"/>
        </w:rPr>
        <w:t>.</w:t>
      </w:r>
    </w:p>
    <w:p w14:paraId="4F5D0987" w14:textId="7B1C07B7" w:rsidR="00A9381F" w:rsidRPr="00850E87" w:rsidRDefault="00A45C9C" w:rsidP="001F0044">
      <w:pPr>
        <w:pStyle w:val="REFJART"/>
      </w:pPr>
      <w:r w:rsidRPr="00850E87">
        <w:rPr>
          <w:rStyle w:val="surname"/>
        </w:rPr>
        <w:t>Mawhinney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To Be Ill or to Kill: The Criminality of Contagion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202</w:t>
      </w:r>
      <w:r w:rsidR="00021C4C" w:rsidRPr="00850E87">
        <w:rPr>
          <w:rStyle w:val="X"/>
        </w:rPr>
        <w:t>.</w:t>
      </w:r>
    </w:p>
    <w:p w14:paraId="3F435084" w14:textId="534DA9EC" w:rsidR="00A9381F" w:rsidRPr="00850E87" w:rsidRDefault="00A45C9C" w:rsidP="001F0044">
      <w:pPr>
        <w:pStyle w:val="REFJART"/>
      </w:pPr>
      <w:r w:rsidRPr="00850E87">
        <w:rPr>
          <w:rStyle w:val="surname"/>
        </w:rPr>
        <w:t>Mead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Contracting into Crime: A Theory of Criminal Omissions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147</w:t>
      </w:r>
      <w:r w:rsidR="00021C4C" w:rsidRPr="00850E87">
        <w:rPr>
          <w:rStyle w:val="X"/>
        </w:rPr>
        <w:t>.</w:t>
      </w:r>
    </w:p>
    <w:p w14:paraId="1474B4F1" w14:textId="3CFF01A6" w:rsidR="00A9381F" w:rsidRPr="00850E87" w:rsidRDefault="00CE5D9C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Medical Research Council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HIV and Behaviour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MRC</w:t>
      </w:r>
      <w:r w:rsidR="00021C4C" w:rsidRPr="00850E87">
        <w:rPr>
          <w:rStyle w:val="X"/>
          <w:lang w:val="en-GB"/>
        </w:rPr>
        <w:t>).</w:t>
      </w:r>
    </w:p>
    <w:p w14:paraId="5C4E44FC" w14:textId="7DA0F02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Melissaris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Concept of Appropriation and the Offence of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,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597</w:t>
      </w:r>
      <w:r w:rsidR="00021C4C" w:rsidRPr="00850E87">
        <w:rPr>
          <w:rStyle w:val="X"/>
        </w:rPr>
        <w:t>.</w:t>
      </w:r>
    </w:p>
    <w:p w14:paraId="00317516" w14:textId="7AC17BE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Melissaris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Property Offences as Crimes of Injustice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</w:t>
      </w:r>
      <w:r w:rsidR="007732B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148</w:t>
      </w:r>
      <w:r w:rsidR="00021C4C" w:rsidRPr="00850E87">
        <w:rPr>
          <w:rStyle w:val="X"/>
        </w:rPr>
        <w:t>.</w:t>
      </w:r>
    </w:p>
    <w:p w14:paraId="43B69C03" w14:textId="6F8DF24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Menis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2829A6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5F7A3B" w:rsidRPr="00850E87">
        <w:rPr>
          <w:rStyle w:val="articletitle"/>
        </w:rPr>
        <w:t xml:space="preserve">Fiction of the </w:t>
      </w:r>
      <w:proofErr w:type="spellStart"/>
      <w:r w:rsidR="005F7A3B" w:rsidRPr="00850E87">
        <w:rPr>
          <w:rStyle w:val="articletitle"/>
        </w:rPr>
        <w:t>Criminalisation</w:t>
      </w:r>
      <w:proofErr w:type="spellEnd"/>
      <w:r w:rsidR="005F7A3B" w:rsidRPr="00850E87">
        <w:rPr>
          <w:rStyle w:val="articletitle"/>
        </w:rPr>
        <w:t xml:space="preserve"> of Corporate Killing</w:t>
      </w:r>
      <w:r w:rsidR="005F7A3B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</w:t>
      </w:r>
      <w:r w:rsidR="007732B0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2829A6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467</w:t>
      </w:r>
      <w:r w:rsidR="005F7A3B" w:rsidRPr="00850E87">
        <w:rPr>
          <w:rStyle w:val="pageextent"/>
        </w:rPr>
        <w:t>.</w:t>
      </w:r>
    </w:p>
    <w:p w14:paraId="4F8BE9EE" w14:textId="5DBC980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Menninger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Crime of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Viking Press</w:t>
      </w:r>
      <w:r w:rsidR="00021C4C" w:rsidRPr="00850E87">
        <w:rPr>
          <w:rStyle w:val="X"/>
          <w:lang w:val="en-GB"/>
        </w:rPr>
        <w:t>).</w:t>
      </w:r>
    </w:p>
    <w:p w14:paraId="459A240E" w14:textId="1AD7925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Michael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Safe </w:t>
      </w:r>
      <w:proofErr w:type="gramStart"/>
      <w:r w:rsidR="00021C4C" w:rsidRPr="00850E87">
        <w:rPr>
          <w:rStyle w:val="SPibooktitle"/>
          <w:i/>
          <w:lang w:val="en-GB"/>
        </w:rPr>
        <w:t>As</w:t>
      </w:r>
      <w:proofErr w:type="gramEnd"/>
      <w:r w:rsidR="00021C4C" w:rsidRPr="00850E87">
        <w:rPr>
          <w:rStyle w:val="SPibooktitle"/>
          <w:i/>
          <w:lang w:val="en-GB"/>
        </w:rPr>
        <w:t xml:space="preserve"> Houses? Burglary of Homes: An Analysis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Labour Party</w:t>
      </w:r>
      <w:r w:rsidR="00021C4C" w:rsidRPr="00850E87">
        <w:rPr>
          <w:rStyle w:val="X"/>
          <w:lang w:val="en-GB"/>
        </w:rPr>
        <w:t>).</w:t>
      </w:r>
    </w:p>
    <w:p w14:paraId="56CE3194" w14:textId="1959A17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Michaelman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Private, Personal but Not Split: </w:t>
      </w:r>
      <w:proofErr w:type="spellStart"/>
      <w:r w:rsidR="00021C4C" w:rsidRPr="001F0044">
        <w:rPr>
          <w:rStyle w:val="articletitle"/>
          <w:i/>
          <w:iCs/>
        </w:rPr>
        <w:t>Randin</w:t>
      </w:r>
      <w:proofErr w:type="spellEnd"/>
      <w:r w:rsidR="00021C4C" w:rsidRPr="001F0044">
        <w:rPr>
          <w:rStyle w:val="articletitle"/>
          <w:i/>
          <w:iCs/>
        </w:rPr>
        <w:t xml:space="preserve"> v </w:t>
      </w:r>
      <w:proofErr w:type="spellStart"/>
      <w:r w:rsidR="00021C4C" w:rsidRPr="001F0044">
        <w:rPr>
          <w:rStyle w:val="articletitle"/>
          <w:i/>
          <w:iCs/>
        </w:rPr>
        <w:t>Rorty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Southern 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1783</w:t>
      </w:r>
      <w:r w:rsidR="00021C4C" w:rsidRPr="00850E87">
        <w:rPr>
          <w:rStyle w:val="X"/>
        </w:rPr>
        <w:t>.</w:t>
      </w:r>
    </w:p>
    <w:p w14:paraId="3F50E9BC" w14:textId="55059DBC" w:rsidR="00A9381F" w:rsidRPr="00850E87" w:rsidRDefault="00A45C9C" w:rsidP="001F0044">
      <w:pPr>
        <w:pStyle w:val="REFJART"/>
      </w:pPr>
      <w:r w:rsidRPr="00850E87">
        <w:rPr>
          <w:rStyle w:val="surname"/>
        </w:rPr>
        <w:t>Michaels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Acceptance: The Missing Mental State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Southern 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953</w:t>
      </w:r>
      <w:r w:rsidR="00021C4C" w:rsidRPr="00850E87">
        <w:rPr>
          <w:rStyle w:val="X"/>
        </w:rPr>
        <w:t>.</w:t>
      </w:r>
    </w:p>
    <w:p w14:paraId="1E23AB83" w14:textId="462FB880" w:rsidR="00A9381F" w:rsidRPr="00850E87" w:rsidRDefault="00A45C9C" w:rsidP="001F0044">
      <w:pPr>
        <w:pStyle w:val="REFJART"/>
      </w:pPr>
      <w:r w:rsidRPr="00850E87">
        <w:rPr>
          <w:rStyle w:val="surname"/>
        </w:rPr>
        <w:t>Michalowski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Sanctity of Life—Are Some Lives More Sacred than Others?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377</w:t>
      </w:r>
      <w:r w:rsidR="00021C4C" w:rsidRPr="00850E87">
        <w:rPr>
          <w:rStyle w:val="X"/>
        </w:rPr>
        <w:t>.</w:t>
      </w:r>
    </w:p>
    <w:p w14:paraId="59778EBD" w14:textId="33950CB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lastRenderedPageBreak/>
        <w:t>Miers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Maguire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Goldie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</w:t>
      </w:r>
      <w:r w:rsidR="00021C4C" w:rsidRPr="001F0044">
        <w:rPr>
          <w:rStyle w:val="forename"/>
          <w:i/>
          <w:iCs/>
          <w:shd w:val="clear" w:color="auto" w:fill="FAFAFB"/>
          <w:lang w:val="en-GB"/>
        </w:rPr>
        <w:t>.</w:t>
      </w:r>
      <w:r w:rsidR="00021C4C" w:rsidRPr="001F0044">
        <w:rPr>
          <w:rStyle w:val="X"/>
          <w:i/>
          <w:iCs/>
          <w:lang w:val="en-GB"/>
        </w:rPr>
        <w:t xml:space="preserve"> </w:t>
      </w:r>
      <w:r w:rsidR="00021C4C" w:rsidRPr="001F0044">
        <w:rPr>
          <w:lang w:val="en-GB"/>
        </w:rPr>
        <w:t>et al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An Exploratory Evaluation of Restorative Justice Schemes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AABD3CE" w14:textId="64038E3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Miles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Domestic Violence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Herring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Family Law: Issues, Debates and Policy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Willan)</w:t>
      </w:r>
      <w:r w:rsidR="00021C4C" w:rsidRPr="00850E87">
        <w:rPr>
          <w:rStyle w:val="X"/>
          <w:lang w:val="en-GB"/>
        </w:rPr>
        <w:t>.</w:t>
      </w:r>
    </w:p>
    <w:p w14:paraId="0CE97C4D" w14:textId="781676A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Mill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On Liberty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Mill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SPibooktitle"/>
          <w:i/>
          <w:lang w:val="en-GB"/>
        </w:rPr>
        <w:t>On Liberty and Other Essays</w:t>
      </w:r>
      <w:r w:rsidR="00021C4C" w:rsidRPr="00850E87">
        <w:rPr>
          <w:rStyle w:val="X"/>
          <w:lang w:val="en-GB"/>
        </w:rPr>
        <w:t xml:space="preserve"> (ed.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Gray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452501D" w14:textId="10D346F4" w:rsidR="00A9381F" w:rsidRPr="00850E87" w:rsidRDefault="005F7A3B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Ministry of Justice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Murder, </w:t>
      </w:r>
      <w:proofErr w:type="gramStart"/>
      <w:r w:rsidR="00021C4C" w:rsidRPr="00850E87">
        <w:rPr>
          <w:rStyle w:val="SPibooktitle"/>
          <w:i/>
          <w:lang w:val="en-GB"/>
        </w:rPr>
        <w:t>Manslaughter</w:t>
      </w:r>
      <w:proofErr w:type="gramEnd"/>
      <w:r w:rsidR="00021C4C" w:rsidRPr="00850E87">
        <w:rPr>
          <w:rStyle w:val="SPibooktitle"/>
          <w:i/>
          <w:lang w:val="en-GB"/>
        </w:rPr>
        <w:t xml:space="preserve"> and Infanticide: Proposals for Reform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14D866F1" w14:textId="1455C766" w:rsidR="00A9381F" w:rsidRDefault="005F7A3B" w:rsidP="003403D4">
      <w:pPr>
        <w:pStyle w:val="REFBK"/>
        <w:rPr>
          <w:rStyle w:val="X"/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Ministry of Justice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An Overview of Sexual Offending in England and Wales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32F84069" w14:textId="39CF55D8" w:rsidR="000B2E24" w:rsidRPr="00850E87" w:rsidRDefault="000B2E24" w:rsidP="001F0044">
      <w:pPr>
        <w:pStyle w:val="REFJART"/>
      </w:pPr>
      <w:proofErr w:type="spellStart"/>
      <w:r w:rsidRPr="001F0044">
        <w:rPr>
          <w:rStyle w:val="surname"/>
        </w:rPr>
        <w:t>Mirfield</w:t>
      </w:r>
      <w:proofErr w:type="spellEnd"/>
      <w:r w:rsidRPr="001F0044">
        <w:rPr>
          <w:rStyle w:val="surname"/>
        </w:rPr>
        <w:t>, P.</w:t>
      </w:r>
      <w:r w:rsidRPr="000B2E24">
        <w:t xml:space="preserve"> (1999) ‘Intention and Foresight of Virtual Certainty’ </w:t>
      </w:r>
      <w:r w:rsidRPr="001F0044">
        <w:rPr>
          <w:i/>
          <w:iCs/>
        </w:rPr>
        <w:t>Criminal Law Review</w:t>
      </w:r>
      <w:r w:rsidRPr="000B2E24">
        <w:t xml:space="preserve"> 246</w:t>
      </w:r>
      <w:r>
        <w:t>.</w:t>
      </w:r>
    </w:p>
    <w:p w14:paraId="4CF1EF83" w14:textId="7938FA3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Mirfield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Guilt by Association: A Reply to Professor Virgo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570</w:t>
      </w:r>
      <w:r w:rsidR="00021C4C" w:rsidRPr="00850E87">
        <w:rPr>
          <w:rStyle w:val="X"/>
        </w:rPr>
        <w:t>.</w:t>
      </w:r>
    </w:p>
    <w:p w14:paraId="7623BA7A" w14:textId="1FA1AA6C" w:rsidR="001064BC" w:rsidRPr="00850E87" w:rsidRDefault="00A45C9C" w:rsidP="001F0044">
      <w:pPr>
        <w:pStyle w:val="REFJART"/>
        <w:rPr>
          <w:shd w:val="clear" w:color="auto" w:fill="9370DB"/>
        </w:rPr>
      </w:pPr>
      <w:proofErr w:type="spellStart"/>
      <w:r w:rsidRPr="00850E87">
        <w:rPr>
          <w:rStyle w:val="surname"/>
        </w:rPr>
        <w:t>Mirfield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Intention and Criminal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142</w:t>
      </w:r>
      <w:r w:rsidR="005F7A3B" w:rsidRPr="00850E87">
        <w:rPr>
          <w:rStyle w:val="pageextent"/>
        </w:rPr>
        <w:t>.</w:t>
      </w:r>
    </w:p>
    <w:p w14:paraId="787E44C3" w14:textId="10E465AB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Mirrlees</w:t>
      </w:r>
      <w:proofErr w:type="spellEnd"/>
      <w:r w:rsidRPr="00850E87">
        <w:rPr>
          <w:rStyle w:val="surname"/>
          <w:lang w:val="en-GB"/>
        </w:rPr>
        <w:t>-Black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Domestic Violence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706BF21C" w14:textId="3CD8D79C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Mirrlees</w:t>
      </w:r>
      <w:proofErr w:type="spellEnd"/>
      <w:r w:rsidRPr="00850E87">
        <w:rPr>
          <w:rStyle w:val="surname"/>
          <w:lang w:val="en-GB"/>
        </w:rPr>
        <w:t>-Black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</w:t>
      </w:r>
      <w:r w:rsidR="005F7A3B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Allen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Concern About Crime: Findings from the 1998 British Crime Survey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78341FE5" w14:textId="02A1D0E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Mirrlees</w:t>
      </w:r>
      <w:proofErr w:type="spellEnd"/>
      <w:r w:rsidRPr="00850E87">
        <w:rPr>
          <w:rStyle w:val="surname"/>
          <w:lang w:val="en-GB"/>
        </w:rPr>
        <w:t>-Black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</w:t>
      </w:r>
      <w:r w:rsidR="005F7A3B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Bayron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Domestic Violence: Findings from the BCS Self-Completion Questionnaire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02B87A9F" w14:textId="01211315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Culpably Indifferent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Anglo-American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64</w:t>
      </w:r>
      <w:r w:rsidR="00021C4C" w:rsidRPr="00850E87">
        <w:rPr>
          <w:rStyle w:val="X"/>
        </w:rPr>
        <w:t>.</w:t>
      </w:r>
    </w:p>
    <w:p w14:paraId="7A44E4EC" w14:textId="4D642848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Public Perceptions of Homicide and Criminal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453</w:t>
      </w:r>
      <w:r w:rsidR="00021C4C" w:rsidRPr="00850E87">
        <w:rPr>
          <w:rStyle w:val="X"/>
        </w:rPr>
        <w:t>.</w:t>
      </w:r>
    </w:p>
    <w:p w14:paraId="400F36A9" w14:textId="7C6DC0C7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 Defence of the Correspondence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195</w:t>
      </w:r>
      <w:r w:rsidR="00021C4C" w:rsidRPr="00850E87">
        <w:rPr>
          <w:rStyle w:val="X"/>
        </w:rPr>
        <w:t>.</w:t>
      </w:r>
    </w:p>
    <w:p w14:paraId="22B0C4CB" w14:textId="1EE1458B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Further Evidence of the Relationship between Legal and Public Opinion on the Homicide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814</w:t>
      </w:r>
      <w:r w:rsidR="00021C4C" w:rsidRPr="00850E87">
        <w:rPr>
          <w:rStyle w:val="X"/>
        </w:rPr>
        <w:t>.</w:t>
      </w:r>
    </w:p>
    <w:p w14:paraId="727A5997" w14:textId="1902F577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Multiple Wrongdoing and Offence Structure: A Plea for Consistency and Fair Labelling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393</w:t>
      </w:r>
      <w:r w:rsidR="00021C4C" w:rsidRPr="00850E87">
        <w:rPr>
          <w:rStyle w:val="X"/>
        </w:rPr>
        <w:t>.</w:t>
      </w:r>
    </w:p>
    <w:p w14:paraId="5ACBD863" w14:textId="09DB3E13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Distinguishing between Murder and Manslaughter in Practice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318</w:t>
      </w:r>
      <w:r w:rsidR="00021C4C" w:rsidRPr="00850E87">
        <w:rPr>
          <w:rStyle w:val="X"/>
        </w:rPr>
        <w:t>.</w:t>
      </w:r>
    </w:p>
    <w:p w14:paraId="59392268" w14:textId="3217C41A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More Thoughts about Unlawful and Dangerous Act Manslaughter and the One-punch Killer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502</w:t>
      </w:r>
      <w:r w:rsidR="00021C4C" w:rsidRPr="00850E87">
        <w:rPr>
          <w:rStyle w:val="X"/>
        </w:rPr>
        <w:t>.</w:t>
      </w:r>
    </w:p>
    <w:p w14:paraId="4AFC1B7D" w14:textId="3A1D7B2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Loss of Self-Control under the Coroners and Justice Act</w:t>
      </w:r>
      <w:r w:rsidR="007732B0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2009: Oh No!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1E213836" w14:textId="6058827F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</w:t>
      </w:r>
      <w:r w:rsidR="005F7A3B" w:rsidRPr="00850E87">
        <w:rPr>
          <w:rStyle w:val="X"/>
        </w:rPr>
        <w:t xml:space="preserve">and </w:t>
      </w: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Investigating Involuntary Manslaughter: An Empirical Study of 127 Cases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165</w:t>
      </w:r>
      <w:r w:rsidR="00021C4C" w:rsidRPr="00850E87">
        <w:rPr>
          <w:rStyle w:val="X"/>
        </w:rPr>
        <w:t>.</w:t>
      </w:r>
    </w:p>
    <w:p w14:paraId="02465231" w14:textId="4E82FC72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Mackay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, </w:t>
      </w:r>
      <w:r w:rsidR="005F7A3B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Brookbanks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Pleading for Provoked</w:t>
      </w:r>
      <w:r w:rsidR="007732B0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 xml:space="preserve">Killers: In Defence of </w:t>
      </w:r>
      <w:r w:rsidR="00021C4C" w:rsidRPr="001F0044">
        <w:rPr>
          <w:rStyle w:val="articletitle"/>
          <w:i/>
          <w:iCs/>
        </w:rPr>
        <w:t>Morgan Smith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675</w:t>
      </w:r>
      <w:r w:rsidR="00021C4C" w:rsidRPr="00850E87">
        <w:rPr>
          <w:rStyle w:val="X"/>
        </w:rPr>
        <w:t>.</w:t>
      </w:r>
    </w:p>
    <w:p w14:paraId="5ECBCCE2" w14:textId="6C9B50BB" w:rsidR="00A9381F" w:rsidRPr="00850E87" w:rsidRDefault="00A45C9C" w:rsidP="001F0044">
      <w:pPr>
        <w:pStyle w:val="REFJART"/>
      </w:pPr>
      <w:r w:rsidRPr="00850E87">
        <w:rPr>
          <w:rStyle w:val="surname"/>
        </w:rPr>
        <w:t>Mitchell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Intoxicated Offender—Refuting the Legal and Medical Myths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International Journal of Law and Psychology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77</w:t>
      </w:r>
      <w:r w:rsidR="00021C4C" w:rsidRPr="00850E87">
        <w:rPr>
          <w:rStyle w:val="X"/>
        </w:rPr>
        <w:t>.</w:t>
      </w:r>
    </w:p>
    <w:p w14:paraId="047F2FDF" w14:textId="4CBC499F" w:rsidR="00A9381F" w:rsidRPr="00850E87" w:rsidRDefault="00A45C9C" w:rsidP="001F0044">
      <w:pPr>
        <w:pStyle w:val="REFJART"/>
      </w:pPr>
      <w:r w:rsidRPr="00850E87">
        <w:rPr>
          <w:rStyle w:val="surname"/>
        </w:rPr>
        <w:t>Montague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efense, Culpability, and Distributive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</w:t>
      </w:r>
      <w:r w:rsidR="00021C4C" w:rsidRPr="00850E87">
        <w:rPr>
          <w:rStyle w:val="X"/>
        </w:rPr>
        <w:t>.</w:t>
      </w:r>
    </w:p>
    <w:p w14:paraId="1E5C3F94" w14:textId="6007CF57" w:rsidR="00A9381F" w:rsidRPr="00850E87" w:rsidRDefault="00A45C9C" w:rsidP="001F0044">
      <w:pPr>
        <w:pStyle w:val="REFJART"/>
      </w:pPr>
      <w:r w:rsidRPr="00850E87">
        <w:rPr>
          <w:rStyle w:val="surname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Kantian View of Moral Luck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297</w:t>
      </w:r>
      <w:r w:rsidR="00021C4C" w:rsidRPr="00850E87">
        <w:rPr>
          <w:rStyle w:val="X"/>
        </w:rPr>
        <w:t>.</w:t>
      </w:r>
    </w:p>
    <w:p w14:paraId="15B97477" w14:textId="64B1186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Moral Worth of Retribution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r w:rsidR="00021C4C" w:rsidRPr="00850E87">
        <w:rPr>
          <w:rStyle w:val="esurname"/>
          <w:shd w:val="clear" w:color="auto" w:fill="FAFAFC"/>
          <w:lang w:val="en-GB"/>
        </w:rPr>
        <w:t>Schoeman</w:t>
      </w:r>
      <w:r w:rsidR="00021C4C" w:rsidRPr="00850E87">
        <w:rPr>
          <w:rStyle w:val="X"/>
          <w:lang w:val="en-GB"/>
        </w:rPr>
        <w:t xml:space="preserve"> (ed.)</w:t>
      </w:r>
      <w:r w:rsidR="007732B0" w:rsidRPr="00850E87">
        <w:rPr>
          <w:rStyle w:val="X"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 xml:space="preserve">Responsibility, </w:t>
      </w:r>
      <w:proofErr w:type="gramStart"/>
      <w:r w:rsidR="00021C4C" w:rsidRPr="00850E87">
        <w:rPr>
          <w:rStyle w:val="SPibooktitle"/>
          <w:i/>
          <w:lang w:val="en-GB"/>
        </w:rPr>
        <w:t>Character</w:t>
      </w:r>
      <w:proofErr w:type="gramEnd"/>
      <w:r w:rsidR="00021C4C" w:rsidRPr="00850E87">
        <w:rPr>
          <w:rStyle w:val="SPibooktitle"/>
          <w:i/>
          <w:lang w:val="en-GB"/>
        </w:rPr>
        <w:t xml:space="preserve"> and the Emotions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Press)</w:t>
      </w:r>
      <w:r w:rsidR="00021C4C" w:rsidRPr="00850E87">
        <w:rPr>
          <w:rStyle w:val="X"/>
          <w:lang w:val="en-GB"/>
        </w:rPr>
        <w:t>.</w:t>
      </w:r>
    </w:p>
    <w:p w14:paraId="06B5C12A" w14:textId="3A04E87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Choice, Character and Excuse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E. </w:t>
      </w:r>
      <w:r w:rsidR="00021C4C" w:rsidRPr="00850E87">
        <w:rPr>
          <w:rStyle w:val="esurname"/>
          <w:shd w:val="clear" w:color="auto" w:fill="FAFAFC"/>
          <w:lang w:val="en-GB"/>
        </w:rPr>
        <w:t>Paul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r w:rsidR="00021C4C" w:rsidRPr="00850E87">
        <w:rPr>
          <w:rStyle w:val="esurname"/>
          <w:shd w:val="clear" w:color="auto" w:fill="FAFAFC"/>
          <w:lang w:val="en-GB"/>
        </w:rPr>
        <w:t>Miller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Paul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Crime, Culpability and Remedy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Blackwell</w:t>
      </w:r>
      <w:r w:rsidR="00021C4C" w:rsidRPr="00850E87">
        <w:rPr>
          <w:rStyle w:val="X"/>
          <w:lang w:val="en-GB"/>
        </w:rPr>
        <w:t>).</w:t>
      </w:r>
    </w:p>
    <w:p w14:paraId="05C02A20" w14:textId="7D6E962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Act and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Clarendon Press</w:t>
      </w:r>
      <w:r w:rsidR="00021C4C" w:rsidRPr="00850E87">
        <w:rPr>
          <w:rStyle w:val="X"/>
          <w:lang w:val="en-GB"/>
        </w:rPr>
        <w:t>).</w:t>
      </w:r>
    </w:p>
    <w:p w14:paraId="381CB424" w14:textId="502FE3B1" w:rsidR="00A9381F" w:rsidRPr="00850E87" w:rsidRDefault="00A45C9C" w:rsidP="001F0044">
      <w:pPr>
        <w:pStyle w:val="REFJART"/>
      </w:pPr>
      <w:r w:rsidRPr="00850E87">
        <w:rPr>
          <w:rStyle w:val="surname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More on Act and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1749</w:t>
      </w:r>
      <w:r w:rsidR="00021C4C" w:rsidRPr="00850E87">
        <w:rPr>
          <w:rStyle w:val="X"/>
        </w:rPr>
        <w:t>.</w:t>
      </w:r>
    </w:p>
    <w:p w14:paraId="40378A7E" w14:textId="46E79934" w:rsidR="00A9381F" w:rsidRPr="00850E87" w:rsidRDefault="00A45C9C" w:rsidP="001F0044">
      <w:pPr>
        <w:pStyle w:val="REFJART"/>
      </w:pPr>
      <w:r w:rsidRPr="00850E87">
        <w:rPr>
          <w:rStyle w:val="surname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Prima Facie Moral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Boston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319</w:t>
      </w:r>
      <w:r w:rsidR="00021C4C" w:rsidRPr="00850E87">
        <w:rPr>
          <w:rStyle w:val="X"/>
        </w:rPr>
        <w:t>.</w:t>
      </w:r>
    </w:p>
    <w:p w14:paraId="2DC8CD34" w14:textId="6E61348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Placing Blame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14B2ED7" w14:textId="1DBB6D8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Moral Worth of Retribution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4C50DAC0" w14:textId="06FECBBD" w:rsidR="00A9381F" w:rsidRPr="00850E87" w:rsidRDefault="00A45C9C" w:rsidP="001F0044">
      <w:pPr>
        <w:pStyle w:val="REFJART"/>
      </w:pPr>
      <w:r w:rsidRPr="00850E87">
        <w:rPr>
          <w:rStyle w:val="surname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 and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Social Philosophy and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54E4E020" w14:textId="64FB3B28" w:rsidR="00A9381F" w:rsidRPr="00850E87" w:rsidRDefault="00A45C9C" w:rsidP="001F0044">
      <w:pPr>
        <w:pStyle w:val="REFJART"/>
      </w:pPr>
      <w:r w:rsidRPr="00850E87">
        <w:rPr>
          <w:rStyle w:val="surname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Metaphysics of Causal Intervention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8127</w:t>
      </w:r>
      <w:r w:rsidR="00021C4C" w:rsidRPr="00850E87">
        <w:rPr>
          <w:rStyle w:val="X"/>
        </w:rPr>
        <w:t>.</w:t>
      </w:r>
    </w:p>
    <w:p w14:paraId="6B770670" w14:textId="2229CC4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Causation and Responsibility: An Essay in Law, Morals, and Metaphysics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CAA93F0" w14:textId="084B1885" w:rsidR="005F7A3B" w:rsidRPr="00850E87" w:rsidRDefault="005F7A3B" w:rsidP="009C6DA9">
      <w:pPr>
        <w:pStyle w:val="REFBKCH"/>
      </w:pPr>
      <w:r w:rsidRPr="00850E87">
        <w:rPr>
          <w:rStyle w:val="surname"/>
          <w:lang w:val="en-GB"/>
        </w:rPr>
        <w:t>Moore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M.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2011a</w:t>
      </w:r>
      <w:r w:rsidRPr="00850E87">
        <w:rPr>
          <w:rStyle w:val="X"/>
          <w:lang w:val="en-GB"/>
        </w:rPr>
        <w:t>) ‘</w:t>
      </w:r>
      <w:r w:rsidRPr="00850E87">
        <w:rPr>
          <w:rStyle w:val="bookchaptertitle"/>
          <w:lang w:val="en-GB"/>
        </w:rPr>
        <w:t>Causation in the Criminal Law</w:t>
      </w:r>
      <w:r w:rsidRPr="00850E87">
        <w:rPr>
          <w:rStyle w:val="X"/>
          <w:lang w:val="en-GB"/>
        </w:rPr>
        <w:t xml:space="preserve">’ in </w:t>
      </w:r>
      <w:r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Pr="00850E87">
        <w:rPr>
          <w:rStyle w:val="esurname"/>
          <w:shd w:val="clear" w:color="auto" w:fill="FAFAFC"/>
          <w:lang w:val="en-GB"/>
        </w:rPr>
        <w:t>Deigh</w:t>
      </w:r>
      <w:proofErr w:type="spellEnd"/>
      <w:r w:rsidRPr="00850E87">
        <w:rPr>
          <w:rStyle w:val="X"/>
          <w:lang w:val="en-GB"/>
        </w:rPr>
        <w:t xml:space="preserve"> and </w:t>
      </w:r>
      <w:r w:rsidRPr="00850E87">
        <w:rPr>
          <w:rStyle w:val="eforename"/>
          <w:shd w:val="clear" w:color="auto" w:fill="FAFAFC"/>
          <w:lang w:val="en-GB"/>
        </w:rPr>
        <w:t xml:space="preserve">d. </w:t>
      </w:r>
      <w:proofErr w:type="spellStart"/>
      <w:r w:rsidRPr="00850E87">
        <w:rPr>
          <w:rStyle w:val="esurname"/>
          <w:shd w:val="clear" w:color="auto" w:fill="FAFAFC"/>
          <w:lang w:val="en-GB"/>
        </w:rPr>
        <w:t>Dolinko</w:t>
      </w:r>
      <w:proofErr w:type="spellEnd"/>
      <w:r w:rsidRPr="00850E87">
        <w:rPr>
          <w:rStyle w:val="X"/>
          <w:lang w:val="en-GB"/>
        </w:rPr>
        <w:t xml:space="preserve"> (eds) </w:t>
      </w:r>
      <w:r w:rsidRPr="001F0044">
        <w:rPr>
          <w:rStyle w:val="SPibooktitle"/>
          <w:i/>
          <w:iCs/>
          <w:lang w:val="en-GB"/>
        </w:rPr>
        <w:t>The Oxford Handbook of Philosophy of Criminal Law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Oxford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OUP</w:t>
      </w:r>
      <w:r w:rsidRPr="00850E87">
        <w:rPr>
          <w:rStyle w:val="X"/>
          <w:lang w:val="en-GB"/>
        </w:rPr>
        <w:t>).</w:t>
      </w:r>
    </w:p>
    <w:p w14:paraId="503ED638" w14:textId="388DBAF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Moore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5F7A3B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Intention as a Marker of Moral Culpability and Legal </w:t>
      </w:r>
      <w:proofErr w:type="spellStart"/>
      <w:r w:rsidR="00021C4C" w:rsidRPr="00850E87">
        <w:rPr>
          <w:rStyle w:val="bookchaptertitle"/>
          <w:lang w:val="en-GB"/>
        </w:rPr>
        <w:t>Punishability</w:t>
      </w:r>
      <w:proofErr w:type="spellEnd"/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Philosophical Foundations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67F66AD" w14:textId="588DE851" w:rsidR="002143A3" w:rsidRPr="00850E87" w:rsidRDefault="002143A3" w:rsidP="001F0044">
      <w:pPr>
        <w:pStyle w:val="REFJART"/>
      </w:pPr>
      <w:r w:rsidRPr="00850E87">
        <w:rPr>
          <w:rStyle w:val="surname"/>
        </w:rPr>
        <w:t>Moore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M.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2018</w:t>
      </w:r>
      <w:r w:rsidRPr="00850E87">
        <w:rPr>
          <w:rStyle w:val="X"/>
        </w:rPr>
        <w:t>) ‘</w:t>
      </w:r>
      <w:r w:rsidRPr="00850E87">
        <w:rPr>
          <w:rStyle w:val="articletitle"/>
        </w:rPr>
        <w:t>The Strictness of Strict Liability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and Philosophy</w:t>
      </w:r>
      <w:r w:rsidRPr="00850E87">
        <w:rPr>
          <w:rStyle w:val="X"/>
        </w:rPr>
        <w:t xml:space="preserve"> 12: </w:t>
      </w:r>
      <w:r w:rsidRPr="00850E87">
        <w:rPr>
          <w:rStyle w:val="pageextent"/>
        </w:rPr>
        <w:t>513.</w:t>
      </w:r>
    </w:p>
    <w:p w14:paraId="1683FF8A" w14:textId="3F5CC1E3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Moran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>Laskey v The United Kingdom</w:t>
      </w:r>
      <w:r w:rsidR="00021C4C" w:rsidRPr="00850E87">
        <w:rPr>
          <w:rStyle w:val="articletitle"/>
        </w:rPr>
        <w:t>: Learning the Limits of Privacy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77</w:t>
      </w:r>
      <w:r w:rsidR="00021C4C" w:rsidRPr="00850E87">
        <w:rPr>
          <w:rStyle w:val="X"/>
        </w:rPr>
        <w:t>.</w:t>
      </w:r>
    </w:p>
    <w:p w14:paraId="60EF1E28" w14:textId="6E8B9D4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Moran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Rethinking the Reasonable Person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064DA3E" w14:textId="1B815C0A" w:rsidR="00A9381F" w:rsidRPr="00850E87" w:rsidRDefault="00A45C9C" w:rsidP="001F0044">
      <w:pPr>
        <w:pStyle w:val="REFJART"/>
      </w:pPr>
      <w:r w:rsidRPr="00850E87">
        <w:rPr>
          <w:rStyle w:val="surname"/>
        </w:rPr>
        <w:t>Morgan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Loss of Self-Control: Back to the Good Old Days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119</w:t>
      </w:r>
      <w:r w:rsidR="00021C4C" w:rsidRPr="00850E87">
        <w:rPr>
          <w:rStyle w:val="X"/>
        </w:rPr>
        <w:t>.</w:t>
      </w:r>
    </w:p>
    <w:p w14:paraId="55D908FB" w14:textId="5EBFF7D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Morgan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2143A3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Zedner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Child Victims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23A63AC" w14:textId="5CB78D4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Morgan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Theory and Practice: Pornography and Rape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Lederer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Take Back the Night: Women on Pornography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William Morrow &amp; Co.</w:t>
      </w:r>
      <w:r w:rsidR="00021C4C" w:rsidRPr="00850E87">
        <w:rPr>
          <w:rStyle w:val="X"/>
          <w:lang w:val="en-GB"/>
        </w:rPr>
        <w:t>).</w:t>
      </w:r>
    </w:p>
    <w:p w14:paraId="150E72D6" w14:textId="0D27A0C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Morris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Women, Crime and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Blackwell</w:t>
      </w:r>
      <w:r w:rsidR="00021C4C" w:rsidRPr="00850E87">
        <w:rPr>
          <w:rStyle w:val="X"/>
          <w:lang w:val="en-GB"/>
        </w:rPr>
        <w:t>).</w:t>
      </w:r>
    </w:p>
    <w:p w14:paraId="61FB4A4A" w14:textId="6B5A04E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2143A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Young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3B4A33" w:rsidRPr="00850E87">
        <w:rPr>
          <w:rStyle w:val="X"/>
          <w:lang w:val="en-GB"/>
        </w:rPr>
        <w:t>‘</w:t>
      </w:r>
      <w:r w:rsidR="00021C4C" w:rsidRPr="00850E87">
        <w:rPr>
          <w:rStyle w:val="bookchaptertitle"/>
          <w:lang w:val="en-GB"/>
        </w:rPr>
        <w:t>The Practice of Family Group Conferences in</w:t>
      </w:r>
      <w:r w:rsidR="005F4A51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New Zealand</w:t>
      </w:r>
      <w:r w:rsidR="003B4A33" w:rsidRPr="00850E87">
        <w:rPr>
          <w:rStyle w:val="X"/>
          <w:lang w:val="en-GB"/>
        </w:rPr>
        <w:t>’</w:t>
      </w:r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Crawford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Goodey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Integrating a Victim Perspective within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005DEDC6" w14:textId="7C4E1786" w:rsidR="00A9381F" w:rsidRPr="00850E87" w:rsidRDefault="00A45C9C" w:rsidP="001F0044">
      <w:pPr>
        <w:pStyle w:val="REFJART"/>
      </w:pPr>
      <w:r w:rsidRPr="00850E87">
        <w:rPr>
          <w:rStyle w:val="surname"/>
        </w:rPr>
        <w:t>Morris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Persons and Punishment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The Monist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475</w:t>
      </w:r>
      <w:r w:rsidR="00021C4C" w:rsidRPr="00850E87">
        <w:rPr>
          <w:rStyle w:val="X"/>
        </w:rPr>
        <w:t>.</w:t>
      </w:r>
    </w:p>
    <w:p w14:paraId="2E778632" w14:textId="0592BE2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 Paternalistic Theory of Punishment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A63E7A9" w14:textId="6995C4F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Morris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Madness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Chicago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University of Chicago Press)</w:t>
      </w:r>
      <w:r w:rsidR="00021C4C" w:rsidRPr="00850E87">
        <w:rPr>
          <w:rStyle w:val="X"/>
          <w:lang w:val="en-GB"/>
        </w:rPr>
        <w:t>.</w:t>
      </w:r>
    </w:p>
    <w:p w14:paraId="25BB08CD" w14:textId="509F00A2" w:rsidR="00A9381F" w:rsidRPr="00850E87" w:rsidRDefault="00A45C9C" w:rsidP="001F0044">
      <w:pPr>
        <w:pStyle w:val="REFJART"/>
      </w:pPr>
      <w:r w:rsidRPr="00850E87">
        <w:rPr>
          <w:rStyle w:val="surname"/>
        </w:rPr>
        <w:t>Morris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Criminal Responsibility of the Mentally 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Syracuse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477</w:t>
      </w:r>
      <w:r w:rsidR="00021C4C" w:rsidRPr="00850E87">
        <w:rPr>
          <w:rStyle w:val="X"/>
        </w:rPr>
        <w:t>.</w:t>
      </w:r>
    </w:p>
    <w:p w14:paraId="134D621D" w14:textId="1E4F0F8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Morris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“Dangerousness” and Incapacitation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AB9AA82" w14:textId="73D6B855" w:rsidR="00A9381F" w:rsidRPr="00850E87" w:rsidRDefault="00A45C9C" w:rsidP="001F0044">
      <w:pPr>
        <w:pStyle w:val="REFJART"/>
      </w:pPr>
      <w:r w:rsidRPr="00850E87">
        <w:rPr>
          <w:rStyle w:val="surname"/>
        </w:rPr>
        <w:t>Morrison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Should There Be a Domestic Violence Defence to the Offence of Familial Homicide?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826</w:t>
      </w:r>
      <w:r w:rsidR="00021C4C" w:rsidRPr="00850E87">
        <w:rPr>
          <w:rStyle w:val="X"/>
        </w:rPr>
        <w:t>.</w:t>
      </w:r>
    </w:p>
    <w:p w14:paraId="5FCF0B00" w14:textId="2A047F88" w:rsidR="00A9381F" w:rsidRPr="00850E87" w:rsidRDefault="00A45C9C" w:rsidP="001F0044">
      <w:pPr>
        <w:pStyle w:val="REFJART"/>
      </w:pPr>
      <w:r w:rsidRPr="00850E87">
        <w:rPr>
          <w:rStyle w:val="surname"/>
        </w:rPr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Excusing the Crazy: The Insanity Defense Reconsidered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 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777</w:t>
      </w:r>
      <w:r w:rsidR="00021C4C" w:rsidRPr="00850E87">
        <w:rPr>
          <w:rStyle w:val="X"/>
        </w:rPr>
        <w:t>.</w:t>
      </w:r>
    </w:p>
    <w:p w14:paraId="1B42B7CF" w14:textId="6041CDA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1985b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Psychology, Determinism and Legal Responsibility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G. </w:t>
      </w:r>
      <w:r w:rsidR="00021C4C" w:rsidRPr="00850E87">
        <w:rPr>
          <w:rStyle w:val="esurname"/>
          <w:shd w:val="clear" w:color="auto" w:fill="FAFAFC"/>
          <w:lang w:val="en-GB"/>
        </w:rPr>
        <w:t>Melton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Nebraska Symposium on Motivation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Lincoln, NE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University of Nebraska Press</w:t>
      </w:r>
      <w:r w:rsidR="00021C4C" w:rsidRPr="00850E87">
        <w:rPr>
          <w:rStyle w:val="X"/>
          <w:lang w:val="en-GB"/>
        </w:rPr>
        <w:t>).</w:t>
      </w:r>
    </w:p>
    <w:p w14:paraId="6992400A" w14:textId="5A1396B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Diminished Capacity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Gardner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Action and Value in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AAFA72F" w14:textId="06EA7F6A" w:rsidR="00A9381F" w:rsidRPr="00850E87" w:rsidRDefault="00A45C9C" w:rsidP="001F0044">
      <w:pPr>
        <w:pStyle w:val="REFJART"/>
      </w:pPr>
      <w:r w:rsidRPr="00850E87">
        <w:rPr>
          <w:rStyle w:val="surname"/>
        </w:rPr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Culpability and Control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1587</w:t>
      </w:r>
      <w:r w:rsidR="00021C4C" w:rsidRPr="00850E87">
        <w:rPr>
          <w:rStyle w:val="X"/>
        </w:rPr>
        <w:t>.</w:t>
      </w:r>
    </w:p>
    <w:p w14:paraId="2FAD90F7" w14:textId="4A095C59" w:rsidR="00A9381F" w:rsidRPr="00850E87" w:rsidRDefault="00A45C9C" w:rsidP="001F0044">
      <w:pPr>
        <w:pStyle w:val="REFJART"/>
      </w:pPr>
      <w:r w:rsidRPr="00850E87">
        <w:rPr>
          <w:rStyle w:val="surname"/>
        </w:rPr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Brain and Blame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Georgia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527</w:t>
      </w:r>
      <w:r w:rsidR="00021C4C" w:rsidRPr="00850E87">
        <w:rPr>
          <w:rStyle w:val="X"/>
        </w:rPr>
        <w:t>.</w:t>
      </w:r>
    </w:p>
    <w:p w14:paraId="309F13DF" w14:textId="64AD4E38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 Metaphysics of Causation and Results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879</w:t>
      </w:r>
      <w:r w:rsidR="00021C4C" w:rsidRPr="00850E87">
        <w:rPr>
          <w:rStyle w:val="X"/>
        </w:rPr>
        <w:t>.</w:t>
      </w:r>
    </w:p>
    <w:p w14:paraId="61CA1811" w14:textId="631FF2E2" w:rsidR="00A9381F" w:rsidRPr="00850E87" w:rsidRDefault="00A45C9C" w:rsidP="001F0044">
      <w:pPr>
        <w:pStyle w:val="REFJART"/>
      </w:pPr>
      <w:r w:rsidRPr="00850E87">
        <w:rPr>
          <w:rStyle w:val="surname"/>
        </w:rPr>
        <w:t>Morse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Reason, Results and Criminal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Illinois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363</w:t>
      </w:r>
      <w:r w:rsidR="00021C4C" w:rsidRPr="00850E87">
        <w:rPr>
          <w:rStyle w:val="X"/>
        </w:rPr>
        <w:t>.</w:t>
      </w:r>
    </w:p>
    <w:p w14:paraId="32FC72A5" w14:textId="135FE8B0" w:rsidR="00D768DF" w:rsidRPr="00850E87" w:rsidRDefault="00A45C9C" w:rsidP="001F0044">
      <w:pPr>
        <w:pStyle w:val="REFJART"/>
        <w:rPr>
          <w:shd w:val="clear" w:color="auto" w:fill="87CEFA"/>
        </w:rPr>
      </w:pPr>
      <w:r w:rsidRPr="00850E87">
        <w:rPr>
          <w:rStyle w:val="surname"/>
        </w:rPr>
        <w:t>Morton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Imperfect Bill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Society Gazette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100</w:t>
      </w:r>
      <w:r w:rsidR="00021C4C" w:rsidRPr="00850E87">
        <w:rPr>
          <w:rStyle w:val="X"/>
        </w:rPr>
        <w:t>(</w:t>
      </w:r>
      <w:r w:rsidR="00021C4C" w:rsidRPr="00850E87">
        <w:rPr>
          <w:rStyle w:val="Issueno"/>
        </w:rPr>
        <w:t>9</w:t>
      </w:r>
      <w:r w:rsidR="00021C4C" w:rsidRPr="00850E87">
        <w:rPr>
          <w:rStyle w:val="X"/>
        </w:rPr>
        <w:t xml:space="preserve">): </w:t>
      </w:r>
      <w:r w:rsidR="00021C4C" w:rsidRPr="00850E87">
        <w:rPr>
          <w:rStyle w:val="pageextent"/>
        </w:rPr>
        <w:t>17</w:t>
      </w:r>
      <w:r w:rsidR="00021C4C" w:rsidRPr="00850E87">
        <w:rPr>
          <w:rStyle w:val="X"/>
        </w:rPr>
        <w:t>.</w:t>
      </w:r>
    </w:p>
    <w:p w14:paraId="210A3E03" w14:textId="65819108" w:rsidR="00A9381F" w:rsidRPr="00850E87" w:rsidRDefault="00A45C9C" w:rsidP="001F0044">
      <w:pPr>
        <w:pStyle w:val="REFJART"/>
      </w:pPr>
      <w:r w:rsidRPr="00850E87">
        <w:rPr>
          <w:rStyle w:val="surname"/>
        </w:rPr>
        <w:t>Morton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Sexual Offences Bill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183</w:t>
      </w:r>
      <w:r w:rsidR="00021C4C" w:rsidRPr="00850E87">
        <w:rPr>
          <w:rStyle w:val="X"/>
        </w:rPr>
        <w:t>.</w:t>
      </w:r>
    </w:p>
    <w:p w14:paraId="20F9B9E8" w14:textId="7C0C68DA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Mousourakis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Responsibility and Partial Excuse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275DB154" w14:textId="5156922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Mousourakis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Character, Choice and Criminal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Les Cahiers de Droit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</w:t>
      </w:r>
      <w:r w:rsidR="00021C4C" w:rsidRPr="00850E87">
        <w:rPr>
          <w:rStyle w:val="X"/>
        </w:rPr>
        <w:t>.</w:t>
      </w:r>
    </w:p>
    <w:p w14:paraId="5068B842" w14:textId="3C89E12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Muehlenhard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</w:t>
      </w:r>
      <w:r w:rsidR="002143A3" w:rsidRPr="00850E87">
        <w:rPr>
          <w:rStyle w:val="X"/>
        </w:rPr>
        <w:t xml:space="preserve">and </w:t>
      </w:r>
      <w:r w:rsidRPr="00850E87">
        <w:rPr>
          <w:rStyle w:val="surname"/>
        </w:rPr>
        <w:t>Cook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Men’s Self-</w:t>
      </w:r>
      <w:r w:rsidR="00A21806" w:rsidRPr="00850E87">
        <w:rPr>
          <w:rStyle w:val="articletitle"/>
        </w:rPr>
        <w:t xml:space="preserve">Reports </w:t>
      </w:r>
      <w:r w:rsidR="00021C4C" w:rsidRPr="00850E87">
        <w:rPr>
          <w:rStyle w:val="articletitle"/>
        </w:rPr>
        <w:t>of Unwanted Sexual Activity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Sexual Research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58</w:t>
      </w:r>
      <w:r w:rsidR="00021C4C" w:rsidRPr="00850E87">
        <w:rPr>
          <w:rStyle w:val="X"/>
        </w:rPr>
        <w:t>.</w:t>
      </w:r>
    </w:p>
    <w:p w14:paraId="4D12509D" w14:textId="1A1E818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Muehlenhard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</w:t>
      </w:r>
      <w:r w:rsidR="002143A3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Hollabaugh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 Women Sometimes Say No When They Mean Yes? The Prevalence and Correlates of Women’s Token Resistance to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Personality and Social Psychology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872</w:t>
      </w:r>
      <w:r w:rsidR="00021C4C" w:rsidRPr="00850E87">
        <w:rPr>
          <w:rStyle w:val="X"/>
        </w:rPr>
        <w:t>.</w:t>
      </w:r>
    </w:p>
    <w:p w14:paraId="52AB6BA1" w14:textId="1CD06578" w:rsidR="00A9381F" w:rsidRPr="00850E87" w:rsidRDefault="00A45C9C" w:rsidP="001F0044">
      <w:pPr>
        <w:pStyle w:val="REFJART"/>
      </w:pPr>
      <w:r w:rsidRPr="00850E87">
        <w:rPr>
          <w:rStyle w:val="surname"/>
        </w:rPr>
        <w:t>Mueller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BD4F61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021C4C" w:rsidRPr="001F0044">
        <w:rPr>
          <w:rStyle w:val="articletitle"/>
          <w:i/>
          <w:iCs/>
        </w:rPr>
        <w:t>Mens Rea</w:t>
      </w:r>
      <w:r w:rsidR="00021C4C" w:rsidRPr="00850E87">
        <w:rPr>
          <w:rStyle w:val="articletitle"/>
        </w:rPr>
        <w:t xml:space="preserve"> of Accomplice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Southern 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2169</w:t>
      </w:r>
      <w:r w:rsidR="00021C4C" w:rsidRPr="00850E87">
        <w:rPr>
          <w:rStyle w:val="X"/>
        </w:rPr>
        <w:t>.</w:t>
      </w:r>
    </w:p>
    <w:p w14:paraId="154CDC1A" w14:textId="0E70A9F1" w:rsidR="00A9381F" w:rsidRPr="00850E87" w:rsidRDefault="00A45C9C" w:rsidP="001F0044">
      <w:pPr>
        <w:pStyle w:val="REFJART"/>
      </w:pPr>
      <w:r w:rsidRPr="00850E87">
        <w:rPr>
          <w:rStyle w:val="surname"/>
        </w:rPr>
        <w:t>Muirfield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Letter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246</w:t>
      </w:r>
      <w:r w:rsidR="00021C4C" w:rsidRPr="00850E87">
        <w:rPr>
          <w:rStyle w:val="X"/>
        </w:rPr>
        <w:t>.</w:t>
      </w:r>
    </w:p>
    <w:p w14:paraId="40A49867" w14:textId="21EDD8D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Mullen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, </w:t>
      </w:r>
      <w:proofErr w:type="spellStart"/>
      <w:r w:rsidRPr="00850E87">
        <w:rPr>
          <w:rStyle w:val="surname"/>
          <w:lang w:val="en-GB"/>
        </w:rPr>
        <w:t>Pathe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, </w:t>
      </w:r>
      <w:r w:rsidR="002143A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Purcell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Stalkers and Their Victims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057781C9" w14:textId="59D9BC70" w:rsidR="00A9381F" w:rsidRPr="00850E87" w:rsidRDefault="00A45C9C" w:rsidP="001F0044">
      <w:pPr>
        <w:pStyle w:val="REFJART"/>
      </w:pP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Concerning Consent: Standards of Permissibility in Sexual Relations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335</w:t>
      </w:r>
      <w:r w:rsidR="00021C4C" w:rsidRPr="00850E87">
        <w:rPr>
          <w:rStyle w:val="X"/>
        </w:rPr>
        <w:t>.</w:t>
      </w:r>
    </w:p>
    <w:p w14:paraId="54BAB1BE" w14:textId="5713C39E" w:rsidR="00A9381F" w:rsidRPr="00850E87" w:rsidRDefault="00A45C9C" w:rsidP="001F0044">
      <w:pPr>
        <w:pStyle w:val="REFJART"/>
      </w:pP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On Responsible Relationships and Irresponsible Sex— 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the Reckless Transmission of HIV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Child and Family Law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112</w:t>
      </w:r>
      <w:r w:rsidR="00021C4C" w:rsidRPr="00850E87">
        <w:rPr>
          <w:rStyle w:val="X"/>
        </w:rPr>
        <w:t>.</w:t>
      </w:r>
    </w:p>
    <w:p w14:paraId="538C472A" w14:textId="1C944BE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2007b</w:t>
      </w:r>
      <w:r w:rsidR="00021C4C" w:rsidRPr="00850E87">
        <w:rPr>
          <w:rStyle w:val="X"/>
          <w:lang w:val="en-GB"/>
        </w:rPr>
        <w:t>) ‘</w:t>
      </w:r>
      <w:proofErr w:type="spellStart"/>
      <w:r w:rsidR="00021C4C" w:rsidRPr="00850E87">
        <w:rPr>
          <w:rStyle w:val="bookchaptertitle"/>
          <w:lang w:val="en-GB"/>
        </w:rPr>
        <w:t>Dev’l</w:t>
      </w:r>
      <w:proofErr w:type="spellEnd"/>
      <w:r w:rsidR="00021C4C" w:rsidRPr="00850E87">
        <w:rPr>
          <w:rStyle w:val="bookchaptertitle"/>
          <w:lang w:val="en-GB"/>
        </w:rPr>
        <w:t>-in Disguise? Harm, Privacy and the Sexual Offences Act</w:t>
      </w:r>
      <w:r w:rsidR="00E61F8D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2003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forename"/>
          <w:shd w:val="clear" w:color="auto" w:fill="FAFAFB"/>
          <w:lang w:val="en-GB"/>
        </w:rPr>
        <w:t xml:space="preserve">V. </w:t>
      </w:r>
      <w:r w:rsidR="00021C4C" w:rsidRPr="001F0044">
        <w:rPr>
          <w:rStyle w:val="esurname"/>
          <w:lang w:val="en-GB"/>
        </w:rPr>
        <w:t>Munro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Stychin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Sexuality and the Law</w:t>
      </w:r>
      <w:r w:rsidR="00E61F8D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6A5F88C5" w14:textId="004BA148" w:rsidR="00A9381F" w:rsidRPr="00850E87" w:rsidRDefault="00A45C9C" w:rsidP="001F0044">
      <w:pPr>
        <w:pStyle w:val="REFJART"/>
      </w:pP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Constructing Consent: Legislating Freedom and Legitimating</w:t>
      </w:r>
      <w:r w:rsidR="00E61F8D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Constraint in the Expression of Sexual Autonomy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Akron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923</w:t>
      </w:r>
      <w:r w:rsidR="00021C4C" w:rsidRPr="00850E87">
        <w:rPr>
          <w:rStyle w:val="X"/>
        </w:rPr>
        <w:t>.</w:t>
      </w:r>
    </w:p>
    <w:p w14:paraId="6E0EE047" w14:textId="7F037B29" w:rsidR="00A9381F" w:rsidRPr="00850E87" w:rsidRDefault="00A45C9C" w:rsidP="001F0044">
      <w:pPr>
        <w:pStyle w:val="REFJART"/>
      </w:pPr>
      <w:r w:rsidRPr="00850E87">
        <w:rPr>
          <w:rStyle w:val="surname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An Unholy Trinity? Non-Consent, Coercion and Exploitation in Contemporary Legal Responses to Sexual Violence in England and </w:t>
      </w:r>
      <w:proofErr w:type="spellStart"/>
      <w:r w:rsidR="00021C4C" w:rsidRPr="00850E87">
        <w:rPr>
          <w:rStyle w:val="articletitle"/>
        </w:rPr>
        <w:t>Wales</w:t>
      </w:r>
      <w:r w:rsidR="00021C4C" w:rsidRPr="00850E87">
        <w:rPr>
          <w:rStyle w:val="X"/>
        </w:rPr>
        <w:t>’</w:t>
      </w:r>
      <w:proofErr w:type="spellEnd"/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Current Legal Problems</w:t>
      </w:r>
      <w:r w:rsidR="00021C4C" w:rsidRPr="00850E87">
        <w:rPr>
          <w:rStyle w:val="X"/>
        </w:rPr>
        <w:t xml:space="preserve"> </w:t>
      </w:r>
      <w:r w:rsidR="00A21806" w:rsidRPr="00850E87">
        <w:rPr>
          <w:rStyle w:val="X"/>
        </w:rPr>
        <w:t xml:space="preserve">63: </w:t>
      </w:r>
      <w:r w:rsidR="00021C4C" w:rsidRPr="00850E87">
        <w:rPr>
          <w:rStyle w:val="volume"/>
        </w:rPr>
        <w:t>45</w:t>
      </w:r>
      <w:r w:rsidR="00021C4C" w:rsidRPr="00850E87">
        <w:rPr>
          <w:rStyle w:val="X"/>
        </w:rPr>
        <w:t>.</w:t>
      </w:r>
    </w:p>
    <w:p w14:paraId="6F08B733" w14:textId="4398BF4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</w:t>
      </w:r>
      <w:r w:rsidR="002143A3" w:rsidRPr="00850E87">
        <w:rPr>
          <w:rStyle w:val="X"/>
          <w:lang w:val="en-GB"/>
        </w:rPr>
        <w:t xml:space="preserve"> </w:t>
      </w:r>
      <w:r w:rsidR="00FF39F0" w:rsidRPr="00850E87">
        <w:rPr>
          <w:rStyle w:val="X"/>
          <w:lang w:val="en-GB"/>
        </w:rPr>
        <w:t>‘</w:t>
      </w:r>
      <w:r w:rsidR="00021C4C" w:rsidRPr="00850E87">
        <w:rPr>
          <w:rStyle w:val="bookchaptertitle"/>
          <w:lang w:val="en-GB"/>
        </w:rPr>
        <w:t>Sexual Autonomy</w:t>
      </w:r>
      <w:r w:rsidR="003B4A33" w:rsidRPr="00850E87">
        <w:rPr>
          <w:rStyle w:val="X"/>
          <w:lang w:val="en-GB"/>
        </w:rPr>
        <w:t>’</w:t>
      </w:r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Tatjana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2143A3" w:rsidRPr="00850E87">
        <w:rPr>
          <w:rStyle w:val="X"/>
          <w:i/>
          <w:iCs/>
          <w:lang w:val="en-GB"/>
        </w:rPr>
        <w:t xml:space="preserve">The </w:t>
      </w:r>
      <w:r w:rsidR="00021C4C" w:rsidRPr="00850E87">
        <w:rPr>
          <w:rStyle w:val="SPibooktitle"/>
          <w:i/>
          <w:lang w:val="en-GB"/>
        </w:rPr>
        <w:t>Oxford</w:t>
      </w:r>
      <w:r w:rsidR="00E61F8D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4A600B4" w14:textId="172CDB88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Munro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</w:t>
      </w:r>
      <w:r w:rsidR="002143A3" w:rsidRPr="00850E87">
        <w:rPr>
          <w:rStyle w:val="X"/>
        </w:rPr>
        <w:t xml:space="preserve">and </w:t>
      </w:r>
      <w:r w:rsidRPr="00850E87">
        <w:rPr>
          <w:rStyle w:val="surname"/>
        </w:rPr>
        <w:t>Aitken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Adding </w:t>
      </w:r>
      <w:r w:rsidR="002143A3" w:rsidRPr="00850E87">
        <w:rPr>
          <w:rStyle w:val="articletitle"/>
        </w:rPr>
        <w:t xml:space="preserve">Insult to Injury? </w:t>
      </w:r>
      <w:r w:rsidR="00021C4C" w:rsidRPr="00850E87">
        <w:rPr>
          <w:rStyle w:val="articletitle"/>
        </w:rPr>
        <w:t xml:space="preserve">The </w:t>
      </w:r>
      <w:r w:rsidR="002143A3" w:rsidRPr="00850E87">
        <w:rPr>
          <w:rStyle w:val="articletitle"/>
        </w:rPr>
        <w:t>Criminal Law’s Response to Domestic Abuse-</w:t>
      </w:r>
      <w:r w:rsidR="0009304C" w:rsidRPr="00850E87">
        <w:rPr>
          <w:rStyle w:val="articletitle"/>
        </w:rPr>
        <w:t>R</w:t>
      </w:r>
      <w:r w:rsidR="002143A3" w:rsidRPr="00850E87">
        <w:rPr>
          <w:rStyle w:val="articletitle"/>
        </w:rPr>
        <w:t>elated Suicide</w:t>
      </w:r>
      <w:r w:rsidR="00021C4C" w:rsidRPr="00850E87">
        <w:rPr>
          <w:rStyle w:val="articletitle"/>
        </w:rPr>
        <w:t xml:space="preserve"> in England and </w:t>
      </w:r>
      <w:proofErr w:type="spellStart"/>
      <w:r w:rsidR="00021C4C" w:rsidRPr="00850E87">
        <w:rPr>
          <w:rStyle w:val="articletitle"/>
        </w:rPr>
        <w:t>Wales</w:t>
      </w:r>
      <w:r w:rsidR="00021C4C" w:rsidRPr="00850E87">
        <w:rPr>
          <w:rStyle w:val="X"/>
        </w:rPr>
        <w:t>’</w:t>
      </w:r>
      <w:proofErr w:type="spellEnd"/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732</w:t>
      </w:r>
      <w:r w:rsidR="002143A3" w:rsidRPr="00850E87">
        <w:rPr>
          <w:rStyle w:val="pageextent"/>
        </w:rPr>
        <w:t>.</w:t>
      </w:r>
    </w:p>
    <w:p w14:paraId="15629A5C" w14:textId="5426D58A" w:rsidR="00E61F8D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Munzer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 Theory of Property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0F75C9B8" w14:textId="63A3CEB7" w:rsidR="00A9381F" w:rsidRPr="00850E87" w:rsidRDefault="00A45C9C" w:rsidP="001F0044">
      <w:pPr>
        <w:pStyle w:val="REFJART"/>
      </w:pPr>
      <w:r w:rsidRPr="00850E87">
        <w:rPr>
          <w:rStyle w:val="surname"/>
        </w:rPr>
        <w:t>Murphy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Blackmail: A Preliminary Inquiry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The Monist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156</w:t>
      </w:r>
      <w:r w:rsidR="00021C4C" w:rsidRPr="00850E87">
        <w:rPr>
          <w:rStyle w:val="X"/>
        </w:rPr>
        <w:t>.</w:t>
      </w:r>
    </w:p>
    <w:p w14:paraId="6B45AA00" w14:textId="5A7CB80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Murphy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Some Ruminations on Women, Violence and the Criminal Law</w:t>
      </w:r>
      <w:r w:rsidR="00021C4C" w:rsidRPr="00850E87">
        <w:rPr>
          <w:rStyle w:val="X"/>
          <w:lang w:val="en-GB"/>
        </w:rPr>
        <w:t>’</w:t>
      </w:r>
      <w:r w:rsidR="00E61F8D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Coleman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Buchanan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 xml:space="preserve">In </w:t>
      </w:r>
      <w:proofErr w:type="spellStart"/>
      <w:r w:rsidR="00021C4C" w:rsidRPr="00850E87">
        <w:rPr>
          <w:rStyle w:val="SPibooktitle"/>
          <w:i/>
          <w:lang w:val="en-GB"/>
        </w:rPr>
        <w:t>Harms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</w:t>
      </w:r>
      <w:proofErr w:type="spellEnd"/>
      <w:r w:rsidR="00021C4C" w:rsidRPr="00850E87">
        <w:rPr>
          <w:rStyle w:val="SPibooktitle"/>
          <w:i/>
          <w:lang w:val="en-GB"/>
        </w:rPr>
        <w:t xml:space="preserve"> Way</w:t>
      </w:r>
      <w:r w:rsidR="00E61F8D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6A97A701" w14:textId="23E5762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Murphy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Retribution, Justice and Therapy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Dordrecht</w:t>
      </w:r>
      <w:r w:rsidR="00021C4C" w:rsidRPr="00850E87">
        <w:rPr>
          <w:rStyle w:val="X"/>
          <w:lang w:val="en-GB"/>
        </w:rPr>
        <w:t xml:space="preserve">: </w:t>
      </w:r>
      <w:proofErr w:type="spellStart"/>
      <w:r w:rsidR="00021C4C" w:rsidRPr="00850E87">
        <w:rPr>
          <w:rStyle w:val="publisher"/>
          <w:lang w:val="en-GB"/>
        </w:rPr>
        <w:t>Reidel</w:t>
      </w:r>
      <w:proofErr w:type="spellEnd"/>
      <w:r w:rsidR="00021C4C" w:rsidRPr="00850E87">
        <w:rPr>
          <w:rStyle w:val="X"/>
          <w:lang w:val="en-GB"/>
        </w:rPr>
        <w:t>).</w:t>
      </w:r>
    </w:p>
    <w:p w14:paraId="56EEB10C" w14:textId="2EEEA6A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Murphy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Marxism and Retribution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4DEA02D" w14:textId="44677217" w:rsidR="00A9381F" w:rsidRPr="00850E87" w:rsidRDefault="00A45C9C" w:rsidP="001F0044">
      <w:pPr>
        <w:pStyle w:val="REFJART"/>
      </w:pPr>
      <w:r w:rsidRPr="00850E87">
        <w:rPr>
          <w:rStyle w:val="surname"/>
        </w:rPr>
        <w:t>Murphy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Flogging Live Complainants and Dead Horses: We May No</w:t>
      </w:r>
      <w:r w:rsidR="00E61F8D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Longer Need to be in Bondage to Brown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758</w:t>
      </w:r>
      <w:r w:rsidR="00021C4C" w:rsidRPr="00850E87">
        <w:rPr>
          <w:rStyle w:val="X"/>
        </w:rPr>
        <w:t>.</w:t>
      </w:r>
    </w:p>
    <w:p w14:paraId="0BB3A36F" w14:textId="73FB7C1E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Myhill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2143A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Allen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Rape and Sexual Assault of Women: The Extent and Nature of the Problem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05919EF0" w14:textId="33F4247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Naffine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Possession: Erotic Love in the Law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</w:t>
      </w:r>
      <w:r w:rsidR="00021C4C" w:rsidRPr="00850E87">
        <w:rPr>
          <w:rStyle w:val="X"/>
        </w:rPr>
        <w:t>.</w:t>
      </w:r>
    </w:p>
    <w:p w14:paraId="3E8B06D9" w14:textId="722A184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Naffine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Feminism and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Polity Press</w:t>
      </w:r>
      <w:r w:rsidR="00021C4C" w:rsidRPr="00850E87">
        <w:rPr>
          <w:rStyle w:val="X"/>
          <w:lang w:val="en-GB"/>
        </w:rPr>
        <w:t>).</w:t>
      </w:r>
    </w:p>
    <w:p w14:paraId="321EB14C" w14:textId="01B39693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Naffine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Law and the Sexes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Sydney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Allen and Unwin</w:t>
      </w:r>
      <w:r w:rsidR="00021C4C" w:rsidRPr="00850E87">
        <w:rPr>
          <w:rStyle w:val="X"/>
          <w:lang w:val="en-GB"/>
        </w:rPr>
        <w:t>).</w:t>
      </w:r>
    </w:p>
    <w:p w14:paraId="49CB257F" w14:textId="1F37EEFC" w:rsidR="00A411FF" w:rsidRPr="00850E87" w:rsidRDefault="00A45C9C" w:rsidP="001F0044">
      <w:pPr>
        <w:pStyle w:val="REFJART"/>
        <w:rPr>
          <w:rStyle w:val="X"/>
          <w:szCs w:val="20"/>
        </w:rPr>
      </w:pPr>
      <w:proofErr w:type="spellStart"/>
      <w:r w:rsidRPr="00850E87">
        <w:rPr>
          <w:rStyle w:val="surname"/>
        </w:rPr>
        <w:t>Naffine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 Praise of Legal Feminism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71</w:t>
      </w:r>
      <w:r w:rsidR="00021C4C" w:rsidRPr="00850E87">
        <w:rPr>
          <w:rStyle w:val="X"/>
        </w:rPr>
        <w:t>.</w:t>
      </w:r>
    </w:p>
    <w:p w14:paraId="3FD80CA5" w14:textId="6F2A33F0" w:rsidR="00C72FF7" w:rsidRPr="00850E87" w:rsidRDefault="00C72FF7" w:rsidP="001F0044">
      <w:pPr>
        <w:pStyle w:val="REFBK"/>
      </w:pPr>
      <w:proofErr w:type="spellStart"/>
      <w:r w:rsidRPr="001F0044">
        <w:rPr>
          <w:rStyle w:val="surname"/>
        </w:rPr>
        <w:t>Naffine</w:t>
      </w:r>
      <w:proofErr w:type="spellEnd"/>
      <w:r w:rsidRPr="001F0044">
        <w:rPr>
          <w:rStyle w:val="surname"/>
        </w:rPr>
        <w:t>, N.</w:t>
      </w:r>
      <w:r w:rsidRPr="00850E87">
        <w:rPr>
          <w:lang w:val="en-GB"/>
        </w:rPr>
        <w:t xml:space="preserve"> (2019) </w:t>
      </w:r>
      <w:r w:rsidRPr="00850E87">
        <w:rPr>
          <w:i/>
          <w:iCs/>
          <w:lang w:val="en-GB"/>
        </w:rPr>
        <w:t xml:space="preserve">Criminal Law and the Man Problem </w:t>
      </w:r>
      <w:r w:rsidRPr="00850E87">
        <w:rPr>
          <w:lang w:val="en-GB"/>
        </w:rPr>
        <w:t>(Oxford: Hart).</w:t>
      </w:r>
    </w:p>
    <w:p w14:paraId="0CE003A8" w14:textId="079728F0" w:rsidR="00A411F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Naffine</w:t>
      </w:r>
      <w:proofErr w:type="spellEnd"/>
      <w:r w:rsidR="00A411FF" w:rsidRPr="00850E87">
        <w:rPr>
          <w:color w:val="000000"/>
          <w:spacing w:val="-1"/>
          <w:shd w:val="clear" w:color="auto" w:fill="FAFAFB"/>
        </w:rPr>
        <w:t xml:space="preserve">, </w:t>
      </w:r>
      <w:r w:rsidR="00A411FF" w:rsidRPr="00850E87">
        <w:rPr>
          <w:rStyle w:val="forename"/>
          <w:shd w:val="clear" w:color="auto" w:fill="FAFAFB"/>
          <w:lang w:val="en-GB"/>
        </w:rPr>
        <w:t>N.</w:t>
      </w:r>
      <w:r w:rsidR="00A411FF" w:rsidRPr="00850E87">
        <w:rPr>
          <w:rStyle w:val="X"/>
          <w:lang w:val="en-GB"/>
        </w:rPr>
        <w:t xml:space="preserve"> (</w:t>
      </w:r>
      <w:r w:rsidR="00A411FF" w:rsidRPr="00850E87">
        <w:rPr>
          <w:rStyle w:val="SPidate"/>
          <w:lang w:val="en-GB"/>
        </w:rPr>
        <w:t>2021</w:t>
      </w:r>
      <w:r w:rsidR="00A411FF" w:rsidRPr="00850E87">
        <w:rPr>
          <w:rStyle w:val="X"/>
          <w:lang w:val="en-GB"/>
        </w:rPr>
        <w:t xml:space="preserve">) </w:t>
      </w:r>
      <w:r w:rsidR="003B4A33" w:rsidRPr="001F0044">
        <w:rPr>
          <w:rStyle w:val="X"/>
          <w:lang w:val="en-GB"/>
        </w:rPr>
        <w:t>‘</w:t>
      </w:r>
      <w:r w:rsidR="00A411FF" w:rsidRPr="00850E87">
        <w:rPr>
          <w:rStyle w:val="bookchaptertitle"/>
          <w:lang w:val="en-GB"/>
        </w:rPr>
        <w:t>The Characters of Criminal Law</w:t>
      </w:r>
      <w:r w:rsidR="002143A3" w:rsidRPr="00850E87">
        <w:rPr>
          <w:rStyle w:val="bookchaptertitle"/>
          <w:lang w:val="en-GB"/>
        </w:rPr>
        <w:t>’</w:t>
      </w:r>
      <w:r w:rsidR="00A411FF" w:rsidRPr="00850E87">
        <w:rPr>
          <w:rStyle w:val="X"/>
          <w:lang w:val="en-GB"/>
        </w:rPr>
        <w:t xml:space="preserve"> in </w:t>
      </w:r>
      <w:r w:rsidR="00A411FF" w:rsidRPr="00850E87">
        <w:rPr>
          <w:rStyle w:val="eforename"/>
          <w:shd w:val="clear" w:color="auto" w:fill="FAFAFC"/>
          <w:lang w:val="en-GB"/>
        </w:rPr>
        <w:t xml:space="preserve">I. </w:t>
      </w:r>
      <w:proofErr w:type="spellStart"/>
      <w:r w:rsidR="00A411FF" w:rsidRPr="00850E87">
        <w:rPr>
          <w:rStyle w:val="esurname"/>
          <w:shd w:val="clear" w:color="auto" w:fill="FAFAFC"/>
          <w:lang w:val="en-GB"/>
        </w:rPr>
        <w:t>Solanke</w:t>
      </w:r>
      <w:proofErr w:type="spellEnd"/>
      <w:r w:rsidR="00A411FF" w:rsidRPr="00850E87">
        <w:rPr>
          <w:rStyle w:val="X"/>
          <w:lang w:val="en-GB"/>
        </w:rPr>
        <w:t xml:space="preserve"> (ed) </w:t>
      </w:r>
      <w:r w:rsidR="00A411FF" w:rsidRPr="00850E87">
        <w:rPr>
          <w:rStyle w:val="SPibooktitle"/>
          <w:i/>
          <w:lang w:val="en-GB"/>
        </w:rPr>
        <w:t>On Crime, Society, and Responsibility in the Work of Nicola Lacey</w:t>
      </w:r>
      <w:r w:rsidR="003B4A33" w:rsidRPr="00850E87">
        <w:rPr>
          <w:rStyle w:val="X"/>
          <w:lang w:val="en-GB"/>
        </w:rPr>
        <w:t xml:space="preserve"> </w:t>
      </w:r>
      <w:r w:rsidR="003C0229" w:rsidRPr="00850E87">
        <w:rPr>
          <w:rStyle w:val="X"/>
          <w:lang w:val="en-GB"/>
        </w:rPr>
        <w:t xml:space="preserve">(Oxford: </w:t>
      </w:r>
      <w:r w:rsidR="00BC6FF3" w:rsidRPr="00850E87">
        <w:rPr>
          <w:rStyle w:val="publisher"/>
          <w:lang w:val="en-GB"/>
        </w:rPr>
        <w:t>OUP</w:t>
      </w:r>
      <w:r w:rsidR="00A411FF" w:rsidRPr="00850E87">
        <w:rPr>
          <w:rStyle w:val="X"/>
          <w:lang w:val="en-GB"/>
        </w:rPr>
        <w:t>).</w:t>
      </w:r>
    </w:p>
    <w:p w14:paraId="5E847EE8" w14:textId="156D307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Nagel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Mortal Questions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1C05835E" w14:textId="66B12DA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Nelken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Critical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105</w:t>
      </w:r>
      <w:r w:rsidR="00021C4C" w:rsidRPr="00850E87">
        <w:rPr>
          <w:rStyle w:val="X"/>
        </w:rPr>
        <w:t>.</w:t>
      </w:r>
    </w:p>
    <w:p w14:paraId="1A8D7502" w14:textId="4D0A30A4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Nelken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White-collar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FCE889F" w14:textId="30069372" w:rsidR="00A9381F" w:rsidRPr="00850E87" w:rsidRDefault="003C0229" w:rsidP="003403D4">
      <w:pPr>
        <w:pStyle w:val="REFBK"/>
        <w:rPr>
          <w:lang w:val="en-GB"/>
        </w:rPr>
      </w:pPr>
      <w:r w:rsidRPr="00850E87">
        <w:rPr>
          <w:rStyle w:val="Collab"/>
          <w:smallCaps/>
          <w:shd w:val="clear" w:color="auto" w:fill="FAFAFD"/>
          <w:lang w:val="en-GB"/>
        </w:rPr>
        <w:t>N</w:t>
      </w:r>
      <w:r w:rsidRPr="001F0044">
        <w:rPr>
          <w:rStyle w:val="Collab"/>
          <w:smallCaps/>
          <w:shd w:val="clear" w:color="auto" w:fill="FAFAFD"/>
          <w:lang w:val="en-GB"/>
        </w:rPr>
        <w:t xml:space="preserve">ational </w:t>
      </w:r>
      <w:r w:rsidRPr="00850E87">
        <w:rPr>
          <w:rStyle w:val="Collab"/>
          <w:smallCaps/>
          <w:shd w:val="clear" w:color="auto" w:fill="FAFAFD"/>
          <w:lang w:val="en-GB"/>
        </w:rPr>
        <w:t>F</w:t>
      </w:r>
      <w:r w:rsidRPr="001F0044">
        <w:rPr>
          <w:rStyle w:val="Collab"/>
          <w:smallCaps/>
          <w:shd w:val="clear" w:color="auto" w:fill="FAFAFD"/>
          <w:lang w:val="en-GB"/>
        </w:rPr>
        <w:t xml:space="preserve">raud </w:t>
      </w:r>
      <w:r w:rsidRPr="00850E87">
        <w:rPr>
          <w:rStyle w:val="Collab"/>
          <w:smallCaps/>
          <w:shd w:val="clear" w:color="auto" w:fill="FAFAFD"/>
          <w:lang w:val="en-GB"/>
        </w:rPr>
        <w:t>A</w:t>
      </w:r>
      <w:r w:rsidRPr="001F0044">
        <w:rPr>
          <w:rStyle w:val="Collab"/>
          <w:smallCaps/>
          <w:shd w:val="clear" w:color="auto" w:fill="FAFAFD"/>
          <w:lang w:val="en-GB"/>
        </w:rPr>
        <w:t>uthority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Annual Fraud Indicator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National Fraud Authority</w:t>
      </w:r>
      <w:r w:rsidR="00021C4C" w:rsidRPr="00850E87">
        <w:rPr>
          <w:rStyle w:val="X"/>
          <w:lang w:val="en-GB"/>
        </w:rPr>
        <w:t>).</w:t>
      </w:r>
    </w:p>
    <w:p w14:paraId="715C0CC2" w14:textId="2F77E399" w:rsidR="00A9381F" w:rsidRPr="00850E87" w:rsidRDefault="003C0229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National Health Service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Statistics on Alcohol: England 2010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NHS</w:t>
      </w:r>
      <w:r w:rsidR="00021C4C" w:rsidRPr="00850E87">
        <w:rPr>
          <w:rStyle w:val="X"/>
          <w:lang w:val="en-GB"/>
        </w:rPr>
        <w:t>).</w:t>
      </w:r>
    </w:p>
    <w:p w14:paraId="736255E0" w14:textId="6E95159C" w:rsidR="00A9381F" w:rsidRPr="00850E87" w:rsidRDefault="003C0229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National Statistics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Road Casualties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National Statistics</w:t>
      </w:r>
      <w:r w:rsidR="00021C4C" w:rsidRPr="00850E87">
        <w:rPr>
          <w:rStyle w:val="X"/>
          <w:lang w:val="en-GB"/>
        </w:rPr>
        <w:t>).</w:t>
      </w:r>
    </w:p>
    <w:p w14:paraId="1E8565B1" w14:textId="3F553E74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Nicolson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Telling Tales: Gender Discrimination, Gender Construction and Battered Women Who Kill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185</w:t>
      </w:r>
      <w:r w:rsidR="00021C4C" w:rsidRPr="00850E87">
        <w:rPr>
          <w:rStyle w:val="X"/>
        </w:rPr>
        <w:t>.</w:t>
      </w:r>
    </w:p>
    <w:p w14:paraId="7E9AFFC1" w14:textId="562B32E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Nicolson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</w:t>
      </w:r>
      <w:r w:rsidR="003C0229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Bibbings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(eds)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Feminist Perspectives on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1B5281C2" w14:textId="50F92B2A" w:rsidR="00A9381F" w:rsidRPr="00850E87" w:rsidRDefault="00A45C9C" w:rsidP="001F0044">
      <w:pPr>
        <w:pStyle w:val="REFJART"/>
      </w:pPr>
      <w:r w:rsidRPr="00850E87">
        <w:rPr>
          <w:rStyle w:val="surname"/>
        </w:rPr>
        <w:t>Nicolson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3C0229" w:rsidRPr="00850E87">
        <w:rPr>
          <w:rStyle w:val="X"/>
        </w:rPr>
        <w:t xml:space="preserve">and </w:t>
      </w:r>
      <w:r w:rsidRPr="00850E87">
        <w:rPr>
          <w:rStyle w:val="surname"/>
        </w:rPr>
        <w:t>Sanghvi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Battered Women and Provocation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728</w:t>
      </w:r>
      <w:r w:rsidR="00021C4C" w:rsidRPr="00850E87">
        <w:rPr>
          <w:rStyle w:val="X"/>
        </w:rPr>
        <w:t>.</w:t>
      </w:r>
    </w:p>
    <w:p w14:paraId="47489FA8" w14:textId="5229E14D" w:rsidR="00A9381F" w:rsidRPr="00850E87" w:rsidRDefault="00A45C9C" w:rsidP="001F0044">
      <w:pPr>
        <w:pStyle w:val="REFJART"/>
      </w:pPr>
      <w:r w:rsidRPr="00850E87">
        <w:rPr>
          <w:rStyle w:val="surname"/>
        </w:rPr>
        <w:t>Norfolk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Accidental Anal Intercourse: Does It Really Happen?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Clinical Forensic Medicine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4821C201" w14:textId="7A9FA86E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Critique of Criminal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685</w:t>
      </w:r>
      <w:r w:rsidR="00021C4C" w:rsidRPr="00850E87">
        <w:rPr>
          <w:rStyle w:val="X"/>
        </w:rPr>
        <w:t>.</w:t>
      </w:r>
    </w:p>
    <w:p w14:paraId="17842B48" w14:textId="5A34E0FB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Subjectivism, Objectivism and the Limits of Criminal Recklessness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</w:t>
      </w:r>
      <w:r w:rsidR="00021C4C" w:rsidRPr="00850E87">
        <w:rPr>
          <w:rStyle w:val="X"/>
        </w:rPr>
        <w:t>.</w:t>
      </w:r>
    </w:p>
    <w:p w14:paraId="447D1EE1" w14:textId="3F569C41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Limits of Justice: Finding Fault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540</w:t>
      </w:r>
      <w:r w:rsidR="00021C4C" w:rsidRPr="00850E87">
        <w:rPr>
          <w:rStyle w:val="X"/>
        </w:rPr>
        <w:t>.</w:t>
      </w:r>
    </w:p>
    <w:p w14:paraId="6D520AC9" w14:textId="0A0F2B2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Simulacra of Morality? Beyond the Ideal/Actual Antimonies of</w:t>
      </w:r>
      <w:r w:rsidR="00E61F8D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Criminal Justice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Philosophy and the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Press)</w:t>
      </w:r>
      <w:r w:rsidR="00021C4C" w:rsidRPr="00850E87">
        <w:rPr>
          <w:rStyle w:val="X"/>
          <w:lang w:val="en-GB"/>
        </w:rPr>
        <w:t>.</w:t>
      </w:r>
    </w:p>
    <w:p w14:paraId="7F74C0D8" w14:textId="6488694C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After </w:t>
      </w:r>
      <w:proofErr w:type="spellStart"/>
      <w:r w:rsidR="00021C4C" w:rsidRPr="00850E87">
        <w:rPr>
          <w:rStyle w:val="articletitle"/>
          <w:i/>
        </w:rPr>
        <w:t>Woollin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532</w:t>
      </w:r>
      <w:r w:rsidR="00021C4C" w:rsidRPr="00850E87">
        <w:rPr>
          <w:rStyle w:val="X"/>
        </w:rPr>
        <w:t>.</w:t>
      </w:r>
    </w:p>
    <w:p w14:paraId="3D171A2D" w14:textId="07535A8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Norrie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Punishment, Responsibility and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A5405FE" w14:textId="1D81D4C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Norrie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Crime, Reason and History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 xml:space="preserve">(2nd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473523" w:rsidRPr="00850E87">
        <w:rPr>
          <w:rStyle w:val="placeofpub"/>
          <w:lang w:val="en-GB"/>
        </w:rPr>
        <w:t>London:</w:t>
      </w:r>
      <w:r w:rsidR="00021C4C" w:rsidRPr="00850E87">
        <w:rPr>
          <w:rStyle w:val="X"/>
          <w:lang w:val="en-GB"/>
        </w:rPr>
        <w:t xml:space="preserve"> </w:t>
      </w:r>
      <w:r w:rsidR="00473523" w:rsidRPr="00850E87">
        <w:rPr>
          <w:rStyle w:val="X"/>
          <w:lang w:val="en-GB"/>
        </w:rPr>
        <w:t>Butterworths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4476AC5A" w14:textId="53BB9A78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From Criminal Law to Legal Theory: The Mysterious Case of the Reasonable Glue Sniffer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538</w:t>
      </w:r>
      <w:r w:rsidR="00021C4C" w:rsidRPr="00850E87">
        <w:rPr>
          <w:rStyle w:val="X"/>
        </w:rPr>
        <w:t>.</w:t>
      </w:r>
    </w:p>
    <w:p w14:paraId="0EA56330" w14:textId="4A65F6BE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Between Orthodox Subjectivism and Moral</w:t>
      </w:r>
      <w:r w:rsidR="00E61F8D" w:rsidRPr="00850E87">
        <w:rPr>
          <w:rStyle w:val="articletitle"/>
        </w:rPr>
        <w:t xml:space="preserve"> </w:t>
      </w:r>
      <w:proofErr w:type="spellStart"/>
      <w:r w:rsidR="00021C4C" w:rsidRPr="00850E87">
        <w:rPr>
          <w:rStyle w:val="articletitle"/>
        </w:rPr>
        <w:t>Contexualism</w:t>
      </w:r>
      <w:proofErr w:type="spellEnd"/>
      <w:r w:rsidR="00021C4C" w:rsidRPr="00850E87">
        <w:rPr>
          <w:rStyle w:val="articletitle"/>
        </w:rPr>
        <w:t>: Intention and the Consultation Paper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486</w:t>
      </w:r>
      <w:r w:rsidR="00021C4C" w:rsidRPr="00850E87">
        <w:rPr>
          <w:rStyle w:val="X"/>
        </w:rPr>
        <w:t>.</w:t>
      </w:r>
    </w:p>
    <w:p w14:paraId="79DAD338" w14:textId="356E10D6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Coroners and Justice Act 2009—Partial Defences to Murder (1) Loss of Control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275</w:t>
      </w:r>
      <w:r w:rsidR="00021C4C" w:rsidRPr="00850E87">
        <w:rPr>
          <w:rStyle w:val="X"/>
        </w:rPr>
        <w:t>.</w:t>
      </w:r>
    </w:p>
    <w:p w14:paraId="5AE600AE" w14:textId="18CD70DA" w:rsidR="00A9381F" w:rsidRPr="00850E87" w:rsidRDefault="00A45C9C" w:rsidP="001F0044">
      <w:pPr>
        <w:pStyle w:val="REFJART"/>
      </w:pPr>
      <w:r w:rsidRPr="00850E87">
        <w:rPr>
          <w:rStyle w:val="surname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Problem of Mistaken Self-</w:t>
      </w:r>
      <w:r w:rsidR="00555DEB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efense: Citizenship, Chiasmus, and Legal 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357</w:t>
      </w:r>
      <w:r w:rsidR="00021C4C" w:rsidRPr="00850E87">
        <w:rPr>
          <w:rStyle w:val="X"/>
        </w:rPr>
        <w:t>.</w:t>
      </w:r>
    </w:p>
    <w:p w14:paraId="2271F34B" w14:textId="1C6F0D66" w:rsidR="007C3214" w:rsidRPr="00850E87" w:rsidRDefault="00A45C9C" w:rsidP="003403D4">
      <w:pPr>
        <w:pStyle w:val="REFBK"/>
        <w:rPr>
          <w:rStyle w:val="Heading1Char"/>
          <w:rFonts w:eastAsia="PMingLiU"/>
          <w:smallCaps/>
          <w:shd w:val="clear" w:color="auto" w:fill="FAFAFD"/>
        </w:rPr>
      </w:pPr>
      <w:r w:rsidRPr="00850E87">
        <w:rPr>
          <w:rStyle w:val="surname"/>
          <w:lang w:val="en-GB"/>
        </w:rPr>
        <w:t>Norrie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Legal Form and Moral Judgement: Euthanasia and Assisted Suicide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Farmer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Marshall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Renzo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Tadros</w:t>
      </w:r>
      <w:proofErr w:type="spellEnd"/>
      <w:r w:rsidR="00021C4C" w:rsidRPr="00850E87">
        <w:rPr>
          <w:rStyle w:val="X"/>
          <w:lang w:val="en-GB"/>
        </w:rPr>
        <w:t xml:space="preserve"> (eds)</w:t>
      </w:r>
      <w:r w:rsidR="00E61F8D" w:rsidRPr="00850E87">
        <w:rPr>
          <w:rStyle w:val="X"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The Structures of the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  <w:r w:rsidR="007C3214" w:rsidRPr="00850E87">
        <w:rPr>
          <w:rStyle w:val="Heading1Char"/>
          <w:rFonts w:eastAsia="PMingLiU"/>
          <w:smallCaps/>
          <w:shd w:val="clear" w:color="auto" w:fill="FAFAFD"/>
        </w:rPr>
        <w:t xml:space="preserve"> </w:t>
      </w:r>
    </w:p>
    <w:p w14:paraId="553FEC18" w14:textId="6B61D05A" w:rsidR="008B1600" w:rsidRPr="00850E87" w:rsidRDefault="00FE15FD" w:rsidP="001F0044">
      <w:pPr>
        <w:pStyle w:val="REFJART"/>
      </w:pPr>
      <w:r w:rsidRPr="001F0044">
        <w:rPr>
          <w:rStyle w:val="surname"/>
          <w:lang w:val="en-GB"/>
        </w:rPr>
        <w:t>Norrie, A.</w:t>
      </w:r>
      <w:r w:rsidRPr="00850E87">
        <w:t xml:space="preserve"> (2018) ‘Legal and Social Murder: What’s the Difference?’ </w:t>
      </w:r>
      <w:r w:rsidRPr="00850E87">
        <w:rPr>
          <w:i/>
          <w:iCs/>
        </w:rPr>
        <w:t xml:space="preserve">Criminal Law Review </w:t>
      </w:r>
      <w:r w:rsidRPr="00850E87">
        <w:t>531.</w:t>
      </w:r>
    </w:p>
    <w:p w14:paraId="73F4498D" w14:textId="511CF823" w:rsidR="00A9381F" w:rsidRPr="00850E87" w:rsidRDefault="003C0229" w:rsidP="001F0044">
      <w:pPr>
        <w:pStyle w:val="REFJART"/>
      </w:pPr>
      <w:r w:rsidRPr="001F0044">
        <w:rPr>
          <w:rStyle w:val="Collab"/>
          <w:smallCaps/>
          <w:shd w:val="clear" w:color="auto" w:fill="FAFAFD"/>
        </w:rPr>
        <w:t>Notes</w:t>
      </w:r>
      <w:r w:rsidRPr="00850E87">
        <w:rPr>
          <w:rStyle w:val="X"/>
        </w:rPr>
        <w:t xml:space="preserve"> </w:t>
      </w:r>
      <w:r w:rsidR="00021C4C" w:rsidRPr="00850E87">
        <w:rPr>
          <w:rStyle w:val="X"/>
        </w:rPr>
        <w:t>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Luck of the Law: Allusions to Fortuity in Legal Discourse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1862</w:t>
      </w:r>
      <w:r w:rsidR="00021C4C" w:rsidRPr="00850E87">
        <w:rPr>
          <w:rStyle w:val="X"/>
        </w:rPr>
        <w:t>.</w:t>
      </w:r>
    </w:p>
    <w:p w14:paraId="7DB6A84B" w14:textId="7FC8029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Nourse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Passion’s Progress: Modern Law Reform and the Provocation Defense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Yale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1331</w:t>
      </w:r>
      <w:r w:rsidR="00021C4C" w:rsidRPr="00850E87">
        <w:rPr>
          <w:rStyle w:val="X"/>
        </w:rPr>
        <w:t>.</w:t>
      </w:r>
    </w:p>
    <w:p w14:paraId="63635209" w14:textId="33781BF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Nourse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Self-defense and Subjectivity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Chicago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1235</w:t>
      </w:r>
      <w:r w:rsidR="00021C4C" w:rsidRPr="00850E87">
        <w:rPr>
          <w:rStyle w:val="X"/>
        </w:rPr>
        <w:t>.</w:t>
      </w:r>
    </w:p>
    <w:p w14:paraId="744F08CB" w14:textId="59DC4AB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Nourse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Hearts and Minds: Understanding the New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361</w:t>
      </w:r>
      <w:r w:rsidR="00021C4C" w:rsidRPr="00850E87">
        <w:rPr>
          <w:rStyle w:val="X"/>
        </w:rPr>
        <w:t>.</w:t>
      </w:r>
    </w:p>
    <w:p w14:paraId="0F837AF4" w14:textId="228305C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Nourse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After the Reasonable Man: Getting </w:t>
      </w:r>
      <w:r w:rsidR="003C0229" w:rsidRPr="00850E87">
        <w:rPr>
          <w:rStyle w:val="articletitle"/>
        </w:rPr>
        <w:t>O</w:t>
      </w:r>
      <w:r w:rsidR="00021C4C" w:rsidRPr="00850E87">
        <w:rPr>
          <w:rStyle w:val="articletitle"/>
        </w:rPr>
        <w:t>ver the</w:t>
      </w:r>
      <w:r w:rsidR="00E61F8D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Subjectivity/Objectivity Question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</w:t>
      </w:r>
      <w:r w:rsidR="00021C4C" w:rsidRPr="00850E87">
        <w:rPr>
          <w:rStyle w:val="X"/>
        </w:rPr>
        <w:t>.</w:t>
      </w:r>
    </w:p>
    <w:p w14:paraId="4210AC85" w14:textId="17819184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Nourse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Self-</w:t>
      </w:r>
      <w:proofErr w:type="spellStart"/>
      <w:r w:rsidR="009B37ED" w:rsidRPr="00850E87">
        <w:rPr>
          <w:rStyle w:val="bookchaptertitle"/>
          <w:lang w:val="en-GB"/>
        </w:rPr>
        <w:t>D</w:t>
      </w:r>
      <w:r w:rsidR="00021C4C" w:rsidRPr="00850E87">
        <w:rPr>
          <w:rStyle w:val="bookchaptertitle"/>
          <w:lang w:val="en-GB"/>
        </w:rPr>
        <w:t>efense</w:t>
      </w:r>
      <w:proofErr w:type="spellEnd"/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4B747E8" w14:textId="4519D64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Nozick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Anarchy, State and Utopia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Blackwell</w:t>
      </w:r>
      <w:r w:rsidR="00021C4C" w:rsidRPr="00850E87">
        <w:rPr>
          <w:rStyle w:val="X"/>
          <w:lang w:val="en-GB"/>
        </w:rPr>
        <w:t>).</w:t>
      </w:r>
    </w:p>
    <w:p w14:paraId="564E3DBC" w14:textId="4E4A3DB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Nozick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Philosophical Explanations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12A346D1" w14:textId="151068D5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Ntsanyu</w:t>
      </w:r>
      <w:proofErr w:type="spellEnd"/>
      <w:r w:rsidRPr="00850E87">
        <w:rPr>
          <w:rStyle w:val="surname"/>
          <w:lang w:val="en-GB"/>
        </w:rPr>
        <w:t xml:space="preserve"> Nana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Revisiting the Question of Imputation in Corporate Criminal Law</w:t>
      </w:r>
      <w:r w:rsidR="00021C4C" w:rsidRPr="00850E87">
        <w:rPr>
          <w:rStyle w:val="X"/>
          <w:lang w:val="en-GB"/>
        </w:rPr>
        <w:t xml:space="preserve"> (</w:t>
      </w:r>
      <w:r w:rsidR="003C0229" w:rsidRPr="00850E87">
        <w:rPr>
          <w:rStyle w:val="placeofpub"/>
          <w:lang w:val="en-GB"/>
        </w:rPr>
        <w:t>Newcastle-upon-Tyne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Scholars</w:t>
      </w:r>
      <w:r w:rsidR="00021C4C" w:rsidRPr="00850E87">
        <w:rPr>
          <w:rStyle w:val="X"/>
          <w:lang w:val="en-GB"/>
        </w:rPr>
        <w:t>).</w:t>
      </w:r>
    </w:p>
    <w:p w14:paraId="1CE07A86" w14:textId="538BACD1" w:rsidR="00A9381F" w:rsidRPr="00850E87" w:rsidRDefault="00021C4C" w:rsidP="003403D4">
      <w:pPr>
        <w:pStyle w:val="REFBK"/>
        <w:rPr>
          <w:lang w:val="en-GB"/>
        </w:rPr>
      </w:pPr>
      <w:r w:rsidRPr="00850E87">
        <w:rPr>
          <w:rStyle w:val="Collab"/>
          <w:shd w:val="clear" w:color="auto" w:fill="FAFAFD"/>
          <w:lang w:val="en-GB"/>
        </w:rPr>
        <w:t>NUS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2012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That</w:t>
      </w:r>
      <w:r w:rsidR="005C520B" w:rsidRPr="00850E87">
        <w:rPr>
          <w:rStyle w:val="SPibooktitle"/>
          <w:i/>
          <w:lang w:val="en-GB"/>
        </w:rPr>
        <w:t>’</w:t>
      </w:r>
      <w:r w:rsidRPr="00850E87">
        <w:rPr>
          <w:rStyle w:val="SPibooktitle"/>
          <w:i/>
          <w:lang w:val="en-GB"/>
        </w:rPr>
        <w:t>s What She Said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Brighton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NUS</w:t>
      </w:r>
      <w:r w:rsidRPr="00850E87">
        <w:rPr>
          <w:rStyle w:val="X"/>
          <w:lang w:val="en-GB"/>
        </w:rPr>
        <w:t>).</w:t>
      </w:r>
    </w:p>
    <w:p w14:paraId="62DB439F" w14:textId="7875A01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Oberdiek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Towards a Right against Risking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367</w:t>
      </w:r>
      <w:r w:rsidR="00021C4C" w:rsidRPr="00850E87">
        <w:rPr>
          <w:rStyle w:val="X"/>
        </w:rPr>
        <w:t>.</w:t>
      </w:r>
    </w:p>
    <w:p w14:paraId="10BE0BB9" w14:textId="3192746B" w:rsidR="00A9381F" w:rsidRPr="00850E87" w:rsidRDefault="00A45C9C" w:rsidP="001F0044">
      <w:pPr>
        <w:pStyle w:val="REFJART"/>
      </w:pPr>
      <w:r w:rsidRPr="00850E87">
        <w:rPr>
          <w:rStyle w:val="surname"/>
        </w:rPr>
        <w:t>O’</w:t>
      </w:r>
      <w:r w:rsidR="003C0229" w:rsidRPr="00850E87">
        <w:rPr>
          <w:rStyle w:val="surname"/>
        </w:rPr>
        <w:t>D</w:t>
      </w:r>
      <w:r w:rsidRPr="00850E87">
        <w:rPr>
          <w:rStyle w:val="surname"/>
        </w:rPr>
        <w:t>onovan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Law’s Knowledge: The Judge, the Expert, the Battered Woman and Her Syndrome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427</w:t>
      </w:r>
      <w:r w:rsidR="00021C4C" w:rsidRPr="00850E87">
        <w:rPr>
          <w:rStyle w:val="X"/>
        </w:rPr>
        <w:t>.</w:t>
      </w:r>
    </w:p>
    <w:p w14:paraId="21732767" w14:textId="5A88F9D2" w:rsidR="00A9381F" w:rsidRPr="00850E87" w:rsidRDefault="003C0229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Office for National Statistics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Crimes against Business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>:</w:t>
      </w:r>
      <w:r w:rsidR="00E61F8D" w:rsidRPr="00850E87">
        <w:rPr>
          <w:rStyle w:val="X"/>
          <w:lang w:val="en-GB"/>
        </w:rPr>
        <w:t xml:space="preserve"> </w:t>
      </w:r>
      <w:r w:rsidR="00021C4C" w:rsidRPr="00850E87">
        <w:rPr>
          <w:rStyle w:val="publisher"/>
          <w:lang w:val="en-GB"/>
        </w:rPr>
        <w:t>ONS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7AD3E9F4" w14:textId="5A903CAC" w:rsidR="00A9381F" w:rsidRPr="00850E87" w:rsidRDefault="003C0229" w:rsidP="003403D4">
      <w:pPr>
        <w:pStyle w:val="REFBK"/>
        <w:rPr>
          <w:rStyle w:val="X"/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Office for National Statistics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671DB9" w:rsidRPr="00850E87">
        <w:rPr>
          <w:rStyle w:val="SPidate"/>
          <w:lang w:val="en-GB"/>
        </w:rPr>
        <w:t>2019a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Sexual Offending: Victimisation</w:t>
      </w:r>
      <w:r w:rsidR="00E61F8D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and the Path through the Criminal Justice System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ONS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3347BCFC" w14:textId="6A748100" w:rsidR="008F38D9" w:rsidRPr="00850E87" w:rsidRDefault="00671DB9" w:rsidP="003403D4">
      <w:pPr>
        <w:pStyle w:val="REFBK"/>
        <w:rPr>
          <w:lang w:val="en-GB"/>
        </w:rPr>
      </w:pPr>
      <w:r w:rsidRPr="001F0044">
        <w:rPr>
          <w:rStyle w:val="surname"/>
        </w:rPr>
        <w:t>Office for National Statistics</w:t>
      </w:r>
      <w:r w:rsidRPr="00850E87">
        <w:t xml:space="preserve"> (2019b) </w:t>
      </w:r>
      <w:r w:rsidRPr="001F0044">
        <w:rPr>
          <w:i/>
          <w:iCs/>
        </w:rPr>
        <w:t xml:space="preserve">Domestic Abuse </w:t>
      </w:r>
      <w:r w:rsidRPr="00850E87">
        <w:rPr>
          <w:i/>
          <w:iCs/>
        </w:rPr>
        <w:t>i</w:t>
      </w:r>
      <w:r w:rsidRPr="001F0044">
        <w:rPr>
          <w:i/>
          <w:iCs/>
        </w:rPr>
        <w:t xml:space="preserve">n England </w:t>
      </w:r>
      <w:r w:rsidRPr="00850E87">
        <w:rPr>
          <w:i/>
          <w:iCs/>
        </w:rPr>
        <w:t>a</w:t>
      </w:r>
      <w:r w:rsidRPr="001F0044">
        <w:rPr>
          <w:i/>
          <w:iCs/>
        </w:rPr>
        <w:t>nd Wales Year Ending 2018</w:t>
      </w:r>
      <w:r w:rsidRPr="00850E87">
        <w:t xml:space="preserve"> (London: ONS).</w:t>
      </w:r>
    </w:p>
    <w:p w14:paraId="68599298" w14:textId="2C5B5406" w:rsidR="003C0229" w:rsidRPr="00850E87" w:rsidRDefault="003C0229" w:rsidP="003403D4">
      <w:pPr>
        <w:pStyle w:val="REFBK"/>
        <w:rPr>
          <w:rStyle w:val="X"/>
          <w:lang w:val="en-GB"/>
        </w:rPr>
      </w:pPr>
      <w:r w:rsidRPr="00850E87">
        <w:rPr>
          <w:rStyle w:val="Collab"/>
          <w:smallCaps/>
          <w:shd w:val="clear" w:color="auto" w:fill="FAFAFD"/>
          <w:lang w:val="en-GB"/>
        </w:rPr>
        <w:t>Office for National Statistics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2021</w:t>
      </w:r>
      <w:r w:rsidR="00671DB9" w:rsidRPr="00850E87">
        <w:rPr>
          <w:rStyle w:val="SPidate"/>
          <w:lang w:val="en-GB"/>
        </w:rPr>
        <w:t>a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 xml:space="preserve">Crime in England and Wales: </w:t>
      </w:r>
      <w:r w:rsidR="00671DB9" w:rsidRPr="00850E87">
        <w:rPr>
          <w:rStyle w:val="SPibooktitle"/>
          <w:i/>
          <w:lang w:val="en-GB"/>
        </w:rPr>
        <w:t>Y</w:t>
      </w:r>
      <w:r w:rsidRPr="00850E87">
        <w:rPr>
          <w:rStyle w:val="SPibooktitle"/>
          <w:i/>
          <w:lang w:val="en-GB"/>
        </w:rPr>
        <w:t xml:space="preserve">ear </w:t>
      </w:r>
      <w:r w:rsidR="00671DB9" w:rsidRPr="00850E87">
        <w:rPr>
          <w:rStyle w:val="SPibooktitle"/>
          <w:i/>
          <w:lang w:val="en-GB"/>
        </w:rPr>
        <w:t>E</w:t>
      </w:r>
      <w:r w:rsidRPr="00850E87">
        <w:rPr>
          <w:rStyle w:val="SPibooktitle"/>
          <w:i/>
          <w:lang w:val="en-GB"/>
        </w:rPr>
        <w:t>nding March 2021</w:t>
      </w:r>
      <w:r w:rsidRPr="00850E87">
        <w:rPr>
          <w:rStyle w:val="X"/>
          <w:lang w:val="en-GB"/>
        </w:rPr>
        <w:t xml:space="preserve"> (London: </w:t>
      </w:r>
      <w:r w:rsidRPr="00850E87">
        <w:rPr>
          <w:rStyle w:val="publisher"/>
          <w:lang w:val="en-GB"/>
        </w:rPr>
        <w:t>ONS</w:t>
      </w:r>
      <w:r w:rsidRPr="00850E87">
        <w:rPr>
          <w:rStyle w:val="X"/>
          <w:lang w:val="en-GB"/>
        </w:rPr>
        <w:t>).</w:t>
      </w:r>
    </w:p>
    <w:p w14:paraId="5E558B08" w14:textId="350C6632" w:rsidR="008F38D9" w:rsidRPr="00850E87" w:rsidRDefault="00671DB9" w:rsidP="003403D4">
      <w:pPr>
        <w:pStyle w:val="REFBK"/>
        <w:rPr>
          <w:lang w:val="en-GB"/>
        </w:rPr>
      </w:pPr>
      <w:r w:rsidRPr="001F0044">
        <w:rPr>
          <w:rStyle w:val="surname"/>
        </w:rPr>
        <w:t>Office for National Statistics</w:t>
      </w:r>
      <w:r w:rsidRPr="00850E87">
        <w:t xml:space="preserve"> (2021b) </w:t>
      </w:r>
      <w:r w:rsidRPr="00850E87">
        <w:rPr>
          <w:i/>
        </w:rPr>
        <w:t>Domestic Abuse in England and Wales Overview: November 2021</w:t>
      </w:r>
      <w:r w:rsidRPr="00850E87">
        <w:t xml:space="preserve"> (London: ONS).</w:t>
      </w:r>
    </w:p>
    <w:p w14:paraId="6E0E70FD" w14:textId="20DB1C5F" w:rsidR="00A9381F" w:rsidRPr="00850E87" w:rsidRDefault="003C0229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Office of the Deputy Prime Minister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Arson Control Forum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2980C841" w14:textId="5B0C4AC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Ohana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Natural and Probable Consequence Rule in</w:t>
      </w:r>
      <w:r w:rsidR="00E61F8D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Complicity: Section 34A of the Israeli Penal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Israel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321</w:t>
      </w:r>
      <w:r w:rsidR="00021C4C" w:rsidRPr="00850E87">
        <w:rPr>
          <w:rStyle w:val="X"/>
        </w:rPr>
        <w:t>.</w:t>
      </w:r>
    </w:p>
    <w:p w14:paraId="4C8F33B0" w14:textId="7A5B7BA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Ohana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Desert and Punishment for Acts Preparatory to the Commission of a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2CBECB1E" w14:textId="2AA37335" w:rsidR="00A9381F" w:rsidRPr="00850E87" w:rsidRDefault="00A45C9C" w:rsidP="001F0044">
      <w:pPr>
        <w:pStyle w:val="REFJART"/>
      </w:pPr>
      <w:r w:rsidRPr="00850E87">
        <w:rPr>
          <w:rStyle w:val="surname"/>
        </w:rPr>
        <w:t>Olsen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Myth of State Intervention in the Family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Michigan Journal of Law Reform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835</w:t>
      </w:r>
      <w:r w:rsidR="00021C4C" w:rsidRPr="00850E87">
        <w:rPr>
          <w:rStyle w:val="X"/>
        </w:rPr>
        <w:t>.</w:t>
      </w:r>
    </w:p>
    <w:p w14:paraId="74EE6210" w14:textId="3842EEE6" w:rsidR="00A9381F" w:rsidRPr="00850E87" w:rsidRDefault="00A45C9C" w:rsidP="001F0044">
      <w:pPr>
        <w:pStyle w:val="REFJART"/>
      </w:pPr>
      <w:r w:rsidRPr="00850E87">
        <w:rPr>
          <w:rStyle w:val="surname"/>
        </w:rPr>
        <w:t>Orchard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Surviving without </w:t>
      </w:r>
      <w:r w:rsidR="00021C4C" w:rsidRPr="00850E87">
        <w:rPr>
          <w:rStyle w:val="articletitle"/>
          <w:i/>
        </w:rPr>
        <w:t>Majewski</w:t>
      </w:r>
      <w:r w:rsidR="00021C4C" w:rsidRPr="00850E87">
        <w:rPr>
          <w:rStyle w:val="articletitle"/>
        </w:rPr>
        <w:t>—A View from Down Under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426</w:t>
      </w:r>
      <w:r w:rsidR="00021C4C" w:rsidRPr="00850E87">
        <w:rPr>
          <w:rStyle w:val="X"/>
        </w:rPr>
        <w:t>.</w:t>
      </w:r>
    </w:p>
    <w:p w14:paraId="7834F4C6" w14:textId="1FFA74D7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Cheating the Public Revenue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627</w:t>
      </w:r>
      <w:r w:rsidR="00021C4C" w:rsidRPr="00850E87">
        <w:rPr>
          <w:rStyle w:val="X"/>
        </w:rPr>
        <w:t>.</w:t>
      </w:r>
    </w:p>
    <w:p w14:paraId="229F3E9A" w14:textId="383C0095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Bit of a Con? The Law Commission’s Consultation Paper on Fraud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789</w:t>
      </w:r>
      <w:r w:rsidR="00021C4C" w:rsidRPr="00850E87">
        <w:rPr>
          <w:rStyle w:val="X"/>
        </w:rPr>
        <w:t>.</w:t>
      </w:r>
    </w:p>
    <w:p w14:paraId="5231585C" w14:textId="62198DB6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Making Sense of Mens Rea in Statutory Conspiracies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Current Legal Problems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59: </w:t>
      </w:r>
      <w:r w:rsidR="00021C4C" w:rsidRPr="00850E87">
        <w:rPr>
          <w:rStyle w:val="pageextent"/>
        </w:rPr>
        <w:t>185</w:t>
      </w:r>
      <w:r w:rsidR="00021C4C" w:rsidRPr="00850E87">
        <w:rPr>
          <w:rStyle w:val="X"/>
        </w:rPr>
        <w:t>.</w:t>
      </w:r>
    </w:p>
    <w:p w14:paraId="4A17A706" w14:textId="4DA6A273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Fraud Act 2006—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Lying?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193</w:t>
      </w:r>
      <w:r w:rsidR="00021C4C" w:rsidRPr="00850E87">
        <w:rPr>
          <w:rStyle w:val="X"/>
        </w:rPr>
        <w:t>.</w:t>
      </w:r>
    </w:p>
    <w:p w14:paraId="086F76B6" w14:textId="01568030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>R v Heard</w:t>
      </w:r>
      <w:r w:rsidR="00021C4C" w:rsidRPr="00850E87">
        <w:rPr>
          <w:rStyle w:val="articletitle"/>
        </w:rPr>
        <w:t>, Commentary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655</w:t>
      </w:r>
      <w:r w:rsidR="00021C4C" w:rsidRPr="00850E87">
        <w:rPr>
          <w:rStyle w:val="X"/>
        </w:rPr>
        <w:t>.</w:t>
      </w:r>
    </w:p>
    <w:p w14:paraId="3729DC50" w14:textId="37B95E2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Ormerod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Smith and Hogan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BF5CBBE" w14:textId="2AB750A4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Joint Enterprise: Murder—Killing of Bystander by Other Party in Gunfight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151</w:t>
      </w:r>
      <w:r w:rsidR="00021C4C" w:rsidRPr="00850E87">
        <w:rPr>
          <w:rStyle w:val="X"/>
        </w:rPr>
        <w:t>.</w:t>
      </w:r>
    </w:p>
    <w:p w14:paraId="7F961A53" w14:textId="77819706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  <w:i/>
        </w:rPr>
        <w:t>R. v Abbas (Ismail)</w:t>
      </w:r>
      <w:r w:rsidR="00021C4C" w:rsidRPr="00850E87">
        <w:rPr>
          <w:rStyle w:val="articletitle"/>
        </w:rPr>
        <w:t>: Joint Enterprise—Co-accused in Possession of a Firearm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687</w:t>
      </w:r>
      <w:r w:rsidR="00021C4C" w:rsidRPr="00850E87">
        <w:rPr>
          <w:rStyle w:val="X"/>
        </w:rPr>
        <w:t>.</w:t>
      </w:r>
    </w:p>
    <w:p w14:paraId="3C7CEE58" w14:textId="2A03FF00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and </w:t>
      </w:r>
      <w:r w:rsidRPr="00850E87">
        <w:rPr>
          <w:rStyle w:val="surname"/>
        </w:rPr>
        <w:t>Fortson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Serious Crime Act 2007: The Part 2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389</w:t>
      </w:r>
      <w:r w:rsidR="00021C4C" w:rsidRPr="00850E87">
        <w:rPr>
          <w:rStyle w:val="X"/>
        </w:rPr>
        <w:t>.</w:t>
      </w:r>
    </w:p>
    <w:p w14:paraId="1FD07A1E" w14:textId="19D55D78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and </w:t>
      </w:r>
      <w:r w:rsidRPr="00850E87">
        <w:rPr>
          <w:rStyle w:val="surname"/>
        </w:rPr>
        <w:t>Gunn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Legality of Boxing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181</w:t>
      </w:r>
      <w:r w:rsidR="00021C4C" w:rsidRPr="00850E87">
        <w:rPr>
          <w:rStyle w:val="X"/>
        </w:rPr>
        <w:t>.</w:t>
      </w:r>
    </w:p>
    <w:p w14:paraId="1BE983B4" w14:textId="5D5D339D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and </w:t>
      </w:r>
      <w:r w:rsidRPr="00850E87">
        <w:rPr>
          <w:rStyle w:val="surname"/>
        </w:rPr>
        <w:t>Gunn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Second Law Commission Consultation Paper on Consent—A Second Bash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694</w:t>
      </w:r>
      <w:r w:rsidR="00021C4C" w:rsidRPr="00850E87">
        <w:rPr>
          <w:rStyle w:val="X"/>
        </w:rPr>
        <w:t>.</w:t>
      </w:r>
    </w:p>
    <w:p w14:paraId="7F69A7B8" w14:textId="0ED0FE21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and </w:t>
      </w:r>
      <w:r w:rsidRPr="00850E87">
        <w:rPr>
          <w:rStyle w:val="surname"/>
        </w:rPr>
        <w:t>Laird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proofErr w:type="spellStart"/>
      <w:r w:rsidR="00021C4C" w:rsidRPr="001F0044">
        <w:rPr>
          <w:rStyle w:val="articletitle"/>
          <w:i/>
          <w:iCs/>
        </w:rPr>
        <w:t>Jogee</w:t>
      </w:r>
      <w:proofErr w:type="spellEnd"/>
      <w:r w:rsidR="00021C4C" w:rsidRPr="00850E87">
        <w:rPr>
          <w:rStyle w:val="articletitle"/>
        </w:rPr>
        <w:t xml:space="preserve">: </w:t>
      </w:r>
      <w:r w:rsidR="002F0C84" w:rsidRPr="00850E87">
        <w:rPr>
          <w:rStyle w:val="articletitle"/>
        </w:rPr>
        <w:t xml:space="preserve">Not the End of a Legal Saga </w:t>
      </w:r>
      <w:proofErr w:type="gramStart"/>
      <w:r w:rsidR="002F0C84" w:rsidRPr="00850E87">
        <w:rPr>
          <w:rStyle w:val="articletitle"/>
        </w:rPr>
        <w:t>But</w:t>
      </w:r>
      <w:proofErr w:type="gramEnd"/>
      <w:r w:rsidR="002F0C84" w:rsidRPr="00850E87">
        <w:rPr>
          <w:rStyle w:val="articletitle"/>
        </w:rPr>
        <w:t xml:space="preserve"> the Start of One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539</w:t>
      </w:r>
      <w:r w:rsidR="002F0C84" w:rsidRPr="00850E87">
        <w:rPr>
          <w:rStyle w:val="pageextent"/>
        </w:rPr>
        <w:t>.</w:t>
      </w:r>
    </w:p>
    <w:p w14:paraId="1354343C" w14:textId="190B5352" w:rsidR="00A9381F" w:rsidRPr="00850E87" w:rsidRDefault="00A45C9C" w:rsidP="001F0044">
      <w:pPr>
        <w:pStyle w:val="REFJART"/>
      </w:pP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and </w:t>
      </w:r>
      <w:r w:rsidRPr="00850E87">
        <w:rPr>
          <w:rStyle w:val="surname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Corporate Manslaughter and Corporate Homicide Act 2007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589</w:t>
      </w:r>
      <w:r w:rsidR="00021C4C" w:rsidRPr="00850E87">
        <w:rPr>
          <w:rStyle w:val="X"/>
        </w:rPr>
        <w:t>.</w:t>
      </w:r>
    </w:p>
    <w:p w14:paraId="206494FA" w14:textId="02B1ED9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Ormerod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</w:t>
      </w:r>
      <w:r w:rsidR="002F0C84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Williams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Smith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Law of Theft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DB3F09E" w14:textId="63D2C39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Ost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Euthanasia and the Defence of Necessity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355</w:t>
      </w:r>
      <w:r w:rsidR="00021C4C" w:rsidRPr="00850E87">
        <w:rPr>
          <w:rStyle w:val="X"/>
        </w:rPr>
        <w:t>.</w:t>
      </w:r>
    </w:p>
    <w:p w14:paraId="0B22C747" w14:textId="7EF38247" w:rsidR="00A9381F" w:rsidRPr="00850E87" w:rsidRDefault="00A45C9C" w:rsidP="001F0044">
      <w:pPr>
        <w:pStyle w:val="REFJART"/>
      </w:pPr>
      <w:r w:rsidRPr="00850E87">
        <w:rPr>
          <w:rStyle w:val="surname"/>
        </w:rPr>
        <w:t>O’</w:t>
      </w:r>
      <w:r w:rsidR="002F0C84" w:rsidRPr="00850E87">
        <w:rPr>
          <w:rStyle w:val="surname"/>
        </w:rPr>
        <w:t>S</w:t>
      </w:r>
      <w:r w:rsidRPr="00850E87">
        <w:rPr>
          <w:rStyle w:val="surname"/>
        </w:rPr>
        <w:t>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2F0C84" w:rsidRPr="00850E87">
        <w:rPr>
          <w:rStyle w:val="X"/>
        </w:rPr>
        <w:t xml:space="preserve">and </w:t>
      </w:r>
      <w:r w:rsidRPr="00850E87">
        <w:rPr>
          <w:rStyle w:val="surname"/>
        </w:rPr>
        <w:t xml:space="preserve">Rice </w:t>
      </w:r>
      <w:proofErr w:type="spellStart"/>
      <w:r w:rsidRPr="00850E87">
        <w:rPr>
          <w:rStyle w:val="surname"/>
        </w:rPr>
        <w:t>Allgeier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Feigning Sexual Desire: Consenting to Unwanted Sexual Activity in Heterosexual Dating Relationships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Sex Research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234</w:t>
      </w:r>
      <w:r w:rsidR="00021C4C" w:rsidRPr="00850E87">
        <w:rPr>
          <w:rStyle w:val="X"/>
        </w:rPr>
        <w:t>.</w:t>
      </w:r>
    </w:p>
    <w:p w14:paraId="52931440" w14:textId="7080A3FC" w:rsidR="00281E0F" w:rsidRPr="00850E87" w:rsidRDefault="00A45C9C" w:rsidP="001F0044">
      <w:pPr>
        <w:pStyle w:val="REFJART"/>
      </w:pPr>
      <w:r w:rsidRPr="00850E87">
        <w:rPr>
          <w:rStyle w:val="surname"/>
        </w:rPr>
        <w:t>Owusu-</w:t>
      </w:r>
      <w:proofErr w:type="spellStart"/>
      <w:r w:rsidRPr="00850E87">
        <w:rPr>
          <w:rStyle w:val="surname"/>
        </w:rPr>
        <w:t>Bempah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Prosecuting </w:t>
      </w:r>
      <w:r w:rsidR="002F0C84" w:rsidRPr="00850E87">
        <w:rPr>
          <w:rStyle w:val="articletitle"/>
        </w:rPr>
        <w:t>Hate Crime: Procedural Issues and the Future of the Aggravated Offences</w:t>
      </w:r>
      <w:r w:rsidR="002F0C84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Legal</w:t>
      </w:r>
      <w:r w:rsidR="00021C4C" w:rsidRPr="00850E87">
        <w:rPr>
          <w:rStyle w:val="journal-title"/>
        </w:rPr>
        <w:t xml:space="preserve"> </w:t>
      </w:r>
      <w:r w:rsidR="00021C4C" w:rsidRPr="00850E87">
        <w:rPr>
          <w:rStyle w:val="journal-title"/>
          <w:i/>
        </w:rPr>
        <w:t>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443</w:t>
      </w:r>
      <w:r w:rsidR="00021C4C" w:rsidRPr="00850E87">
        <w:rPr>
          <w:rStyle w:val="X"/>
        </w:rPr>
        <w:t>.</w:t>
      </w:r>
    </w:p>
    <w:p w14:paraId="5214832F" w14:textId="6D4E473D" w:rsidR="00A9381F" w:rsidRPr="00850E87" w:rsidRDefault="00A45C9C" w:rsidP="001F0044">
      <w:pPr>
        <w:pStyle w:val="REFJART"/>
      </w:pPr>
      <w:r w:rsidRPr="00850E87">
        <w:rPr>
          <w:rStyle w:val="surname"/>
        </w:rPr>
        <w:t>Owusu-</w:t>
      </w:r>
      <w:proofErr w:type="spellStart"/>
      <w:r w:rsidRPr="00850E87">
        <w:rPr>
          <w:rStyle w:val="surname"/>
        </w:rPr>
        <w:t>Bempah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2F0C84" w:rsidRPr="00850E87">
        <w:rPr>
          <w:rStyle w:val="forename"/>
          <w:shd w:val="clear" w:color="auto" w:fill="FAFAFB"/>
        </w:rPr>
        <w:t>,</w:t>
      </w:r>
      <w:r w:rsidR="00021C4C" w:rsidRPr="00850E87">
        <w:rPr>
          <w:rStyle w:val="X"/>
        </w:rPr>
        <w:t xml:space="preserve"> </w:t>
      </w:r>
      <w:r w:rsidRPr="00850E87">
        <w:rPr>
          <w:rStyle w:val="surname"/>
        </w:rPr>
        <w:t>Walters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>,</w:t>
      </w:r>
      <w:r w:rsidR="002F0C84" w:rsidRPr="00850E87">
        <w:rPr>
          <w:rStyle w:val="X"/>
        </w:rPr>
        <w:t xml:space="preserve"> and</w:t>
      </w:r>
      <w:r w:rsidR="00021C4C" w:rsidRPr="00850E87">
        <w:rPr>
          <w:rStyle w:val="X"/>
        </w:rPr>
        <w:t xml:space="preserve"> </w:t>
      </w:r>
      <w:proofErr w:type="spellStart"/>
      <w:r w:rsidRPr="00850E87">
        <w:rPr>
          <w:rStyle w:val="surname"/>
        </w:rPr>
        <w:t>Wiedlitzk</w:t>
      </w:r>
      <w:proofErr w:type="spellEnd"/>
      <w:r w:rsidR="002F0C84" w:rsidRPr="00850E87">
        <w:rPr>
          <w:rStyle w:val="surname"/>
        </w:rPr>
        <w:t>,</w:t>
      </w:r>
      <w:r w:rsidRPr="00850E87">
        <w:rPr>
          <w:rStyle w:val="surname"/>
        </w:rPr>
        <w:t xml:space="preserve"> 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Racially and</w:t>
      </w:r>
      <w:r w:rsidR="00281E0F" w:rsidRPr="00850E87">
        <w:rPr>
          <w:rStyle w:val="articletitle"/>
        </w:rPr>
        <w:t xml:space="preserve"> </w:t>
      </w:r>
      <w:r w:rsidR="002F0C84" w:rsidRPr="00850E87">
        <w:rPr>
          <w:rStyle w:val="articletitle"/>
        </w:rPr>
        <w:t>Religiously Aggravated Offences: “</w:t>
      </w:r>
      <w:r w:rsidR="00021C4C" w:rsidRPr="00850E87">
        <w:rPr>
          <w:rStyle w:val="articletitle"/>
        </w:rPr>
        <w:t>God</w:t>
      </w:r>
      <w:r w:rsidR="004F4AB9" w:rsidRPr="00850E87">
        <w:rPr>
          <w:rStyle w:val="articletitle"/>
        </w:rPr>
        <w:t>’</w:t>
      </w:r>
      <w:r w:rsidR="00021C4C" w:rsidRPr="00850E87">
        <w:rPr>
          <w:rStyle w:val="articletitle"/>
        </w:rPr>
        <w:t xml:space="preserve">s </w:t>
      </w:r>
      <w:r w:rsidR="002F0C84" w:rsidRPr="00850E87">
        <w:rPr>
          <w:rStyle w:val="articletitle"/>
        </w:rPr>
        <w:t>Gift to Defence</w:t>
      </w:r>
      <w:r w:rsidR="00DD42AC" w:rsidRPr="00850E87">
        <w:rPr>
          <w:rStyle w:val="articletitle"/>
        </w:rPr>
        <w:t>”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463</w:t>
      </w:r>
      <w:r w:rsidR="002F0C84" w:rsidRPr="00850E87">
        <w:rPr>
          <w:rStyle w:val="pageextent"/>
        </w:rPr>
        <w:t>.</w:t>
      </w:r>
    </w:p>
    <w:p w14:paraId="39025275" w14:textId="528BE538" w:rsidR="00A9381F" w:rsidRPr="00850E87" w:rsidRDefault="00A45C9C" w:rsidP="001F0044">
      <w:pPr>
        <w:pStyle w:val="REFJART"/>
      </w:pPr>
      <w:r w:rsidRPr="00850E87">
        <w:rPr>
          <w:rStyle w:val="surname"/>
        </w:rPr>
        <w:t>Pa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Beyond the Pleasure Principle: The Criminalization of Consensual</w:t>
      </w:r>
      <w:r w:rsidR="00281E0F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Sado-masochistic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Texas Journal of Women and the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</w:t>
      </w:r>
      <w:r w:rsidR="00021C4C" w:rsidRPr="00850E87">
        <w:rPr>
          <w:rStyle w:val="X"/>
        </w:rPr>
        <w:t>.</w:t>
      </w:r>
    </w:p>
    <w:p w14:paraId="29221E42" w14:textId="0DA4E299" w:rsidR="00A9381F" w:rsidRPr="00850E87" w:rsidRDefault="00A45C9C" w:rsidP="001F0044">
      <w:pPr>
        <w:pStyle w:val="REFJART"/>
      </w:pPr>
      <w:r w:rsidRPr="00850E87">
        <w:rPr>
          <w:rStyle w:val="surname"/>
        </w:rPr>
        <w:t>Pace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Burglarious Trespass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716</w:t>
      </w:r>
      <w:r w:rsidR="00021C4C" w:rsidRPr="00850E87">
        <w:rPr>
          <w:rStyle w:val="X"/>
        </w:rPr>
        <w:t>.</w:t>
      </w:r>
    </w:p>
    <w:p w14:paraId="1CEF95F5" w14:textId="11909FB4" w:rsidR="00A9381F" w:rsidRPr="00850E87" w:rsidRDefault="00A45C9C" w:rsidP="001F0044">
      <w:pPr>
        <w:pStyle w:val="REFJART"/>
      </w:pPr>
      <w:r w:rsidRPr="00850E87">
        <w:rPr>
          <w:rStyle w:val="surname"/>
        </w:rPr>
        <w:t>Packer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Mens Rea and the Supreme Court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Supreme Court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107</w:t>
      </w:r>
      <w:r w:rsidR="00021C4C" w:rsidRPr="00850E87">
        <w:rPr>
          <w:rStyle w:val="X"/>
        </w:rPr>
        <w:t>.</w:t>
      </w:r>
    </w:p>
    <w:p w14:paraId="2E589286" w14:textId="442CCC56" w:rsidR="00A9381F" w:rsidRPr="00850E87" w:rsidRDefault="00A45C9C" w:rsidP="001F0044">
      <w:pPr>
        <w:pStyle w:val="REFJART"/>
      </w:pPr>
      <w:r w:rsidRPr="00850E87">
        <w:rPr>
          <w:rStyle w:val="surname"/>
        </w:rPr>
        <w:t>Padfield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 and the Public Interest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430</w:t>
      </w:r>
      <w:r w:rsidR="00021C4C" w:rsidRPr="00850E87">
        <w:rPr>
          <w:rStyle w:val="X"/>
        </w:rPr>
        <w:t>.</w:t>
      </w:r>
    </w:p>
    <w:p w14:paraId="69E9FB14" w14:textId="6C970BAF" w:rsidR="00A9381F" w:rsidRPr="00850E87" w:rsidRDefault="00A45C9C" w:rsidP="001F0044">
      <w:pPr>
        <w:pStyle w:val="REFJART"/>
      </w:pPr>
      <w:r w:rsidRPr="00850E87">
        <w:rPr>
          <w:rStyle w:val="surname"/>
        </w:rPr>
        <w:t>Padfield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Clean Water and Muddy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683</w:t>
      </w:r>
      <w:r w:rsidR="00021C4C" w:rsidRPr="00850E87">
        <w:rPr>
          <w:rStyle w:val="X"/>
        </w:rPr>
        <w:t>.</w:t>
      </w:r>
    </w:p>
    <w:p w14:paraId="505225C7" w14:textId="633CB6B4" w:rsidR="00A9381F" w:rsidRPr="00850E87" w:rsidRDefault="00A45C9C" w:rsidP="001F0044">
      <w:pPr>
        <w:pStyle w:val="REFJART"/>
      </w:pPr>
      <w:r w:rsidRPr="00850E87">
        <w:rPr>
          <w:rStyle w:val="surname"/>
        </w:rPr>
        <w:t>Padfield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Justice for Those Who Help the Homeless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</w:t>
      </w:r>
      <w:r w:rsidR="00021C4C" w:rsidRPr="00850E87">
        <w:rPr>
          <w:rStyle w:val="X"/>
        </w:rPr>
        <w:t>.</w:t>
      </w:r>
    </w:p>
    <w:p w14:paraId="7A801244" w14:textId="111E16DC" w:rsidR="00A9381F" w:rsidRPr="00850E87" w:rsidRDefault="00A45C9C" w:rsidP="001F0044">
      <w:pPr>
        <w:pStyle w:val="REFJART"/>
      </w:pPr>
      <w:r w:rsidRPr="00850E87">
        <w:rPr>
          <w:rStyle w:val="surname"/>
        </w:rPr>
        <w:t>Padfield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Controlling or </w:t>
      </w:r>
      <w:r w:rsidR="002F0C84" w:rsidRPr="00850E87">
        <w:rPr>
          <w:rStyle w:val="articletitle"/>
        </w:rPr>
        <w:t xml:space="preserve">Coercive </w:t>
      </w:r>
      <w:proofErr w:type="spellStart"/>
      <w:r w:rsidR="002F0C84" w:rsidRPr="00850E87">
        <w:rPr>
          <w:rStyle w:val="articletitle"/>
        </w:rPr>
        <w:t>Behaviour</w:t>
      </w:r>
      <w:proofErr w:type="spellEnd"/>
      <w:r w:rsidR="002F0C84" w:rsidRPr="00850E87">
        <w:rPr>
          <w:rStyle w:val="articletitle"/>
        </w:rPr>
        <w:t xml:space="preserve"> in an Intimate or Family Relationshi</w:t>
      </w:r>
      <w:r w:rsidR="00021C4C" w:rsidRPr="00850E87">
        <w:rPr>
          <w:rStyle w:val="articletitle"/>
        </w:rPr>
        <w:t>p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149</w:t>
      </w:r>
      <w:r w:rsidR="002F0C84" w:rsidRPr="00850E87">
        <w:rPr>
          <w:rStyle w:val="pageextent"/>
        </w:rPr>
        <w:t>.</w:t>
      </w:r>
    </w:p>
    <w:p w14:paraId="52E87382" w14:textId="77777777" w:rsidR="002F0C84" w:rsidRPr="00850E87" w:rsidRDefault="002F0C84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Painter</w:t>
      </w:r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K.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1991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 xml:space="preserve">Wife Rape, </w:t>
      </w:r>
      <w:proofErr w:type="gramStart"/>
      <w:r w:rsidRPr="00850E87">
        <w:rPr>
          <w:rStyle w:val="SPibooktitle"/>
          <w:i/>
          <w:lang w:val="en-GB"/>
        </w:rPr>
        <w:t>Marriage</w:t>
      </w:r>
      <w:proofErr w:type="gramEnd"/>
      <w:r w:rsidRPr="00850E87">
        <w:rPr>
          <w:rStyle w:val="SPibooktitle"/>
          <w:i/>
          <w:lang w:val="en-GB"/>
        </w:rPr>
        <w:t xml:space="preserve"> and the Law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Manchester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Manchester University Press</w:t>
      </w:r>
      <w:r w:rsidRPr="00850E87">
        <w:rPr>
          <w:rStyle w:val="X"/>
          <w:lang w:val="en-GB"/>
        </w:rPr>
        <w:t>).</w:t>
      </w:r>
    </w:p>
    <w:p w14:paraId="1E49A5C7" w14:textId="2AB385F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Palmer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A21806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 xml:space="preserve">) </w:t>
      </w:r>
      <w:r w:rsidR="005C520B" w:rsidRPr="00850E87">
        <w:rPr>
          <w:rStyle w:val="X"/>
          <w:lang w:val="en-GB"/>
        </w:rPr>
        <w:t>‘</w:t>
      </w:r>
      <w:r w:rsidR="00021C4C" w:rsidRPr="00850E87">
        <w:rPr>
          <w:rStyle w:val="bookchaptertitle"/>
          <w:lang w:val="en-GB"/>
        </w:rPr>
        <w:t xml:space="preserve">Distinguishing </w:t>
      </w:r>
      <w:r w:rsidR="002F0C84" w:rsidRPr="00850E87">
        <w:rPr>
          <w:rStyle w:val="bookchaptertitle"/>
          <w:lang w:val="en-GB"/>
        </w:rPr>
        <w:t>S</w:t>
      </w:r>
      <w:r w:rsidR="00021C4C" w:rsidRPr="00850E87">
        <w:rPr>
          <w:rStyle w:val="bookchaptertitle"/>
          <w:lang w:val="en-GB"/>
        </w:rPr>
        <w:t xml:space="preserve">ex from </w:t>
      </w:r>
      <w:r w:rsidR="002F0C84" w:rsidRPr="00850E87">
        <w:rPr>
          <w:rStyle w:val="bookchaptertitle"/>
          <w:lang w:val="en-GB"/>
        </w:rPr>
        <w:t>S</w:t>
      </w:r>
      <w:r w:rsidR="00021C4C" w:rsidRPr="00850E87">
        <w:rPr>
          <w:rStyle w:val="bookchaptertitle"/>
          <w:lang w:val="en-GB"/>
        </w:rPr>
        <w:t xml:space="preserve">exual </w:t>
      </w:r>
      <w:r w:rsidR="002F0C84" w:rsidRPr="00850E87">
        <w:rPr>
          <w:rStyle w:val="bookchaptertitle"/>
          <w:lang w:val="en-GB"/>
        </w:rPr>
        <w:t>V</w:t>
      </w:r>
      <w:r w:rsidR="00021C4C" w:rsidRPr="00850E87">
        <w:rPr>
          <w:rStyle w:val="bookchaptertitle"/>
          <w:lang w:val="en-GB"/>
        </w:rPr>
        <w:t>iolation</w:t>
      </w:r>
      <w:r w:rsidR="005C520B" w:rsidRPr="00850E87">
        <w:rPr>
          <w:rStyle w:val="X"/>
          <w:lang w:val="en-GB"/>
        </w:rPr>
        <w:t>’</w:t>
      </w:r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M</w:t>
      </w:r>
      <w:r w:rsidR="00A21806" w:rsidRPr="00850E87">
        <w:rPr>
          <w:rStyle w:val="eforename"/>
          <w:shd w:val="clear" w:color="auto" w:fill="FAFAFC"/>
          <w:lang w:val="en-GB"/>
        </w:rPr>
        <w:t>.</w:t>
      </w:r>
      <w:r w:rsidR="00021C4C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Consent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Abingdon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</w:t>
      </w:r>
      <w:r w:rsidR="00A21806" w:rsidRPr="00850E87">
        <w:rPr>
          <w:rStyle w:val="X"/>
          <w:lang w:val="en-GB"/>
        </w:rPr>
        <w:t>.</w:t>
      </w:r>
    </w:p>
    <w:p w14:paraId="19E1C9D0" w14:textId="1753BD65" w:rsidR="00C369F7" w:rsidRPr="00850E87" w:rsidRDefault="00A45C9C" w:rsidP="001F0044">
      <w:pPr>
        <w:pStyle w:val="REFJART"/>
      </w:pPr>
      <w:bookmarkStart w:id="14" w:name="_Hlk84664797"/>
      <w:r w:rsidRPr="00850E87">
        <w:rPr>
          <w:rStyle w:val="surname"/>
        </w:rPr>
        <w:t>Palmer</w:t>
      </w:r>
      <w:r w:rsidR="00C369F7" w:rsidRPr="00850E87">
        <w:rPr>
          <w:shd w:val="clear" w:color="auto" w:fill="FAFAFB"/>
        </w:rPr>
        <w:t xml:space="preserve">, </w:t>
      </w:r>
      <w:r w:rsidR="00C369F7" w:rsidRPr="00850E87">
        <w:rPr>
          <w:rStyle w:val="forename"/>
          <w:shd w:val="clear" w:color="auto" w:fill="FAFAFB"/>
        </w:rPr>
        <w:t>T.</w:t>
      </w:r>
      <w:r w:rsidR="00C369F7" w:rsidRPr="00850E87">
        <w:rPr>
          <w:rStyle w:val="X"/>
        </w:rPr>
        <w:t xml:space="preserve"> (</w:t>
      </w:r>
      <w:r w:rsidR="00C369F7" w:rsidRPr="00850E87">
        <w:rPr>
          <w:rStyle w:val="SPidate"/>
        </w:rPr>
        <w:t>2020</w:t>
      </w:r>
      <w:r w:rsidR="00C369F7" w:rsidRPr="00850E87">
        <w:rPr>
          <w:rStyle w:val="X"/>
        </w:rPr>
        <w:t>) ‘</w:t>
      </w:r>
      <w:r w:rsidR="00C369F7" w:rsidRPr="00850E87">
        <w:rPr>
          <w:rStyle w:val="articletitle"/>
        </w:rPr>
        <w:t xml:space="preserve">Failing to </w:t>
      </w:r>
      <w:r w:rsidR="002F0C84" w:rsidRPr="00850E87">
        <w:rPr>
          <w:rStyle w:val="articletitle"/>
        </w:rPr>
        <w:t>S</w:t>
      </w:r>
      <w:r w:rsidR="00C369F7" w:rsidRPr="00850E87">
        <w:rPr>
          <w:rStyle w:val="articletitle"/>
        </w:rPr>
        <w:t xml:space="preserve">ee the </w:t>
      </w:r>
      <w:r w:rsidR="002F0C84" w:rsidRPr="00850E87">
        <w:rPr>
          <w:rStyle w:val="articletitle"/>
        </w:rPr>
        <w:t>Wood for the Trees: Chronic Sexual Violation and Criminal Law</w:t>
      </w:r>
      <w:r w:rsidR="002F0C84" w:rsidRPr="00850E87">
        <w:rPr>
          <w:rStyle w:val="X"/>
        </w:rPr>
        <w:t xml:space="preserve">’ </w:t>
      </w:r>
      <w:r w:rsidR="00C369F7" w:rsidRPr="00850E87">
        <w:rPr>
          <w:rStyle w:val="journal-title"/>
          <w:i/>
        </w:rPr>
        <w:t>Journal of Criminal Law</w:t>
      </w:r>
      <w:r w:rsidR="00C369F7" w:rsidRPr="00850E87">
        <w:rPr>
          <w:rStyle w:val="X"/>
        </w:rPr>
        <w:t xml:space="preserve"> </w:t>
      </w:r>
      <w:r w:rsidR="00A21806" w:rsidRPr="00850E87">
        <w:rPr>
          <w:rStyle w:val="X"/>
        </w:rPr>
        <w:t xml:space="preserve">84: </w:t>
      </w:r>
      <w:r w:rsidR="00C369F7" w:rsidRPr="00850E87">
        <w:rPr>
          <w:rStyle w:val="pageextent"/>
        </w:rPr>
        <w:t>573</w:t>
      </w:r>
      <w:r w:rsidR="002F0C84" w:rsidRPr="00850E87">
        <w:rPr>
          <w:rStyle w:val="pageextent"/>
        </w:rPr>
        <w:t>.</w:t>
      </w:r>
    </w:p>
    <w:bookmarkEnd w:id="14"/>
    <w:p w14:paraId="0E3FCFBD" w14:textId="7EA8BEF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Panichas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Simple Rape and the Risks of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613</w:t>
      </w:r>
      <w:r w:rsidR="00021C4C" w:rsidRPr="00850E87">
        <w:rPr>
          <w:rStyle w:val="X"/>
        </w:rPr>
        <w:t>.</w:t>
      </w:r>
    </w:p>
    <w:p w14:paraId="411132D8" w14:textId="0BF7737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Parker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Adolescent Drugs Pathways in the 1990s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Braggins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Tackling Drugs Together: One Year On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Centre for Crime and Justice Studies)</w:t>
      </w:r>
      <w:r w:rsidR="00021C4C" w:rsidRPr="00850E87">
        <w:rPr>
          <w:rStyle w:val="X"/>
          <w:lang w:val="en-GB"/>
        </w:rPr>
        <w:t>.</w:t>
      </w:r>
    </w:p>
    <w:p w14:paraId="4BD85040" w14:textId="5F6F4411" w:rsidR="00A9381F" w:rsidRPr="00850E87" w:rsidRDefault="00A45C9C" w:rsidP="001F0044">
      <w:pPr>
        <w:pStyle w:val="REFJART"/>
      </w:pPr>
      <w:r w:rsidRPr="00850E87">
        <w:rPr>
          <w:rStyle w:val="surname"/>
        </w:rPr>
        <w:t>Parker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Blame, Punishment, and the Role of Result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American Philosophical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269</w:t>
      </w:r>
      <w:r w:rsidR="00021C4C" w:rsidRPr="00850E87">
        <w:rPr>
          <w:rStyle w:val="X"/>
        </w:rPr>
        <w:t>.</w:t>
      </w:r>
    </w:p>
    <w:p w14:paraId="448B818A" w14:textId="4E7A5777" w:rsidR="00A9381F" w:rsidRPr="00850E87" w:rsidRDefault="00A45C9C" w:rsidP="001F0044">
      <w:pPr>
        <w:pStyle w:val="REFJART"/>
      </w:pPr>
      <w:r w:rsidRPr="00850E87">
        <w:rPr>
          <w:rStyle w:val="surname"/>
        </w:rPr>
        <w:t>Parry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Virtue of Necessity: Reshaping Culpability and the Rule of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Houston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397</w:t>
      </w:r>
      <w:r w:rsidR="00021C4C" w:rsidRPr="00850E87">
        <w:rPr>
          <w:rStyle w:val="X"/>
        </w:rPr>
        <w:t>.</w:t>
      </w:r>
    </w:p>
    <w:p w14:paraId="36F56041" w14:textId="3C667DE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Pearce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Crimes of the Powerful: Marxism, Crime and Deviance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Pluto Press</w:t>
      </w:r>
      <w:r w:rsidR="00021C4C" w:rsidRPr="00850E87">
        <w:rPr>
          <w:rStyle w:val="X"/>
          <w:lang w:val="en-GB"/>
        </w:rPr>
        <w:t>).</w:t>
      </w:r>
    </w:p>
    <w:p w14:paraId="56A3B52D" w14:textId="09BD1A38" w:rsidR="009A2627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Pedain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Intention and the Terrorist Example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9A2627" w:rsidRPr="00850E87">
        <w:rPr>
          <w:rStyle w:val="pageextent"/>
        </w:rPr>
        <w:t>579</w:t>
      </w:r>
      <w:r w:rsidR="009A2627" w:rsidRPr="00850E87">
        <w:rPr>
          <w:rStyle w:val="X"/>
        </w:rPr>
        <w:t>.</w:t>
      </w:r>
    </w:p>
    <w:p w14:paraId="7E7A5E46" w14:textId="440E39E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Pegg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Not </w:t>
      </w:r>
      <w:r w:rsidR="002F0C84" w:rsidRPr="00850E87">
        <w:rPr>
          <w:rStyle w:val="articletitle"/>
        </w:rPr>
        <w:t>So Clear Cut: The Lawfulness of Body Modifications</w:t>
      </w:r>
      <w:r w:rsidR="002F0C84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</w:t>
      </w:r>
      <w:r w:rsidR="00281E0F" w:rsidRPr="00850E87">
        <w:rPr>
          <w:rStyle w:val="journal-title"/>
          <w:i/>
        </w:rPr>
        <w:t xml:space="preserve"> Law Review</w:t>
      </w:r>
      <w:r w:rsidR="00281E0F" w:rsidRPr="00850E87">
        <w:rPr>
          <w:rStyle w:val="X"/>
        </w:rPr>
        <w:t xml:space="preserve"> </w:t>
      </w:r>
      <w:r w:rsidR="00281E0F" w:rsidRPr="00850E87">
        <w:rPr>
          <w:rStyle w:val="pageextent"/>
        </w:rPr>
        <w:t>579</w:t>
      </w:r>
      <w:r w:rsidR="002F0C84" w:rsidRPr="00850E87">
        <w:rPr>
          <w:rStyle w:val="pageextent"/>
        </w:rPr>
        <w:t>.</w:t>
      </w:r>
    </w:p>
    <w:p w14:paraId="0C3DEDA7" w14:textId="70D11FAC" w:rsidR="00845DF7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Penner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Idea of Property in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8206D6B" w14:textId="6DE7626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Perkins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</w:t>
      </w:r>
      <w:r w:rsidR="002F0C84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Boyce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Foundation Press</w:t>
      </w:r>
      <w:r w:rsidR="00021C4C" w:rsidRPr="00850E87">
        <w:rPr>
          <w:rStyle w:val="X"/>
          <w:lang w:val="en-GB"/>
        </w:rPr>
        <w:t>).</w:t>
      </w:r>
    </w:p>
    <w:p w14:paraId="5F125592" w14:textId="0BC61A3B" w:rsidR="00A9381F" w:rsidRPr="00850E87" w:rsidRDefault="00A45C9C" w:rsidP="001F0044">
      <w:pPr>
        <w:pStyle w:val="REFJART"/>
      </w:pPr>
      <w:r w:rsidRPr="00850E87">
        <w:rPr>
          <w:rStyle w:val="surname"/>
        </w:rPr>
        <w:t>Perlman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Punishing Acts and Counting Consequences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Arizona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227</w:t>
      </w:r>
      <w:r w:rsidR="00021C4C" w:rsidRPr="00850E87">
        <w:rPr>
          <w:rStyle w:val="X"/>
        </w:rPr>
        <w:t>.</w:t>
      </w:r>
    </w:p>
    <w:p w14:paraId="3976826D" w14:textId="06570F39" w:rsidR="00A9381F" w:rsidRPr="00850E87" w:rsidRDefault="00A45C9C" w:rsidP="001F0044">
      <w:pPr>
        <w:pStyle w:val="REFJART"/>
      </w:pPr>
      <w:r w:rsidRPr="00850E87">
        <w:rPr>
          <w:rStyle w:val="surname"/>
        </w:rPr>
        <w:t>Petersen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New Legal Moralism: Some Strengths and Challenges</w:t>
      </w:r>
      <w:r w:rsidR="00021C4C" w:rsidRPr="00850E87">
        <w:rPr>
          <w:rStyle w:val="X"/>
        </w:rPr>
        <w:t>’</w:t>
      </w:r>
      <w:r w:rsidR="00845DF7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215</w:t>
      </w:r>
      <w:r w:rsidR="00021C4C" w:rsidRPr="00850E87">
        <w:rPr>
          <w:rStyle w:val="X"/>
        </w:rPr>
        <w:t>.</w:t>
      </w:r>
    </w:p>
    <w:p w14:paraId="62255177" w14:textId="31847755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Pham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Nearly half a million Brits had phones stolen last year</w:t>
      </w:r>
      <w:r w:rsidR="00021C4C" w:rsidRPr="00850E87">
        <w:rPr>
          <w:rStyle w:val="X"/>
          <w:lang w:val="en-GB"/>
        </w:rPr>
        <w:t xml:space="preserve">’ </w:t>
      </w:r>
      <w:r w:rsidR="00021C4C" w:rsidRPr="00850E87">
        <w:rPr>
          <w:rStyle w:val="miss"/>
          <w:lang w:val="en-GB"/>
        </w:rPr>
        <w:t>Mobile</w:t>
      </w:r>
      <w:r w:rsidR="00845DF7" w:rsidRPr="00850E87">
        <w:rPr>
          <w:rStyle w:val="miss"/>
          <w:lang w:val="en-GB"/>
        </w:rPr>
        <w:t xml:space="preserve"> </w:t>
      </w:r>
      <w:r w:rsidR="00021C4C" w:rsidRPr="00850E87">
        <w:rPr>
          <w:rStyle w:val="miss"/>
          <w:lang w:val="en-GB"/>
        </w:rPr>
        <w:t>New</w:t>
      </w:r>
      <w:r w:rsidR="002F0C84" w:rsidRPr="00850E87">
        <w:rPr>
          <w:rStyle w:val="miss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miss"/>
          <w:lang w:val="en-GB"/>
        </w:rPr>
        <w:t>13 March</w:t>
      </w:r>
      <w:r w:rsidR="00021C4C" w:rsidRPr="00850E87">
        <w:rPr>
          <w:rStyle w:val="X"/>
          <w:lang w:val="en-GB"/>
        </w:rPr>
        <w:t>.</w:t>
      </w:r>
    </w:p>
    <w:p w14:paraId="4CB31D1E" w14:textId="21B8FCE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Phillips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</w:t>
      </w:r>
      <w:r w:rsidR="002F0C84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Bowling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Racism, Ethnicity, Crime and Criminal Justice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E70EE67" w14:textId="7FEEC9E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Phillips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Walsh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, </w:t>
      </w:r>
      <w:r w:rsidR="002F0C84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Dobson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Law Relating to Theft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1D76AB7A" w14:textId="4D678D7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Pichhadze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Proposals for Reforming the Law of Self-defence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409</w:t>
      </w:r>
      <w:r w:rsidR="00021C4C" w:rsidRPr="00850E87">
        <w:rPr>
          <w:rStyle w:val="X"/>
        </w:rPr>
        <w:t>.</w:t>
      </w:r>
    </w:p>
    <w:p w14:paraId="6C9D3ACA" w14:textId="38A7CCC4" w:rsidR="00A9381F" w:rsidRPr="00850E87" w:rsidRDefault="00A45C9C" w:rsidP="001F0044">
      <w:pPr>
        <w:pStyle w:val="REFJART"/>
      </w:pPr>
      <w:r w:rsidRPr="00850E87">
        <w:rPr>
          <w:rStyle w:val="surname"/>
        </w:rPr>
        <w:t>Pickard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Culpable Mistakes and Rape: Relating Mens Rea to the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</w:t>
      </w:r>
      <w:r w:rsidR="00021C4C" w:rsidRPr="00850E87">
        <w:rPr>
          <w:rStyle w:val="X"/>
        </w:rPr>
        <w:t>.</w:t>
      </w:r>
    </w:p>
    <w:p w14:paraId="3B29BF7D" w14:textId="6E912016" w:rsidR="00A9381F" w:rsidRPr="00850E87" w:rsidRDefault="00A45C9C" w:rsidP="001F0044">
      <w:pPr>
        <w:pStyle w:val="REFJART"/>
      </w:pPr>
      <w:r w:rsidRPr="00850E87">
        <w:rPr>
          <w:rStyle w:val="surname"/>
        </w:rPr>
        <w:t>Pickering Francis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</w:t>
      </w:r>
      <w:r w:rsidR="006B3B43" w:rsidRPr="00850E87">
        <w:rPr>
          <w:rStyle w:val="X"/>
        </w:rPr>
        <w:t xml:space="preserve">and </w:t>
      </w:r>
      <w:r w:rsidRPr="00850E87">
        <w:rPr>
          <w:rStyle w:val="surname"/>
        </w:rPr>
        <w:t>Francis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Criminalizing Health-related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Behaviors Dangerous to Others? Disease Transmission, Transmission-facilitation, and the Importance of Trust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</w:t>
      </w:r>
      <w:r w:rsidR="00021C4C" w:rsidRPr="00850E87">
        <w:rPr>
          <w:rStyle w:val="X"/>
        </w:rPr>
        <w:t>.</w:t>
      </w:r>
    </w:p>
    <w:p w14:paraId="4BA40536" w14:textId="50C9ECB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Pillsbury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Judging Evil: Rethinking the Law of Murder and Manslaughter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New York University Press</w:t>
      </w:r>
      <w:r w:rsidR="00021C4C" w:rsidRPr="00850E87">
        <w:rPr>
          <w:rStyle w:val="X"/>
          <w:lang w:val="en-GB"/>
        </w:rPr>
        <w:t>).</w:t>
      </w:r>
    </w:p>
    <w:p w14:paraId="6E68CA8C" w14:textId="2B707180" w:rsidR="00A9381F" w:rsidRPr="00850E87" w:rsidRDefault="00A45C9C" w:rsidP="001F0044">
      <w:pPr>
        <w:pStyle w:val="REFJART"/>
      </w:pPr>
      <w:r w:rsidRPr="00850E87">
        <w:rPr>
          <w:rStyle w:val="surname"/>
        </w:rPr>
        <w:t>Pillsbury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Crimes against the Heart: Recognizing the Wrongs of Forced Sex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Loyola of Los Angeles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845</w:t>
      </w:r>
      <w:r w:rsidR="00021C4C" w:rsidRPr="00850E87">
        <w:rPr>
          <w:rStyle w:val="X"/>
        </w:rPr>
        <w:t>.</w:t>
      </w:r>
    </w:p>
    <w:p w14:paraId="1EF364E7" w14:textId="0096E38B" w:rsidR="00845DF7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Pineau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Date Rape: A Feminist Analysis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217</w:t>
      </w:r>
      <w:r w:rsidR="00021C4C" w:rsidRPr="00850E87">
        <w:rPr>
          <w:rStyle w:val="X"/>
        </w:rPr>
        <w:t>.</w:t>
      </w:r>
    </w:p>
    <w:p w14:paraId="75771B4C" w14:textId="6D8B5CC1" w:rsidR="003B4A33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Placani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When </w:t>
      </w:r>
      <w:r w:rsidR="007B231A">
        <w:rPr>
          <w:rStyle w:val="articletitle"/>
        </w:rPr>
        <w:t>t</w:t>
      </w:r>
      <w:r w:rsidR="00021C4C" w:rsidRPr="00850E87">
        <w:rPr>
          <w:rStyle w:val="articletitle"/>
        </w:rPr>
        <w:t xml:space="preserve">he Risk </w:t>
      </w:r>
      <w:proofErr w:type="gramStart"/>
      <w:r w:rsidR="00021C4C" w:rsidRPr="00850E87">
        <w:rPr>
          <w:rStyle w:val="articletitle"/>
        </w:rPr>
        <w:t>Of</w:t>
      </w:r>
      <w:proofErr w:type="gramEnd"/>
      <w:r w:rsidR="00021C4C" w:rsidRPr="00850E87">
        <w:rPr>
          <w:rStyle w:val="articletitle"/>
        </w:rPr>
        <w:t xml:space="preserve"> Harm Harms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77</w:t>
      </w:r>
      <w:r w:rsidR="006B3B43" w:rsidRPr="00850E87">
        <w:rPr>
          <w:rStyle w:val="pageextent"/>
        </w:rPr>
        <w:t>.</w:t>
      </w:r>
    </w:p>
    <w:p w14:paraId="452F4635" w14:textId="09F65C0F" w:rsidR="00A9381F" w:rsidRPr="00850E87" w:rsidRDefault="00A45C9C" w:rsidP="001F0044">
      <w:pPr>
        <w:pStyle w:val="REFJART"/>
      </w:pPr>
      <w:r w:rsidRPr="00850E87">
        <w:rPr>
          <w:rStyle w:val="surname"/>
        </w:rPr>
        <w:t>Plaxton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</w:t>
      </w:r>
      <w:r w:rsidR="00021C4C" w:rsidRPr="001F0044">
        <w:rPr>
          <w:rStyle w:val="X"/>
        </w:rPr>
        <w:t>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Nussbaum on Sexual Instrumentalization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41A54814" w14:textId="3BDB2B5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Posner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lang w:val="en-GB"/>
        </w:rPr>
        <w:t>Sex and Reason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(Cambridge, M</w:t>
      </w:r>
      <w:r w:rsidR="006B3B43" w:rsidRPr="00850E87">
        <w:rPr>
          <w:rStyle w:val="X"/>
          <w:lang w:val="en-GB"/>
        </w:rPr>
        <w:t>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7CCB0586" w14:textId="0D893A1E" w:rsidR="00A9381F" w:rsidRPr="00850E87" w:rsidRDefault="00A45C9C" w:rsidP="001F0044">
      <w:pPr>
        <w:pStyle w:val="REFJART"/>
      </w:pPr>
      <w:r w:rsidRPr="00850E87">
        <w:rPr>
          <w:rStyle w:val="surname"/>
        </w:rPr>
        <w:t>Posner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Blackmail, Privacy, and Freedom of Contract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1817</w:t>
      </w:r>
      <w:r w:rsidR="00021C4C" w:rsidRPr="00850E87">
        <w:rPr>
          <w:rStyle w:val="X"/>
        </w:rPr>
        <w:t>.</w:t>
      </w:r>
    </w:p>
    <w:p w14:paraId="139FD2DA" w14:textId="71AF510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Posner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Optimal Sanctions: Any Upper Limits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7568C1B2" w14:textId="51B505E2" w:rsidR="00A9381F" w:rsidRPr="00850E87" w:rsidRDefault="00A45C9C" w:rsidP="001F0044">
      <w:pPr>
        <w:pStyle w:val="REFJART"/>
      </w:pPr>
      <w:r w:rsidRPr="00850E87">
        <w:rPr>
          <w:rStyle w:val="surname"/>
        </w:rPr>
        <w:t>Power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Provocation and Culture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871</w:t>
      </w:r>
      <w:r w:rsidR="00021C4C" w:rsidRPr="00850E87">
        <w:rPr>
          <w:rStyle w:val="X"/>
        </w:rPr>
        <w:t>.</w:t>
      </w:r>
    </w:p>
    <w:p w14:paraId="4EDBB4F6" w14:textId="2BCC36B4" w:rsidR="00A9381F" w:rsidRPr="00850E87" w:rsidRDefault="00A45C9C" w:rsidP="001F0044">
      <w:pPr>
        <w:pStyle w:val="REFJART"/>
      </w:pPr>
      <w:r w:rsidRPr="00850E87">
        <w:rPr>
          <w:rStyle w:val="surname"/>
        </w:rPr>
        <w:t>Power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Pitcairn Island: Sexual Offending, Cultural Difference and Ignorance of the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609</w:t>
      </w:r>
      <w:r w:rsidR="00021C4C" w:rsidRPr="00850E87">
        <w:rPr>
          <w:rStyle w:val="X"/>
        </w:rPr>
        <w:t>.</w:t>
      </w:r>
    </w:p>
    <w:p w14:paraId="5DBA1F67" w14:textId="2800A0AF" w:rsidR="00A9381F" w:rsidRPr="00850E87" w:rsidRDefault="00A45C9C" w:rsidP="001F0044">
      <w:pPr>
        <w:pStyle w:val="REFJART"/>
      </w:pPr>
      <w:r w:rsidRPr="00850E87">
        <w:rPr>
          <w:rStyle w:val="surname"/>
        </w:rPr>
        <w:t>Price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Finding </w:t>
      </w:r>
      <w:r w:rsidR="006B3B43" w:rsidRPr="00850E87">
        <w:rPr>
          <w:rStyle w:val="articletitle"/>
        </w:rPr>
        <w:t>F</w:t>
      </w:r>
      <w:r w:rsidR="00021C4C" w:rsidRPr="00850E87">
        <w:rPr>
          <w:rStyle w:val="articletitle"/>
        </w:rPr>
        <w:t xml:space="preserve">ault in </w:t>
      </w:r>
      <w:proofErr w:type="spellStart"/>
      <w:r w:rsidR="006B3B43" w:rsidRPr="00850E87">
        <w:rPr>
          <w:rStyle w:val="articletitle"/>
        </w:rPr>
        <w:t>O</w:t>
      </w:r>
      <w:r w:rsidR="00021C4C" w:rsidRPr="00850E87">
        <w:rPr>
          <w:rStyle w:val="articletitle"/>
        </w:rPr>
        <w:t>rganisations</w:t>
      </w:r>
      <w:proofErr w:type="spellEnd"/>
      <w:r w:rsidR="006B3B43" w:rsidRPr="00850E87">
        <w:rPr>
          <w:rStyle w:val="articletitle"/>
        </w:rPr>
        <w:t>—</w:t>
      </w:r>
      <w:proofErr w:type="spellStart"/>
      <w:r w:rsidR="006B3B43" w:rsidRPr="00850E87">
        <w:rPr>
          <w:rStyle w:val="articletitle"/>
        </w:rPr>
        <w:t>R</w:t>
      </w:r>
      <w:r w:rsidR="00021C4C" w:rsidRPr="00850E87">
        <w:rPr>
          <w:rStyle w:val="articletitle"/>
        </w:rPr>
        <w:t>econceptualising</w:t>
      </w:r>
      <w:proofErr w:type="spellEnd"/>
      <w:r w:rsidR="00021C4C" w:rsidRPr="00850E87">
        <w:rPr>
          <w:rStyle w:val="articletitle"/>
        </w:rPr>
        <w:t xml:space="preserve"> the </w:t>
      </w:r>
      <w:r w:rsidR="006B3B43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ole of </w:t>
      </w:r>
      <w:r w:rsidR="006B3B43" w:rsidRPr="00850E87">
        <w:rPr>
          <w:rStyle w:val="articletitle"/>
        </w:rPr>
        <w:t>S</w:t>
      </w:r>
      <w:r w:rsidR="00021C4C" w:rsidRPr="00850E87">
        <w:rPr>
          <w:rStyle w:val="articletitle"/>
        </w:rPr>
        <w:t xml:space="preserve">enior </w:t>
      </w:r>
      <w:r w:rsidR="006B3B43" w:rsidRPr="00850E87">
        <w:rPr>
          <w:rStyle w:val="articletitle"/>
        </w:rPr>
        <w:t>M</w:t>
      </w:r>
      <w:r w:rsidR="00021C4C" w:rsidRPr="00850E87">
        <w:rPr>
          <w:rStyle w:val="articletitle"/>
        </w:rPr>
        <w:t xml:space="preserve">anagers in </w:t>
      </w:r>
      <w:r w:rsidR="006B3B43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orporate </w:t>
      </w:r>
      <w:r w:rsidR="006B3B43" w:rsidRPr="00850E87">
        <w:rPr>
          <w:rStyle w:val="articletitle"/>
        </w:rPr>
        <w:t>M</w:t>
      </w:r>
      <w:r w:rsidR="00021C4C" w:rsidRPr="00850E87">
        <w:rPr>
          <w:rStyle w:val="articletitle"/>
        </w:rPr>
        <w:t>anslaughter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385</w:t>
      </w:r>
      <w:r w:rsidR="00021C4C" w:rsidRPr="00850E87">
        <w:rPr>
          <w:rStyle w:val="X"/>
        </w:rPr>
        <w:t>.</w:t>
      </w:r>
    </w:p>
    <w:p w14:paraId="1BAAB747" w14:textId="207182A8" w:rsidR="001E53FE" w:rsidRDefault="00A45C9C" w:rsidP="001F0044">
      <w:pPr>
        <w:pStyle w:val="REFJART"/>
        <w:rPr>
          <w:rStyle w:val="X"/>
          <w:lang w:val="en-GB"/>
        </w:rPr>
      </w:pPr>
      <w:proofErr w:type="spellStart"/>
      <w:r w:rsidRPr="00850E87">
        <w:rPr>
          <w:rStyle w:val="surname"/>
          <w:lang w:val="en-GB"/>
        </w:rPr>
        <w:t>Prins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Will They Do It Again?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3F1D6502" w14:textId="61573088" w:rsidR="001E53FE" w:rsidRPr="001E53FE" w:rsidRDefault="001E53FE" w:rsidP="001F0044">
      <w:pPr>
        <w:pStyle w:val="REFJART"/>
        <w:rPr>
          <w:rStyle w:val="X"/>
        </w:rPr>
      </w:pPr>
      <w:r w:rsidRPr="001F0044">
        <w:rPr>
          <w:rStyle w:val="surname"/>
        </w:rPr>
        <w:t>Pritchard, A.,</w:t>
      </w:r>
      <w:r w:rsidRPr="001E53FE">
        <w:rPr>
          <w:rStyle w:val="X"/>
        </w:rPr>
        <w:t xml:space="preserve"> </w:t>
      </w:r>
      <w:proofErr w:type="spellStart"/>
      <w:r w:rsidRPr="001F0044">
        <w:rPr>
          <w:rStyle w:val="surname"/>
        </w:rPr>
        <w:t>Reckdenwald</w:t>
      </w:r>
      <w:proofErr w:type="spellEnd"/>
      <w:r w:rsidRPr="001F0044">
        <w:rPr>
          <w:rStyle w:val="surname"/>
        </w:rPr>
        <w:t>, A.,</w:t>
      </w:r>
      <w:r w:rsidRPr="001E53FE">
        <w:rPr>
          <w:rStyle w:val="X"/>
        </w:rPr>
        <w:t xml:space="preserve"> </w:t>
      </w:r>
      <w:r>
        <w:rPr>
          <w:rStyle w:val="X"/>
        </w:rPr>
        <w:t xml:space="preserve">and </w:t>
      </w:r>
      <w:proofErr w:type="spellStart"/>
      <w:r w:rsidRPr="001F0044">
        <w:rPr>
          <w:rStyle w:val="surname"/>
        </w:rPr>
        <w:t>Nordham</w:t>
      </w:r>
      <w:proofErr w:type="spellEnd"/>
      <w:r w:rsidRPr="001F0044">
        <w:rPr>
          <w:rStyle w:val="surname"/>
        </w:rPr>
        <w:t>, C.</w:t>
      </w:r>
      <w:r w:rsidRPr="001E53FE">
        <w:rPr>
          <w:rStyle w:val="X"/>
        </w:rPr>
        <w:t xml:space="preserve"> (2017) ‘Nonfatal </w:t>
      </w:r>
      <w:r>
        <w:rPr>
          <w:rStyle w:val="X"/>
        </w:rPr>
        <w:t>S</w:t>
      </w:r>
      <w:r w:rsidRPr="001E53FE">
        <w:rPr>
          <w:rStyle w:val="X"/>
        </w:rPr>
        <w:t xml:space="preserve">trangulation as </w:t>
      </w:r>
      <w:r>
        <w:rPr>
          <w:rStyle w:val="X"/>
        </w:rPr>
        <w:t>P</w:t>
      </w:r>
      <w:r w:rsidRPr="001E53FE">
        <w:rPr>
          <w:rStyle w:val="X"/>
        </w:rPr>
        <w:t xml:space="preserve">art of </w:t>
      </w:r>
      <w:r>
        <w:rPr>
          <w:rStyle w:val="X"/>
        </w:rPr>
        <w:t>D</w:t>
      </w:r>
      <w:r w:rsidRPr="001E53FE">
        <w:rPr>
          <w:rStyle w:val="X"/>
        </w:rPr>
        <w:t xml:space="preserve">omestic </w:t>
      </w:r>
      <w:r>
        <w:rPr>
          <w:rStyle w:val="X"/>
        </w:rPr>
        <w:t>V</w:t>
      </w:r>
      <w:r w:rsidRPr="001E53FE">
        <w:rPr>
          <w:rStyle w:val="X"/>
        </w:rPr>
        <w:t xml:space="preserve">iolence: A </w:t>
      </w:r>
      <w:r>
        <w:rPr>
          <w:rStyle w:val="X"/>
        </w:rPr>
        <w:t>R</w:t>
      </w:r>
      <w:r w:rsidRPr="001E53FE">
        <w:rPr>
          <w:rStyle w:val="X"/>
        </w:rPr>
        <w:t xml:space="preserve">eview of </w:t>
      </w:r>
      <w:r>
        <w:rPr>
          <w:rStyle w:val="X"/>
        </w:rPr>
        <w:t>R</w:t>
      </w:r>
      <w:r w:rsidRPr="001E53FE">
        <w:rPr>
          <w:rStyle w:val="X"/>
        </w:rPr>
        <w:t xml:space="preserve">esearch’ </w:t>
      </w:r>
      <w:r w:rsidRPr="001F0044">
        <w:rPr>
          <w:rStyle w:val="X"/>
          <w:i/>
          <w:iCs/>
        </w:rPr>
        <w:t>Trauma, Violence &amp; Abuse</w:t>
      </w:r>
      <w:r w:rsidRPr="001E53FE">
        <w:rPr>
          <w:rStyle w:val="X"/>
        </w:rPr>
        <w:t xml:space="preserve"> 18: 407.</w:t>
      </w:r>
    </w:p>
    <w:p w14:paraId="542DC938" w14:textId="3B21119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Proudhon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P.-J.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What </w:t>
      </w:r>
      <w:r w:rsidR="001E53FE">
        <w:rPr>
          <w:rStyle w:val="SPibooktitle"/>
          <w:i/>
          <w:lang w:val="en-GB"/>
        </w:rPr>
        <w:t>I</w:t>
      </w:r>
      <w:r w:rsidR="00021C4C" w:rsidRPr="00850E87">
        <w:rPr>
          <w:rStyle w:val="SPibooktitle"/>
          <w:i/>
          <w:lang w:val="en-GB"/>
        </w:rPr>
        <w:t>s Property?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miss"/>
          <w:lang w:val="en-GB"/>
        </w:rPr>
        <w:t>trans. D. Kelley and B. Smith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7B8D572F" w14:textId="18FC0C92" w:rsidR="00A9381F" w:rsidRPr="00850E87" w:rsidRDefault="00A45C9C" w:rsidP="001F0044">
      <w:pPr>
        <w:pStyle w:val="REFJART"/>
      </w:pPr>
      <w:r w:rsidRPr="00850E87">
        <w:rPr>
          <w:rStyle w:val="surname"/>
        </w:rPr>
        <w:t>Punch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Suite Violence: Why Managers Murder and Corporations Kill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Crime Law and Social Change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243</w:t>
      </w:r>
      <w:r w:rsidR="00021C4C" w:rsidRPr="00850E87">
        <w:rPr>
          <w:rStyle w:val="X"/>
        </w:rPr>
        <w:t>.</w:t>
      </w:r>
    </w:p>
    <w:p w14:paraId="7856B137" w14:textId="2D698890" w:rsidR="00A9381F" w:rsidRPr="00850E87" w:rsidRDefault="00A45C9C" w:rsidP="001F0044">
      <w:pPr>
        <w:pStyle w:val="REFJART"/>
      </w:pPr>
      <w:r w:rsidRPr="00850E87">
        <w:rPr>
          <w:rStyle w:val="surname"/>
        </w:rPr>
        <w:t>Quick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O.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Prosecuting Gross Medical Negligence Manslaughter, Discretion, and the Crown Prosecution Service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421</w:t>
      </w:r>
      <w:r w:rsidR="00021C4C" w:rsidRPr="00850E87">
        <w:rPr>
          <w:rStyle w:val="X"/>
        </w:rPr>
        <w:t>.</w:t>
      </w:r>
    </w:p>
    <w:p w14:paraId="30D970A9" w14:textId="0F777190" w:rsidR="00A9381F" w:rsidRPr="00850E87" w:rsidRDefault="00A45C9C" w:rsidP="001F0044">
      <w:pPr>
        <w:pStyle w:val="REFJART"/>
      </w:pPr>
      <w:r w:rsidRPr="00850E87">
        <w:rPr>
          <w:rStyle w:val="surname"/>
        </w:rPr>
        <w:t>Quick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O.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Medicine, Mistakes and Manslaughter: A Criminal Combination?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161</w:t>
      </w:r>
      <w:r w:rsidR="00021C4C" w:rsidRPr="00850E87">
        <w:rPr>
          <w:rStyle w:val="X"/>
        </w:rPr>
        <w:t>.</w:t>
      </w:r>
    </w:p>
    <w:p w14:paraId="20C3C99B" w14:textId="171149E5" w:rsidR="00A9381F" w:rsidRPr="00850E87" w:rsidRDefault="00A45C9C" w:rsidP="001F0044">
      <w:pPr>
        <w:pStyle w:val="REFJART"/>
      </w:pPr>
      <w:r w:rsidRPr="00850E87">
        <w:rPr>
          <w:rStyle w:val="surname"/>
        </w:rPr>
        <w:t>Quick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O.</w:t>
      </w:r>
      <w:r w:rsidR="00021C4C" w:rsidRPr="00850E87">
        <w:rPr>
          <w:rStyle w:val="X"/>
        </w:rPr>
        <w:t xml:space="preserve"> </w:t>
      </w:r>
      <w:r w:rsidR="00B13F13" w:rsidRPr="00850E87">
        <w:rPr>
          <w:rStyle w:val="X"/>
        </w:rPr>
        <w:t xml:space="preserve">and </w:t>
      </w: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Getting Tough with Defences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514</w:t>
      </w:r>
      <w:r w:rsidR="00021C4C" w:rsidRPr="00850E87">
        <w:rPr>
          <w:rStyle w:val="X"/>
        </w:rPr>
        <w:t>.</w:t>
      </w:r>
    </w:p>
    <w:p w14:paraId="10A4B97E" w14:textId="7EADD581" w:rsidR="00352E78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Quirk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</w:t>
      </w:r>
      <w:r w:rsidR="00B13F1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Stanton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(eds) 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Criminalising Contagion: Legal and Ethical Challenges of Disease Transmission and the Criminal Law</w:t>
      </w:r>
      <w:r w:rsidR="00021C4C" w:rsidRPr="00850E87">
        <w:rPr>
          <w:rStyle w:val="X"/>
          <w:lang w:val="en-GB"/>
        </w:rPr>
        <w:t xml:space="preserve"> (</w:t>
      </w:r>
      <w:r w:rsidR="00352E78" w:rsidRPr="00850E87">
        <w:rPr>
          <w:lang w:val="en-GB"/>
        </w:rPr>
        <w:t>Cambridge: Cambridge</w:t>
      </w:r>
    </w:p>
    <w:p w14:paraId="1219FA5B" w14:textId="270942A3" w:rsidR="00A9381F" w:rsidRPr="00850E87" w:rsidRDefault="00352E78" w:rsidP="003403D4">
      <w:pPr>
        <w:pStyle w:val="REFBK"/>
        <w:rPr>
          <w:lang w:val="en-GB"/>
        </w:rPr>
      </w:pPr>
      <w:r w:rsidRPr="00850E87">
        <w:rPr>
          <w:lang w:val="en-GB"/>
        </w:rPr>
        <w:t>University Press</w:t>
      </w:r>
      <w:r w:rsidR="00021C4C" w:rsidRPr="00850E87">
        <w:rPr>
          <w:rStyle w:val="X"/>
          <w:lang w:val="en-GB"/>
        </w:rPr>
        <w:t>)</w:t>
      </w:r>
      <w:r w:rsidR="00B13F13" w:rsidRPr="00850E87">
        <w:rPr>
          <w:rStyle w:val="X"/>
          <w:lang w:val="en-GB"/>
        </w:rPr>
        <w:t>.</w:t>
      </w:r>
    </w:p>
    <w:p w14:paraId="13DBDDCA" w14:textId="294E3B10" w:rsidR="009E57B6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Quong</w:t>
      </w:r>
      <w:proofErr w:type="spellEnd"/>
      <w:r w:rsidR="009E57B6" w:rsidRPr="00850E87">
        <w:rPr>
          <w:shd w:val="clear" w:color="auto" w:fill="FAFAFB"/>
          <w:lang w:val="en-GB"/>
        </w:rPr>
        <w:t xml:space="preserve">, </w:t>
      </w:r>
      <w:r w:rsidR="009E57B6" w:rsidRPr="00850E87">
        <w:rPr>
          <w:rStyle w:val="forename"/>
          <w:shd w:val="clear" w:color="auto" w:fill="FAFAFB"/>
          <w:lang w:val="en-GB"/>
        </w:rPr>
        <w:t>J</w:t>
      </w:r>
      <w:r w:rsidR="009E57B6" w:rsidRPr="001F0044">
        <w:rPr>
          <w:rStyle w:val="X"/>
        </w:rPr>
        <w:t>.</w:t>
      </w:r>
      <w:r w:rsidR="009E57B6" w:rsidRPr="00850E87">
        <w:rPr>
          <w:rStyle w:val="X"/>
          <w:lang w:val="en-GB"/>
        </w:rPr>
        <w:t xml:space="preserve"> (</w:t>
      </w:r>
      <w:r w:rsidR="009E57B6" w:rsidRPr="00850E87">
        <w:rPr>
          <w:rStyle w:val="SPidate"/>
          <w:lang w:val="en-GB"/>
        </w:rPr>
        <w:t>2020</w:t>
      </w:r>
      <w:r w:rsidR="009E57B6" w:rsidRPr="00850E87">
        <w:rPr>
          <w:rStyle w:val="X"/>
          <w:lang w:val="en-GB"/>
        </w:rPr>
        <w:t xml:space="preserve">) </w:t>
      </w:r>
      <w:r w:rsidR="009E57B6" w:rsidRPr="00850E87">
        <w:rPr>
          <w:rStyle w:val="SPibooktitle"/>
          <w:i/>
          <w:lang w:val="en-GB"/>
        </w:rPr>
        <w:t>The Morality of Defensive</w:t>
      </w:r>
      <w:r w:rsidR="009E57B6" w:rsidRPr="00850E87">
        <w:rPr>
          <w:rStyle w:val="X"/>
          <w:lang w:val="en-GB"/>
        </w:rPr>
        <w:t xml:space="preserve"> </w:t>
      </w:r>
      <w:r w:rsidR="00D33393" w:rsidRPr="001F0044">
        <w:rPr>
          <w:rStyle w:val="X"/>
          <w:i/>
          <w:iCs/>
          <w:lang w:val="en-GB"/>
        </w:rPr>
        <w:t>Force</w:t>
      </w:r>
      <w:r w:rsidR="00D33393" w:rsidRPr="00850E87">
        <w:rPr>
          <w:rStyle w:val="X"/>
          <w:lang w:val="en-GB"/>
        </w:rPr>
        <w:t xml:space="preserve"> </w:t>
      </w:r>
      <w:r w:rsidR="009E57B6" w:rsidRPr="00850E87">
        <w:rPr>
          <w:rStyle w:val="X"/>
          <w:lang w:val="en-GB"/>
        </w:rPr>
        <w:t>(</w:t>
      </w:r>
      <w:r w:rsidR="009E57B6" w:rsidRPr="00850E87">
        <w:rPr>
          <w:rStyle w:val="placeofpub"/>
          <w:lang w:val="en-GB"/>
        </w:rPr>
        <w:t>Oxford</w:t>
      </w:r>
      <w:r w:rsidR="009E57B6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9E57B6" w:rsidRPr="00850E87">
        <w:rPr>
          <w:rStyle w:val="X"/>
          <w:lang w:val="en-GB"/>
        </w:rPr>
        <w:t>)</w:t>
      </w:r>
      <w:r w:rsidR="00B13F13" w:rsidRPr="00850E87">
        <w:rPr>
          <w:rStyle w:val="X"/>
          <w:lang w:val="en-GB"/>
        </w:rPr>
        <w:t>.</w:t>
      </w:r>
    </w:p>
    <w:p w14:paraId="09A62DA2" w14:textId="393C921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Raitt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B13F13" w:rsidRPr="00850E87">
        <w:rPr>
          <w:rStyle w:val="forename"/>
          <w:shd w:val="clear" w:color="auto" w:fill="FAFAFB"/>
        </w:rPr>
        <w:t>F</w:t>
      </w:r>
      <w:r w:rsidR="00021C4C" w:rsidRPr="001F0044">
        <w:rPr>
          <w:rStyle w:val="X"/>
        </w:rPr>
        <w:t>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Judging Children’s Credibility—Cracks in the Culture of Disbelief, or Business as Usual?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735</w:t>
      </w:r>
      <w:r w:rsidR="00021C4C" w:rsidRPr="00850E87">
        <w:rPr>
          <w:rStyle w:val="X"/>
        </w:rPr>
        <w:t>.</w:t>
      </w:r>
    </w:p>
    <w:p w14:paraId="4B22A601" w14:textId="2407595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Raitt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</w:t>
      </w:r>
      <w:r w:rsidR="00B13F1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Zeedyk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Implicit Relation of Psychology and Law</w:t>
      </w:r>
      <w:r w:rsidR="00845DF7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0B475C11" w14:textId="5D30889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Ramsay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Insecurity State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B13F13" w:rsidRPr="00850E87">
        <w:rPr>
          <w:rStyle w:val="X"/>
          <w:lang w:val="en-GB"/>
        </w:rPr>
        <w:t>.</w:t>
      </w:r>
    </w:p>
    <w:p w14:paraId="4BA3BAA3" w14:textId="0DAB6E72" w:rsidR="00A9381F" w:rsidRPr="00850E87" w:rsidRDefault="00B13F13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Rape Crisis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2017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Rape Statistics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Rape Crisis</w:t>
      </w:r>
      <w:r w:rsidR="00021C4C" w:rsidRPr="00850E87">
        <w:rPr>
          <w:rStyle w:val="X"/>
          <w:lang w:val="en-GB"/>
        </w:rPr>
        <w:t>).</w:t>
      </w:r>
    </w:p>
    <w:p w14:paraId="633BDD79" w14:textId="63BDDF9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Raphael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Blackstone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Guide to the Bribery Act 2010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5659218" w14:textId="063860A8" w:rsidR="00845DF7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Raz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Morality of Freedom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43F9A71" w14:textId="67A5C670" w:rsidR="00A9381F" w:rsidRPr="00850E87" w:rsidRDefault="00A45C9C" w:rsidP="001F0044">
      <w:pPr>
        <w:pStyle w:val="REFJART"/>
      </w:pPr>
      <w:r w:rsidRPr="00850E87">
        <w:rPr>
          <w:rStyle w:val="surname"/>
        </w:rPr>
        <w:t>Raz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Facing Up: A Reply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 Carolina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1153</w:t>
      </w:r>
      <w:r w:rsidR="00021C4C" w:rsidRPr="00850E87">
        <w:rPr>
          <w:rStyle w:val="X"/>
        </w:rPr>
        <w:t>.</w:t>
      </w:r>
    </w:p>
    <w:p w14:paraId="4714E3BA" w14:textId="4E3EF25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Reason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Managing the Risks of Organizational Accidents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07712805" w14:textId="6B346416" w:rsidR="00A9381F" w:rsidRPr="00850E87" w:rsidRDefault="00A45C9C" w:rsidP="001F0044">
      <w:pPr>
        <w:pStyle w:val="REFJART"/>
      </w:pPr>
      <w:r w:rsidRPr="00850E87">
        <w:rPr>
          <w:rStyle w:val="surname"/>
        </w:rPr>
        <w:t>Redmayne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Appeals to Reason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</w:t>
      </w:r>
      <w:r w:rsidR="00021C4C" w:rsidRPr="00850E87">
        <w:rPr>
          <w:rStyle w:val="X"/>
        </w:rPr>
        <w:t>.</w:t>
      </w:r>
    </w:p>
    <w:p w14:paraId="4A5D1EF1" w14:textId="3BE0BF9C" w:rsidR="00A9381F" w:rsidRPr="00850E87" w:rsidRDefault="00A45C9C" w:rsidP="001F0044">
      <w:pPr>
        <w:pStyle w:val="REFJART"/>
      </w:pPr>
      <w:r w:rsidRPr="00850E87">
        <w:rPr>
          <w:rStyle w:val="surname"/>
        </w:rPr>
        <w:t>Reece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“Unpalatable Messages”? Feminist Analysis of United Kingdom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Legislative Discourse on Stalking 1996–1997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845DF7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205</w:t>
      </w:r>
      <w:r w:rsidR="00021C4C" w:rsidRPr="00850E87">
        <w:rPr>
          <w:rStyle w:val="X"/>
        </w:rPr>
        <w:t>.</w:t>
      </w:r>
    </w:p>
    <w:p w14:paraId="7178DA17" w14:textId="7B814333" w:rsidR="00A9381F" w:rsidRPr="00850E87" w:rsidRDefault="00A45C9C" w:rsidP="001F0044">
      <w:pPr>
        <w:pStyle w:val="REFJART"/>
      </w:pPr>
      <w:r w:rsidRPr="00850E87">
        <w:rPr>
          <w:rStyle w:val="surname"/>
        </w:rPr>
        <w:t>Reece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Myths: Is Elite Opinion Right and Popular Opinion Wrong?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 xml:space="preserve">Oxford Journal of Legal </w:t>
      </w:r>
      <w:r w:rsidR="00021C4C" w:rsidRPr="00850E87">
        <w:rPr>
          <w:rStyle w:val="journal-title"/>
        </w:rPr>
        <w:t>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445</w:t>
      </w:r>
      <w:r w:rsidR="00021C4C" w:rsidRPr="00850E87">
        <w:rPr>
          <w:rStyle w:val="X"/>
        </w:rPr>
        <w:t>.</w:t>
      </w:r>
    </w:p>
    <w:p w14:paraId="44539CB1" w14:textId="33BF370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Reed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Repentance and Forgiveness: Withdrawal from Participation Liability and the Proportionality Test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Participation in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316A4C88" w14:textId="03E295A8" w:rsidR="00B13F13" w:rsidRPr="00850E87" w:rsidRDefault="00B13F13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Reed</w:t>
      </w:r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A.</w:t>
      </w:r>
      <w:r w:rsidRPr="00850E87">
        <w:rPr>
          <w:rStyle w:val="X"/>
          <w:lang w:val="en-GB"/>
        </w:rPr>
        <w:t xml:space="preserve"> and </w:t>
      </w:r>
      <w:proofErr w:type="spellStart"/>
      <w:r w:rsidRPr="00850E87">
        <w:rPr>
          <w:rStyle w:val="surname"/>
          <w:lang w:val="en-GB"/>
        </w:rPr>
        <w:t>Bohlander</w:t>
      </w:r>
      <w:proofErr w:type="spellEnd"/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M.</w:t>
      </w:r>
      <w:r w:rsidRPr="00850E87">
        <w:rPr>
          <w:rStyle w:val="X"/>
          <w:lang w:val="en-GB"/>
        </w:rPr>
        <w:t xml:space="preserve"> (eds) (</w:t>
      </w:r>
      <w:r w:rsidRPr="00850E87">
        <w:rPr>
          <w:rStyle w:val="SPidate"/>
          <w:lang w:val="en-GB"/>
        </w:rPr>
        <w:t>2016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General Defences in Criminal Law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Aldershot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Ashgate</w:t>
      </w:r>
      <w:r w:rsidRPr="00850E87">
        <w:rPr>
          <w:rStyle w:val="X"/>
          <w:lang w:val="en-GB"/>
        </w:rPr>
        <w:t>)</w:t>
      </w:r>
      <w:r w:rsidR="00C75C0E" w:rsidRPr="00850E87">
        <w:rPr>
          <w:rStyle w:val="X"/>
          <w:lang w:val="en-GB"/>
        </w:rPr>
        <w:t>.</w:t>
      </w:r>
    </w:p>
    <w:p w14:paraId="56AF0159" w14:textId="0C72F51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Reed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</w:t>
      </w:r>
      <w:r w:rsidR="00021C4C" w:rsidRPr="001F0044">
        <w:rPr>
          <w:rStyle w:val="X"/>
        </w:rPr>
        <w:t>.</w:t>
      </w:r>
      <w:r w:rsidR="00021C4C" w:rsidRPr="00850E87">
        <w:rPr>
          <w:rStyle w:val="X"/>
          <w:lang w:val="en-GB"/>
        </w:rPr>
        <w:t xml:space="preserve"> </w:t>
      </w:r>
      <w:r w:rsidR="00B13F1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Seago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dition"/>
          <w:lang w:val="en-GB"/>
        </w:rPr>
        <w:t>(2</w:t>
      </w:r>
      <w:r w:rsidR="00021C4C" w:rsidRPr="001F0044">
        <w:rPr>
          <w:rStyle w:val="edition"/>
          <w:vertAlign w:val="superscript"/>
          <w:lang w:val="en-GB"/>
        </w:rPr>
        <w:t>nd</w:t>
      </w:r>
      <w:r w:rsidR="00021C4C" w:rsidRPr="00850E87">
        <w:rPr>
          <w:rStyle w:val="edition"/>
          <w:lang w:val="en-GB"/>
        </w:rPr>
        <w:t xml:space="preserve">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edition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Maxwell)</w:t>
      </w:r>
      <w:r w:rsidR="00021C4C" w:rsidRPr="00850E87">
        <w:rPr>
          <w:rStyle w:val="X"/>
          <w:lang w:val="en-GB"/>
        </w:rPr>
        <w:t>.</w:t>
      </w:r>
    </w:p>
    <w:p w14:paraId="1FD37B1B" w14:textId="0715930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Reed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B13F1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Wake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Sexual Infidelity Killings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M.</w:t>
      </w:r>
      <w:r w:rsidR="00845DF7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</w:t>
      </w:r>
      <w:r w:rsidR="00845DF7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1FD06186" w14:textId="3CF8AF7E" w:rsidR="00A9381F" w:rsidRPr="00850E87" w:rsidRDefault="00A45C9C" w:rsidP="001F0044">
      <w:pPr>
        <w:pStyle w:val="REFJART"/>
      </w:pPr>
      <w:r w:rsidRPr="00850E87">
        <w:rPr>
          <w:rStyle w:val="surname"/>
        </w:rPr>
        <w:t>Reich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New Property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Yale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733</w:t>
      </w:r>
      <w:r w:rsidR="00021C4C" w:rsidRPr="00850E87">
        <w:rPr>
          <w:rStyle w:val="X"/>
        </w:rPr>
        <w:t>.</w:t>
      </w:r>
    </w:p>
    <w:p w14:paraId="205242DF" w14:textId="057B6F08" w:rsidR="00A9381F" w:rsidRPr="00850E87" w:rsidRDefault="00A45C9C" w:rsidP="001F0044">
      <w:pPr>
        <w:pStyle w:val="REFJART"/>
      </w:pPr>
      <w:r w:rsidRPr="00850E87">
        <w:rPr>
          <w:rStyle w:val="surname"/>
        </w:rPr>
        <w:t>Reilly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Loss of Self-control in Provocation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Australian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320</w:t>
      </w:r>
      <w:r w:rsidR="00021C4C" w:rsidRPr="00850E87">
        <w:rPr>
          <w:rStyle w:val="X"/>
        </w:rPr>
        <w:t>.</w:t>
      </w:r>
    </w:p>
    <w:p w14:paraId="0EDC1831" w14:textId="57C4BDF5" w:rsidR="00A9381F" w:rsidRPr="00850E87" w:rsidRDefault="00A45C9C" w:rsidP="001F0044">
      <w:pPr>
        <w:pStyle w:val="REFJART"/>
      </w:pPr>
      <w:r w:rsidRPr="00850E87">
        <w:rPr>
          <w:rStyle w:val="surname"/>
        </w:rPr>
        <w:t>Reilly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Heart of the Matter: Emotion in Criminal Defences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Ottawa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117</w:t>
      </w:r>
      <w:r w:rsidR="00021C4C" w:rsidRPr="00850E87">
        <w:rPr>
          <w:rStyle w:val="X"/>
        </w:rPr>
        <w:t>.</w:t>
      </w:r>
    </w:p>
    <w:p w14:paraId="1A9F3930" w14:textId="35AEB37E" w:rsidR="00845DF7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Richards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Censure Without Sanctions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Waterside Press</w:t>
      </w:r>
      <w:r w:rsidR="00021C4C" w:rsidRPr="00850E87">
        <w:rPr>
          <w:rStyle w:val="X"/>
          <w:lang w:val="en-GB"/>
        </w:rPr>
        <w:t>).</w:t>
      </w:r>
    </w:p>
    <w:p w14:paraId="2C98C59A" w14:textId="7F098B26" w:rsidR="00A9381F" w:rsidRPr="00850E87" w:rsidRDefault="00A45C9C" w:rsidP="001F0044">
      <w:pPr>
        <w:pStyle w:val="REFJART"/>
      </w:pPr>
      <w:r w:rsidRPr="00850E87">
        <w:rPr>
          <w:rStyle w:val="surname"/>
        </w:rPr>
        <w:t>Richards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Acting under Duress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The Philosophical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</w:t>
      </w:r>
      <w:r w:rsidR="00021C4C" w:rsidRPr="00850E87">
        <w:rPr>
          <w:rStyle w:val="X"/>
        </w:rPr>
        <w:t>.</w:t>
      </w:r>
    </w:p>
    <w:p w14:paraId="7BE16874" w14:textId="2C09C0A2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r w:rsidRPr="00850E87">
        <w:rPr>
          <w:rStyle w:val="surname"/>
          <w:lang w:val="en-GB"/>
        </w:rPr>
        <w:t>Richardson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B13F1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Budd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miss"/>
          <w:lang w:val="en-GB"/>
        </w:rPr>
        <w:t>Home Office Research Study No. 263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articletitle"/>
          <w:i/>
          <w:lang w:val="en-GB"/>
        </w:rPr>
        <w:t>Alcohol, Crime and Disorder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073641C7" w14:textId="00209AEE" w:rsidR="00267101" w:rsidRPr="00850E87" w:rsidRDefault="00A45C9C" w:rsidP="003403D4">
      <w:pPr>
        <w:pStyle w:val="REF"/>
        <w:shd w:val="clear" w:color="auto" w:fill="CDCDFF"/>
        <w:rPr>
          <w:color w:val="000000"/>
          <w:lang w:val="en-GB"/>
        </w:rPr>
      </w:pPr>
      <w:r w:rsidRPr="00850E87">
        <w:rPr>
          <w:rStyle w:val="surname"/>
          <w:lang w:val="en-GB"/>
        </w:rPr>
        <w:t>Richardson</w:t>
      </w:r>
      <w:r w:rsidR="00267101" w:rsidRPr="00850E87">
        <w:rPr>
          <w:color w:val="000000"/>
          <w:shd w:val="clear" w:color="auto" w:fill="FAFAFB"/>
          <w:lang w:val="en-GB"/>
        </w:rPr>
        <w:t>,</w:t>
      </w:r>
      <w:r w:rsidR="00267101" w:rsidRPr="00850E87">
        <w:rPr>
          <w:shd w:val="clear" w:color="auto" w:fill="FAFAFB"/>
          <w:lang w:val="en-GB"/>
        </w:rPr>
        <w:t xml:space="preserve"> </w:t>
      </w:r>
      <w:r w:rsidR="00267101" w:rsidRPr="00850E87">
        <w:rPr>
          <w:rStyle w:val="forename"/>
          <w:shd w:val="clear" w:color="auto" w:fill="FAFAFB"/>
          <w:lang w:val="en-GB"/>
        </w:rPr>
        <w:t>D.</w:t>
      </w:r>
      <w:r w:rsidR="00267101" w:rsidRPr="00850E87">
        <w:rPr>
          <w:rStyle w:val="X"/>
          <w:lang w:val="en-GB"/>
        </w:rPr>
        <w:t xml:space="preserve"> (</w:t>
      </w:r>
      <w:r w:rsidR="00267101" w:rsidRPr="00850E87">
        <w:rPr>
          <w:rStyle w:val="SPidate"/>
          <w:lang w:val="en-GB"/>
        </w:rPr>
        <w:t>2020</w:t>
      </w:r>
      <w:r w:rsidR="00267101" w:rsidRPr="00850E87">
        <w:rPr>
          <w:rStyle w:val="X"/>
          <w:lang w:val="en-GB"/>
        </w:rPr>
        <w:t>) ‘</w:t>
      </w:r>
      <w:r w:rsidR="00267101" w:rsidRPr="00850E87">
        <w:rPr>
          <w:rStyle w:val="articletitle"/>
          <w:lang w:val="en-GB"/>
        </w:rPr>
        <w:t xml:space="preserve">HMRC offers </w:t>
      </w:r>
      <w:r w:rsidR="005C520B" w:rsidRPr="00850E87">
        <w:rPr>
          <w:rStyle w:val="articletitle"/>
          <w:lang w:val="en-GB"/>
        </w:rPr>
        <w:t>“</w:t>
      </w:r>
      <w:r w:rsidR="00267101" w:rsidRPr="00850E87">
        <w:rPr>
          <w:rStyle w:val="articletitle"/>
          <w:lang w:val="en-GB"/>
        </w:rPr>
        <w:t>furlough fraud</w:t>
      </w:r>
      <w:r w:rsidR="005C520B" w:rsidRPr="00850E87">
        <w:rPr>
          <w:rStyle w:val="articletitle"/>
          <w:lang w:val="en-GB"/>
        </w:rPr>
        <w:t>”</w:t>
      </w:r>
      <w:r w:rsidR="00267101" w:rsidRPr="00850E87">
        <w:rPr>
          <w:rStyle w:val="articletitle"/>
          <w:lang w:val="en-GB"/>
        </w:rPr>
        <w:t xml:space="preserve"> amnesty to employers ahead of crackdown</w:t>
      </w:r>
      <w:r w:rsidR="00267101" w:rsidRPr="00850E87">
        <w:rPr>
          <w:rStyle w:val="X"/>
          <w:lang w:val="en-GB"/>
        </w:rPr>
        <w:t xml:space="preserve">’ </w:t>
      </w:r>
      <w:r w:rsidR="00267101" w:rsidRPr="00850E87">
        <w:rPr>
          <w:rStyle w:val="miss"/>
          <w:i/>
          <w:lang w:val="en-GB"/>
        </w:rPr>
        <w:t>Which?</w:t>
      </w:r>
      <w:r w:rsidR="00EF4956" w:rsidRPr="00850E87">
        <w:rPr>
          <w:rStyle w:val="miss"/>
          <w:iCs/>
          <w:lang w:val="en-GB"/>
        </w:rPr>
        <w:t>,</w:t>
      </w:r>
      <w:r w:rsidR="00267101" w:rsidRPr="00850E87">
        <w:rPr>
          <w:rStyle w:val="X"/>
          <w:lang w:val="en-GB"/>
        </w:rPr>
        <w:t xml:space="preserve"> </w:t>
      </w:r>
      <w:r w:rsidR="00267101" w:rsidRPr="00850E87">
        <w:rPr>
          <w:rStyle w:val="miss"/>
          <w:lang w:val="en-GB"/>
        </w:rPr>
        <w:t>27 August</w:t>
      </w:r>
      <w:r w:rsidR="00302595" w:rsidRPr="00850E87">
        <w:rPr>
          <w:rStyle w:val="miss"/>
          <w:lang w:val="en-GB"/>
        </w:rPr>
        <w:t>.</w:t>
      </w:r>
    </w:p>
    <w:p w14:paraId="11711D3C" w14:textId="1E87DE31" w:rsidR="00A9381F" w:rsidRPr="00850E87" w:rsidRDefault="00A45C9C" w:rsidP="001F0044">
      <w:pPr>
        <w:pStyle w:val="REFJART"/>
      </w:pPr>
      <w:r w:rsidRPr="00850E87">
        <w:rPr>
          <w:rStyle w:val="surname"/>
        </w:rPr>
        <w:t>Richardson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</w:t>
      </w:r>
      <w:r w:rsidR="00021C4C" w:rsidRPr="001F0044">
        <w:rPr>
          <w:rStyle w:val="X"/>
        </w:rPr>
        <w:t>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Strict Liability for Regulatory Crime: The Empirical Research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295</w:t>
      </w:r>
      <w:r w:rsidR="00021C4C" w:rsidRPr="00850E87">
        <w:rPr>
          <w:rStyle w:val="X"/>
        </w:rPr>
        <w:t>.</w:t>
      </w:r>
    </w:p>
    <w:p w14:paraId="3B7B3A46" w14:textId="0D014E56" w:rsidR="00A9381F" w:rsidRPr="00850E87" w:rsidRDefault="00A45C9C" w:rsidP="001F0044">
      <w:pPr>
        <w:pStyle w:val="REFJART"/>
      </w:pPr>
      <w:r w:rsidRPr="00850E87">
        <w:rPr>
          <w:rStyle w:val="surname"/>
        </w:rPr>
        <w:t>Ripstein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Self-defense and Equal Protection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Pittsburgh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685</w:t>
      </w:r>
      <w:r w:rsidR="00021C4C" w:rsidRPr="00850E87">
        <w:rPr>
          <w:rStyle w:val="X"/>
        </w:rPr>
        <w:t>.</w:t>
      </w:r>
    </w:p>
    <w:p w14:paraId="0177611B" w14:textId="6AA7E53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Ripstein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Equality, Responsibility, and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5BD4FBD5" w14:textId="34CC00B3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Robbins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I.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Double Inchoate Crimes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Journal of Legislation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14CE0EF9" w14:textId="0D46AE6E" w:rsidR="00A9381F" w:rsidRPr="00850E87" w:rsidRDefault="00A45C9C" w:rsidP="001F0044">
      <w:pPr>
        <w:pStyle w:val="REFJART"/>
      </w:pPr>
      <w:r w:rsidRPr="00850E87">
        <w:rPr>
          <w:rStyle w:val="surname"/>
        </w:rPr>
        <w:t>Roberts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 to Injury: How Far Can You Go?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27</w:t>
      </w:r>
      <w:r w:rsidR="00021C4C" w:rsidRPr="00850E87">
        <w:rPr>
          <w:rStyle w:val="X"/>
        </w:rPr>
        <w:t>.</w:t>
      </w:r>
    </w:p>
    <w:p w14:paraId="40211750" w14:textId="7B4E5106" w:rsidR="00A9381F" w:rsidRPr="00850E87" w:rsidRDefault="00A45C9C" w:rsidP="001F0044">
      <w:pPr>
        <w:pStyle w:val="REFJART"/>
      </w:pPr>
      <w:r w:rsidRPr="00850E87">
        <w:rPr>
          <w:rStyle w:val="surname"/>
        </w:rPr>
        <w:t>Roberts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Philosophical Foundations of Consent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389</w:t>
      </w:r>
      <w:r w:rsidR="00021C4C" w:rsidRPr="00850E87">
        <w:rPr>
          <w:rStyle w:val="X"/>
        </w:rPr>
        <w:t>.</w:t>
      </w:r>
    </w:p>
    <w:p w14:paraId="50881C06" w14:textId="21FBAE6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Roberts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Strict Liability and the Presumption of Innocence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publisher"/>
          <w:lang w:val="en-GB"/>
        </w:rPr>
        <w:t>)</w:t>
      </w:r>
      <w:r w:rsidR="00021C4C" w:rsidRPr="00850E87">
        <w:rPr>
          <w:rStyle w:val="X"/>
          <w:lang w:val="en-GB"/>
        </w:rPr>
        <w:t>.</w:t>
      </w:r>
    </w:p>
    <w:p w14:paraId="6D757B2E" w14:textId="405B4FA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Robertson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Whose Conspiracy?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National Council for Civil Liberties</w:t>
      </w:r>
      <w:r w:rsidR="00021C4C" w:rsidRPr="00850E87">
        <w:rPr>
          <w:rStyle w:val="X"/>
          <w:lang w:val="en-GB"/>
        </w:rPr>
        <w:t>).</w:t>
      </w:r>
    </w:p>
    <w:p w14:paraId="4F0381C8" w14:textId="77C619C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Robinson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Wild Beasts and Idle Humours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5496A90D" w14:textId="1422BB4B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Theory of Justification: Societal Harms as a Prerequisite for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California Los Angeles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266</w:t>
      </w:r>
      <w:r w:rsidR="00021C4C" w:rsidRPr="00850E87">
        <w:rPr>
          <w:rStyle w:val="X"/>
        </w:rPr>
        <w:t>.</w:t>
      </w:r>
    </w:p>
    <w:p w14:paraId="32E037EF" w14:textId="23017833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 Defenses: A Systematic Analysis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Colorado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199</w:t>
      </w:r>
      <w:r w:rsidR="00021C4C" w:rsidRPr="00850E87">
        <w:rPr>
          <w:rStyle w:val="X"/>
        </w:rPr>
        <w:t>.</w:t>
      </w:r>
    </w:p>
    <w:p w14:paraId="5ECE87FD" w14:textId="02F0055D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Imputed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Yale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609</w:t>
      </w:r>
      <w:r w:rsidR="00021C4C" w:rsidRPr="00850E87">
        <w:rPr>
          <w:rStyle w:val="X"/>
        </w:rPr>
        <w:t>.</w:t>
      </w:r>
    </w:p>
    <w:p w14:paraId="3443EFA5" w14:textId="393493D4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Causing the Conditions of One’s Own Defense: A Study in the Limits of Theory in Criminal Law Doctrine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Virginia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2D4D54A6" w14:textId="75697B18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Rules of Conduct and Principles of Adjudication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Chicago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729</w:t>
      </w:r>
      <w:r w:rsidR="00021C4C" w:rsidRPr="00850E87">
        <w:rPr>
          <w:rStyle w:val="X"/>
        </w:rPr>
        <w:t>.</w:t>
      </w:r>
    </w:p>
    <w:p w14:paraId="0AB537A1" w14:textId="4F5E827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Should the Criminal Law Abandon the Actus Reus/Mens Rea Distinction?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Gardner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Action and Value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523CE5D" w14:textId="55696FDA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Functional Analysis of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Northwestern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857</w:t>
      </w:r>
      <w:r w:rsidR="00021C4C" w:rsidRPr="00850E87">
        <w:rPr>
          <w:rStyle w:val="X"/>
        </w:rPr>
        <w:t>.</w:t>
      </w:r>
    </w:p>
    <w:p w14:paraId="29B0AC70" w14:textId="4E01896B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Criminal–Civil Distinction and the Utility of Desert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Brooklyn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201</w:t>
      </w:r>
      <w:r w:rsidR="00021C4C" w:rsidRPr="00850E87">
        <w:rPr>
          <w:rStyle w:val="X"/>
        </w:rPr>
        <w:t>.</w:t>
      </w:r>
    </w:p>
    <w:p w14:paraId="2627ED22" w14:textId="77C0731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Competing Theories of Justification: Deeds v. Reasons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4C0F95B" w14:textId="2D0BFAF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Robinson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Structure and Function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3212B4D" w14:textId="4D03986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Modern General Part: Three Illusions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A.</w:t>
      </w:r>
      <w:r w:rsidR="00845DF7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A86EEE1" w14:textId="53A5DBC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Robinson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</w:t>
      </w:r>
      <w:r w:rsidR="004A348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Darley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Justice, Liability and Blame: Community Views and the Criminal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(Boulder, CO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Westview)</w:t>
      </w:r>
      <w:r w:rsidR="00021C4C" w:rsidRPr="00850E87">
        <w:rPr>
          <w:rStyle w:val="X"/>
          <w:lang w:val="en-GB"/>
        </w:rPr>
        <w:t>.</w:t>
      </w:r>
    </w:p>
    <w:p w14:paraId="258719A3" w14:textId="186E7506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</w:t>
      </w:r>
      <w:r w:rsidR="004A3485" w:rsidRPr="00850E87">
        <w:rPr>
          <w:rStyle w:val="X"/>
        </w:rPr>
        <w:t xml:space="preserve">and </w:t>
      </w:r>
      <w:r w:rsidRPr="00850E87">
        <w:rPr>
          <w:rStyle w:val="surname"/>
        </w:rPr>
        <w:t>Darley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Utility of Desert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Northwestern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453</w:t>
      </w:r>
      <w:r w:rsidR="00021C4C" w:rsidRPr="00850E87">
        <w:rPr>
          <w:rStyle w:val="X"/>
        </w:rPr>
        <w:t>.</w:t>
      </w:r>
    </w:p>
    <w:p w14:paraId="4AEF4B45" w14:textId="162AE681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</w:t>
      </w:r>
      <w:r w:rsidR="004A3485" w:rsidRPr="00850E87">
        <w:rPr>
          <w:rStyle w:val="X"/>
        </w:rPr>
        <w:t xml:space="preserve">and </w:t>
      </w:r>
      <w:r w:rsidRPr="00850E87">
        <w:rPr>
          <w:rStyle w:val="surname"/>
        </w:rPr>
        <w:t>Darley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Objectivist Versus Subjectivist Views of Criminality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409</w:t>
      </w:r>
      <w:r w:rsidR="00021C4C" w:rsidRPr="00850E87">
        <w:rPr>
          <w:rStyle w:val="X"/>
        </w:rPr>
        <w:t>.</w:t>
      </w:r>
    </w:p>
    <w:p w14:paraId="592773BA" w14:textId="2A321DE3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Cahill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, </w:t>
      </w:r>
      <w:r w:rsidR="004A3485" w:rsidRPr="00850E87">
        <w:rPr>
          <w:rStyle w:val="X"/>
        </w:rPr>
        <w:t xml:space="preserve">and </w:t>
      </w:r>
      <w:r w:rsidRPr="00850E87">
        <w:rPr>
          <w:rStyle w:val="surname"/>
        </w:rPr>
        <w:t>Bartels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Competing Theories of Blackmail: An Empirical Research Critique of Criminal Law Theory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Texas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291</w:t>
      </w:r>
      <w:r w:rsidR="00021C4C" w:rsidRPr="00850E87">
        <w:rPr>
          <w:rStyle w:val="X"/>
        </w:rPr>
        <w:t>.</w:t>
      </w:r>
    </w:p>
    <w:p w14:paraId="598F825B" w14:textId="1DFABB2E" w:rsidR="00A9381F" w:rsidRPr="00850E87" w:rsidRDefault="00A45C9C" w:rsidP="001F0044">
      <w:pPr>
        <w:pStyle w:val="REFJART"/>
      </w:pPr>
      <w:r w:rsidRPr="00850E87">
        <w:rPr>
          <w:rStyle w:val="surname"/>
        </w:rPr>
        <w:t>Robinson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Question of Intent: Aiding and Abetting Law and the Rule of Accomplice Liability Under 924</w:t>
      </w:r>
      <w:r w:rsidR="008B1600">
        <w:rPr>
          <w:rStyle w:val="articletitle"/>
        </w:rPr>
        <w:t>I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Michigan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783</w:t>
      </w:r>
      <w:r w:rsidR="00021C4C" w:rsidRPr="00850E87">
        <w:rPr>
          <w:rStyle w:val="X"/>
        </w:rPr>
        <w:t>.</w:t>
      </w:r>
    </w:p>
    <w:p w14:paraId="5C9BEEA2" w14:textId="60C3B3D0" w:rsidR="00084B1E" w:rsidRPr="00850E87" w:rsidRDefault="00084B1E" w:rsidP="001F0044">
      <w:pPr>
        <w:pStyle w:val="REFJART"/>
      </w:pPr>
      <w:bookmarkStart w:id="15" w:name="_Hlk84581164"/>
      <w:r w:rsidRPr="00850E87">
        <w:rPr>
          <w:rStyle w:val="surname"/>
        </w:rPr>
        <w:t>Robson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, </w:t>
      </w:r>
      <w:r w:rsidR="00A45C9C" w:rsidRPr="00850E87">
        <w:rPr>
          <w:rStyle w:val="surname"/>
        </w:rPr>
        <w:t>Newman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L.</w:t>
      </w:r>
      <w:r w:rsidRPr="00850E87">
        <w:rPr>
          <w:rStyle w:val="X"/>
        </w:rPr>
        <w:t xml:space="preserve">, and </w:t>
      </w:r>
      <w:r w:rsidR="00A45C9C" w:rsidRPr="00850E87">
        <w:rPr>
          <w:rStyle w:val="surname"/>
        </w:rPr>
        <w:t>O’</w:t>
      </w:r>
      <w:r w:rsidR="004A3485" w:rsidRPr="00850E87">
        <w:rPr>
          <w:rStyle w:val="surname"/>
        </w:rPr>
        <w:t>H</w:t>
      </w:r>
      <w:r w:rsidR="00A45C9C" w:rsidRPr="00850E87">
        <w:rPr>
          <w:rStyle w:val="surname"/>
        </w:rPr>
        <w:t>agan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A.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2021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Redrawing the </w:t>
      </w:r>
      <w:r w:rsidR="004A3485" w:rsidRPr="00850E87">
        <w:rPr>
          <w:rStyle w:val="articletitle"/>
        </w:rPr>
        <w:t xml:space="preserve">Boundaries: The Adequacy of the </w:t>
      </w:r>
      <w:r w:rsidRPr="00850E87">
        <w:rPr>
          <w:rStyle w:val="articletitle"/>
        </w:rPr>
        <w:t xml:space="preserve">Sexual Offences Act </w:t>
      </w:r>
      <w:r w:rsidR="004A3485" w:rsidRPr="00850E87">
        <w:rPr>
          <w:rStyle w:val="articletitle"/>
        </w:rPr>
        <w:t>in Addressing Female Sexual Offending</w:t>
      </w:r>
      <w:r w:rsidR="004A3485"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Journal of Criminal Law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85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253</w:t>
      </w:r>
      <w:r w:rsidR="004A3485" w:rsidRPr="00850E87">
        <w:rPr>
          <w:rStyle w:val="pageextent"/>
        </w:rPr>
        <w:t>.</w:t>
      </w:r>
    </w:p>
    <w:bookmarkEnd w:id="15"/>
    <w:p w14:paraId="7188CA74" w14:textId="0AECF778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Accomplice Liability for Unintentional Crimes: Remaining within the Constraints of Intent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Loyola at Los Angeles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1351</w:t>
      </w:r>
      <w:r w:rsidR="00021C4C" w:rsidRPr="00850E87">
        <w:rPr>
          <w:rStyle w:val="X"/>
        </w:rPr>
        <w:t>.</w:t>
      </w:r>
    </w:p>
    <w:p w14:paraId="6920B6B7" w14:textId="3FF7BFE2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Necessity, Private Defence and the Killing of Mary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515</w:t>
      </w:r>
      <w:r w:rsidR="00021C4C" w:rsidRPr="00850E87">
        <w:rPr>
          <w:rStyle w:val="X"/>
        </w:rPr>
        <w:t>.</w:t>
      </w:r>
    </w:p>
    <w:p w14:paraId="270E8464" w14:textId="3B408F18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Criminal Lawyer’s Response to Chastisement in the European Court of Human Rights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98</w:t>
      </w:r>
      <w:r w:rsidR="00021C4C" w:rsidRPr="00850E87">
        <w:rPr>
          <w:rStyle w:val="X"/>
        </w:rPr>
        <w:t>.</w:t>
      </w:r>
    </w:p>
    <w:p w14:paraId="72F9B81B" w14:textId="31C89119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Law Commission’s Proposed Restructuring of Homicide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233</w:t>
      </w:r>
      <w:r w:rsidR="00021C4C" w:rsidRPr="00850E87">
        <w:rPr>
          <w:rStyle w:val="X"/>
        </w:rPr>
        <w:t>.</w:t>
      </w:r>
    </w:p>
    <w:p w14:paraId="7118E475" w14:textId="06E8B5CD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Restructuring the Exercise of Prosecutorial Discretion in England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775</w:t>
      </w:r>
      <w:r w:rsidR="00021C4C" w:rsidRPr="00850E87">
        <w:rPr>
          <w:rStyle w:val="X"/>
        </w:rPr>
        <w:t>.</w:t>
      </w:r>
    </w:p>
    <w:p w14:paraId="6301580F" w14:textId="351BD79D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Sexual Offences: Consent: “Purpose” of Defendant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280</w:t>
      </w:r>
      <w:r w:rsidR="00021C4C" w:rsidRPr="00850E87">
        <w:rPr>
          <w:rStyle w:val="X"/>
        </w:rPr>
        <w:t>.</w:t>
      </w:r>
    </w:p>
    <w:p w14:paraId="459C2585" w14:textId="2419A0A8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Codification of Attempts and the Case for “Preparation”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937</w:t>
      </w:r>
      <w:r w:rsidR="00021C4C" w:rsidRPr="00850E87">
        <w:rPr>
          <w:rStyle w:val="X"/>
        </w:rPr>
        <w:t>.</w:t>
      </w:r>
    </w:p>
    <w:p w14:paraId="125832A4" w14:textId="3F904187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Prosecutorial Policies, Prosecutorial Systems, and the </w:t>
      </w:r>
      <w:r w:rsidR="00021C4C" w:rsidRPr="001F0044">
        <w:rPr>
          <w:rStyle w:val="articletitle"/>
          <w:i/>
          <w:iCs/>
        </w:rPr>
        <w:t>Purdy</w:t>
      </w:r>
      <w:r w:rsidR="00021C4C" w:rsidRPr="00850E87">
        <w:rPr>
          <w:rStyle w:val="articletitle"/>
        </w:rPr>
        <w:t xml:space="preserve"> Litigation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543</w:t>
      </w:r>
      <w:r w:rsidR="00021C4C" w:rsidRPr="00850E87">
        <w:rPr>
          <w:rStyle w:val="X"/>
        </w:rPr>
        <w:t>.</w:t>
      </w:r>
    </w:p>
    <w:p w14:paraId="5C9B7074" w14:textId="221BDD8E" w:rsidR="00A9381F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Effect of “Deception” in the Sexual Offences Act 2003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Archbold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</w:t>
      </w:r>
      <w:r w:rsidR="00021C4C" w:rsidRPr="00850E87">
        <w:rPr>
          <w:rStyle w:val="X"/>
        </w:rPr>
        <w:t>.</w:t>
      </w:r>
    </w:p>
    <w:p w14:paraId="3229CDA9" w14:textId="591F1223" w:rsidR="00B16DF6" w:rsidRPr="00850E87" w:rsidRDefault="00A45C9C" w:rsidP="001F0044">
      <w:pPr>
        <w:pStyle w:val="REFJART"/>
      </w:pPr>
      <w:r w:rsidRPr="00850E87">
        <w:rPr>
          <w:rStyle w:val="surname"/>
        </w:rPr>
        <w:t>Rogers</w:t>
      </w:r>
      <w:r w:rsidR="00B16DF6" w:rsidRPr="00850E87">
        <w:rPr>
          <w:shd w:val="clear" w:color="auto" w:fill="FAFAFB"/>
        </w:rPr>
        <w:t xml:space="preserve">, </w:t>
      </w:r>
      <w:r w:rsidR="00B16DF6" w:rsidRPr="00850E87">
        <w:rPr>
          <w:rStyle w:val="forename"/>
          <w:shd w:val="clear" w:color="auto" w:fill="FAFAFB"/>
        </w:rPr>
        <w:t>J.</w:t>
      </w:r>
      <w:r w:rsidR="00B16DF6" w:rsidRPr="00850E87">
        <w:rPr>
          <w:rStyle w:val="X"/>
        </w:rPr>
        <w:t xml:space="preserve"> (</w:t>
      </w:r>
      <w:r w:rsidR="00B16DF6" w:rsidRPr="00850E87">
        <w:rPr>
          <w:rStyle w:val="SPidate"/>
        </w:rPr>
        <w:t>2020</w:t>
      </w:r>
      <w:r w:rsidR="00B16DF6" w:rsidRPr="00850E87">
        <w:rPr>
          <w:rStyle w:val="X"/>
        </w:rPr>
        <w:t>) ‘</w:t>
      </w:r>
      <w:r w:rsidR="00B16DF6" w:rsidRPr="001F0044">
        <w:rPr>
          <w:rStyle w:val="articletitle"/>
          <w:i/>
          <w:iCs/>
        </w:rPr>
        <w:t xml:space="preserve">R v </w:t>
      </w:r>
      <w:proofErr w:type="spellStart"/>
      <w:r w:rsidR="00B16DF6" w:rsidRPr="001F0044">
        <w:rPr>
          <w:rStyle w:val="articletitle"/>
          <w:i/>
          <w:iCs/>
        </w:rPr>
        <w:t>Lawrance</w:t>
      </w:r>
      <w:proofErr w:type="spellEnd"/>
      <w:r w:rsidR="004A3485" w:rsidRPr="00850E87">
        <w:rPr>
          <w:rStyle w:val="articletitle"/>
        </w:rPr>
        <w:t>—T</w:t>
      </w:r>
      <w:r w:rsidR="00B16DF6" w:rsidRPr="00850E87">
        <w:rPr>
          <w:rStyle w:val="articletitle"/>
        </w:rPr>
        <w:t xml:space="preserve">he </w:t>
      </w:r>
      <w:r w:rsidR="004A3485" w:rsidRPr="00850E87">
        <w:rPr>
          <w:rStyle w:val="articletitle"/>
        </w:rPr>
        <w:t>R</w:t>
      </w:r>
      <w:r w:rsidR="00B16DF6" w:rsidRPr="00850E87">
        <w:rPr>
          <w:rStyle w:val="articletitle"/>
        </w:rPr>
        <w:t xml:space="preserve">ight </w:t>
      </w:r>
      <w:r w:rsidR="004A3485" w:rsidRPr="00850E87">
        <w:rPr>
          <w:rStyle w:val="articletitle"/>
        </w:rPr>
        <w:t>O</w:t>
      </w:r>
      <w:r w:rsidR="00B16DF6" w:rsidRPr="00850E87">
        <w:rPr>
          <w:rStyle w:val="articletitle"/>
        </w:rPr>
        <w:t>utcome</w:t>
      </w:r>
      <w:r w:rsidR="00B16DF6" w:rsidRPr="00850E87">
        <w:rPr>
          <w:rStyle w:val="X"/>
        </w:rPr>
        <w:t xml:space="preserve">’ </w:t>
      </w:r>
      <w:r w:rsidR="00B16DF6" w:rsidRPr="00850E87">
        <w:rPr>
          <w:rStyle w:val="journal-title"/>
          <w:i/>
        </w:rPr>
        <w:t>Archbold Review</w:t>
      </w:r>
      <w:r w:rsidR="00B16DF6" w:rsidRPr="00850E87">
        <w:rPr>
          <w:rStyle w:val="X"/>
        </w:rPr>
        <w:t xml:space="preserve"> </w:t>
      </w:r>
      <w:r w:rsidR="00B16DF6" w:rsidRPr="00850E87">
        <w:rPr>
          <w:rStyle w:val="volume"/>
        </w:rPr>
        <w:t>8</w:t>
      </w:r>
      <w:r w:rsidR="00B16DF6" w:rsidRPr="00850E87">
        <w:rPr>
          <w:rStyle w:val="X"/>
        </w:rPr>
        <w:t xml:space="preserve">: </w:t>
      </w:r>
      <w:r w:rsidR="00B16DF6" w:rsidRPr="00850E87">
        <w:rPr>
          <w:rStyle w:val="pageextent"/>
        </w:rPr>
        <w:t>4</w:t>
      </w:r>
      <w:r w:rsidR="004A3485" w:rsidRPr="00850E87">
        <w:rPr>
          <w:rStyle w:val="pageextent"/>
        </w:rPr>
        <w:t>.</w:t>
      </w:r>
    </w:p>
    <w:p w14:paraId="5235F8CB" w14:textId="0F89E36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Rolfes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Golden Thread of Criminal Law—Moral Culpability and Sexual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Saskatchewan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</w:t>
      </w:r>
      <w:r w:rsidR="00021C4C" w:rsidRPr="00850E87">
        <w:rPr>
          <w:rStyle w:val="X"/>
        </w:rPr>
        <w:t>.</w:t>
      </w:r>
    </w:p>
    <w:p w14:paraId="51B0DF40" w14:textId="386E2A0B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Romito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 Deafening Silence: Hidden Violence Against Women and</w:t>
      </w:r>
      <w:r w:rsidR="00845DF7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Children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Bristol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Polity Press</w:t>
      </w:r>
      <w:r w:rsidR="00021C4C" w:rsidRPr="00850E87">
        <w:rPr>
          <w:rStyle w:val="X"/>
          <w:lang w:val="en-GB"/>
        </w:rPr>
        <w:t>).</w:t>
      </w:r>
    </w:p>
    <w:p w14:paraId="0971822E" w14:textId="38FF4496" w:rsidR="00A9381F" w:rsidRPr="00850E87" w:rsidRDefault="00A45C9C" w:rsidP="001F0044">
      <w:pPr>
        <w:pStyle w:val="REFJART"/>
        <w:rPr>
          <w:rFonts w:eastAsia="Calibri"/>
        </w:rPr>
      </w:pPr>
      <w:r w:rsidRPr="001F0044">
        <w:rPr>
          <w:rStyle w:val="surname"/>
          <w:rFonts w:eastAsia="Calibri"/>
          <w:bCs/>
        </w:rPr>
        <w:lastRenderedPageBreak/>
        <w:t>Roper</w:t>
      </w:r>
      <w:r w:rsidR="00021C4C" w:rsidRPr="001F0044">
        <w:rPr>
          <w:rFonts w:eastAsia="Calibri"/>
          <w:bCs/>
          <w:shd w:val="clear" w:color="auto" w:fill="FAFAFB"/>
        </w:rPr>
        <w:t>,</w:t>
      </w:r>
      <w:r w:rsidR="00021C4C" w:rsidRPr="00850E87">
        <w:rPr>
          <w:rFonts w:eastAsia="Calibri"/>
          <w:bCs/>
          <w:shd w:val="clear" w:color="auto" w:fill="FAFAFB"/>
        </w:rPr>
        <w:t xml:space="preserve">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Corporate Manslaughter and Corporate Homicide Act 2007</w:t>
      </w:r>
      <w:r w:rsidR="004A3485" w:rsidRPr="00850E87">
        <w:rPr>
          <w:rStyle w:val="articletitle"/>
        </w:rPr>
        <w:t>—A</w:t>
      </w:r>
      <w:r w:rsidR="00845DF7" w:rsidRPr="00850E87">
        <w:rPr>
          <w:rStyle w:val="articletitle"/>
        </w:rPr>
        <w:t xml:space="preserve"> 10-</w:t>
      </w:r>
      <w:r w:rsidR="004A3485" w:rsidRPr="00850E87">
        <w:rPr>
          <w:rStyle w:val="articletitle"/>
        </w:rPr>
        <w:t>Y</w:t>
      </w:r>
      <w:r w:rsidR="00845DF7" w:rsidRPr="00850E87">
        <w:rPr>
          <w:rStyle w:val="articletitle"/>
        </w:rPr>
        <w:t xml:space="preserve">ear </w:t>
      </w:r>
      <w:r w:rsidR="004A3485" w:rsidRPr="00850E87">
        <w:rPr>
          <w:rStyle w:val="articletitle"/>
        </w:rPr>
        <w:t>R</w:t>
      </w:r>
      <w:r w:rsidR="00845DF7" w:rsidRPr="00850E87">
        <w:rPr>
          <w:rStyle w:val="articletitle"/>
        </w:rPr>
        <w:t>eview</w:t>
      </w:r>
      <w:r w:rsidR="00845DF7" w:rsidRPr="00850E87">
        <w:rPr>
          <w:rStyle w:val="X"/>
        </w:rPr>
        <w:t xml:space="preserve">’ </w:t>
      </w:r>
      <w:r w:rsidR="00845DF7" w:rsidRPr="00850E87">
        <w:rPr>
          <w:rStyle w:val="journal-title"/>
          <w:i/>
        </w:rPr>
        <w:t>Journal of Criminal Law</w:t>
      </w:r>
      <w:r w:rsidR="00845DF7" w:rsidRPr="00850E87">
        <w:rPr>
          <w:rStyle w:val="X"/>
        </w:rPr>
        <w:t xml:space="preserve"> </w:t>
      </w:r>
      <w:r w:rsidR="00845DF7" w:rsidRPr="00850E87">
        <w:rPr>
          <w:rStyle w:val="volume"/>
        </w:rPr>
        <w:t>83</w:t>
      </w:r>
      <w:r w:rsidR="00845DF7" w:rsidRPr="00850E87">
        <w:rPr>
          <w:rStyle w:val="X"/>
        </w:rPr>
        <w:t xml:space="preserve">: </w:t>
      </w:r>
      <w:r w:rsidR="00845DF7" w:rsidRPr="00850E87">
        <w:rPr>
          <w:rStyle w:val="pageextent"/>
        </w:rPr>
        <w:t>48</w:t>
      </w:r>
      <w:r w:rsidR="004A3485" w:rsidRPr="00850E87">
        <w:rPr>
          <w:rStyle w:val="pageextent"/>
        </w:rPr>
        <w:t>.</w:t>
      </w:r>
    </w:p>
    <w:p w14:paraId="7D14C9D5" w14:textId="33F6FF31" w:rsidR="00A9381F" w:rsidRPr="00850E87" w:rsidRDefault="00A45C9C" w:rsidP="001F0044">
      <w:pPr>
        <w:pStyle w:val="REFJART"/>
      </w:pPr>
      <w:r w:rsidRPr="00850E87">
        <w:rPr>
          <w:rStyle w:val="surname"/>
        </w:rPr>
        <w:t>Rosen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Excuse of Self-</w:t>
      </w:r>
      <w:r w:rsidR="008B1600">
        <w:rPr>
          <w:rStyle w:val="articletitle"/>
        </w:rPr>
        <w:t>D</w:t>
      </w:r>
      <w:r w:rsidR="00021C4C" w:rsidRPr="00850E87">
        <w:rPr>
          <w:rStyle w:val="articletitle"/>
        </w:rPr>
        <w:t>efense: Correcting a Historical Accident on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Behalf of Battered Women Who Kill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American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</w:t>
      </w:r>
      <w:r w:rsidR="00021C4C" w:rsidRPr="00850E87">
        <w:rPr>
          <w:rStyle w:val="X"/>
        </w:rPr>
        <w:t>.</w:t>
      </w:r>
    </w:p>
    <w:p w14:paraId="218FF0E2" w14:textId="25A8C655" w:rsidR="00A9381F" w:rsidRPr="00850E87" w:rsidRDefault="00A45C9C" w:rsidP="001F0044">
      <w:pPr>
        <w:pStyle w:val="REFJART"/>
      </w:pPr>
      <w:r w:rsidRPr="00850E87">
        <w:rPr>
          <w:rStyle w:val="surname"/>
        </w:rPr>
        <w:t>Rosen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On Self-</w:t>
      </w:r>
      <w:r w:rsidR="009B37ED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efense, Imminence, and Women Who Kill Their Batterers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 Carolina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371</w:t>
      </w:r>
      <w:r w:rsidR="00021C4C" w:rsidRPr="00850E87">
        <w:rPr>
          <w:rStyle w:val="X"/>
        </w:rPr>
        <w:t>.</w:t>
      </w:r>
    </w:p>
    <w:p w14:paraId="2A18D55C" w14:textId="5EB9C5E5" w:rsidR="00A9381F" w:rsidRPr="00850E87" w:rsidRDefault="00A45C9C" w:rsidP="001F0044">
      <w:pPr>
        <w:pStyle w:val="REFJART"/>
      </w:pPr>
      <w:r w:rsidRPr="00850E87">
        <w:rPr>
          <w:rStyle w:val="surname"/>
        </w:rPr>
        <w:t>Rosenberg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Another Reason for Criminalizing 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Political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356</w:t>
      </w:r>
      <w:r w:rsidR="00021C4C" w:rsidRPr="00850E87">
        <w:rPr>
          <w:rStyle w:val="X"/>
        </w:rPr>
        <w:t>.</w:t>
      </w:r>
    </w:p>
    <w:p w14:paraId="15BDFA4C" w14:textId="2393EF46" w:rsidR="00A9381F" w:rsidRPr="00850E87" w:rsidRDefault="00A45C9C" w:rsidP="001F0044">
      <w:pPr>
        <w:pStyle w:val="REFJART"/>
      </w:pPr>
      <w:r w:rsidRPr="00850E87">
        <w:rPr>
          <w:rStyle w:val="surname"/>
        </w:rPr>
        <w:t>Rosenhan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On Being Sane in Insane Places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Science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250</w:t>
      </w:r>
      <w:r w:rsidR="00021C4C" w:rsidRPr="00850E87">
        <w:rPr>
          <w:rStyle w:val="X"/>
        </w:rPr>
        <w:t>.</w:t>
      </w:r>
    </w:p>
    <w:p w14:paraId="34380137" w14:textId="392425CF" w:rsidR="00A9381F" w:rsidRPr="00850E87" w:rsidRDefault="00A45C9C" w:rsidP="001F0044">
      <w:pPr>
        <w:pStyle w:val="REFJART"/>
      </w:pPr>
      <w:r w:rsidRPr="00850E87">
        <w:rPr>
          <w:rStyle w:val="surname"/>
        </w:rPr>
        <w:t>Ross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Ethics of Hourly Billing by Attorneys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Rutgers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63935905" w14:textId="1D2895AD" w:rsidR="00A9381F" w:rsidRPr="00850E87" w:rsidRDefault="00A45C9C" w:rsidP="001F0044">
      <w:pPr>
        <w:pStyle w:val="REFJART"/>
      </w:pPr>
      <w:r w:rsidRPr="00850E87">
        <w:rPr>
          <w:rStyle w:val="surname"/>
        </w:rPr>
        <w:t>Rothman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Freedom of Speech and True Threats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Journal of Law and Public Policy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283</w:t>
      </w:r>
      <w:r w:rsidR="00021C4C" w:rsidRPr="00850E87">
        <w:rPr>
          <w:rStyle w:val="X"/>
        </w:rPr>
        <w:t>.</w:t>
      </w:r>
    </w:p>
    <w:p w14:paraId="26CAFDF1" w14:textId="46D3081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Rowbottom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Obscenity Laws and the Internet: Targeting the Supply and Demand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97</w:t>
      </w:r>
      <w:r w:rsidR="00021C4C" w:rsidRPr="00850E87">
        <w:rPr>
          <w:rStyle w:val="X"/>
        </w:rPr>
        <w:t>.</w:t>
      </w:r>
    </w:p>
    <w:p w14:paraId="547CDA52" w14:textId="56CD61F3" w:rsidR="00A9381F" w:rsidRPr="00850E87" w:rsidRDefault="00A45C9C" w:rsidP="001F0044">
      <w:pPr>
        <w:pStyle w:val="REFBK"/>
        <w:rPr>
          <w:rStyle w:val="X"/>
        </w:rPr>
      </w:pPr>
      <w:proofErr w:type="spellStart"/>
      <w:r w:rsidRPr="001F0044">
        <w:rPr>
          <w:rStyle w:val="surname"/>
        </w:rPr>
        <w:t>Rubenfeld</w:t>
      </w:r>
      <w:proofErr w:type="spellEnd"/>
      <w:r w:rsidR="00021C4C" w:rsidRPr="001F0044">
        <w:rPr>
          <w:shd w:val="clear" w:color="auto" w:fill="FAFAFB"/>
        </w:rPr>
        <w:t xml:space="preserve">, </w:t>
      </w:r>
      <w:r w:rsidR="00021C4C" w:rsidRPr="001F0044">
        <w:rPr>
          <w:rStyle w:val="forename"/>
          <w:shd w:val="clear" w:color="auto" w:fill="FAFAFB"/>
        </w:rPr>
        <w:t>J.</w:t>
      </w:r>
      <w:r w:rsidR="00021C4C" w:rsidRPr="001F0044">
        <w:rPr>
          <w:rStyle w:val="X"/>
        </w:rPr>
        <w:t xml:space="preserve"> (</w:t>
      </w:r>
      <w:r w:rsidR="00021C4C" w:rsidRPr="001F0044">
        <w:rPr>
          <w:rStyle w:val="SPidate"/>
        </w:rPr>
        <w:t>2013</w:t>
      </w:r>
      <w:r w:rsidR="00021C4C" w:rsidRPr="001F0044">
        <w:rPr>
          <w:rStyle w:val="X"/>
        </w:rPr>
        <w:t>) ‘</w:t>
      </w:r>
      <w:r w:rsidR="00021C4C" w:rsidRPr="001F0044">
        <w:rPr>
          <w:rStyle w:val="articletitle"/>
        </w:rPr>
        <w:t>The Riddle of Rape-by-</w:t>
      </w:r>
      <w:r w:rsidR="00A21806" w:rsidRPr="001F0044">
        <w:rPr>
          <w:rStyle w:val="articletitle"/>
        </w:rPr>
        <w:t xml:space="preserve">Deception </w:t>
      </w:r>
      <w:r w:rsidR="00021C4C" w:rsidRPr="001F0044">
        <w:rPr>
          <w:rStyle w:val="articletitle"/>
        </w:rPr>
        <w:t>and the Myth of Sexual Autonomy</w:t>
      </w:r>
      <w:r w:rsidR="00021C4C" w:rsidRPr="001F0044">
        <w:rPr>
          <w:rStyle w:val="X"/>
        </w:rPr>
        <w:t xml:space="preserve">’ </w:t>
      </w:r>
      <w:r w:rsidR="00021C4C" w:rsidRPr="001F0044">
        <w:rPr>
          <w:rStyle w:val="journal-title"/>
          <w:i/>
        </w:rPr>
        <w:t>Yale Law Journal</w:t>
      </w:r>
      <w:r w:rsidR="00021C4C" w:rsidRPr="001F0044">
        <w:rPr>
          <w:rStyle w:val="X"/>
        </w:rPr>
        <w:t xml:space="preserve"> </w:t>
      </w:r>
      <w:r w:rsidR="00021C4C" w:rsidRPr="001F0044">
        <w:rPr>
          <w:rStyle w:val="volume"/>
        </w:rPr>
        <w:t>122</w:t>
      </w:r>
      <w:r w:rsidR="00021C4C" w:rsidRPr="001F0044">
        <w:rPr>
          <w:rStyle w:val="X"/>
        </w:rPr>
        <w:t xml:space="preserve">: </w:t>
      </w:r>
      <w:r w:rsidR="00021C4C" w:rsidRPr="001F0044">
        <w:rPr>
          <w:rStyle w:val="pageextent"/>
        </w:rPr>
        <w:t>1372</w:t>
      </w:r>
      <w:r w:rsidR="00021C4C" w:rsidRPr="001F0044">
        <w:rPr>
          <w:rStyle w:val="X"/>
        </w:rPr>
        <w:t>.</w:t>
      </w:r>
    </w:p>
    <w:p w14:paraId="54D05879" w14:textId="20339486" w:rsidR="00A9381F" w:rsidRPr="00850E87" w:rsidRDefault="00DF0A16" w:rsidP="001F0044">
      <w:pPr>
        <w:pStyle w:val="REFJART"/>
      </w:pPr>
      <w:r w:rsidRPr="001F0044">
        <w:rPr>
          <w:rStyle w:val="surname"/>
        </w:rPr>
        <w:t>Rumbold, J.</w:t>
      </w:r>
      <w:r w:rsidRPr="00850E87">
        <w:t xml:space="preserve"> (2018) </w:t>
      </w:r>
      <w:r w:rsidRPr="00850E87">
        <w:rPr>
          <w:i/>
          <w:iCs/>
        </w:rPr>
        <w:t xml:space="preserve">Automatism as a Defence in Criminal Law </w:t>
      </w:r>
      <w:r w:rsidRPr="00850E87">
        <w:t>(Abingdon: Routledge).</w:t>
      </w:r>
      <w:r w:rsidRPr="00850E87" w:rsidDel="00DF0A16">
        <w:t xml:space="preserve"> </w:t>
      </w:r>
      <w:proofErr w:type="spellStart"/>
      <w:r w:rsidR="00A45C9C" w:rsidRPr="00850E87">
        <w:rPr>
          <w:rStyle w:val="surname"/>
        </w:rPr>
        <w:t>Rumney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When Rape Isn’t Rape: Court of Appeal Sentencing Practice in Cases of Marital and Relationships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243</w:t>
      </w:r>
      <w:r w:rsidR="00021C4C" w:rsidRPr="00850E87">
        <w:rPr>
          <w:rStyle w:val="X"/>
        </w:rPr>
        <w:t>.</w:t>
      </w:r>
    </w:p>
    <w:p w14:paraId="34B96580" w14:textId="089627F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Rumney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Review of Sex Offences and Rape Law Reform: Another False Dawn?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890</w:t>
      </w:r>
      <w:r w:rsidR="00021C4C" w:rsidRPr="00850E87">
        <w:rPr>
          <w:rStyle w:val="X"/>
        </w:rPr>
        <w:t>.</w:t>
      </w:r>
    </w:p>
    <w:p w14:paraId="4777BAD6" w14:textId="3681EDA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Rumney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Male Rape in the Courtroom: Issues and Concerns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205</w:t>
      </w:r>
      <w:r w:rsidR="00021C4C" w:rsidRPr="00850E87">
        <w:rPr>
          <w:rStyle w:val="X"/>
        </w:rPr>
        <w:t>.</w:t>
      </w:r>
    </w:p>
    <w:p w14:paraId="57478DB1" w14:textId="2C58446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Rumney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Progress at a Price: The Construction of Non-stranger Rape in the </w:t>
      </w:r>
      <w:proofErr w:type="spellStart"/>
      <w:r w:rsidR="00021C4C" w:rsidRPr="00850E87">
        <w:rPr>
          <w:rStyle w:val="articletitle"/>
        </w:rPr>
        <w:t>Millbery</w:t>
      </w:r>
      <w:proofErr w:type="spellEnd"/>
      <w:r w:rsidR="00021C4C" w:rsidRPr="00850E87">
        <w:rPr>
          <w:rStyle w:val="articletitle"/>
        </w:rPr>
        <w:t xml:space="preserve"> Sentencing Guidelines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870</w:t>
      </w:r>
      <w:r w:rsidR="00021C4C" w:rsidRPr="00850E87">
        <w:rPr>
          <w:rStyle w:val="X"/>
        </w:rPr>
        <w:t>.</w:t>
      </w:r>
    </w:p>
    <w:p w14:paraId="4B1A826D" w14:textId="342AC56C" w:rsidR="00845DF7" w:rsidRDefault="00A45C9C" w:rsidP="001F0044">
      <w:pPr>
        <w:pStyle w:val="REFJART"/>
        <w:rPr>
          <w:rStyle w:val="X"/>
        </w:rPr>
      </w:pPr>
      <w:proofErr w:type="spellStart"/>
      <w:r w:rsidRPr="00850E87">
        <w:rPr>
          <w:rStyle w:val="surname"/>
        </w:rPr>
        <w:t>Rumney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False Allegations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128</w:t>
      </w:r>
      <w:r w:rsidR="00021C4C" w:rsidRPr="00850E87">
        <w:rPr>
          <w:rStyle w:val="X"/>
        </w:rPr>
        <w:t>.</w:t>
      </w:r>
    </w:p>
    <w:p w14:paraId="6D234875" w14:textId="77777777" w:rsidR="00A51725" w:rsidRPr="00A51725" w:rsidRDefault="00A51725" w:rsidP="001F0044">
      <w:pPr>
        <w:pStyle w:val="REFJART"/>
      </w:pPr>
      <w:r w:rsidRPr="001F0044">
        <w:rPr>
          <w:rStyle w:val="surname"/>
        </w:rPr>
        <w:t xml:space="preserve">Russell-Brown, K. </w:t>
      </w:r>
      <w:r w:rsidRPr="00A51725">
        <w:t xml:space="preserve">(2008) </w:t>
      </w:r>
      <w:r w:rsidRPr="001F0044">
        <w:rPr>
          <w:i/>
          <w:iCs/>
        </w:rPr>
        <w:t>The Color of Crime</w:t>
      </w:r>
      <w:r w:rsidRPr="00A51725">
        <w:t xml:space="preserve"> (New York: New York University Press).</w:t>
      </w:r>
    </w:p>
    <w:p w14:paraId="5CFB165A" w14:textId="54180F74" w:rsidR="00A9381F" w:rsidRPr="00850E87" w:rsidRDefault="00A45C9C" w:rsidP="001F0044">
      <w:pPr>
        <w:pStyle w:val="REFJART"/>
      </w:pPr>
      <w:r w:rsidRPr="00850E87">
        <w:rPr>
          <w:rStyle w:val="surname"/>
        </w:rPr>
        <w:t>Ryan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8F31CE" w:rsidRPr="00850E87">
        <w:rPr>
          <w:rStyle w:val="articletitle"/>
        </w:rPr>
        <w:t>“</w:t>
      </w:r>
      <w:r w:rsidR="00021C4C" w:rsidRPr="00850E87">
        <w:rPr>
          <w:rStyle w:val="articletitle"/>
        </w:rPr>
        <w:t xml:space="preserve">Active </w:t>
      </w:r>
      <w:r w:rsidR="004A3485" w:rsidRPr="00850E87">
        <w:rPr>
          <w:rStyle w:val="articletitle"/>
        </w:rPr>
        <w:t>D</w:t>
      </w:r>
      <w:r w:rsidR="00021C4C" w:rsidRPr="00850E87">
        <w:rPr>
          <w:rStyle w:val="articletitle"/>
        </w:rPr>
        <w:t>eception</w:t>
      </w:r>
      <w:r w:rsidR="008F31CE" w:rsidRPr="00850E87">
        <w:rPr>
          <w:rStyle w:val="articletitle"/>
        </w:rPr>
        <w:t>”</w:t>
      </w:r>
      <w:r w:rsidR="00021C4C" w:rsidRPr="00850E87">
        <w:rPr>
          <w:rStyle w:val="articletitle"/>
        </w:rPr>
        <w:t xml:space="preserve"> v </w:t>
      </w:r>
      <w:r w:rsidR="004A3485" w:rsidRPr="00850E87">
        <w:rPr>
          <w:rStyle w:val="articletitle"/>
        </w:rPr>
        <w:t>N</w:t>
      </w:r>
      <w:r w:rsidR="00021C4C" w:rsidRPr="00850E87">
        <w:rPr>
          <w:rStyle w:val="articletitle"/>
        </w:rPr>
        <w:t>on-</w:t>
      </w:r>
      <w:r w:rsidR="00352E78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isclosure: HIV </w:t>
      </w:r>
      <w:r w:rsidR="004A3485" w:rsidRPr="00850E87">
        <w:rPr>
          <w:rStyle w:val="articletitle"/>
        </w:rPr>
        <w:t>T</w:t>
      </w:r>
      <w:r w:rsidR="00021C4C" w:rsidRPr="00850E87">
        <w:rPr>
          <w:rStyle w:val="articletitle"/>
        </w:rPr>
        <w:t xml:space="preserve">ransmission, </w:t>
      </w:r>
      <w:r w:rsidR="004A3485" w:rsidRPr="00850E87">
        <w:rPr>
          <w:rStyle w:val="articletitle"/>
        </w:rPr>
        <w:t>N</w:t>
      </w:r>
      <w:r w:rsidR="00021C4C" w:rsidRPr="00850E87">
        <w:rPr>
          <w:rStyle w:val="articletitle"/>
        </w:rPr>
        <w:t>on-</w:t>
      </w:r>
      <w:r w:rsidR="00352E78" w:rsidRPr="00850E87">
        <w:rPr>
          <w:rStyle w:val="articletitle"/>
        </w:rPr>
        <w:t>F</w:t>
      </w:r>
      <w:r w:rsidR="00021C4C" w:rsidRPr="00850E87">
        <w:rPr>
          <w:rStyle w:val="articletitle"/>
        </w:rPr>
        <w:t>atal</w:t>
      </w:r>
      <w:r w:rsidR="00845DF7" w:rsidRPr="00850E87">
        <w:rPr>
          <w:rStyle w:val="articletitle"/>
        </w:rPr>
        <w:t xml:space="preserve"> </w:t>
      </w:r>
      <w:r w:rsidR="004A3485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ffences and </w:t>
      </w:r>
      <w:r w:rsidR="004A3485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riminal </w:t>
      </w:r>
      <w:r w:rsidR="004A3485" w:rsidRPr="00850E87">
        <w:rPr>
          <w:rStyle w:val="articletitle"/>
        </w:rPr>
        <w:t>R</w:t>
      </w:r>
      <w:r w:rsidR="00021C4C" w:rsidRPr="00850E87">
        <w:rPr>
          <w:rStyle w:val="articletitle"/>
        </w:rPr>
        <w:t>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</w:t>
      </w:r>
      <w:r w:rsidR="004A3485" w:rsidRPr="00850E87">
        <w:rPr>
          <w:rStyle w:val="pageextent"/>
        </w:rPr>
        <w:t>.</w:t>
      </w:r>
    </w:p>
    <w:p w14:paraId="2795731B" w14:textId="4B76834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Salako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Strict Liability: A Violation of the Convention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531</w:t>
      </w:r>
      <w:r w:rsidR="00021C4C" w:rsidRPr="00850E87">
        <w:rPr>
          <w:rStyle w:val="X"/>
        </w:rPr>
        <w:t>.</w:t>
      </w:r>
    </w:p>
    <w:p w14:paraId="2B6DA8AE" w14:textId="3A15C6BC" w:rsidR="00A9381F" w:rsidRPr="00850E87" w:rsidRDefault="004A3485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lastRenderedPageBreak/>
        <w:t>Samaritans, The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A21D6B" w:rsidRPr="00850E87">
        <w:rPr>
          <w:rStyle w:val="SPidate"/>
          <w:lang w:val="en-GB"/>
        </w:rPr>
        <w:t>2021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Key Facts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The Samaritans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28ECD4D5" w14:textId="66FBF5BB" w:rsidR="00A9381F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Sanders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4A3485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Young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0672A238" w14:textId="77777777" w:rsidR="00E000E0" w:rsidRPr="00E000E0" w:rsidRDefault="00E000E0" w:rsidP="001F0044">
      <w:pPr>
        <w:pStyle w:val="REFJART"/>
      </w:pPr>
      <w:proofErr w:type="spellStart"/>
      <w:r w:rsidRPr="001F0044">
        <w:rPr>
          <w:rStyle w:val="surname"/>
        </w:rPr>
        <w:t>Sandland</w:t>
      </w:r>
      <w:proofErr w:type="spellEnd"/>
      <w:r w:rsidRPr="001F0044">
        <w:rPr>
          <w:rStyle w:val="surname"/>
        </w:rPr>
        <w:t>, R.</w:t>
      </w:r>
      <w:r w:rsidRPr="00E000E0">
        <w:t xml:space="preserve"> (2013) ‘Sex and Capacity: The Management of Monsters?’ </w:t>
      </w:r>
      <w:r w:rsidRPr="00E000E0">
        <w:rPr>
          <w:i/>
          <w:iCs/>
        </w:rPr>
        <w:t xml:space="preserve">Modern Law Review </w:t>
      </w:r>
      <w:r w:rsidRPr="00E000E0">
        <w:t>76: 981.</w:t>
      </w:r>
    </w:p>
    <w:p w14:paraId="20ADBD02" w14:textId="74805E4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Sangero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Self-</w:t>
      </w:r>
      <w:r w:rsidR="007B231A">
        <w:rPr>
          <w:rStyle w:val="SPibooktitle"/>
          <w:i/>
          <w:lang w:val="en-GB"/>
        </w:rPr>
        <w:t>D</w:t>
      </w:r>
      <w:r w:rsidR="00021C4C" w:rsidRPr="00850E87">
        <w:rPr>
          <w:rStyle w:val="SPibooktitle"/>
          <w:i/>
          <w:lang w:val="en-GB"/>
        </w:rPr>
        <w:t>efence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4438B019" w14:textId="328D2F8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Santilli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United States’ Moral Rights Developments in European Perspective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Marquette Intellectual Property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89</w:t>
      </w:r>
      <w:r w:rsidR="00021C4C" w:rsidRPr="00850E87">
        <w:rPr>
          <w:rStyle w:val="X"/>
        </w:rPr>
        <w:t>.</w:t>
      </w:r>
    </w:p>
    <w:p w14:paraId="4DC875AA" w14:textId="4017E9E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Sarch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F7224F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Who Cares What You Think? Criminal Culpability and the Irrelevance</w:t>
      </w:r>
      <w:r w:rsidR="00F7224F" w:rsidRPr="00850E87">
        <w:rPr>
          <w:rStyle w:val="articletitle"/>
        </w:rPr>
        <w:t xml:space="preserve"> o</w:t>
      </w:r>
      <w:r w:rsidR="00021C4C" w:rsidRPr="00850E87">
        <w:rPr>
          <w:rStyle w:val="articletitle"/>
        </w:rPr>
        <w:t>f Unmanifested Mental States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707</w:t>
      </w:r>
      <w:r w:rsidR="004A3485" w:rsidRPr="00850E87">
        <w:rPr>
          <w:rStyle w:val="pageextent"/>
        </w:rPr>
        <w:t>.</w:t>
      </w:r>
    </w:p>
    <w:p w14:paraId="27D95233" w14:textId="77777777" w:rsidR="00F7224F" w:rsidRPr="00850E87" w:rsidRDefault="00F7224F" w:rsidP="001F0044">
      <w:pPr>
        <w:pStyle w:val="REFJART"/>
      </w:pPr>
      <w:proofErr w:type="spellStart"/>
      <w:r w:rsidRPr="00850E87">
        <w:rPr>
          <w:rStyle w:val="surname"/>
        </w:rPr>
        <w:t>Sarch</w:t>
      </w:r>
      <w:proofErr w:type="spellEnd"/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A.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2017b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Ignorance Lost: A Reply to </w:t>
      </w:r>
      <w:proofErr w:type="spellStart"/>
      <w:r w:rsidRPr="00850E87">
        <w:rPr>
          <w:rStyle w:val="articletitle"/>
        </w:rPr>
        <w:t>Yaffe</w:t>
      </w:r>
      <w:proofErr w:type="spellEnd"/>
      <w:r w:rsidRPr="00850E87">
        <w:rPr>
          <w:rStyle w:val="articletitle"/>
        </w:rPr>
        <w:t xml:space="preserve"> on the Culpability of Willful Ignorance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Criminal Law and Philosophy</w:t>
      </w:r>
      <w:r w:rsidRPr="00850E87">
        <w:rPr>
          <w:rStyle w:val="X"/>
        </w:rPr>
        <w:t xml:space="preserve"> 12: 107.</w:t>
      </w:r>
    </w:p>
    <w:p w14:paraId="724EDC88" w14:textId="3AFF9A8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Sarch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Review of Findlay Stark, Culpable Carelessness: Recklessness and Negligence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>:</w:t>
      </w:r>
      <w:r w:rsidR="004A3485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725</w:t>
      </w:r>
      <w:r w:rsidR="004A3485" w:rsidRPr="00850E87">
        <w:rPr>
          <w:rStyle w:val="pageextent"/>
        </w:rPr>
        <w:t>.</w:t>
      </w:r>
    </w:p>
    <w:p w14:paraId="6A347DB5" w14:textId="748F271D" w:rsidR="00620A53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Sarch</w:t>
      </w:r>
      <w:proofErr w:type="spellEnd"/>
      <w:r w:rsidR="00620A53" w:rsidRPr="00850E87">
        <w:rPr>
          <w:shd w:val="clear" w:color="auto" w:fill="FAFAFB"/>
          <w:lang w:val="en-GB"/>
        </w:rPr>
        <w:t xml:space="preserve">, </w:t>
      </w:r>
      <w:r w:rsidR="00620A53" w:rsidRPr="00850E87">
        <w:rPr>
          <w:rStyle w:val="forename"/>
          <w:shd w:val="clear" w:color="auto" w:fill="FAFAFB"/>
          <w:lang w:val="en-GB"/>
        </w:rPr>
        <w:t>A.</w:t>
      </w:r>
      <w:r w:rsidR="00620A53" w:rsidRPr="00850E87">
        <w:rPr>
          <w:rStyle w:val="X"/>
          <w:lang w:val="en-GB"/>
        </w:rPr>
        <w:t xml:space="preserve"> (</w:t>
      </w:r>
      <w:r w:rsidR="00620A53" w:rsidRPr="00850E87">
        <w:rPr>
          <w:rStyle w:val="SPidate"/>
          <w:lang w:val="en-GB"/>
        </w:rPr>
        <w:t>2019</w:t>
      </w:r>
      <w:r w:rsidR="00620A53" w:rsidRPr="00850E87">
        <w:rPr>
          <w:rStyle w:val="X"/>
          <w:lang w:val="en-GB"/>
        </w:rPr>
        <w:t xml:space="preserve">) </w:t>
      </w:r>
      <w:r w:rsidR="00620A53" w:rsidRPr="00850E87">
        <w:rPr>
          <w:rStyle w:val="SPibooktitle"/>
          <w:i/>
          <w:lang w:val="en-GB"/>
        </w:rPr>
        <w:t>Criminally Ignorant</w:t>
      </w:r>
      <w:r w:rsidR="00620A53" w:rsidRPr="00850E87">
        <w:rPr>
          <w:rStyle w:val="X"/>
          <w:lang w:val="en-GB"/>
        </w:rPr>
        <w:t xml:space="preserve"> (</w:t>
      </w:r>
      <w:r w:rsidR="00C50C93" w:rsidRPr="00850E87">
        <w:rPr>
          <w:rStyle w:val="X"/>
          <w:lang w:val="en-GB"/>
        </w:rPr>
        <w:t xml:space="preserve">Oxford: </w:t>
      </w:r>
      <w:r w:rsidR="00620A53" w:rsidRPr="00850E87">
        <w:rPr>
          <w:rStyle w:val="publisher"/>
          <w:lang w:val="en-GB"/>
        </w:rPr>
        <w:t>OUP</w:t>
      </w:r>
      <w:r w:rsidR="00620A53" w:rsidRPr="00850E87">
        <w:rPr>
          <w:rStyle w:val="X"/>
          <w:lang w:val="en-GB"/>
        </w:rPr>
        <w:t>).</w:t>
      </w:r>
    </w:p>
    <w:p w14:paraId="566F3F99" w14:textId="7AD7E4A3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Saunders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C50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Young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From Suspect to Trial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4E7A388" w14:textId="3DB2D8BF" w:rsidR="00A9381F" w:rsidRPr="00850E87" w:rsidRDefault="00A45C9C" w:rsidP="001F0044">
      <w:pPr>
        <w:pStyle w:val="REFJART"/>
      </w:pPr>
      <w:r w:rsidRPr="00850E87">
        <w:rPr>
          <w:rStyle w:val="surname"/>
        </w:rPr>
        <w:t>Scalise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Blackmail, Legality, and Liberalism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Tulane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1483</w:t>
      </w:r>
      <w:r w:rsidR="00021C4C" w:rsidRPr="00850E87">
        <w:rPr>
          <w:rStyle w:val="X"/>
        </w:rPr>
        <w:t>.</w:t>
      </w:r>
    </w:p>
    <w:p w14:paraId="45794ECE" w14:textId="476B38E0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Schonsheck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On Criminalization</w:t>
      </w:r>
      <w:r w:rsidR="00021C4C" w:rsidRPr="00850E87">
        <w:rPr>
          <w:rStyle w:val="X"/>
          <w:lang w:val="en-GB"/>
        </w:rPr>
        <w:t xml:space="preserve"> (</w:t>
      </w:r>
      <w:r w:rsidR="0083406C" w:rsidRPr="00850E87">
        <w:rPr>
          <w:rStyle w:val="placeofpub"/>
          <w:lang w:val="en-GB"/>
        </w:rPr>
        <w:t>Dordrecht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Kluwer</w:t>
      </w:r>
      <w:r w:rsidR="00021C4C" w:rsidRPr="00850E87">
        <w:rPr>
          <w:rStyle w:val="X"/>
          <w:lang w:val="en-GB"/>
        </w:rPr>
        <w:t>).</w:t>
      </w:r>
    </w:p>
    <w:p w14:paraId="59D109BA" w14:textId="02AF14E1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Schopp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Justification Defences and Just Convictions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436F1D0E" w14:textId="110DD57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Schroth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 Aiding and Abetting: Sealing the Cracks That Publishers of Instructional Materials Fall through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Southwestern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567</w:t>
      </w:r>
      <w:r w:rsidR="00021C4C" w:rsidRPr="00850E87">
        <w:rPr>
          <w:rStyle w:val="X"/>
        </w:rPr>
        <w:t>.</w:t>
      </w:r>
    </w:p>
    <w:p w14:paraId="18BA7EED" w14:textId="739D60A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Schulhofer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Harm and Punishment: A Critique of Emphasis on the Results of Conduct in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1497</w:t>
      </w:r>
      <w:r w:rsidR="00021C4C" w:rsidRPr="00850E87">
        <w:rPr>
          <w:rStyle w:val="X"/>
        </w:rPr>
        <w:t>.</w:t>
      </w:r>
    </w:p>
    <w:p w14:paraId="45A3FF99" w14:textId="32E4A28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Schulhofer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Taking Sexual Autonomy Seriously: Rape Law and Beyond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</w:t>
      </w:r>
      <w:r w:rsidR="00021C4C" w:rsidRPr="00850E87">
        <w:rPr>
          <w:rStyle w:val="X"/>
        </w:rPr>
        <w:t>.</w:t>
      </w:r>
    </w:p>
    <w:p w14:paraId="3F915E95" w14:textId="175DE1C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Schulhofer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Feminist Challenge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2151</w:t>
      </w:r>
      <w:r w:rsidR="00021C4C" w:rsidRPr="00850E87">
        <w:rPr>
          <w:rStyle w:val="X"/>
        </w:rPr>
        <w:t>.</w:t>
      </w:r>
    </w:p>
    <w:p w14:paraId="136D7FD9" w14:textId="6CE73B6F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Schulhofer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Unwanted Sex: The Culture of Intimidation and the Failure of Law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placeofpub"/>
          <w:lang w:val="en-GB"/>
        </w:rPr>
        <w:t>(Cambridge, MA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Harvard University Press)</w:t>
      </w:r>
      <w:r w:rsidR="00021C4C" w:rsidRPr="00850E87">
        <w:rPr>
          <w:rStyle w:val="X"/>
          <w:lang w:val="en-GB"/>
        </w:rPr>
        <w:t>.</w:t>
      </w:r>
    </w:p>
    <w:p w14:paraId="6ACE7442" w14:textId="7771C65C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Schuller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Mc</w:t>
      </w:r>
      <w:r w:rsidR="00C50C93" w:rsidRPr="00850E87">
        <w:rPr>
          <w:rStyle w:val="surname"/>
        </w:rPr>
        <w:t>K</w:t>
      </w:r>
      <w:r w:rsidRPr="00850E87">
        <w:rPr>
          <w:rStyle w:val="surname"/>
        </w:rPr>
        <w:t>immie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, </w:t>
      </w:r>
      <w:proofErr w:type="spellStart"/>
      <w:r w:rsidRPr="00850E87">
        <w:rPr>
          <w:rStyle w:val="surname"/>
        </w:rPr>
        <w:t>Masser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, </w:t>
      </w:r>
      <w:r w:rsidR="00C50C93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Klippenstine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Judgments of Sexual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759</w:t>
      </w:r>
      <w:r w:rsidR="00021C4C" w:rsidRPr="00850E87">
        <w:rPr>
          <w:rStyle w:val="X"/>
        </w:rPr>
        <w:t>.</w:t>
      </w:r>
    </w:p>
    <w:p w14:paraId="0D4EEC4F" w14:textId="589236F3" w:rsidR="00A9381F" w:rsidRPr="00850E87" w:rsidRDefault="00A45C9C" w:rsidP="001F0044">
      <w:pPr>
        <w:pStyle w:val="REFJART"/>
      </w:pPr>
      <w:r w:rsidRPr="00850E87">
        <w:rPr>
          <w:rStyle w:val="surname"/>
        </w:rPr>
        <w:t>Schwartz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C50C93" w:rsidRPr="00850E87">
        <w:rPr>
          <w:rStyle w:val="X"/>
        </w:rPr>
        <w:t xml:space="preserve">and </w:t>
      </w:r>
      <w:r w:rsidRPr="00850E87">
        <w:rPr>
          <w:rStyle w:val="surname"/>
        </w:rPr>
        <w:t>Clear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Towards a New Law on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Crime and Delinquency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129</w:t>
      </w:r>
      <w:r w:rsidR="00021C4C" w:rsidRPr="00850E87">
        <w:rPr>
          <w:rStyle w:val="X"/>
        </w:rPr>
        <w:t>.</w:t>
      </w:r>
    </w:p>
    <w:p w14:paraId="27CC4E92" w14:textId="10C32C32" w:rsidR="00A9381F" w:rsidRPr="00850E87" w:rsidRDefault="00C50C93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Scottish Law Commission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Discussion Paper on Insanity and Diminished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Edinburgh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TSO</w:t>
      </w:r>
      <w:r w:rsidR="00021C4C" w:rsidRPr="00850E87">
        <w:rPr>
          <w:rStyle w:val="X"/>
          <w:lang w:val="en-GB"/>
        </w:rPr>
        <w:t>).</w:t>
      </w:r>
    </w:p>
    <w:p w14:paraId="606832F5" w14:textId="4B2EBD1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Seal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Women, Murder and Femininity: Gender Representations of Women</w:t>
      </w:r>
      <w:r w:rsidR="00845DF7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Who Kill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Basingstoke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Palgrave Macmillan</w:t>
      </w:r>
      <w:r w:rsidR="00021C4C" w:rsidRPr="00850E87">
        <w:rPr>
          <w:rStyle w:val="X"/>
          <w:lang w:val="en-GB"/>
        </w:rPr>
        <w:t>).</w:t>
      </w:r>
    </w:p>
    <w:p w14:paraId="1877D931" w14:textId="121322E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Seely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 xml:space="preserve">Tax </w:t>
      </w:r>
      <w:r w:rsidR="00C50C93"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 xml:space="preserve">voidance and </w:t>
      </w:r>
      <w:r w:rsidR="00C50C93" w:rsidRPr="00850E87">
        <w:rPr>
          <w:rStyle w:val="SPibooktitle"/>
          <w:i/>
          <w:lang w:val="en-GB"/>
        </w:rPr>
        <w:t>T</w:t>
      </w:r>
      <w:r w:rsidR="00021C4C" w:rsidRPr="00850E87">
        <w:rPr>
          <w:rStyle w:val="SPibooktitle"/>
          <w:i/>
          <w:lang w:val="en-GB"/>
        </w:rPr>
        <w:t xml:space="preserve">ax </w:t>
      </w:r>
      <w:r w:rsidR="00C50C93" w:rsidRPr="00850E87">
        <w:rPr>
          <w:rStyle w:val="SPibooktitle"/>
          <w:i/>
          <w:lang w:val="en-GB"/>
        </w:rPr>
        <w:t>E</w:t>
      </w:r>
      <w:r w:rsidR="00021C4C" w:rsidRPr="00850E87">
        <w:rPr>
          <w:rStyle w:val="SPibooktitle"/>
          <w:i/>
          <w:lang w:val="en-GB"/>
        </w:rPr>
        <w:t>vasion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House of Commons</w:t>
      </w:r>
      <w:r w:rsidR="00021C4C" w:rsidRPr="00850E87">
        <w:rPr>
          <w:rStyle w:val="X"/>
          <w:lang w:val="en-GB"/>
        </w:rPr>
        <w:t>).</w:t>
      </w:r>
    </w:p>
    <w:p w14:paraId="48D3EDC3" w14:textId="032E291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Segev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Fairness, Responsibility and 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Santa Clara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383</w:t>
      </w:r>
      <w:r w:rsidR="00021C4C" w:rsidRPr="00850E87">
        <w:rPr>
          <w:rStyle w:val="X"/>
        </w:rPr>
        <w:t>.</w:t>
      </w:r>
    </w:p>
    <w:p w14:paraId="05553E31" w14:textId="3DCD558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Segev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Justification, Rationality and Mistake: Mistake of Law is No Excuse? It Might be a Justification!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</w:t>
      </w:r>
      <w:r w:rsidR="00021C4C" w:rsidRPr="00850E87">
        <w:rPr>
          <w:rStyle w:val="X"/>
        </w:rPr>
        <w:t>.</w:t>
      </w:r>
    </w:p>
    <w:p w14:paraId="323F83F1" w14:textId="4CAE96A1" w:rsidR="00A9381F" w:rsidRDefault="00C50C93" w:rsidP="003403D4">
      <w:pPr>
        <w:pStyle w:val="REF"/>
        <w:shd w:val="clear" w:color="auto" w:fill="CDCDFF"/>
        <w:rPr>
          <w:rStyle w:val="X"/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Select Committee of the House of Lords on Murder and Life Imprisonment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Report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miss"/>
          <w:lang w:val="en-GB"/>
        </w:rPr>
        <w:t>HL Paper 78</w:t>
      </w:r>
      <w:r w:rsidRPr="00850E87">
        <w:rPr>
          <w:rStyle w:val="miss"/>
          <w:lang w:val="en-GB"/>
        </w:rPr>
        <w:t>-</w:t>
      </w:r>
      <w:r w:rsidR="00021C4C" w:rsidRPr="00850E87">
        <w:rPr>
          <w:rStyle w:val="miss"/>
          <w:lang w:val="en-GB"/>
        </w:rPr>
        <w:t>1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HMSO</w:t>
      </w:r>
      <w:r w:rsidR="00021C4C" w:rsidRPr="00850E87">
        <w:rPr>
          <w:rStyle w:val="X"/>
          <w:lang w:val="en-GB"/>
        </w:rPr>
        <w:t>).</w:t>
      </w:r>
    </w:p>
    <w:p w14:paraId="41675A92" w14:textId="76093D9A" w:rsidR="00085A2C" w:rsidRPr="00850E87" w:rsidRDefault="00085A2C" w:rsidP="001F0044">
      <w:pPr>
        <w:pStyle w:val="REFBK"/>
      </w:pPr>
      <w:proofErr w:type="spellStart"/>
      <w:r w:rsidRPr="001F0044">
        <w:rPr>
          <w:rStyle w:val="surname"/>
        </w:rPr>
        <w:t>Selfe</w:t>
      </w:r>
      <w:proofErr w:type="spellEnd"/>
      <w:r w:rsidRPr="001F0044">
        <w:rPr>
          <w:rStyle w:val="surname"/>
        </w:rPr>
        <w:t>, D</w:t>
      </w:r>
      <w:r w:rsidRPr="00085A2C">
        <w:rPr>
          <w:iCs/>
          <w:lang w:val="en-GB"/>
        </w:rPr>
        <w:t xml:space="preserve">. and </w:t>
      </w:r>
      <w:r w:rsidRPr="001F0044">
        <w:rPr>
          <w:rStyle w:val="surname"/>
        </w:rPr>
        <w:t>Burke, V.</w:t>
      </w:r>
      <w:r w:rsidRPr="00085A2C">
        <w:rPr>
          <w:iCs/>
          <w:lang w:val="en-GB"/>
        </w:rPr>
        <w:t xml:space="preserve"> (2001) </w:t>
      </w:r>
      <w:r w:rsidRPr="001F0044">
        <w:rPr>
          <w:i/>
          <w:lang w:val="en-GB"/>
        </w:rPr>
        <w:t>Perspectives on Sex, Crime and Society</w:t>
      </w:r>
      <w:r w:rsidRPr="00085A2C">
        <w:rPr>
          <w:iCs/>
          <w:lang w:val="en-GB"/>
        </w:rPr>
        <w:t xml:space="preserve"> (Abingdon: Routledge)</w:t>
      </w:r>
      <w:r>
        <w:rPr>
          <w:iCs/>
          <w:lang w:val="en-GB"/>
        </w:rPr>
        <w:t>.</w:t>
      </w:r>
    </w:p>
    <w:p w14:paraId="49B5797C" w14:textId="092C8C6A" w:rsidR="00A9381F" w:rsidRPr="00850E87" w:rsidRDefault="00C50C93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Sentencing Advisory Panel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Domestic Burglary: The Panel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Advice to the Court of Appeal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33874CB0" w14:textId="5D1D92B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Shachar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Y.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Fortuitous Gap in Law and Morality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Justice 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</w:t>
      </w:r>
      <w:r w:rsidR="00021C4C" w:rsidRPr="00850E87">
        <w:rPr>
          <w:rStyle w:val="X"/>
        </w:rPr>
        <w:t>.</w:t>
      </w:r>
    </w:p>
    <w:p w14:paraId="7729A99C" w14:textId="37C0E1C8" w:rsidR="00A9381F" w:rsidRPr="00850E87" w:rsidRDefault="00A45C9C" w:rsidP="001F0044">
      <w:pPr>
        <w:pStyle w:val="REFJART"/>
      </w:pPr>
      <w:r w:rsidRPr="00850E87">
        <w:rPr>
          <w:rStyle w:val="surname"/>
        </w:rPr>
        <w:t>Shaffer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Battered Woman Syndrome Revisited: Some Complicating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 xml:space="preserve">Thoughts Five Years after </w:t>
      </w:r>
      <w:r w:rsidR="00021C4C" w:rsidRPr="00850E87">
        <w:rPr>
          <w:rStyle w:val="articletitle"/>
          <w:i/>
        </w:rPr>
        <w:t>R v Lavallee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Law</w:t>
      </w:r>
      <w:r w:rsidR="00845DF7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145CB312" w14:textId="4D93D155" w:rsidR="00A9381F" w:rsidRPr="00850E87" w:rsidRDefault="00A45C9C" w:rsidP="001F0044">
      <w:pPr>
        <w:pStyle w:val="REFJART"/>
      </w:pPr>
      <w:r w:rsidRPr="00850E87">
        <w:rPr>
          <w:rStyle w:val="surname"/>
        </w:rPr>
        <w:t>Shapira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Structural Flaws of the “Willed Bodily Movement” Theory of Action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349</w:t>
      </w:r>
      <w:r w:rsidR="00021C4C" w:rsidRPr="00850E87">
        <w:rPr>
          <w:rStyle w:val="X"/>
        </w:rPr>
        <w:t>.</w:t>
      </w:r>
    </w:p>
    <w:p w14:paraId="434E7482" w14:textId="2DF5A37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Shapland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Willmore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="00C50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Duff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Victims in the Criminal Justice System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Gower</w:t>
      </w:r>
      <w:r w:rsidR="00021C4C" w:rsidRPr="00850E87">
        <w:rPr>
          <w:rStyle w:val="X"/>
          <w:lang w:val="en-GB"/>
        </w:rPr>
        <w:t>).</w:t>
      </w:r>
    </w:p>
    <w:p w14:paraId="33D87732" w14:textId="06AE5AAA" w:rsidR="00A9381F" w:rsidRPr="00850E87" w:rsidRDefault="00A45C9C" w:rsidP="001F0044">
      <w:pPr>
        <w:pStyle w:val="REFJART"/>
      </w:pPr>
      <w:r w:rsidRPr="00850E87">
        <w:rPr>
          <w:rStyle w:val="surname"/>
        </w:rPr>
        <w:t>Sharpe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Transgender Marriage and the Legal Obligation to Disclose Gender History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</w:t>
      </w:r>
      <w:r w:rsidR="00021C4C" w:rsidRPr="00850E87">
        <w:rPr>
          <w:rStyle w:val="X"/>
        </w:rPr>
        <w:t>.</w:t>
      </w:r>
    </w:p>
    <w:p w14:paraId="12617615" w14:textId="6230450A" w:rsidR="00A9381F" w:rsidRPr="00850E87" w:rsidRDefault="00A45C9C" w:rsidP="001F0044">
      <w:pPr>
        <w:pStyle w:val="REFJART"/>
        <w:rPr>
          <w:rStyle w:val="pageextent"/>
        </w:rPr>
      </w:pPr>
      <w:r w:rsidRPr="00850E87">
        <w:rPr>
          <w:rStyle w:val="surname"/>
        </w:rPr>
        <w:t>Sharpe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Criminalising</w:t>
      </w:r>
      <w:proofErr w:type="spellEnd"/>
      <w:r w:rsidR="00021C4C" w:rsidRPr="00850E87">
        <w:rPr>
          <w:rStyle w:val="articletitle"/>
        </w:rPr>
        <w:t xml:space="preserve"> </w:t>
      </w:r>
      <w:r w:rsidR="00C50C93" w:rsidRPr="00850E87">
        <w:rPr>
          <w:rStyle w:val="articletitle"/>
        </w:rPr>
        <w:t>Sexual Intimacy: Transgender Defendants and the Legal Construction of Non</w:t>
      </w:r>
      <w:r w:rsidR="00021C4C" w:rsidRPr="00850E87">
        <w:rPr>
          <w:rStyle w:val="articletitle"/>
        </w:rPr>
        <w:t>-consent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207</w:t>
      </w:r>
      <w:r w:rsidR="00C50C93" w:rsidRPr="00850E87">
        <w:rPr>
          <w:rStyle w:val="pageextent"/>
        </w:rPr>
        <w:t>.</w:t>
      </w:r>
    </w:p>
    <w:p w14:paraId="35FFF3E0" w14:textId="76060D47" w:rsidR="007464BC" w:rsidRPr="00850E87" w:rsidRDefault="007464BC" w:rsidP="001F0044">
      <w:pPr>
        <w:pStyle w:val="REFJART"/>
      </w:pPr>
      <w:r w:rsidRPr="001F0044">
        <w:rPr>
          <w:rStyle w:val="surname"/>
        </w:rPr>
        <w:t>Sharpe, A.</w:t>
      </w:r>
      <w:r w:rsidRPr="00850E87">
        <w:t xml:space="preserve"> (2016) ‘Expanding Liability for Sexual Fraud through the Concept of “Active</w:t>
      </w:r>
      <w:r w:rsidR="008F38D9" w:rsidRPr="00850E87">
        <w:t xml:space="preserve"> </w:t>
      </w:r>
      <w:r w:rsidRPr="001F0044">
        <w:t>Deception”: A Flawed Approach</w:t>
      </w:r>
      <w:proofErr w:type="gramStart"/>
      <w:r w:rsidRPr="001F0044">
        <w:t>’</w:t>
      </w:r>
      <w:r w:rsidRPr="00850E87">
        <w:rPr>
          <w:b/>
          <w:bCs/>
        </w:rPr>
        <w:t xml:space="preserve"> </w:t>
      </w:r>
      <w:r w:rsidRPr="00850E87">
        <w:t xml:space="preserve"> </w:t>
      </w:r>
      <w:r w:rsidRPr="00850E87">
        <w:rPr>
          <w:i/>
          <w:iCs/>
        </w:rPr>
        <w:t>Journal</w:t>
      </w:r>
      <w:proofErr w:type="gramEnd"/>
      <w:r w:rsidRPr="00850E87">
        <w:rPr>
          <w:i/>
          <w:iCs/>
        </w:rPr>
        <w:t xml:space="preserve"> of Criminal Law </w:t>
      </w:r>
      <w:r w:rsidRPr="001F0044">
        <w:t>80:</w:t>
      </w:r>
      <w:r w:rsidRPr="00850E87">
        <w:rPr>
          <w:i/>
          <w:iCs/>
        </w:rPr>
        <w:t xml:space="preserve"> </w:t>
      </w:r>
      <w:r w:rsidRPr="00850E87">
        <w:t>28.</w:t>
      </w:r>
    </w:p>
    <w:p w14:paraId="3FFBD0F5" w14:textId="70D57AF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Sharpe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352E78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rFonts w:eastAsia="Calibri"/>
          <w:i/>
          <w:lang w:val="en-GB"/>
        </w:rPr>
        <w:t xml:space="preserve">Sexual Intimacy and Gender Identity </w:t>
      </w:r>
      <w:r w:rsidR="003B4A33" w:rsidRPr="00850E87">
        <w:rPr>
          <w:rStyle w:val="SPibooktitle"/>
          <w:rFonts w:eastAsia="Calibri"/>
          <w:i/>
          <w:lang w:val="en-GB"/>
        </w:rPr>
        <w:t>‘</w:t>
      </w:r>
      <w:r w:rsidR="00021C4C" w:rsidRPr="00850E87">
        <w:rPr>
          <w:rStyle w:val="SPibooktitle"/>
          <w:rFonts w:eastAsia="Calibri"/>
          <w:i/>
          <w:lang w:val="en-GB"/>
        </w:rPr>
        <w:t>Fraud</w:t>
      </w:r>
      <w:r w:rsidR="003B4A33" w:rsidRPr="00850E87">
        <w:rPr>
          <w:rStyle w:val="SPibooktitle"/>
          <w:rFonts w:eastAsia="Calibri"/>
          <w:i/>
          <w:lang w:val="en-GB"/>
        </w:rPr>
        <w:t>’</w:t>
      </w:r>
      <w:r w:rsidR="00021C4C" w:rsidRPr="00850E87">
        <w:rPr>
          <w:rStyle w:val="SPibooktitle"/>
          <w:rFonts w:eastAsia="Calibri"/>
          <w:i/>
          <w:lang w:val="en-GB"/>
        </w:rPr>
        <w:t>: Reframing the Legal and Ethical Debate</w:t>
      </w:r>
      <w:r w:rsidR="00021C4C" w:rsidRPr="00850E87">
        <w:rPr>
          <w:rStyle w:val="X"/>
          <w:rFonts w:eastAsia="Calibri"/>
          <w:b/>
          <w:lang w:val="en-GB"/>
        </w:rPr>
        <w:t xml:space="preserve"> </w:t>
      </w:r>
      <w:r w:rsidR="00021C4C" w:rsidRPr="001F0044">
        <w:rPr>
          <w:rStyle w:val="X"/>
          <w:rFonts w:eastAsia="Calibri"/>
          <w:bCs/>
          <w:lang w:val="en-GB"/>
        </w:rPr>
        <w:t>(</w:t>
      </w:r>
      <w:r w:rsidR="00021C4C" w:rsidRPr="001F0044">
        <w:rPr>
          <w:rStyle w:val="placeofpub"/>
          <w:rFonts w:eastAsia="Calibri"/>
          <w:bCs/>
          <w:lang w:val="en-GB"/>
        </w:rPr>
        <w:t>Abingdon</w:t>
      </w:r>
      <w:r w:rsidR="00021C4C" w:rsidRPr="001F0044">
        <w:rPr>
          <w:rStyle w:val="X"/>
          <w:rFonts w:eastAsia="Calibri"/>
          <w:bCs/>
          <w:lang w:val="en-GB"/>
        </w:rPr>
        <w:t xml:space="preserve">: </w:t>
      </w:r>
      <w:r w:rsidR="00021C4C" w:rsidRPr="001F0044">
        <w:rPr>
          <w:rStyle w:val="publisher"/>
          <w:rFonts w:eastAsia="Calibri"/>
          <w:bCs/>
          <w:lang w:val="en-GB"/>
        </w:rPr>
        <w:t>Routledge</w:t>
      </w:r>
      <w:r w:rsidR="00021C4C" w:rsidRPr="001F0044">
        <w:rPr>
          <w:rStyle w:val="X"/>
          <w:rFonts w:eastAsia="Calibri"/>
          <w:bCs/>
          <w:lang w:val="en-GB"/>
        </w:rPr>
        <w:t>)</w:t>
      </w:r>
      <w:r w:rsidR="00C50C93" w:rsidRPr="00850E87">
        <w:rPr>
          <w:rStyle w:val="X"/>
          <w:rFonts w:eastAsia="Calibri"/>
          <w:bCs/>
          <w:lang w:val="en-GB"/>
        </w:rPr>
        <w:t>.</w:t>
      </w:r>
    </w:p>
    <w:p w14:paraId="5E3DFD15" w14:textId="28347A3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Shavell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Economic Analysis of Threats and Their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Illegality: Blackmail, Extortion, and Robbery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Pennsylvania</w:t>
      </w:r>
      <w:r w:rsidR="00845DF7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1877</w:t>
      </w:r>
      <w:r w:rsidR="00021C4C" w:rsidRPr="00850E87">
        <w:rPr>
          <w:rStyle w:val="X"/>
        </w:rPr>
        <w:t>.</w:t>
      </w:r>
    </w:p>
    <w:p w14:paraId="550677B9" w14:textId="48DAD92D" w:rsidR="00A9381F" w:rsidRPr="00850E87" w:rsidRDefault="00A45C9C" w:rsidP="001F0044">
      <w:pPr>
        <w:pStyle w:val="REFJART"/>
      </w:pPr>
      <w:r w:rsidRPr="00850E87">
        <w:rPr>
          <w:rStyle w:val="surname"/>
        </w:rPr>
        <w:t>Sheehy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, </w:t>
      </w:r>
      <w:r w:rsidRPr="00850E87">
        <w:rPr>
          <w:rStyle w:val="surname"/>
        </w:rPr>
        <w:t>Stubbs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, </w:t>
      </w:r>
      <w:r w:rsidR="00C50C93" w:rsidRPr="00850E87">
        <w:rPr>
          <w:rStyle w:val="X"/>
        </w:rPr>
        <w:t xml:space="preserve">and </w:t>
      </w:r>
      <w:r w:rsidRPr="00850E87">
        <w:rPr>
          <w:rStyle w:val="surname"/>
        </w:rPr>
        <w:t>Tol</w:t>
      </w:r>
      <w:r w:rsidR="009C6DA9">
        <w:rPr>
          <w:rStyle w:val="surname"/>
        </w:rPr>
        <w:t>m</w:t>
      </w:r>
      <w:r w:rsidRPr="00850E87">
        <w:rPr>
          <w:rStyle w:val="surname"/>
        </w:rPr>
        <w:t>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Defending Battered Women on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Trial: The Battered Woman Syndrome and Its Limitations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369</w:t>
      </w:r>
      <w:r w:rsidR="00021C4C" w:rsidRPr="00850E87">
        <w:rPr>
          <w:rStyle w:val="X"/>
        </w:rPr>
        <w:t>.</w:t>
      </w:r>
    </w:p>
    <w:p w14:paraId="513162EB" w14:textId="0ECA7AFA" w:rsidR="00A9381F" w:rsidRPr="00850E87" w:rsidRDefault="00A45C9C" w:rsidP="001F0044">
      <w:pPr>
        <w:pStyle w:val="REFJART"/>
      </w:pPr>
      <w:r w:rsidRPr="00850E87">
        <w:rPr>
          <w:rStyle w:val="surname"/>
        </w:rPr>
        <w:t>Sheldon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</w:t>
      </w:r>
      <w:r w:rsidR="00C50C93" w:rsidRPr="00850E87">
        <w:rPr>
          <w:rStyle w:val="X"/>
        </w:rPr>
        <w:t xml:space="preserve">and </w:t>
      </w:r>
      <w:r w:rsidRPr="00850E87">
        <w:rPr>
          <w:rStyle w:val="surname"/>
        </w:rPr>
        <w:t>Wilkinson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 xml:space="preserve">) </w:t>
      </w:r>
      <w:proofErr w:type="gramStart"/>
      <w:r w:rsidR="00021C4C" w:rsidRPr="00850E87">
        <w:rPr>
          <w:rStyle w:val="X"/>
        </w:rPr>
        <w:t>‘</w:t>
      </w:r>
      <w:r w:rsidR="00021C4C" w:rsidRPr="00850E87">
        <w:rPr>
          <w:rStyle w:val="X"/>
          <w:szCs w:val="20"/>
        </w:rPr>
        <w:t xml:space="preserve"> </w:t>
      </w:r>
      <w:r w:rsidR="00021C4C" w:rsidRPr="00850E87">
        <w:rPr>
          <w:rStyle w:val="articletitle"/>
        </w:rPr>
        <w:t>On</w:t>
      </w:r>
      <w:proofErr w:type="gramEnd"/>
      <w:r w:rsidR="00021C4C" w:rsidRPr="00850E87">
        <w:rPr>
          <w:rStyle w:val="articletitle"/>
        </w:rPr>
        <w:t xml:space="preserve"> the Sharpest Horns of a Dilemma”: </w:t>
      </w:r>
      <w:r w:rsidR="00021C4C" w:rsidRPr="00850E87">
        <w:rPr>
          <w:rStyle w:val="articletitle"/>
          <w:i/>
        </w:rPr>
        <w:t>Re A (Conjoined Twins)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201</w:t>
      </w:r>
      <w:r w:rsidR="00021C4C" w:rsidRPr="00850E87">
        <w:rPr>
          <w:rStyle w:val="X"/>
        </w:rPr>
        <w:t>.</w:t>
      </w:r>
    </w:p>
    <w:p w14:paraId="6EACC1E9" w14:textId="136FBD5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Shriver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We Need to Talk About Kevin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Serpent</w:t>
      </w:r>
      <w:r w:rsidR="005C520B" w:rsidRPr="00850E87">
        <w:rPr>
          <w:rStyle w:val="publisher"/>
          <w:lang w:val="en-GB"/>
        </w:rPr>
        <w:t>’</w:t>
      </w:r>
      <w:r w:rsidR="00021C4C" w:rsidRPr="00850E87">
        <w:rPr>
          <w:rStyle w:val="publisher"/>
          <w:lang w:val="en-GB"/>
        </w:rPr>
        <w:t>s Tail</w:t>
      </w:r>
      <w:r w:rsidR="00021C4C" w:rsidRPr="00850E87">
        <w:rPr>
          <w:rStyle w:val="X"/>
          <w:lang w:val="en-GB"/>
        </w:rPr>
        <w:t>).</w:t>
      </w:r>
    </w:p>
    <w:p w14:paraId="7498011A" w14:textId="2B8B5FD5" w:rsidR="00A9381F" w:rsidRPr="00850E87" w:rsidRDefault="00A45C9C" w:rsidP="001F0044">
      <w:pPr>
        <w:pStyle w:val="REFJART"/>
      </w:pPr>
      <w:r w:rsidRPr="00850E87">
        <w:rPr>
          <w:rStyle w:val="surname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Causation: Foreseeability v Natural Consequences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584</w:t>
      </w:r>
      <w:r w:rsidR="00021C4C" w:rsidRPr="00850E87">
        <w:rPr>
          <w:rStyle w:val="X"/>
        </w:rPr>
        <w:t>.</w:t>
      </w:r>
    </w:p>
    <w:p w14:paraId="72269109" w14:textId="23F07E9F" w:rsidR="00A9381F" w:rsidRPr="00850E87" w:rsidRDefault="00A45C9C" w:rsidP="001F0044">
      <w:pPr>
        <w:pStyle w:val="REFJART"/>
      </w:pPr>
      <w:r w:rsidRPr="00850E87">
        <w:rPr>
          <w:rStyle w:val="surname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Second Law Commission Consultation Paper on</w:t>
      </w:r>
      <w:r w:rsidR="00845DF7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Consent: Something Old, Something New, Something Borrowed: Three Aspects of the Project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684</w:t>
      </w:r>
      <w:r w:rsidR="00021C4C" w:rsidRPr="00850E87">
        <w:rPr>
          <w:rStyle w:val="X"/>
        </w:rPr>
        <w:t>.</w:t>
      </w:r>
    </w:p>
    <w:p w14:paraId="4C97025A" w14:textId="08DC845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Knowledge and Belief in the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72FFF8A" w14:textId="29E7FA37" w:rsidR="00845DF7" w:rsidRPr="00850E87" w:rsidRDefault="00A45C9C" w:rsidP="001F0044">
      <w:pPr>
        <w:pStyle w:val="REFJART"/>
      </w:pPr>
      <w:r w:rsidRPr="00850E87">
        <w:rPr>
          <w:rStyle w:val="surname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Appropriation and the Law of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450</w:t>
      </w:r>
      <w:r w:rsidR="00021C4C" w:rsidRPr="00850E87">
        <w:rPr>
          <w:rStyle w:val="X"/>
        </w:rPr>
        <w:t>.</w:t>
      </w:r>
    </w:p>
    <w:p w14:paraId="584208BE" w14:textId="40E0077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Why Omissions are Special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311</w:t>
      </w:r>
      <w:r w:rsidR="00021C4C" w:rsidRPr="00850E87">
        <w:rPr>
          <w:rStyle w:val="X"/>
        </w:rPr>
        <w:t>.</w:t>
      </w:r>
    </w:p>
    <w:p w14:paraId="785636E3" w14:textId="63A2B8B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Moral Certainty and the Boundaries of Intention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445</w:t>
      </w:r>
      <w:r w:rsidR="00021C4C" w:rsidRPr="00850E87">
        <w:rPr>
          <w:rStyle w:val="X"/>
        </w:rPr>
        <w:t>.</w:t>
      </w:r>
    </w:p>
    <w:p w14:paraId="1E84A8D0" w14:textId="0ECCD372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Why Distinguish Intention from Foresight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24D0143" w14:textId="3A495F67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On the So-called Requirement for Voluntary Action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403</w:t>
      </w:r>
      <w:r w:rsidR="00021C4C" w:rsidRPr="00850E87">
        <w:rPr>
          <w:rStyle w:val="X"/>
        </w:rPr>
        <w:t>.</w:t>
      </w:r>
    </w:p>
    <w:p w14:paraId="3F364F0A" w14:textId="252C677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Murder, </w:t>
      </w:r>
      <w:r w:rsidR="00021C4C" w:rsidRPr="00850E87">
        <w:rPr>
          <w:rStyle w:val="articletitle"/>
          <w:i/>
        </w:rPr>
        <w:t xml:space="preserve">Mens Rea </w:t>
      </w:r>
      <w:r w:rsidR="00021C4C" w:rsidRPr="00850E87">
        <w:rPr>
          <w:rStyle w:val="articletitle"/>
        </w:rPr>
        <w:t>and the House of Lords—Again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</w:t>
      </w:r>
      <w:r w:rsidR="00021C4C" w:rsidRPr="00850E87">
        <w:rPr>
          <w:rStyle w:val="X"/>
        </w:rPr>
        <w:t>.</w:t>
      </w:r>
    </w:p>
    <w:p w14:paraId="079E6E49" w14:textId="62D882D8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Can Negligence be Culpable?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Oxford Essays in Jurisprudence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3F9A24F" w14:textId="27208EC8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Is Strict Liability Always Wrong?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AD4AEF3" w14:textId="6816050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Mental Element in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578</w:t>
      </w:r>
      <w:r w:rsidR="00021C4C" w:rsidRPr="00850E87">
        <w:rPr>
          <w:rStyle w:val="X"/>
        </w:rPr>
        <w:t>.</w:t>
      </w:r>
    </w:p>
    <w:p w14:paraId="4C48A2F4" w14:textId="2587D28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Intoxication is Never a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19A03C17" w14:textId="2712613B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On Justifications and Excuses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Zedner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Roberts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Principles and Values in Criminal Law and Criminal Justice: Essays in Honour of Andrew Ashworth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32E02D7" w14:textId="0728CE5B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C50C93" w:rsidRPr="00850E87">
        <w:rPr>
          <w:rStyle w:val="articletitle"/>
        </w:rPr>
        <w:t>Mens Rea for Criminal Attempt</w:t>
      </w:r>
      <w:r w:rsidR="00C50C93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169</w:t>
      </w:r>
      <w:r w:rsidR="00C50C93" w:rsidRPr="00850E87">
        <w:rPr>
          <w:rStyle w:val="pageextent"/>
        </w:rPr>
        <w:t>.</w:t>
      </w:r>
    </w:p>
    <w:p w14:paraId="072FCCB3" w14:textId="43813C3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C50C93" w:rsidRPr="00850E87">
        <w:rPr>
          <w:rStyle w:val="SPidate"/>
        </w:rPr>
        <w:t>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Accessory </w:t>
      </w:r>
      <w:r w:rsidR="00C50C93" w:rsidRPr="00850E87">
        <w:rPr>
          <w:rStyle w:val="articletitle"/>
        </w:rPr>
        <w:t>Liability and Common Unlawful Purposes</w:t>
      </w:r>
      <w:r w:rsidR="00C50C93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C50C93" w:rsidRPr="00850E87">
        <w:rPr>
          <w:rStyle w:val="X"/>
        </w:rPr>
        <w:t xml:space="preserve">133: </w:t>
      </w:r>
      <w:r w:rsidR="00021C4C" w:rsidRPr="00850E87">
        <w:rPr>
          <w:rStyle w:val="pageextent"/>
        </w:rPr>
        <w:t>73</w:t>
      </w:r>
      <w:r w:rsidR="00C50C93" w:rsidRPr="00850E87">
        <w:rPr>
          <w:rStyle w:val="pageextent"/>
        </w:rPr>
        <w:t>.</w:t>
      </w:r>
    </w:p>
    <w:p w14:paraId="07F32BB6" w14:textId="22D51C97" w:rsidR="003906A6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C50C93" w:rsidRPr="00850E87">
        <w:rPr>
          <w:rStyle w:val="SPidate"/>
        </w:rPr>
        <w:t>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 in (</w:t>
      </w:r>
      <w:r w:rsidR="00C50C93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riminal) </w:t>
      </w:r>
      <w:r w:rsidR="00C50C93" w:rsidRPr="00850E87">
        <w:rPr>
          <w:rStyle w:val="articletitle"/>
        </w:rPr>
        <w:t>L</w:t>
      </w:r>
      <w:r w:rsidR="00021C4C" w:rsidRPr="00850E87">
        <w:rPr>
          <w:rStyle w:val="articletitle"/>
        </w:rPr>
        <w:t>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416</w:t>
      </w:r>
      <w:r w:rsidR="00C50C93" w:rsidRPr="00850E87">
        <w:rPr>
          <w:rStyle w:val="pageextent"/>
        </w:rPr>
        <w:t>.</w:t>
      </w:r>
    </w:p>
    <w:p w14:paraId="31882AAE" w14:textId="034F73DC" w:rsidR="003906A6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Simester</w:t>
      </w:r>
      <w:bookmarkStart w:id="16" w:name="_Hlk84527238"/>
      <w:proofErr w:type="spellEnd"/>
      <w:r w:rsidR="003906A6" w:rsidRPr="00850E87">
        <w:rPr>
          <w:shd w:val="clear" w:color="auto" w:fill="FAFAFB"/>
          <w:lang w:val="en-GB"/>
        </w:rPr>
        <w:t xml:space="preserve">, </w:t>
      </w:r>
      <w:r w:rsidR="003906A6" w:rsidRPr="00850E87">
        <w:rPr>
          <w:rStyle w:val="forename"/>
          <w:shd w:val="clear" w:color="auto" w:fill="FAFAFB"/>
          <w:lang w:val="en-GB"/>
        </w:rPr>
        <w:t>A.</w:t>
      </w:r>
      <w:r w:rsidR="003906A6" w:rsidRPr="00850E87">
        <w:rPr>
          <w:rStyle w:val="X"/>
          <w:lang w:val="en-GB"/>
        </w:rPr>
        <w:t xml:space="preserve"> (</w:t>
      </w:r>
      <w:r w:rsidR="003906A6" w:rsidRPr="00850E87">
        <w:rPr>
          <w:rStyle w:val="SPidate"/>
          <w:lang w:val="en-GB"/>
        </w:rPr>
        <w:t>2021</w:t>
      </w:r>
      <w:r w:rsidR="003906A6" w:rsidRPr="00850E87">
        <w:rPr>
          <w:rStyle w:val="X"/>
          <w:lang w:val="en-GB"/>
        </w:rPr>
        <w:t xml:space="preserve">) </w:t>
      </w:r>
      <w:r w:rsidR="003906A6" w:rsidRPr="00850E87">
        <w:rPr>
          <w:rStyle w:val="SPibooktitle"/>
          <w:i/>
          <w:lang w:val="en-GB"/>
        </w:rPr>
        <w:t>Fundamentals of Criminal Law</w:t>
      </w:r>
      <w:r w:rsidR="003906A6" w:rsidRPr="00850E87">
        <w:rPr>
          <w:rStyle w:val="X"/>
          <w:i/>
          <w:lang w:val="en-GB"/>
        </w:rPr>
        <w:t xml:space="preserve"> </w:t>
      </w:r>
      <w:r w:rsidR="003906A6" w:rsidRPr="001F0044">
        <w:rPr>
          <w:rStyle w:val="X"/>
          <w:iCs/>
          <w:lang w:val="en-GB"/>
        </w:rPr>
        <w:t>(</w:t>
      </w:r>
      <w:r w:rsidR="00C50C93" w:rsidRPr="00850E87">
        <w:rPr>
          <w:rStyle w:val="X"/>
          <w:iCs/>
          <w:lang w:val="en-GB"/>
        </w:rPr>
        <w:t xml:space="preserve">Oxford: </w:t>
      </w:r>
      <w:r w:rsidR="003906A6" w:rsidRPr="001F0044">
        <w:rPr>
          <w:rStyle w:val="publisher"/>
          <w:iCs/>
          <w:lang w:val="en-GB"/>
        </w:rPr>
        <w:t>OUP</w:t>
      </w:r>
      <w:r w:rsidR="003906A6" w:rsidRPr="001F0044">
        <w:rPr>
          <w:rStyle w:val="X"/>
          <w:iCs/>
          <w:lang w:val="en-GB"/>
        </w:rPr>
        <w:t>).</w:t>
      </w:r>
      <w:bookmarkEnd w:id="16"/>
    </w:p>
    <w:p w14:paraId="26118773" w14:textId="583203F0" w:rsidR="00845DF7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C50C93" w:rsidRPr="00850E87">
        <w:rPr>
          <w:rStyle w:val="X"/>
        </w:rPr>
        <w:t xml:space="preserve">and </w:t>
      </w:r>
      <w:r w:rsidRPr="00850E87">
        <w:rPr>
          <w:rStyle w:val="surname"/>
        </w:rPr>
        <w:t>Chan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Intention Thus Far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704</w:t>
      </w:r>
      <w:r w:rsidR="00021C4C" w:rsidRPr="00850E87">
        <w:rPr>
          <w:rStyle w:val="X"/>
        </w:rPr>
        <w:t>.</w:t>
      </w:r>
    </w:p>
    <w:p w14:paraId="4FCC934B" w14:textId="655CE31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C50C93" w:rsidRPr="00850E87">
        <w:rPr>
          <w:rStyle w:val="X"/>
        </w:rPr>
        <w:t xml:space="preserve">and </w:t>
      </w:r>
      <w:r w:rsidRPr="00850E87">
        <w:rPr>
          <w:rStyle w:val="surname"/>
        </w:rPr>
        <w:t>Shute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Letter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41</w:t>
      </w:r>
      <w:r w:rsidR="00021C4C" w:rsidRPr="00850E87">
        <w:rPr>
          <w:rStyle w:val="X"/>
        </w:rPr>
        <w:t>.</w:t>
      </w:r>
    </w:p>
    <w:p w14:paraId="763B7AC9" w14:textId="5653FA55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C50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Nature and Rationale of Property Offences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2E2695A" w14:textId="6EB771E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and </w:t>
      </w: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C50C93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Causing </w:t>
      </w:r>
      <w:r w:rsidR="00C50C93" w:rsidRPr="00850E87">
        <w:rPr>
          <w:rStyle w:val="articletitle"/>
        </w:rPr>
        <w:t>E</w:t>
      </w:r>
      <w:r w:rsidR="00021C4C" w:rsidRPr="00850E87">
        <w:rPr>
          <w:rStyle w:val="articletitle"/>
        </w:rPr>
        <w:t>uthanasia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</w:t>
      </w:r>
      <w:r w:rsidR="00845DF7" w:rsidRPr="00850E87">
        <w:rPr>
          <w:rStyle w:val="journal-title"/>
          <w:i/>
        </w:rPr>
        <w:t xml:space="preserve"> Review</w:t>
      </w:r>
      <w:r w:rsidR="00845DF7" w:rsidRPr="00850E87">
        <w:rPr>
          <w:rStyle w:val="X"/>
        </w:rPr>
        <w:t xml:space="preserve"> </w:t>
      </w:r>
      <w:r w:rsidR="00845DF7" w:rsidRPr="00850E87">
        <w:rPr>
          <w:rStyle w:val="volume"/>
        </w:rPr>
        <w:t>135</w:t>
      </w:r>
      <w:r w:rsidR="00845DF7" w:rsidRPr="00850E87">
        <w:rPr>
          <w:rStyle w:val="X"/>
        </w:rPr>
        <w:t xml:space="preserve">: </w:t>
      </w:r>
      <w:r w:rsidR="00845DF7" w:rsidRPr="00850E87">
        <w:rPr>
          <w:rStyle w:val="pageextent"/>
        </w:rPr>
        <w:t>21</w:t>
      </w:r>
      <w:r w:rsidR="00C50C93" w:rsidRPr="00850E87">
        <w:rPr>
          <w:rStyle w:val="pageextent"/>
        </w:rPr>
        <w:t>.</w:t>
      </w:r>
    </w:p>
    <w:p w14:paraId="274794B5" w14:textId="4C12C49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C50C93" w:rsidRPr="00850E87">
        <w:rPr>
          <w:rStyle w:val="X"/>
        </w:rPr>
        <w:t xml:space="preserve">and </w:t>
      </w:r>
      <w:r w:rsidRPr="00850E87">
        <w:rPr>
          <w:rStyle w:val="surname"/>
        </w:rPr>
        <w:t>Von Hirsch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Rethinking the Offense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269</w:t>
      </w:r>
      <w:r w:rsidR="00021C4C" w:rsidRPr="00850E87">
        <w:rPr>
          <w:rStyle w:val="X"/>
        </w:rPr>
        <w:t>.</w:t>
      </w:r>
    </w:p>
    <w:p w14:paraId="00209DFA" w14:textId="3983F2EB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C50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Crimes, Harms, and Wrongs: On the Principles of Criminalisation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</w:t>
      </w:r>
      <w:r w:rsidR="00C50C93" w:rsidRPr="00850E87">
        <w:rPr>
          <w:rStyle w:val="X"/>
          <w:lang w:val="en-GB"/>
        </w:rPr>
        <w:t>.</w:t>
      </w:r>
    </w:p>
    <w:p w14:paraId="7E593876" w14:textId="1411C691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Spencer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G.R.</w:t>
      </w:r>
      <w:r w:rsidR="00021C4C" w:rsidRPr="00850E87">
        <w:rPr>
          <w:rStyle w:val="X"/>
          <w:lang w:val="en-GB"/>
        </w:rPr>
        <w:t xml:space="preserve">, </w:t>
      </w:r>
      <w:r w:rsidR="00C50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Virgo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proofErr w:type="spellStart"/>
      <w:r w:rsidR="00021C4C" w:rsidRPr="00850E87">
        <w:rPr>
          <w:rStyle w:val="SPibooktitle"/>
          <w:i/>
          <w:lang w:val="en-GB"/>
        </w:rPr>
        <w:t>Simester</w:t>
      </w:r>
      <w:proofErr w:type="spellEnd"/>
      <w:r w:rsidR="00021C4C" w:rsidRPr="00850E87">
        <w:rPr>
          <w:rStyle w:val="SPibooktitle"/>
          <w:i/>
          <w:lang w:val="en-GB"/>
        </w:rPr>
        <w:t xml:space="preserve"> and Sullivan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3FD8135C" w14:textId="6CF55BC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Pr="00850E87">
        <w:rPr>
          <w:rStyle w:val="surname"/>
          <w:lang w:val="en-GB"/>
        </w:rPr>
        <w:t>Spencer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Stark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C50C93" w:rsidRPr="00850E87">
        <w:rPr>
          <w:rStyle w:val="forename"/>
          <w:shd w:val="clear" w:color="auto" w:fill="FAFAFB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C50C93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Virgo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</w:t>
      </w:r>
      <w:r w:rsidR="00021C4C" w:rsidRPr="00850E87">
        <w:rPr>
          <w:rStyle w:val="X"/>
          <w:lang w:val="en-GB"/>
        </w:rPr>
        <w:t xml:space="preserve"> (</w:t>
      </w:r>
      <w:r w:rsidR="00C50C93" w:rsidRPr="00850E87">
        <w:rPr>
          <w:rStyle w:val="X"/>
          <w:lang w:val="en-GB"/>
        </w:rPr>
        <w:t xml:space="preserve">Oxford: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5F6B8876" w14:textId="6813EC64" w:rsidR="00A9381F" w:rsidRPr="00850E87" w:rsidRDefault="00A45C9C" w:rsidP="001F0044">
      <w:pPr>
        <w:pStyle w:val="REFJART"/>
      </w:pPr>
      <w:r w:rsidRPr="00850E87">
        <w:rPr>
          <w:rStyle w:val="surname"/>
        </w:rPr>
        <w:t>Simons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Rethinking Mental States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Boston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463</w:t>
      </w:r>
      <w:r w:rsidR="00021C4C" w:rsidRPr="00850E87">
        <w:rPr>
          <w:rStyle w:val="X"/>
        </w:rPr>
        <w:t>.</w:t>
      </w:r>
    </w:p>
    <w:p w14:paraId="3B5F011E" w14:textId="6E5A55BF" w:rsidR="00A9381F" w:rsidRPr="00850E87" w:rsidRDefault="00A45C9C" w:rsidP="001F0044">
      <w:pPr>
        <w:pStyle w:val="REFJART"/>
      </w:pPr>
      <w:r w:rsidRPr="00850E87">
        <w:rPr>
          <w:rStyle w:val="surname"/>
        </w:rPr>
        <w:t>Simons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Law: When is Strict Criminal Liability Just?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 and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1075</w:t>
      </w:r>
      <w:r w:rsidR="00021C4C" w:rsidRPr="00850E87">
        <w:rPr>
          <w:rStyle w:val="X"/>
        </w:rPr>
        <w:t>.</w:t>
      </w:r>
    </w:p>
    <w:p w14:paraId="46BAA51A" w14:textId="31B8112C" w:rsidR="00A9381F" w:rsidRPr="00850E87" w:rsidRDefault="00A45C9C" w:rsidP="001F0044">
      <w:pPr>
        <w:pStyle w:val="REFJART"/>
      </w:pPr>
      <w:r w:rsidRPr="00850E87">
        <w:rPr>
          <w:rStyle w:val="surname"/>
        </w:rPr>
        <w:t>Simons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Does Punishment for “Culpable Indifference” Simply Punish for “Bad Character”?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219</w:t>
      </w:r>
      <w:r w:rsidR="00021C4C" w:rsidRPr="00850E87">
        <w:rPr>
          <w:rStyle w:val="X"/>
        </w:rPr>
        <w:t>.</w:t>
      </w:r>
    </w:p>
    <w:p w14:paraId="015CC20C" w14:textId="4DFEF747" w:rsidR="00A9381F" w:rsidRPr="00850E87" w:rsidRDefault="00A45C9C" w:rsidP="001F0044">
      <w:pPr>
        <w:pStyle w:val="REFJART"/>
      </w:pPr>
      <w:r w:rsidRPr="00850E87">
        <w:rPr>
          <w:rStyle w:val="surname"/>
        </w:rPr>
        <w:t>Simons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Exploring the Intricacies of the Lesser Evils Defense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645</w:t>
      </w:r>
      <w:r w:rsidR="00021C4C" w:rsidRPr="00850E87">
        <w:rPr>
          <w:rStyle w:val="X"/>
        </w:rPr>
        <w:t>.</w:t>
      </w:r>
    </w:p>
    <w:p w14:paraId="5E8CF38A" w14:textId="61427DF8" w:rsidR="00A9381F" w:rsidRPr="00850E87" w:rsidRDefault="00A45C9C" w:rsidP="001F0044">
      <w:pPr>
        <w:pStyle w:val="REFJART"/>
      </w:pPr>
      <w:r w:rsidRPr="00850E87">
        <w:rPr>
          <w:rStyle w:val="surname"/>
        </w:rPr>
        <w:t>Simons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</w:t>
      </w:r>
      <w:r w:rsidR="00C75C0E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efense: Reasonable Beliefs or Reasonable Self-</w:t>
      </w:r>
      <w:r w:rsidR="00C75C0E" w:rsidRPr="00850E87">
        <w:rPr>
          <w:rStyle w:val="articletitle"/>
        </w:rPr>
        <w:t>C</w:t>
      </w:r>
      <w:r w:rsidR="00021C4C" w:rsidRPr="00850E87">
        <w:rPr>
          <w:rStyle w:val="articletitle"/>
        </w:rPr>
        <w:t>ontrol?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</w:t>
      </w:r>
      <w:r w:rsidR="00021C4C" w:rsidRPr="00850E87">
        <w:rPr>
          <w:rStyle w:val="X"/>
        </w:rPr>
        <w:t>.</w:t>
      </w:r>
    </w:p>
    <w:p w14:paraId="49DA6301" w14:textId="172A21FD" w:rsidR="00A9381F" w:rsidRPr="00850E87" w:rsidRDefault="00A45C9C" w:rsidP="001F0044">
      <w:pPr>
        <w:pStyle w:val="REFJART"/>
      </w:pPr>
      <w:r w:rsidRPr="00850E87">
        <w:rPr>
          <w:rStyle w:val="surname"/>
        </w:rPr>
        <w:t>Simons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Is Strict Criminal Liability in the Grading of Offences Consistent with Retributive Desert? Strict Liability in Grading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445</w:t>
      </w:r>
      <w:r w:rsidR="00021C4C" w:rsidRPr="00850E87">
        <w:rPr>
          <w:rStyle w:val="X"/>
        </w:rPr>
        <w:t>.</w:t>
      </w:r>
    </w:p>
    <w:p w14:paraId="5A14F8B3" w14:textId="45BFE662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Simpson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Butler Committee’s Report: The Legal Aspects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175</w:t>
      </w:r>
      <w:r w:rsidR="00021C4C" w:rsidRPr="00850E87">
        <w:rPr>
          <w:rStyle w:val="X"/>
        </w:rPr>
        <w:t>.</w:t>
      </w:r>
    </w:p>
    <w:p w14:paraId="7195D4F9" w14:textId="754AE21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Simpson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Corporate Crime Law and Social Control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2D1427B1" w14:textId="09B19986" w:rsidR="006F05E8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Singh</w:t>
      </w:r>
      <w:r w:rsidR="006F05E8" w:rsidRPr="00850E87">
        <w:rPr>
          <w:shd w:val="clear" w:color="auto" w:fill="FAFAFB"/>
        </w:rPr>
        <w:t>,</w:t>
      </w:r>
      <w:proofErr w:type="spellEnd"/>
      <w:r w:rsidR="006F05E8" w:rsidRPr="00850E87">
        <w:rPr>
          <w:shd w:val="clear" w:color="auto" w:fill="FAFAFB"/>
        </w:rPr>
        <w:t xml:space="preserve"> </w:t>
      </w:r>
      <w:r w:rsidR="006F05E8" w:rsidRPr="00850E87">
        <w:rPr>
          <w:rStyle w:val="forename"/>
          <w:shd w:val="clear" w:color="auto" w:fill="FAFAFB"/>
        </w:rPr>
        <w:t>S.</w:t>
      </w:r>
      <w:r w:rsidR="006F05E8" w:rsidRPr="00850E87">
        <w:rPr>
          <w:rStyle w:val="X"/>
        </w:rPr>
        <w:t xml:space="preserve"> (</w:t>
      </w:r>
      <w:r w:rsidR="006F05E8" w:rsidRPr="00850E87">
        <w:rPr>
          <w:rStyle w:val="SPidate"/>
        </w:rPr>
        <w:t>2021</w:t>
      </w:r>
      <w:r w:rsidR="006F05E8" w:rsidRPr="00850E87">
        <w:rPr>
          <w:rStyle w:val="X"/>
        </w:rPr>
        <w:t>) ‘</w:t>
      </w:r>
      <w:r w:rsidR="006F05E8" w:rsidRPr="00850E87">
        <w:rPr>
          <w:rStyle w:val="articletitle"/>
        </w:rPr>
        <w:t>Punishing Mothers for Men’s Violence: Failure to Protect</w:t>
      </w:r>
      <w:r w:rsidR="00C549C1" w:rsidRPr="00850E87">
        <w:rPr>
          <w:rStyle w:val="articletitle"/>
        </w:rPr>
        <w:t xml:space="preserve"> </w:t>
      </w:r>
      <w:r w:rsidR="006F05E8" w:rsidRPr="00850E87">
        <w:rPr>
          <w:rStyle w:val="articletitle"/>
        </w:rPr>
        <w:t xml:space="preserve">Legislation and the </w:t>
      </w:r>
      <w:proofErr w:type="spellStart"/>
      <w:r w:rsidR="006F05E8" w:rsidRPr="00850E87">
        <w:rPr>
          <w:rStyle w:val="articletitle"/>
        </w:rPr>
        <w:t>Criminalisation</w:t>
      </w:r>
      <w:proofErr w:type="spellEnd"/>
      <w:r w:rsidR="006F05E8" w:rsidRPr="00850E87">
        <w:rPr>
          <w:rStyle w:val="articletitle"/>
        </w:rPr>
        <w:t xml:space="preserve"> of Abused Women</w:t>
      </w:r>
      <w:r w:rsidR="006F05E8" w:rsidRPr="00850E87">
        <w:rPr>
          <w:rStyle w:val="X"/>
        </w:rPr>
        <w:t xml:space="preserve">’ </w:t>
      </w:r>
      <w:r w:rsidR="006F05E8" w:rsidRPr="00850E87">
        <w:rPr>
          <w:rStyle w:val="journal-title"/>
          <w:i/>
        </w:rPr>
        <w:t>Feminist Legal Studies</w:t>
      </w:r>
      <w:r w:rsidR="006F05E8" w:rsidRPr="00850E87">
        <w:rPr>
          <w:rStyle w:val="X"/>
        </w:rPr>
        <w:t xml:space="preserve"> </w:t>
      </w:r>
      <w:r w:rsidR="006F05E8" w:rsidRPr="00850E87">
        <w:rPr>
          <w:rStyle w:val="volume"/>
        </w:rPr>
        <w:t>29</w:t>
      </w:r>
      <w:r w:rsidR="006F05E8" w:rsidRPr="00850E87">
        <w:rPr>
          <w:rStyle w:val="X"/>
        </w:rPr>
        <w:t xml:space="preserve">: </w:t>
      </w:r>
      <w:r w:rsidR="006F05E8" w:rsidRPr="00850E87">
        <w:rPr>
          <w:rStyle w:val="pageextent"/>
        </w:rPr>
        <w:t>181</w:t>
      </w:r>
      <w:r w:rsidR="00D508BE" w:rsidRPr="00850E87">
        <w:rPr>
          <w:rStyle w:val="pageextent"/>
        </w:rPr>
        <w:t>.</w:t>
      </w:r>
    </w:p>
    <w:p w14:paraId="6B88F3BE" w14:textId="7B0C00F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Sinnott-Armstrong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</w:t>
      </w:r>
      <w:r w:rsidR="00D508BE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Levy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‘</w:t>
      </w:r>
      <w:r w:rsidR="00021C4C" w:rsidRPr="00850E87">
        <w:rPr>
          <w:rStyle w:val="bookchaptertitle"/>
          <w:lang w:val="en-GB"/>
        </w:rPr>
        <w:t xml:space="preserve">Insanity </w:t>
      </w:r>
      <w:proofErr w:type="spellStart"/>
      <w:r w:rsidR="00021C4C" w:rsidRPr="00850E87">
        <w:rPr>
          <w:rStyle w:val="bookchaptertitle"/>
          <w:lang w:val="en-GB"/>
        </w:rPr>
        <w:t>Defenses</w:t>
      </w:r>
      <w:r w:rsidR="00021C4C" w:rsidRPr="00850E87">
        <w:rPr>
          <w:rStyle w:val="X"/>
          <w:lang w:val="en-GB"/>
        </w:rPr>
        <w:t>’</w:t>
      </w:r>
      <w:proofErr w:type="spellEnd"/>
      <w:r w:rsidR="00021C4C" w:rsidRPr="00850E87">
        <w:rPr>
          <w:rStyle w:val="X"/>
          <w:lang w:val="en-GB"/>
        </w:rPr>
        <w:t xml:space="preserve">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Deigh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>D.</w:t>
      </w:r>
      <w:r w:rsidR="00C549C1" w:rsidRPr="00850E87">
        <w:rPr>
          <w:rStyle w:val="eforename"/>
          <w:shd w:val="clear" w:color="auto" w:fill="FAFAFC"/>
          <w:lang w:val="en-GB"/>
        </w:rPr>
        <w:t xml:space="preserve">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Dolinko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Philosophy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</w:t>
      </w:r>
      <w:r w:rsidR="00D508BE" w:rsidRPr="00850E87">
        <w:rPr>
          <w:rStyle w:val="X"/>
          <w:lang w:val="en-GB"/>
        </w:rPr>
        <w:t>.</w:t>
      </w:r>
    </w:p>
    <w:p w14:paraId="7FFBBF66" w14:textId="6498C81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Sj</w:t>
      </w:r>
      <w:r w:rsidRPr="00850E87">
        <w:rPr>
          <w:rStyle w:val="surname"/>
          <w:shd w:val="clear" w:color="auto" w:fill="FF99CC"/>
        </w:rPr>
        <w:t>ö</w:t>
      </w:r>
      <w:r w:rsidRPr="00850E87">
        <w:rPr>
          <w:rStyle w:val="surname"/>
        </w:rPr>
        <w:t>lin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Ten </w:t>
      </w:r>
      <w:r w:rsidR="00D508BE" w:rsidRPr="00850E87">
        <w:rPr>
          <w:rStyle w:val="articletitle"/>
        </w:rPr>
        <w:t>Years On</w:t>
      </w:r>
      <w:r w:rsidR="00021C4C" w:rsidRPr="00850E87">
        <w:rPr>
          <w:rStyle w:val="articletitle"/>
        </w:rPr>
        <w:t>: Consent under the Sexual Offences Act 2003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</w:t>
      </w:r>
      <w:r w:rsidR="00021C4C" w:rsidRPr="00850E87">
        <w:rPr>
          <w:rStyle w:val="X"/>
        </w:rPr>
        <w:t>.</w:t>
      </w:r>
    </w:p>
    <w:p w14:paraId="77EAA429" w14:textId="0877BC7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Sj</w:t>
      </w:r>
      <w:r w:rsidR="00D508BE" w:rsidRPr="00850E87">
        <w:rPr>
          <w:rStyle w:val="surname"/>
        </w:rPr>
        <w:t>ö</w:t>
      </w:r>
      <w:r w:rsidRPr="00850E87">
        <w:rPr>
          <w:rStyle w:val="surname"/>
        </w:rPr>
        <w:t>lin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D508BE" w:rsidRPr="00850E87">
        <w:rPr>
          <w:rStyle w:val="articletitle"/>
        </w:rPr>
        <w:t xml:space="preserve">Need </w:t>
      </w:r>
      <w:r w:rsidR="00D344D7" w:rsidRPr="00850E87">
        <w:rPr>
          <w:rStyle w:val="articletitle"/>
        </w:rPr>
        <w:t>t</w:t>
      </w:r>
      <w:r w:rsidR="00D508BE" w:rsidRPr="00850E87">
        <w:rPr>
          <w:rStyle w:val="articletitle"/>
        </w:rPr>
        <w:t xml:space="preserve">o Kill Off Zombie Law: Indecent Assault, Where </w:t>
      </w:r>
      <w:r w:rsidR="00AB28AB" w:rsidRPr="00850E87">
        <w:rPr>
          <w:rStyle w:val="articletitle"/>
        </w:rPr>
        <w:t>I</w:t>
      </w:r>
      <w:r w:rsidR="00D508BE" w:rsidRPr="00850E87">
        <w:rPr>
          <w:rStyle w:val="articletitle"/>
        </w:rPr>
        <w:t xml:space="preserve">t Went Wrong and How </w:t>
      </w:r>
      <w:r w:rsidR="00D344D7" w:rsidRPr="00850E87">
        <w:rPr>
          <w:rStyle w:val="articletitle"/>
        </w:rPr>
        <w:t>t</w:t>
      </w:r>
      <w:r w:rsidR="00D508BE" w:rsidRPr="00850E87">
        <w:rPr>
          <w:rStyle w:val="articletitle"/>
        </w:rPr>
        <w:t xml:space="preserve">o Put </w:t>
      </w:r>
      <w:r w:rsidR="00AB28AB" w:rsidRPr="00850E87">
        <w:rPr>
          <w:rStyle w:val="articletitle"/>
        </w:rPr>
        <w:t>I</w:t>
      </w:r>
      <w:r w:rsidR="00D508BE" w:rsidRPr="00850E87">
        <w:rPr>
          <w:rStyle w:val="articletitle"/>
        </w:rPr>
        <w:t>t Right</w:t>
      </w:r>
      <w:r w:rsidR="00D508BE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D508BE" w:rsidRPr="00850E87">
        <w:rPr>
          <w:rStyle w:val="X"/>
        </w:rPr>
        <w:t xml:space="preserve">81: </w:t>
      </w:r>
      <w:r w:rsidR="00021C4C" w:rsidRPr="00850E87">
        <w:rPr>
          <w:rStyle w:val="pageextent"/>
        </w:rPr>
        <w:t>50</w:t>
      </w:r>
      <w:r w:rsidR="00D508BE" w:rsidRPr="00850E87">
        <w:rPr>
          <w:rStyle w:val="pageextent"/>
        </w:rPr>
        <w:t>.</w:t>
      </w:r>
    </w:p>
    <w:p w14:paraId="7FA8BFB0" w14:textId="0A629BA5" w:rsidR="00A9381F" w:rsidRPr="00850E87" w:rsidRDefault="00A45C9C" w:rsidP="001F0044">
      <w:pPr>
        <w:pStyle w:val="REFJART"/>
      </w:pPr>
      <w:r w:rsidRPr="00850E87">
        <w:rPr>
          <w:rStyle w:val="surname"/>
        </w:rPr>
        <w:t>Slapper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Justice is Mocked if an Important Law is Unenforced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91</w:t>
      </w:r>
      <w:r w:rsidR="00021C4C" w:rsidRPr="00850E87">
        <w:rPr>
          <w:rStyle w:val="X"/>
        </w:rPr>
        <w:t>.</w:t>
      </w:r>
    </w:p>
    <w:p w14:paraId="07CEBA74" w14:textId="22D1D1B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Slapper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</w:t>
      </w:r>
      <w:r w:rsidR="00D508BE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Tombs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Corporate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Harlow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Longman</w:t>
      </w:r>
      <w:r w:rsidR="00021C4C" w:rsidRPr="00850E87">
        <w:rPr>
          <w:rStyle w:val="X"/>
          <w:lang w:val="en-GB"/>
        </w:rPr>
        <w:t>).</w:t>
      </w:r>
    </w:p>
    <w:p w14:paraId="20D39CD4" w14:textId="213A8EB2" w:rsidR="00A9381F" w:rsidRPr="00850E87" w:rsidRDefault="00A45C9C" w:rsidP="001F0044">
      <w:pPr>
        <w:pStyle w:val="REFJART"/>
      </w:pPr>
      <w:r w:rsidRPr="00850E87">
        <w:rPr>
          <w:rStyle w:val="surname"/>
        </w:rPr>
        <w:t>Slater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HIV, Trust and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309</w:t>
      </w:r>
      <w:r w:rsidR="00021C4C" w:rsidRPr="00850E87">
        <w:rPr>
          <w:rStyle w:val="X"/>
        </w:rPr>
        <w:t>.</w:t>
      </w:r>
    </w:p>
    <w:p w14:paraId="71343CB1" w14:textId="41F271E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Slobogin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End to Insanity: Recasting the Role of Mental Disability in Criminal Cases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Virginia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1199</w:t>
      </w:r>
      <w:r w:rsidR="00021C4C" w:rsidRPr="00850E87">
        <w:rPr>
          <w:rStyle w:val="X"/>
        </w:rPr>
        <w:t>.</w:t>
      </w:r>
    </w:p>
    <w:p w14:paraId="0BAB6A88" w14:textId="3E22393C" w:rsidR="00A9381F" w:rsidRPr="00850E87" w:rsidRDefault="00A45C9C" w:rsidP="001F0044">
      <w:pPr>
        <w:pStyle w:val="REFJART"/>
      </w:pPr>
      <w:r w:rsidRPr="00850E87">
        <w:rPr>
          <w:rStyle w:val="surname"/>
        </w:rPr>
        <w:t>Smart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Responsibility for Failing to do the Impossible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532</w:t>
      </w:r>
      <w:r w:rsidR="00021C4C" w:rsidRPr="00850E87">
        <w:rPr>
          <w:rStyle w:val="X"/>
        </w:rPr>
        <w:t>.</w:t>
      </w:r>
    </w:p>
    <w:p w14:paraId="4A229216" w14:textId="3C0191DC" w:rsidR="00A9381F" w:rsidRPr="00850E87" w:rsidRDefault="00A45C9C" w:rsidP="001F0044">
      <w:pPr>
        <w:pStyle w:val="REFJART"/>
      </w:pPr>
      <w:r w:rsidRPr="00850E87">
        <w:rPr>
          <w:rStyle w:val="surname"/>
        </w:rPr>
        <w:t>Smart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Law’s Power, the Sexed Body, and Feminist Discourse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and Society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194</w:t>
      </w:r>
      <w:r w:rsidR="00021C4C" w:rsidRPr="00850E87">
        <w:rPr>
          <w:rStyle w:val="X"/>
        </w:rPr>
        <w:t>.</w:t>
      </w:r>
    </w:p>
    <w:p w14:paraId="33ED5193" w14:textId="1BBDC8D6" w:rsidR="00C549C1" w:rsidRPr="00850E87" w:rsidRDefault="00A45C9C" w:rsidP="001F0044">
      <w:pPr>
        <w:pStyle w:val="REFJART"/>
      </w:pPr>
      <w:r w:rsidRPr="00850E87">
        <w:rPr>
          <w:rStyle w:val="surname"/>
        </w:rPr>
        <w:t>Smart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Woman of Legal Discourse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Social and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29</w:t>
      </w:r>
      <w:r w:rsidR="00021C4C" w:rsidRPr="00850E87">
        <w:rPr>
          <w:rStyle w:val="X"/>
        </w:rPr>
        <w:t>.</w:t>
      </w:r>
    </w:p>
    <w:p w14:paraId="2B4B360D" w14:textId="441DB13A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Stealing the Body and Its Parts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622</w:t>
      </w:r>
      <w:r w:rsidR="00021C4C" w:rsidRPr="00850E87">
        <w:rPr>
          <w:rStyle w:val="X"/>
        </w:rPr>
        <w:t>.</w:t>
      </w:r>
    </w:p>
    <w:p w14:paraId="7F656550" w14:textId="250DB0D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On </w:t>
      </w:r>
      <w:r w:rsidR="00021C4C" w:rsidRPr="001F0044">
        <w:rPr>
          <w:rStyle w:val="bookchaptertitle"/>
          <w:i/>
          <w:iCs/>
          <w:lang w:val="en-GB"/>
        </w:rPr>
        <w:t>Actus Reus</w:t>
      </w:r>
      <w:r w:rsidR="00021C4C" w:rsidRPr="00850E87">
        <w:rPr>
          <w:rStyle w:val="bookchaptertitle"/>
          <w:lang w:val="en-GB"/>
        </w:rPr>
        <w:t xml:space="preserve"> and </w:t>
      </w:r>
      <w:r w:rsidR="00021C4C" w:rsidRPr="001F0044">
        <w:rPr>
          <w:rStyle w:val="bookchaptertitle"/>
          <w:i/>
          <w:iCs/>
          <w:lang w:val="en-GB"/>
        </w:rPr>
        <w:t>Mens Rea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P.R.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Glazebrook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Reshaping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0A9D50FA" w14:textId="090071FA" w:rsidR="00C549C1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Idea of Criminal Deception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721</w:t>
      </w:r>
      <w:r w:rsidR="00021C4C" w:rsidRPr="00850E87">
        <w:rPr>
          <w:rStyle w:val="X"/>
        </w:rPr>
        <w:t>.</w:t>
      </w:r>
    </w:p>
    <w:p w14:paraId="6FECB109" w14:textId="454242A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Property Offences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66509397" w14:textId="739CBB55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Harm in Blackmail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Northwestern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861</w:t>
      </w:r>
      <w:r w:rsidR="00021C4C" w:rsidRPr="00850E87">
        <w:rPr>
          <w:rStyle w:val="X"/>
        </w:rPr>
        <w:t>.</w:t>
      </w:r>
    </w:p>
    <w:p w14:paraId="3C3AE24B" w14:textId="16D22FD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Nature of Personal Robbery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3A083A4D" w14:textId="29C74D53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Element of Chance in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63</w:t>
      </w:r>
      <w:r w:rsidR="00021C4C" w:rsidRPr="00850E87">
        <w:rPr>
          <w:rStyle w:val="X"/>
        </w:rPr>
        <w:t>.</w:t>
      </w:r>
    </w:p>
    <w:p w14:paraId="68B17AC1" w14:textId="67D4FA5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Aid, Abet, Counsel and Procure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P.R.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Glazebrook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Reshaping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7BBF35B2" w14:textId="04828E63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Justification and Excuse in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717BE9F8" w14:textId="470F8135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Right to Life and the Right to Kill in Law Enforcement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354</w:t>
      </w:r>
      <w:r w:rsidR="00021C4C" w:rsidRPr="00850E87">
        <w:rPr>
          <w:rStyle w:val="X"/>
        </w:rPr>
        <w:t>.</w:t>
      </w:r>
    </w:p>
    <w:p w14:paraId="4FD1C3F7" w14:textId="74852CD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1995a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Fraud and Our Criminal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Birks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Criminal Justice and Human Rights—Pressing Problems and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D57B52B" w14:textId="4AC33322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Conspiracy to Defraud: Some Comments on the Law Commission’s Report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209</w:t>
      </w:r>
      <w:r w:rsidR="00021C4C" w:rsidRPr="00850E87">
        <w:rPr>
          <w:rStyle w:val="X"/>
        </w:rPr>
        <w:t>.</w:t>
      </w:r>
    </w:p>
    <w:p w14:paraId="68CE15AD" w14:textId="7B44FE62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Liability of Accessories: Law and Law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452</w:t>
      </w:r>
      <w:r w:rsidR="00021C4C" w:rsidRPr="00850E87">
        <w:rPr>
          <w:rStyle w:val="X"/>
        </w:rPr>
        <w:t>.</w:t>
      </w:r>
    </w:p>
    <w:p w14:paraId="45226CA2" w14:textId="56B46FF6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Commentary on </w:t>
      </w:r>
      <w:r w:rsidR="00021C4C" w:rsidRPr="00850E87">
        <w:rPr>
          <w:rStyle w:val="articletitle"/>
          <w:i/>
        </w:rPr>
        <w:t xml:space="preserve">R v </w:t>
      </w:r>
      <w:proofErr w:type="spellStart"/>
      <w:r w:rsidR="00021C4C" w:rsidRPr="00850E87">
        <w:rPr>
          <w:rStyle w:val="articletitle"/>
          <w:i/>
        </w:rPr>
        <w:t>Woollin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890</w:t>
      </w:r>
      <w:r w:rsidR="00021C4C" w:rsidRPr="00850E87">
        <w:rPr>
          <w:rStyle w:val="X"/>
        </w:rPr>
        <w:t>.</w:t>
      </w:r>
    </w:p>
    <w:p w14:paraId="54AE5413" w14:textId="218FEF9F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Offences against the Person: The Home Office Consultation Paper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317</w:t>
      </w:r>
      <w:r w:rsidR="00021C4C" w:rsidRPr="00850E87">
        <w:rPr>
          <w:rStyle w:val="X"/>
        </w:rPr>
        <w:t>.</w:t>
      </w:r>
    </w:p>
    <w:p w14:paraId="3EDC32D8" w14:textId="302A31E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Law of Theft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4FC4DE39" w14:textId="2B3F61C1" w:rsidR="00D33393" w:rsidRPr="00850E87" w:rsidRDefault="00D33393" w:rsidP="001F0044">
      <w:pPr>
        <w:pStyle w:val="REFJART"/>
        <w:rPr>
          <w:rStyle w:val="surname"/>
        </w:rPr>
      </w:pPr>
      <w:r w:rsidRPr="001F0044">
        <w:rPr>
          <w:rStyle w:val="surname"/>
          <w:lang w:val="en-GB"/>
        </w:rPr>
        <w:t>Smith, J.C.</w:t>
      </w:r>
      <w:r w:rsidRPr="00850E87">
        <w:rPr>
          <w:shd w:val="clear" w:color="auto" w:fill="FAFAFB"/>
        </w:rPr>
        <w:t xml:space="preserve"> </w:t>
      </w:r>
      <w:r w:rsidRPr="001F0044">
        <w:t>(2002</w:t>
      </w:r>
      <w:r w:rsidRPr="00850E87">
        <w:t>a</w:t>
      </w:r>
      <w:r w:rsidRPr="001F0044">
        <w:t xml:space="preserve">) ‘The Use of Force in Public or Private Defence and Article 2’ </w:t>
      </w:r>
      <w:r w:rsidRPr="001F0044">
        <w:rPr>
          <w:i/>
          <w:iCs/>
        </w:rPr>
        <w:t>Criminal</w:t>
      </w:r>
      <w:r w:rsidRPr="00850E87">
        <w:rPr>
          <w:i/>
          <w:iCs/>
        </w:rPr>
        <w:t xml:space="preserve"> </w:t>
      </w:r>
      <w:r w:rsidRPr="001F0044">
        <w:rPr>
          <w:i/>
          <w:iCs/>
        </w:rPr>
        <w:t>Law Review</w:t>
      </w:r>
      <w:r w:rsidRPr="001F0044">
        <w:t xml:space="preserve"> 958.</w:t>
      </w:r>
    </w:p>
    <w:p w14:paraId="1B51A28E" w14:textId="72E4D89B" w:rsidR="00C549C1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D33393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Smith and Hogan</w:t>
      </w:r>
      <w:r w:rsidR="005C520B" w:rsidRPr="00850E87">
        <w:rPr>
          <w:rStyle w:val="SPibooktitle"/>
          <w:i/>
          <w:lang w:val="en-GB"/>
        </w:rPr>
        <w:t>’</w:t>
      </w:r>
      <w:r w:rsidR="00021C4C" w:rsidRPr="00850E87">
        <w:rPr>
          <w:rStyle w:val="SPibooktitle"/>
          <w:i/>
          <w:lang w:val="en-GB"/>
        </w:rPr>
        <w:t>s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1A1EB8AC" w14:textId="745D10CD" w:rsidR="00C549C1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 and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663</w:t>
      </w:r>
      <w:r w:rsidR="00021C4C" w:rsidRPr="00850E87">
        <w:rPr>
          <w:rStyle w:val="X"/>
        </w:rPr>
        <w:t>.</w:t>
      </w:r>
    </w:p>
    <w:p w14:paraId="20976F6C" w14:textId="4F094426" w:rsidR="00A9381F" w:rsidRPr="001F0044" w:rsidRDefault="00A45C9C" w:rsidP="001F0044">
      <w:pPr>
        <w:pStyle w:val="REFJART"/>
        <w:rPr>
          <w:rStyle w:val="surname"/>
        </w:rPr>
      </w:pPr>
      <w:r w:rsidRPr="00850E87">
        <w:rPr>
          <w:rStyle w:val="surname"/>
        </w:rPr>
        <w:t>Smith</w:t>
      </w:r>
      <w:r w:rsidR="00021C4C" w:rsidRPr="001F0044">
        <w:rPr>
          <w:rStyle w:val="surname"/>
        </w:rPr>
        <w:t>, K.</w:t>
      </w:r>
      <w:r w:rsidR="00021C4C" w:rsidRPr="007B231A">
        <w:rPr>
          <w:rStyle w:val="surname"/>
        </w:rPr>
        <w:t xml:space="preserve"> (1989) </w:t>
      </w:r>
      <w:r w:rsidR="00021C4C" w:rsidRPr="001F0044">
        <w:rPr>
          <w:rStyle w:val="refarticleTitle"/>
          <w:color w:val="auto"/>
        </w:rPr>
        <w:t>‘Must Heroes Behave Heroically?’</w:t>
      </w:r>
      <w:r w:rsidR="00021C4C" w:rsidRPr="007B231A">
        <w:rPr>
          <w:rStyle w:val="X"/>
        </w:rPr>
        <w:t xml:space="preserve"> </w:t>
      </w:r>
      <w:r w:rsidR="00021C4C" w:rsidRPr="007B231A">
        <w:rPr>
          <w:rStyle w:val="X"/>
          <w:i/>
          <w:iCs/>
        </w:rPr>
        <w:t>Criminal Law Review</w:t>
      </w:r>
      <w:r w:rsidR="00021C4C" w:rsidRPr="007B231A">
        <w:rPr>
          <w:rStyle w:val="X"/>
        </w:rPr>
        <w:t xml:space="preserve"> 622.</w:t>
      </w:r>
    </w:p>
    <w:p w14:paraId="31885107" w14:textId="49727ABC" w:rsidR="00185C11" w:rsidRPr="00850E87" w:rsidRDefault="00185C11" w:rsidP="001F0044">
      <w:pPr>
        <w:pStyle w:val="REFJART"/>
      </w:pPr>
      <w:r w:rsidRPr="001F0044">
        <w:rPr>
          <w:rStyle w:val="surname"/>
        </w:rPr>
        <w:t>Smith, K.</w:t>
      </w:r>
      <w:r w:rsidRPr="00850E87">
        <w:t xml:space="preserve"> (1991a) ‘Proximity in Attempt: Lord Lane’s Midway Course’ </w:t>
      </w:r>
      <w:r w:rsidRPr="00850E87">
        <w:rPr>
          <w:i/>
          <w:iCs/>
        </w:rPr>
        <w:t xml:space="preserve">Criminal Law Review </w:t>
      </w:r>
      <w:r w:rsidRPr="00850E87">
        <w:t>576.</w:t>
      </w:r>
    </w:p>
    <w:p w14:paraId="6C9A4BBD" w14:textId="7697E11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185C11" w:rsidRPr="00850E87">
        <w:rPr>
          <w:rStyle w:val="SPidate"/>
          <w:lang w:val="en-GB"/>
        </w:rPr>
        <w:t>b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 Modern Treatise on the Law of Criminal Complicity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A37B2A1" w14:textId="18E2F04E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Law Commission Consultation Paper on</w:t>
      </w:r>
      <w:r w:rsidR="00C549C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Complicity: (1) A Blueprint for Rationalism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239</w:t>
      </w:r>
      <w:r w:rsidR="00021C4C" w:rsidRPr="00850E87">
        <w:rPr>
          <w:rStyle w:val="X"/>
        </w:rPr>
        <w:t>.</w:t>
      </w:r>
    </w:p>
    <w:p w14:paraId="05CC93D9" w14:textId="5FB0B15E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Duress and Steadfastness: In Pursuit of the Unintelligible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363</w:t>
      </w:r>
      <w:r w:rsidR="00021C4C" w:rsidRPr="00850E87">
        <w:rPr>
          <w:rStyle w:val="X"/>
        </w:rPr>
        <w:t>.</w:t>
      </w:r>
    </w:p>
    <w:p w14:paraId="51B4475A" w14:textId="2BC38547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Withdrawal in Complicity: A Restatement of Principles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769</w:t>
      </w:r>
      <w:r w:rsidR="00021C4C" w:rsidRPr="00850E87">
        <w:rPr>
          <w:rStyle w:val="X"/>
        </w:rPr>
        <w:t>.</w:t>
      </w:r>
    </w:p>
    <w:p w14:paraId="0C223279" w14:textId="4540C7E1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</w:t>
      </w:r>
      <w:r w:rsidR="00D508BE" w:rsidRPr="00850E87">
        <w:rPr>
          <w:rStyle w:val="X"/>
        </w:rPr>
        <w:t xml:space="preserve">And </w:t>
      </w: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Impaired Voluntariness and Criminal Responsibility: Reworking Hart’s Theory of Excuses—The English Judicial Response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69</w:t>
      </w:r>
      <w:r w:rsidR="00021C4C" w:rsidRPr="00850E87">
        <w:rPr>
          <w:rStyle w:val="X"/>
        </w:rPr>
        <w:t>.</w:t>
      </w:r>
    </w:p>
    <w:p w14:paraId="16F6F937" w14:textId="2DF5D36C" w:rsidR="00A9381F" w:rsidRPr="00850E87" w:rsidRDefault="00A45C9C" w:rsidP="001F0044">
      <w:pPr>
        <w:pStyle w:val="REFJART"/>
      </w:pPr>
      <w:r w:rsidRPr="00850E87">
        <w:rPr>
          <w:rStyle w:val="surname"/>
        </w:rPr>
        <w:t>Smith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Legal Liability and Criminal Omissions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69</w:t>
      </w:r>
      <w:r w:rsidR="00021C4C" w:rsidRPr="00850E87">
        <w:rPr>
          <w:rStyle w:val="X"/>
        </w:rPr>
        <w:t>.</w:t>
      </w:r>
    </w:p>
    <w:p w14:paraId="1BC381BC" w14:textId="7298AD8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Smith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in the Professions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6B4DEFF0" w14:textId="2EBDEAD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Soria</w:t>
      </w:r>
      <w:r w:rsidR="00673052" w:rsidRPr="00850E87">
        <w:rPr>
          <w:rStyle w:val="surname"/>
        </w:rPr>
        <w:t>l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bookmarkStart w:id="17" w:name="OLE_LINK1"/>
      <w:r w:rsidR="00021C4C" w:rsidRPr="00850E87">
        <w:rPr>
          <w:rStyle w:val="articletitle"/>
        </w:rPr>
        <w:t>Anger, Provocation and Loss of Self-Control</w:t>
      </w:r>
      <w:bookmarkEnd w:id="17"/>
      <w:r w:rsidR="00021C4C" w:rsidRPr="00850E87">
        <w:rPr>
          <w:rStyle w:val="articletitle"/>
        </w:rPr>
        <w:t xml:space="preserve">: What Does </w:t>
      </w:r>
      <w:r w:rsidR="005C520B" w:rsidRPr="00850E87">
        <w:rPr>
          <w:rStyle w:val="articletitle"/>
        </w:rPr>
        <w:t>“</w:t>
      </w:r>
      <w:r w:rsidR="00021C4C" w:rsidRPr="00850E87">
        <w:rPr>
          <w:rStyle w:val="articletitle"/>
        </w:rPr>
        <w:t>Losing</w:t>
      </w:r>
      <w:r w:rsidR="00C549C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It</w:t>
      </w:r>
      <w:r w:rsidR="005C520B" w:rsidRPr="00850E87">
        <w:rPr>
          <w:rStyle w:val="articletitle"/>
        </w:rPr>
        <w:t>”</w:t>
      </w:r>
      <w:r w:rsidR="00021C4C" w:rsidRPr="00850E87">
        <w:rPr>
          <w:rStyle w:val="articletitle"/>
        </w:rPr>
        <w:t xml:space="preserve"> Really Mean?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</w:t>
      </w:r>
      <w:r w:rsidR="00D508BE" w:rsidRPr="00850E87">
        <w:rPr>
          <w:rStyle w:val="journal-title"/>
          <w:i/>
        </w:rPr>
        <w:t xml:space="preserve"> and</w:t>
      </w:r>
      <w:r w:rsidR="00021C4C" w:rsidRPr="00850E87">
        <w:rPr>
          <w:rStyle w:val="journal-title"/>
          <w:i/>
        </w:rPr>
        <w:t xml:space="preserve">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>:</w:t>
      </w:r>
      <w:r w:rsidR="00D508BE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247</w:t>
      </w:r>
      <w:r w:rsidR="00D508BE" w:rsidRPr="00850E87">
        <w:rPr>
          <w:rStyle w:val="pageextent"/>
        </w:rPr>
        <w:t>.</w:t>
      </w:r>
    </w:p>
    <w:p w14:paraId="2A4AC2CE" w14:textId="123CCF68" w:rsidR="00C549C1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South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Drugs: Cultures, Controls and Everyday Life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Sage</w:t>
      </w:r>
      <w:r w:rsidR="00021C4C" w:rsidRPr="00850E87">
        <w:rPr>
          <w:rStyle w:val="X"/>
          <w:lang w:val="en-GB"/>
        </w:rPr>
        <w:t>).</w:t>
      </w:r>
    </w:p>
    <w:p w14:paraId="27FAADB2" w14:textId="46E680B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Spain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Role of Emotions in Criminal Law Defences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</w:t>
      </w:r>
      <w:r w:rsidR="00D508BE" w:rsidRPr="00850E87">
        <w:rPr>
          <w:rStyle w:val="publisher"/>
          <w:lang w:val="en-GB"/>
        </w:rPr>
        <w:t>ambridge University Press</w:t>
      </w:r>
      <w:r w:rsidR="00021C4C" w:rsidRPr="00850E87">
        <w:rPr>
          <w:rStyle w:val="X"/>
          <w:lang w:val="en-GB"/>
        </w:rPr>
        <w:t>).</w:t>
      </w:r>
    </w:p>
    <w:p w14:paraId="56E64188" w14:textId="6815E917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Spalek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White Collar Crime Victims and the Issue of Trust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Leicester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The British Criminology Conference</w:t>
      </w:r>
      <w:r w:rsidR="00021C4C" w:rsidRPr="00850E87">
        <w:rPr>
          <w:rStyle w:val="X"/>
          <w:lang w:val="en-GB"/>
        </w:rPr>
        <w:t>).</w:t>
      </w:r>
    </w:p>
    <w:p w14:paraId="5A6CDD44" w14:textId="13E49AB7" w:rsidR="00A9381F" w:rsidRPr="00850E87" w:rsidRDefault="00A45C9C" w:rsidP="001F0044">
      <w:pPr>
        <w:pStyle w:val="REFJART"/>
      </w:pPr>
      <w:r w:rsidRPr="00850E87">
        <w:rPr>
          <w:rStyle w:val="surname"/>
        </w:rPr>
        <w:t>Sparks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“Diminished Responsibility” in Theory and Practice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</w:t>
      </w:r>
      <w:r w:rsidR="00021C4C" w:rsidRPr="00850E87">
        <w:rPr>
          <w:rStyle w:val="X"/>
        </w:rPr>
        <w:t>.</w:t>
      </w:r>
    </w:p>
    <w:p w14:paraId="1D7151E5" w14:textId="468D426E" w:rsidR="00A9381F" w:rsidRDefault="00A45C9C" w:rsidP="001F0044">
      <w:pPr>
        <w:pStyle w:val="REFJART"/>
        <w:rPr>
          <w:rStyle w:val="X"/>
        </w:rPr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Metamorphosis of Section 6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653</w:t>
      </w:r>
      <w:r w:rsidR="00021C4C" w:rsidRPr="00850E87">
        <w:rPr>
          <w:rStyle w:val="X"/>
        </w:rPr>
        <w:t>.</w:t>
      </w:r>
    </w:p>
    <w:p w14:paraId="343A5C9D" w14:textId="30D6B79A" w:rsidR="00CD69B2" w:rsidRPr="00850E87" w:rsidRDefault="00CD69B2" w:rsidP="001F0044">
      <w:pPr>
        <w:pStyle w:val="REFJART"/>
      </w:pPr>
      <w:r w:rsidRPr="001F0044">
        <w:rPr>
          <w:rStyle w:val="surname"/>
        </w:rPr>
        <w:t>Spencer, J</w:t>
      </w:r>
      <w:r w:rsidRPr="00CD69B2">
        <w:t xml:space="preserve">. (1983) ‘Making Off </w:t>
      </w:r>
      <w:r>
        <w:t>w</w:t>
      </w:r>
      <w:r w:rsidRPr="00CD69B2">
        <w:t>ithout Payment</w:t>
      </w:r>
      <w:r>
        <w:t>’</w:t>
      </w:r>
      <w:r w:rsidRPr="00CD69B2">
        <w:t xml:space="preserve"> </w:t>
      </w:r>
      <w:r w:rsidRPr="001F0044">
        <w:rPr>
          <w:i/>
          <w:iCs/>
        </w:rPr>
        <w:t>Criminal Law Review</w:t>
      </w:r>
      <w:r w:rsidRPr="00CD69B2">
        <w:t xml:space="preserve"> 573</w:t>
      </w:r>
      <w:r>
        <w:t>.</w:t>
      </w:r>
    </w:p>
    <w:p w14:paraId="1F5F9004" w14:textId="7577834D" w:rsidR="00A9381F" w:rsidRPr="00850E87" w:rsidRDefault="00A45C9C" w:rsidP="001F0044">
      <w:pPr>
        <w:pStyle w:val="REFJART"/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Motor Vehicles as Weapons of Offence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29</w:t>
      </w:r>
      <w:r w:rsidR="00021C4C" w:rsidRPr="00850E87">
        <w:rPr>
          <w:rStyle w:val="X"/>
        </w:rPr>
        <w:t>.</w:t>
      </w:r>
    </w:p>
    <w:p w14:paraId="37339D6C" w14:textId="4BDF6DA8" w:rsidR="00A9381F" w:rsidRPr="00850E87" w:rsidRDefault="00A45C9C" w:rsidP="001F0044">
      <w:pPr>
        <w:pStyle w:val="REFJART"/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Handling, Theft and the Mala Fide Purchaser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92</w:t>
      </w:r>
      <w:r w:rsidR="00021C4C" w:rsidRPr="00850E87">
        <w:rPr>
          <w:rStyle w:val="X"/>
        </w:rPr>
        <w:t>.</w:t>
      </w:r>
    </w:p>
    <w:p w14:paraId="522B1080" w14:textId="380FCC3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Trying to Help Another Person Commit a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P.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Criminal Law: Essays in Honour of J.C. Smith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Butterworths</w:t>
      </w:r>
      <w:r w:rsidR="00021C4C" w:rsidRPr="00850E87">
        <w:rPr>
          <w:rStyle w:val="X"/>
          <w:lang w:val="en-GB"/>
        </w:rPr>
        <w:t>).</w:t>
      </w:r>
    </w:p>
    <w:p w14:paraId="16EF5A71" w14:textId="7B8D77E4" w:rsidR="00C549C1" w:rsidRPr="00850E87" w:rsidRDefault="00A45C9C" w:rsidP="001F0044">
      <w:pPr>
        <w:pStyle w:val="REFJART"/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Liability for Reckless Infection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471</w:t>
      </w:r>
      <w:r w:rsidR="00021C4C" w:rsidRPr="00850E87">
        <w:rPr>
          <w:rStyle w:val="X"/>
        </w:rPr>
        <w:t>.</w:t>
      </w:r>
    </w:p>
    <w:p w14:paraId="3AEB72B6" w14:textId="1649F90C" w:rsidR="00C549C1" w:rsidRPr="00850E87" w:rsidRDefault="00A45C9C" w:rsidP="001F0044">
      <w:pPr>
        <w:pStyle w:val="REFJART"/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Child and Family Offences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347</w:t>
      </w:r>
      <w:r w:rsidR="00021C4C" w:rsidRPr="00850E87">
        <w:rPr>
          <w:rStyle w:val="X"/>
        </w:rPr>
        <w:t>.</w:t>
      </w:r>
    </w:p>
    <w:p w14:paraId="5924D74A" w14:textId="5386BA56" w:rsidR="00A9381F" w:rsidRPr="00850E87" w:rsidRDefault="00A45C9C" w:rsidP="001F0044">
      <w:pPr>
        <w:pStyle w:val="REFJART"/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Drunken Defence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267</w:t>
      </w:r>
      <w:r w:rsidR="00021C4C" w:rsidRPr="00850E87">
        <w:rPr>
          <w:rStyle w:val="X"/>
        </w:rPr>
        <w:t>.</w:t>
      </w:r>
    </w:p>
    <w:p w14:paraId="75641516" w14:textId="52AA5F3F" w:rsidR="00A9381F" w:rsidRPr="00850E87" w:rsidRDefault="00A45C9C" w:rsidP="001F0044">
      <w:pPr>
        <w:pStyle w:val="REFJART"/>
      </w:pPr>
      <w:r w:rsidRPr="00850E87">
        <w:rPr>
          <w:rStyle w:val="surname"/>
        </w:rPr>
        <w:t>Spencer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Assisted Suicide and the Discretion to Prosecute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493</w:t>
      </w:r>
      <w:r w:rsidR="00021C4C" w:rsidRPr="00850E87">
        <w:rPr>
          <w:rStyle w:val="X"/>
        </w:rPr>
        <w:t>.</w:t>
      </w:r>
    </w:p>
    <w:p w14:paraId="1B89D9B7" w14:textId="51C1A14C" w:rsidR="00A9381F" w:rsidRPr="00850E87" w:rsidRDefault="00A45C9C" w:rsidP="001F0044">
      <w:pPr>
        <w:pStyle w:val="REFJART"/>
      </w:pPr>
      <w:r w:rsidRPr="00850E87">
        <w:rPr>
          <w:rStyle w:val="surname"/>
        </w:rPr>
        <w:t>Squires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Problem with Entrapment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251</w:t>
      </w:r>
      <w:r w:rsidR="00021C4C" w:rsidRPr="00850E87">
        <w:rPr>
          <w:rStyle w:val="X"/>
        </w:rPr>
        <w:t>.</w:t>
      </w:r>
    </w:p>
    <w:p w14:paraId="12720A8A" w14:textId="25F575A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Squires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P.</w:t>
      </w:r>
      <w:r w:rsidR="00021C4C" w:rsidRPr="00850E87">
        <w:rPr>
          <w:rStyle w:val="X"/>
          <w:lang w:val="en-GB"/>
        </w:rPr>
        <w:t xml:space="preserve"> (ed.)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ASBO Nation: The Criminalisation of Nuisance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Bristol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Policy Press</w:t>
      </w:r>
      <w:r w:rsidR="00021C4C" w:rsidRPr="00850E87">
        <w:rPr>
          <w:rStyle w:val="X"/>
          <w:lang w:val="en-GB"/>
        </w:rPr>
        <w:t>).</w:t>
      </w:r>
    </w:p>
    <w:p w14:paraId="3C0B076E" w14:textId="6C8C172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Staihar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Culpability and the Relevance of Substantial Risks, Motivations, and Lesser Harms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385</w:t>
      </w:r>
      <w:r w:rsidR="00021C4C" w:rsidRPr="00850E87">
        <w:rPr>
          <w:rStyle w:val="X"/>
        </w:rPr>
        <w:t>.</w:t>
      </w:r>
    </w:p>
    <w:p w14:paraId="0E28E2C0" w14:textId="4CC53D4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Stal</w:t>
      </w:r>
      <w:r w:rsidR="008E0299" w:rsidRPr="00850E87">
        <w:rPr>
          <w:rStyle w:val="surname"/>
        </w:rPr>
        <w:t>l</w:t>
      </w:r>
      <w:r w:rsidRPr="00850E87">
        <w:rPr>
          <w:rStyle w:val="surname"/>
        </w:rPr>
        <w:t>worthy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Damage to Crops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728</w:t>
      </w:r>
      <w:r w:rsidR="00021C4C" w:rsidRPr="00850E87">
        <w:rPr>
          <w:rStyle w:val="X"/>
        </w:rPr>
        <w:t xml:space="preserve"> and </w:t>
      </w:r>
      <w:r w:rsidR="00021C4C" w:rsidRPr="00850E87">
        <w:rPr>
          <w:rStyle w:val="pageextent"/>
        </w:rPr>
        <w:t>801</w:t>
      </w:r>
      <w:r w:rsidR="00021C4C" w:rsidRPr="00850E87">
        <w:rPr>
          <w:rStyle w:val="X"/>
        </w:rPr>
        <w:t>.</w:t>
      </w:r>
    </w:p>
    <w:p w14:paraId="518FA6C8" w14:textId="10BD7EE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Stanko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Counting the Costs: Estimating the Impact of Domestic Violence in the London Borough of Hackney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Women</w:t>
      </w:r>
      <w:r w:rsidR="005C520B" w:rsidRPr="00850E87">
        <w:rPr>
          <w:rStyle w:val="publisher"/>
          <w:lang w:val="en-GB"/>
        </w:rPr>
        <w:t>’</w:t>
      </w:r>
      <w:r w:rsidR="00021C4C" w:rsidRPr="00850E87">
        <w:rPr>
          <w:rStyle w:val="publisher"/>
          <w:lang w:val="en-GB"/>
        </w:rPr>
        <w:t>s Aid</w:t>
      </w:r>
      <w:r w:rsidR="00021C4C" w:rsidRPr="00850E87">
        <w:rPr>
          <w:rStyle w:val="X"/>
          <w:lang w:val="en-GB"/>
        </w:rPr>
        <w:t>).</w:t>
      </w:r>
    </w:p>
    <w:p w14:paraId="0EFE27FE" w14:textId="441014BB" w:rsidR="00A9381F" w:rsidRPr="00850E87" w:rsidRDefault="00A45C9C" w:rsidP="001F0044">
      <w:pPr>
        <w:pStyle w:val="REFJART"/>
      </w:pPr>
      <w:r w:rsidRPr="00850E87">
        <w:rPr>
          <w:rStyle w:val="surname"/>
        </w:rPr>
        <w:t>Stannard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Making Up </w:t>
      </w:r>
      <w:r w:rsidR="00FA00EA" w:rsidRPr="00850E87">
        <w:rPr>
          <w:rStyle w:val="articletitle"/>
        </w:rPr>
        <w:t xml:space="preserve">for </w:t>
      </w:r>
      <w:r w:rsidR="00021C4C" w:rsidRPr="00850E87">
        <w:rPr>
          <w:rStyle w:val="articletitle"/>
        </w:rPr>
        <w:t>the Missing Element: A Sideways Look at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194</w:t>
      </w:r>
      <w:r w:rsidR="00021C4C" w:rsidRPr="00850E87">
        <w:rPr>
          <w:rStyle w:val="X"/>
        </w:rPr>
        <w:t>.</w:t>
      </w:r>
    </w:p>
    <w:p w14:paraId="7BC17138" w14:textId="7B7B94E2" w:rsidR="00A9381F" w:rsidRPr="00850E87" w:rsidRDefault="00A45C9C" w:rsidP="001F0044">
      <w:pPr>
        <w:pStyle w:val="REFJART"/>
      </w:pPr>
      <w:r w:rsidRPr="00850E87">
        <w:rPr>
          <w:rStyle w:val="surname"/>
        </w:rPr>
        <w:t>Stannard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 xml:space="preserve">) </w:t>
      </w:r>
      <w:r w:rsidR="004737A0" w:rsidRPr="00850E87">
        <w:rPr>
          <w:rStyle w:val="X"/>
        </w:rPr>
        <w:t>‘</w:t>
      </w:r>
      <w:r w:rsidR="00021C4C" w:rsidRPr="00850E87">
        <w:rPr>
          <w:rStyle w:val="articletitle"/>
        </w:rPr>
        <w:t xml:space="preserve">The </w:t>
      </w:r>
      <w:r w:rsidR="00D508BE" w:rsidRPr="00850E87">
        <w:rPr>
          <w:rStyle w:val="articletitle"/>
        </w:rPr>
        <w:t>E</w:t>
      </w:r>
      <w:r w:rsidR="00021C4C" w:rsidRPr="00850E87">
        <w:rPr>
          <w:rStyle w:val="articletitle"/>
        </w:rPr>
        <w:t xml:space="preserve">motional </w:t>
      </w:r>
      <w:r w:rsidR="00D508BE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ynamics of </w:t>
      </w:r>
      <w:r w:rsidR="00D508BE" w:rsidRPr="00850E87">
        <w:rPr>
          <w:rStyle w:val="articletitle"/>
        </w:rPr>
        <w:t>c</w:t>
      </w:r>
      <w:r w:rsidR="00021C4C" w:rsidRPr="00850E87">
        <w:rPr>
          <w:rStyle w:val="articletitle"/>
        </w:rPr>
        <w:t>onsent</w:t>
      </w:r>
      <w:r w:rsidR="003B4A33" w:rsidRPr="00850E87">
        <w:rPr>
          <w:rStyle w:val="X"/>
        </w:rPr>
        <w:t>’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422</w:t>
      </w:r>
      <w:r w:rsidR="00D508BE" w:rsidRPr="00850E87">
        <w:rPr>
          <w:rStyle w:val="pageextent"/>
        </w:rPr>
        <w:t>.</w:t>
      </w:r>
    </w:p>
    <w:p w14:paraId="4721743E" w14:textId="59824495" w:rsidR="00A9381F" w:rsidRPr="00850E87" w:rsidRDefault="00A45C9C" w:rsidP="001F0044">
      <w:pPr>
        <w:pStyle w:val="REFJART"/>
      </w:pPr>
      <w:r w:rsidRPr="00850E87">
        <w:rPr>
          <w:rStyle w:val="surname"/>
        </w:rPr>
        <w:t>Stanton-Ife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Strict Liability: Stigma and Regret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151</w:t>
      </w:r>
      <w:r w:rsidR="00021C4C" w:rsidRPr="00850E87">
        <w:rPr>
          <w:rStyle w:val="X"/>
        </w:rPr>
        <w:t>.</w:t>
      </w:r>
    </w:p>
    <w:p w14:paraId="697554F3" w14:textId="4F0BAB5F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Stanton-Ife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What </w:t>
      </w:r>
      <w:r w:rsidR="0083406C" w:rsidRPr="00850E87">
        <w:rPr>
          <w:rStyle w:val="articletitle"/>
        </w:rPr>
        <w:t xml:space="preserve">Is </w:t>
      </w:r>
      <w:r w:rsidR="00021C4C" w:rsidRPr="00850E87">
        <w:rPr>
          <w:rStyle w:val="articletitle"/>
        </w:rPr>
        <w:t>the Harm Principle For?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F7224F" w:rsidRPr="00850E87">
        <w:rPr>
          <w:rStyle w:val="X"/>
        </w:rPr>
        <w:t xml:space="preserve">10: </w:t>
      </w:r>
      <w:r w:rsidR="00021C4C" w:rsidRPr="00850E87">
        <w:rPr>
          <w:rStyle w:val="pageextent"/>
        </w:rPr>
        <w:t>329</w:t>
      </w:r>
      <w:r w:rsidR="00F7224F" w:rsidRPr="00850E87">
        <w:rPr>
          <w:rStyle w:val="pageextent"/>
        </w:rPr>
        <w:t>.</w:t>
      </w:r>
    </w:p>
    <w:p w14:paraId="5548D3BB" w14:textId="0DBA2C5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Stapleton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Perspectives on Causation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Oxford Essays in Jurisprudence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0BBEF7C" w14:textId="00F98168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Killing the Unfaithful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262</w:t>
      </w:r>
      <w:r w:rsidR="00021C4C" w:rsidRPr="00850E87">
        <w:rPr>
          <w:rStyle w:val="X"/>
        </w:rPr>
        <w:t>.</w:t>
      </w:r>
    </w:p>
    <w:p w14:paraId="34DF239E" w14:textId="38B4B149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It’s Only Words: On Meaning and </w:t>
      </w:r>
      <w:r w:rsidR="00021C4C" w:rsidRPr="00850E87">
        <w:rPr>
          <w:rStyle w:val="articletitle"/>
          <w:i/>
        </w:rPr>
        <w:t>Mens Rea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155</w:t>
      </w:r>
      <w:r w:rsidR="00021C4C" w:rsidRPr="00850E87">
        <w:rPr>
          <w:rStyle w:val="X"/>
        </w:rPr>
        <w:t>.</w:t>
      </w:r>
    </w:p>
    <w:p w14:paraId="6F662762" w14:textId="5D9D055B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Necessity and Policy in </w:t>
      </w:r>
      <w:r w:rsidR="00021C4C" w:rsidRPr="00850E87">
        <w:rPr>
          <w:rStyle w:val="articletitle"/>
          <w:i/>
        </w:rPr>
        <w:t>R (Nicklinson and Others) v Ministry of Justice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Edinburgh Law Review</w:t>
      </w:r>
      <w:r w:rsidR="00F7224F" w:rsidRPr="00850E87">
        <w:rPr>
          <w:rStyle w:val="journal-title"/>
        </w:rPr>
        <w:t xml:space="preserve"> 18: 84.</w:t>
      </w:r>
    </w:p>
    <w:p w14:paraId="3D01C347" w14:textId="6BE36546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Necessity and </w:t>
      </w:r>
      <w:r w:rsidR="00021C4C" w:rsidRPr="00850E87">
        <w:rPr>
          <w:rStyle w:val="articletitle"/>
          <w:i/>
        </w:rPr>
        <w:t>Nicklinson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94</w:t>
      </w:r>
      <w:r w:rsidR="005F487B" w:rsidRPr="00850E87">
        <w:rPr>
          <w:rStyle w:val="pageextent"/>
        </w:rPr>
        <w:t>9</w:t>
      </w:r>
      <w:r w:rsidR="00021C4C" w:rsidRPr="00850E87">
        <w:rPr>
          <w:rStyle w:val="X"/>
        </w:rPr>
        <w:t>.</w:t>
      </w:r>
    </w:p>
    <w:p w14:paraId="07AD4B32" w14:textId="0D885796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2013d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Encouraging or Assisting Clarity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F7224F" w:rsidRPr="00850E87">
        <w:rPr>
          <w:rStyle w:val="X"/>
        </w:rPr>
        <w:t xml:space="preserve">72: </w:t>
      </w:r>
      <w:r w:rsidR="00021C4C" w:rsidRPr="00850E87">
        <w:rPr>
          <w:rStyle w:val="pageextent"/>
        </w:rPr>
        <w:t>497</w:t>
      </w:r>
      <w:r w:rsidR="00021C4C" w:rsidRPr="00850E87">
        <w:rPr>
          <w:rStyle w:val="X"/>
        </w:rPr>
        <w:t>.</w:t>
      </w:r>
    </w:p>
    <w:p w14:paraId="1E2A6CD2" w14:textId="5991C061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F7224F" w:rsidRPr="00850E87">
        <w:rPr>
          <w:rStyle w:val="articletitle"/>
        </w:rPr>
        <w:t>M</w:t>
      </w:r>
      <w:r w:rsidR="00021C4C" w:rsidRPr="00850E87">
        <w:rPr>
          <w:rStyle w:val="articletitle"/>
        </w:rPr>
        <w:t xml:space="preserve">ens </w:t>
      </w:r>
      <w:r w:rsidR="00F7224F" w:rsidRPr="00850E87">
        <w:rPr>
          <w:rStyle w:val="articletitle"/>
        </w:rPr>
        <w:t>R</w:t>
      </w:r>
      <w:r w:rsidR="00021C4C" w:rsidRPr="00850E87">
        <w:rPr>
          <w:rStyle w:val="articletitle"/>
        </w:rPr>
        <w:t xml:space="preserve">ea of </w:t>
      </w:r>
      <w:r w:rsidR="00F7224F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riminal </w:t>
      </w:r>
      <w:r w:rsidR="00F7224F" w:rsidRPr="00850E87">
        <w:rPr>
          <w:rStyle w:val="articletitle"/>
        </w:rPr>
        <w:t>A</w:t>
      </w:r>
      <w:r w:rsidR="00021C4C" w:rsidRPr="00850E87">
        <w:rPr>
          <w:rStyle w:val="articletitle"/>
        </w:rPr>
        <w:t>ttempt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Archbold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</w:t>
      </w:r>
      <w:r w:rsidR="00021C4C" w:rsidRPr="00850E87">
        <w:rPr>
          <w:rStyle w:val="X"/>
        </w:rPr>
        <w:t>.</w:t>
      </w:r>
    </w:p>
    <w:p w14:paraId="20A4F938" w14:textId="478E2626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</w:t>
      </w:r>
      <w:r w:rsidR="00F7224F" w:rsidRPr="00850E87">
        <w:rPr>
          <w:rStyle w:val="articletitle"/>
        </w:rPr>
        <w:t>D</w:t>
      </w:r>
      <w:r w:rsidR="00021C4C" w:rsidRPr="00850E87">
        <w:rPr>
          <w:rStyle w:val="articletitle"/>
        </w:rPr>
        <w:t xml:space="preserve">emise of </w:t>
      </w:r>
      <w:r w:rsidR="00B9016E" w:rsidRPr="00850E87">
        <w:rPr>
          <w:rStyle w:val="articletitle"/>
        </w:rPr>
        <w:t>“</w:t>
      </w:r>
      <w:r w:rsidR="00F7224F" w:rsidRPr="00850E87">
        <w:rPr>
          <w:rStyle w:val="articletitle"/>
        </w:rPr>
        <w:t>Parasitic Accessorial Liability”: Substantive Judicial Law Reform, Not Common Law Housekeeping</w:t>
      </w:r>
      <w:r w:rsidR="00F7224F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AA51FF" w:rsidRPr="00850E87">
        <w:rPr>
          <w:rStyle w:val="X"/>
        </w:rPr>
        <w:t xml:space="preserve">75: </w:t>
      </w:r>
      <w:r w:rsidR="00021C4C" w:rsidRPr="00850E87">
        <w:rPr>
          <w:rStyle w:val="pageextent"/>
        </w:rPr>
        <w:t>550</w:t>
      </w:r>
      <w:r w:rsidR="00AA51FF" w:rsidRPr="00850E87">
        <w:rPr>
          <w:rStyle w:val="pageextent"/>
        </w:rPr>
        <w:t>.</w:t>
      </w:r>
    </w:p>
    <w:p w14:paraId="5ABE072C" w14:textId="719AA025" w:rsidR="00AA51FF" w:rsidRPr="00850E87" w:rsidRDefault="00AA51FF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Stark</w:t>
      </w:r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F.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2017a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Culpable Carelessness</w:t>
      </w:r>
      <w:r w:rsidRPr="00850E87">
        <w:rPr>
          <w:rStyle w:val="X"/>
          <w:lang w:val="en-GB"/>
        </w:rPr>
        <w:t xml:space="preserve"> (Cambridge: </w:t>
      </w:r>
      <w:r w:rsidRPr="00850E87">
        <w:rPr>
          <w:rStyle w:val="publisher"/>
          <w:lang w:val="en-GB"/>
        </w:rPr>
        <w:t>Cambridge University Press</w:t>
      </w:r>
      <w:r w:rsidRPr="00850E87">
        <w:rPr>
          <w:rStyle w:val="X"/>
          <w:lang w:val="en-GB"/>
        </w:rPr>
        <w:t>).</w:t>
      </w:r>
    </w:p>
    <w:p w14:paraId="73F99476" w14:textId="335A62A3" w:rsidR="00A9381F" w:rsidRPr="00850E87" w:rsidRDefault="00A45C9C" w:rsidP="001F0044">
      <w:pPr>
        <w:pStyle w:val="REFJART"/>
      </w:pPr>
      <w:r w:rsidRPr="00850E87">
        <w:rPr>
          <w:rStyle w:val="surname"/>
        </w:rPr>
        <w:t>Stark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AA51FF" w:rsidRPr="00850E87">
        <w:rPr>
          <w:rStyle w:val="SPidate"/>
        </w:rPr>
        <w:t>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Reckless </w:t>
      </w:r>
      <w:r w:rsidR="00AA51FF" w:rsidRPr="00850E87">
        <w:rPr>
          <w:rStyle w:val="articletitle"/>
        </w:rPr>
        <w:t>M</w:t>
      </w:r>
      <w:r w:rsidR="00021C4C" w:rsidRPr="00850E87">
        <w:rPr>
          <w:rStyle w:val="articletitle"/>
        </w:rPr>
        <w:t>anslaughter</w:t>
      </w:r>
      <w:r w:rsidR="00021C4C" w:rsidRPr="00850E87">
        <w:rPr>
          <w:rStyle w:val="X"/>
        </w:rPr>
        <w:t xml:space="preserve">’ </w:t>
      </w:r>
      <w:r w:rsidR="00021C4C" w:rsidRPr="001F0044">
        <w:rPr>
          <w:rStyle w:val="journal-title"/>
          <w:i/>
          <w:iCs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763</w:t>
      </w:r>
      <w:r w:rsidR="00AA51FF" w:rsidRPr="00850E87">
        <w:rPr>
          <w:rStyle w:val="pageextent"/>
        </w:rPr>
        <w:t>.</w:t>
      </w:r>
    </w:p>
    <w:p w14:paraId="4CFAF882" w14:textId="02658550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Starmer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Prosecuting Tax Evasion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CPS</w:t>
      </w:r>
      <w:r w:rsidR="00021C4C" w:rsidRPr="00850E87">
        <w:rPr>
          <w:rStyle w:val="X"/>
          <w:lang w:val="en-GB"/>
        </w:rPr>
        <w:t>).</w:t>
      </w:r>
    </w:p>
    <w:p w14:paraId="531C6ECA" w14:textId="1BB52BB6" w:rsidR="00A9381F" w:rsidRPr="00850E87" w:rsidRDefault="00A45C9C" w:rsidP="001F0044">
      <w:pPr>
        <w:pStyle w:val="REFJART"/>
      </w:pPr>
      <w:r w:rsidRPr="00850E87">
        <w:rPr>
          <w:rStyle w:val="surname"/>
        </w:rPr>
        <w:t>Steel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Permanent Borrowing and Lending: A New View of </w:t>
      </w:r>
      <w:r w:rsidR="00021C4C" w:rsidRPr="001F0044">
        <w:rPr>
          <w:rStyle w:val="articletitle"/>
          <w:iCs/>
        </w:rPr>
        <w:t xml:space="preserve">Section 6 </w:t>
      </w:r>
      <w:r w:rsidR="00021C4C" w:rsidRPr="00850E87">
        <w:rPr>
          <w:rStyle w:val="articletitle"/>
          <w:iCs/>
        </w:rPr>
        <w:t>Theft</w:t>
      </w:r>
      <w:r w:rsidR="00021C4C" w:rsidRPr="00850E87">
        <w:rPr>
          <w:rStyle w:val="articletitle"/>
        </w:rPr>
        <w:t xml:space="preserve"> Act 1968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Nottingham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04D313E1" w14:textId="58EEEBE5" w:rsidR="00A9381F" w:rsidRPr="00850E87" w:rsidRDefault="00A45C9C" w:rsidP="001F0044">
      <w:pPr>
        <w:pStyle w:val="REFJART"/>
      </w:pPr>
      <w:r w:rsidRPr="00850E87">
        <w:rPr>
          <w:rStyle w:val="surname"/>
        </w:rPr>
        <w:t>Steinhoff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U.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Self-Defense as Claim Right, Liberty, and Act-Specific Agent-Relative Prerogative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193</w:t>
      </w:r>
      <w:r w:rsidR="00AA51FF" w:rsidRPr="00850E87">
        <w:rPr>
          <w:rStyle w:val="pageextent"/>
        </w:rPr>
        <w:t>.</w:t>
      </w:r>
    </w:p>
    <w:p w14:paraId="30AE3FB5" w14:textId="775C603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Stephen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1887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Digest of the Criminal Law</w:t>
      </w:r>
      <w:r w:rsidR="00021C4C" w:rsidRPr="001F0044">
        <w:rPr>
          <w:rStyle w:val="X"/>
          <w:vertAlign w:val="superscript"/>
          <w:lang w:val="en-GB"/>
        </w:rPr>
        <w:t xml:space="preserve"> (</w:t>
      </w:r>
      <w:r w:rsidR="00021C4C" w:rsidRPr="00850E87">
        <w:rPr>
          <w:rStyle w:val="edition"/>
          <w:lang w:val="en-GB"/>
        </w:rPr>
        <w:t xml:space="preserve">4th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John Murray</w:t>
      </w:r>
      <w:r w:rsidR="00021C4C" w:rsidRPr="00850E87">
        <w:rPr>
          <w:rStyle w:val="X"/>
          <w:lang w:val="en-GB"/>
        </w:rPr>
        <w:t>).</w:t>
      </w:r>
    </w:p>
    <w:p w14:paraId="27CED999" w14:textId="220319C8" w:rsidR="00A9381F" w:rsidRPr="00850E87" w:rsidRDefault="00A45C9C" w:rsidP="001F0044">
      <w:pPr>
        <w:pStyle w:val="REFJART"/>
      </w:pPr>
      <w:r w:rsidRPr="00850E87">
        <w:rPr>
          <w:rStyle w:val="surname"/>
        </w:rPr>
        <w:t>Stern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Crime, Moral Luck and the Sermon on the Mount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Catholic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801</w:t>
      </w:r>
      <w:r w:rsidR="00021C4C" w:rsidRPr="00850E87">
        <w:rPr>
          <w:rStyle w:val="X"/>
        </w:rPr>
        <w:t>.</w:t>
      </w:r>
    </w:p>
    <w:p w14:paraId="457E8A10" w14:textId="60DC98B5" w:rsidR="00A9381F" w:rsidRPr="00850E87" w:rsidRDefault="00A45C9C" w:rsidP="001F0044">
      <w:pPr>
        <w:pStyle w:val="REFJART"/>
      </w:pPr>
      <w:r w:rsidRPr="00850E87">
        <w:rPr>
          <w:rStyle w:val="surname"/>
        </w:rPr>
        <w:t>Stevenson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‘“</w:t>
      </w:r>
      <w:r w:rsidR="00021C4C" w:rsidRPr="00850E87">
        <w:rPr>
          <w:rStyle w:val="articletitle"/>
        </w:rPr>
        <w:t xml:space="preserve">It is What ‘Girls of Indifferent Character’ Do . . .” Complications Concerning the Legal Age of Consent in the Light of </w:t>
      </w:r>
      <w:r w:rsidR="00021C4C" w:rsidRPr="00850E87">
        <w:rPr>
          <w:rStyle w:val="articletitle"/>
          <w:i/>
        </w:rPr>
        <w:t xml:space="preserve">R. v C </w:t>
      </w:r>
      <w:r w:rsidR="00021C4C" w:rsidRPr="00850E87">
        <w:rPr>
          <w:rStyle w:val="articletitle"/>
        </w:rPr>
        <w:t>(2011)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130</w:t>
      </w:r>
      <w:r w:rsidR="00021C4C" w:rsidRPr="00850E87">
        <w:rPr>
          <w:rStyle w:val="X"/>
        </w:rPr>
        <w:t>.</w:t>
      </w:r>
    </w:p>
    <w:p w14:paraId="22836C98" w14:textId="0D0449C7" w:rsidR="00A9381F" w:rsidRPr="00850E87" w:rsidRDefault="00A45C9C" w:rsidP="001F0044">
      <w:pPr>
        <w:pStyle w:val="REFJART"/>
      </w:pPr>
      <w:r w:rsidRPr="00850E87">
        <w:rPr>
          <w:rStyle w:val="surname"/>
        </w:rPr>
        <w:t>Stewart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Centrality of the Act Requirement for Criminal Attempts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399</w:t>
      </w:r>
      <w:r w:rsidR="00021C4C" w:rsidRPr="00850E87">
        <w:rPr>
          <w:rStyle w:val="X"/>
        </w:rPr>
        <w:t>.</w:t>
      </w:r>
    </w:p>
    <w:p w14:paraId="26E9C276" w14:textId="1A4808B0" w:rsidR="00A9381F" w:rsidRPr="00850E87" w:rsidRDefault="00A45C9C" w:rsidP="001F0044">
      <w:pPr>
        <w:pStyle w:val="REFJART"/>
      </w:pPr>
      <w:r w:rsidRPr="00850E87">
        <w:rPr>
          <w:rStyle w:val="surname"/>
        </w:rPr>
        <w:t>Stewart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Harms, Wrongs, and Set-backs in Feinberg’s Moral Limits of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47</w:t>
      </w:r>
      <w:r w:rsidR="00021C4C" w:rsidRPr="00850E87">
        <w:rPr>
          <w:rStyle w:val="X"/>
        </w:rPr>
        <w:t>.</w:t>
      </w:r>
    </w:p>
    <w:p w14:paraId="70D5E807" w14:textId="352FD0E0" w:rsidR="00A9381F" w:rsidRPr="00850E87" w:rsidRDefault="00A45C9C" w:rsidP="001F0044">
      <w:pPr>
        <w:pStyle w:val="REFJART"/>
      </w:pPr>
      <w:r w:rsidRPr="00850E87">
        <w:rPr>
          <w:rStyle w:val="surname"/>
        </w:rPr>
        <w:t>Stewart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H.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Limits of the Harm Principle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</w:t>
      </w:r>
      <w:r w:rsidR="00021C4C" w:rsidRPr="00850E87">
        <w:rPr>
          <w:rStyle w:val="X"/>
        </w:rPr>
        <w:t>.</w:t>
      </w:r>
    </w:p>
    <w:p w14:paraId="59335977" w14:textId="6AB7337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Stewart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Pragmatic Critique of Corporate Criminal Theory: Lessons from the Extremity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261</w:t>
      </w:r>
      <w:r w:rsidR="00021C4C" w:rsidRPr="00850E87">
        <w:rPr>
          <w:rStyle w:val="X"/>
        </w:rPr>
        <w:t>.</w:t>
      </w:r>
    </w:p>
    <w:p w14:paraId="21FC0D10" w14:textId="4F743F6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Stewart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Complicity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CD44E71" w14:textId="6C7B5B51" w:rsidR="00A9381F" w:rsidRPr="00850E87" w:rsidRDefault="00A45C9C" w:rsidP="001F0044">
      <w:pPr>
        <w:pStyle w:val="REFJART"/>
      </w:pPr>
      <w:r w:rsidRPr="00850E87">
        <w:rPr>
          <w:rStyle w:val="surname"/>
        </w:rPr>
        <w:t>Stewart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How Making the Failure to Assist Illegal Fails to Assist: An Observation of Expanding Criminal Omission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American 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385</w:t>
      </w:r>
      <w:r w:rsidR="00021C4C" w:rsidRPr="00850E87">
        <w:rPr>
          <w:rStyle w:val="X"/>
        </w:rPr>
        <w:t>.</w:t>
      </w:r>
    </w:p>
    <w:p w14:paraId="74C63B7B" w14:textId="35FE628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Storey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Insane Delusions and Self-</w:t>
      </w:r>
      <w:r w:rsidR="00421EB9">
        <w:rPr>
          <w:rStyle w:val="articletitle"/>
        </w:rPr>
        <w:t>D</w:t>
      </w:r>
      <w:r w:rsidR="00021C4C" w:rsidRPr="00850E87">
        <w:rPr>
          <w:rStyle w:val="articletitle"/>
        </w:rPr>
        <w:t>efence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</w:t>
      </w:r>
      <w:r w:rsidR="00021C4C" w:rsidRPr="00850E87">
        <w:rPr>
          <w:rStyle w:val="X"/>
        </w:rPr>
        <w:t>.</w:t>
      </w:r>
    </w:p>
    <w:p w14:paraId="34C649AD" w14:textId="1F211DCC" w:rsidR="006F05E8" w:rsidRDefault="00A45C9C" w:rsidP="001F0044">
      <w:pPr>
        <w:pStyle w:val="REFJART"/>
        <w:rPr>
          <w:rStyle w:val="pageextent"/>
        </w:rPr>
      </w:pPr>
      <w:proofErr w:type="spellStart"/>
      <w:r w:rsidRPr="00850E87">
        <w:rPr>
          <w:rStyle w:val="surname"/>
        </w:rPr>
        <w:t>Storey</w:t>
      </w:r>
      <w:proofErr w:type="spellEnd"/>
      <w:r w:rsidR="006F05E8" w:rsidRPr="00850E87">
        <w:rPr>
          <w:shd w:val="clear" w:color="auto" w:fill="FAFAFB"/>
        </w:rPr>
        <w:t xml:space="preserve">, </w:t>
      </w:r>
      <w:r w:rsidR="006F05E8" w:rsidRPr="00850E87">
        <w:rPr>
          <w:rStyle w:val="forename"/>
          <w:shd w:val="clear" w:color="auto" w:fill="FAFAFB"/>
        </w:rPr>
        <w:t>T.</w:t>
      </w:r>
      <w:r w:rsidR="006F05E8" w:rsidRPr="00850E87">
        <w:rPr>
          <w:rStyle w:val="X"/>
        </w:rPr>
        <w:t xml:space="preserve"> (</w:t>
      </w:r>
      <w:r w:rsidR="006F05E8" w:rsidRPr="00850E87">
        <w:rPr>
          <w:rStyle w:val="SPidate"/>
        </w:rPr>
        <w:t>2021</w:t>
      </w:r>
      <w:r w:rsidR="006F05E8" w:rsidRPr="00850E87">
        <w:rPr>
          <w:rStyle w:val="X"/>
        </w:rPr>
        <w:t>) ‘</w:t>
      </w:r>
      <w:r w:rsidR="006F05E8" w:rsidRPr="00850E87">
        <w:rPr>
          <w:rStyle w:val="articletitle"/>
        </w:rPr>
        <w:t xml:space="preserve">Causing </w:t>
      </w:r>
      <w:r w:rsidR="00AA51FF" w:rsidRPr="00850E87">
        <w:rPr>
          <w:rStyle w:val="articletitle"/>
        </w:rPr>
        <w:t xml:space="preserve">Death by Failing to Seek Medical Help’ </w:t>
      </w:r>
      <w:r w:rsidR="006F05E8" w:rsidRPr="00850E87">
        <w:rPr>
          <w:rStyle w:val="journal-title"/>
          <w:i/>
        </w:rPr>
        <w:t>Journal of Criminal Law</w:t>
      </w:r>
      <w:r w:rsidR="006F05E8" w:rsidRPr="00850E87">
        <w:rPr>
          <w:rStyle w:val="X"/>
        </w:rPr>
        <w:t xml:space="preserve"> </w:t>
      </w:r>
      <w:r w:rsidR="006F05E8" w:rsidRPr="00850E87">
        <w:rPr>
          <w:rStyle w:val="volume"/>
        </w:rPr>
        <w:t>85</w:t>
      </w:r>
      <w:r w:rsidR="006F05E8" w:rsidRPr="00850E87">
        <w:rPr>
          <w:rStyle w:val="X"/>
        </w:rPr>
        <w:t xml:space="preserve">: </w:t>
      </w:r>
      <w:r w:rsidR="006F05E8" w:rsidRPr="00850E87">
        <w:rPr>
          <w:rStyle w:val="pageextent"/>
        </w:rPr>
        <w:t>62</w:t>
      </w:r>
      <w:r w:rsidR="00AA51FF" w:rsidRPr="00850E87">
        <w:rPr>
          <w:rStyle w:val="pageextent"/>
        </w:rPr>
        <w:t>.</w:t>
      </w:r>
    </w:p>
    <w:p w14:paraId="38A78950" w14:textId="6F4159D5" w:rsidR="001E53FE" w:rsidRPr="00850E87" w:rsidRDefault="001E53FE" w:rsidP="001F0044">
      <w:pPr>
        <w:pStyle w:val="REFJART"/>
      </w:pPr>
      <w:proofErr w:type="spellStart"/>
      <w:r w:rsidRPr="001F0044">
        <w:rPr>
          <w:rStyle w:val="surname"/>
        </w:rPr>
        <w:t>Strack</w:t>
      </w:r>
      <w:proofErr w:type="spellEnd"/>
      <w:r w:rsidRPr="001F0044">
        <w:rPr>
          <w:rStyle w:val="surname"/>
        </w:rPr>
        <w:t>, G.,</w:t>
      </w:r>
      <w:r w:rsidRPr="001E53FE">
        <w:t xml:space="preserve"> </w:t>
      </w:r>
      <w:r w:rsidRPr="001F0044">
        <w:rPr>
          <w:rStyle w:val="surname"/>
        </w:rPr>
        <w:t>McClane, G.,</w:t>
      </w:r>
      <w:r w:rsidRPr="001E53FE">
        <w:t xml:space="preserve"> </w:t>
      </w:r>
      <w:r>
        <w:t xml:space="preserve">and </w:t>
      </w:r>
      <w:r w:rsidRPr="001E53FE">
        <w:t xml:space="preserve">Hawley, D. (2001) </w:t>
      </w:r>
      <w:r>
        <w:t>‘</w:t>
      </w:r>
      <w:r w:rsidRPr="001E53FE">
        <w:t xml:space="preserve">A </w:t>
      </w:r>
      <w:r>
        <w:t>R</w:t>
      </w:r>
      <w:r w:rsidRPr="001E53FE">
        <w:t xml:space="preserve">eview of 300 </w:t>
      </w:r>
      <w:r>
        <w:t>A</w:t>
      </w:r>
      <w:r w:rsidRPr="001E53FE">
        <w:t xml:space="preserve">ttempted </w:t>
      </w:r>
      <w:r>
        <w:t>S</w:t>
      </w:r>
      <w:r w:rsidRPr="001E53FE">
        <w:t xml:space="preserve">trangulation </w:t>
      </w:r>
      <w:r>
        <w:t>C</w:t>
      </w:r>
      <w:r w:rsidRPr="001E53FE">
        <w:t xml:space="preserve">ases Part I: Criminal </w:t>
      </w:r>
      <w:r>
        <w:t>L</w:t>
      </w:r>
      <w:r w:rsidRPr="001E53FE">
        <w:t xml:space="preserve">egal </w:t>
      </w:r>
      <w:r>
        <w:t>I</w:t>
      </w:r>
      <w:r w:rsidRPr="001E53FE">
        <w:t xml:space="preserve">ssues’ </w:t>
      </w:r>
      <w:r w:rsidRPr="001F0044">
        <w:rPr>
          <w:i/>
          <w:iCs/>
        </w:rPr>
        <w:t>The Journal of Emergency Medicine</w:t>
      </w:r>
      <w:r w:rsidRPr="001E53FE">
        <w:t xml:space="preserve"> 21: 303.</w:t>
      </w:r>
    </w:p>
    <w:p w14:paraId="388152D4" w14:textId="77777777" w:rsidR="00421EB9" w:rsidRPr="00850E87" w:rsidRDefault="00421EB9" w:rsidP="00421EB9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Strickland</w:t>
      </w:r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C.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2001a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HIV/AIDS and the Criminal Law in England and Wales: A Comparative Analysis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London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Cavendish</w:t>
      </w:r>
      <w:r w:rsidRPr="00850E87">
        <w:rPr>
          <w:rStyle w:val="X"/>
          <w:lang w:val="en-GB"/>
        </w:rPr>
        <w:t>).</w:t>
      </w:r>
    </w:p>
    <w:p w14:paraId="54535C6A" w14:textId="77777777" w:rsidR="00421EB9" w:rsidRPr="00850E87" w:rsidRDefault="00421EB9" w:rsidP="001F0044">
      <w:pPr>
        <w:pStyle w:val="REFJART"/>
      </w:pPr>
      <w:r w:rsidRPr="00850E87">
        <w:rPr>
          <w:rStyle w:val="surname"/>
        </w:rPr>
        <w:t>Strickland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C.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2001b</w:t>
      </w:r>
      <w:r w:rsidRPr="00850E87">
        <w:rPr>
          <w:rStyle w:val="X"/>
        </w:rPr>
        <w:t>) ‘</w:t>
      </w:r>
      <w:r w:rsidRPr="00850E87">
        <w:rPr>
          <w:rStyle w:val="articletitle"/>
        </w:rPr>
        <w:t>Why Parliament Should Create HIV Specific Offences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Web Journal of Current Legal Issues</w:t>
      </w:r>
      <w:r w:rsidRPr="00850E87">
        <w:rPr>
          <w:rStyle w:val="X"/>
        </w:rPr>
        <w:t>.</w:t>
      </w:r>
    </w:p>
    <w:p w14:paraId="73E4DA83" w14:textId="688B2E7D" w:rsidR="00A9381F" w:rsidRPr="00850E87" w:rsidRDefault="00A45C9C" w:rsidP="001F0044">
      <w:pPr>
        <w:pStyle w:val="REFJART"/>
      </w:pPr>
      <w:r w:rsidRPr="00850E87">
        <w:rPr>
          <w:rStyle w:val="surname"/>
        </w:rPr>
        <w:t>Stuart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1967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Law Reform and the Reform of the Law of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609</w:t>
      </w:r>
      <w:r w:rsidR="00021C4C" w:rsidRPr="00850E87">
        <w:rPr>
          <w:rStyle w:val="X"/>
        </w:rPr>
        <w:t>.</w:t>
      </w:r>
    </w:p>
    <w:p w14:paraId="2D9FDC09" w14:textId="2730218A" w:rsidR="00A9381F" w:rsidRPr="00850E87" w:rsidRDefault="00A45C9C" w:rsidP="001F0044">
      <w:pPr>
        <w:pStyle w:val="REFJART"/>
      </w:pPr>
      <w:r w:rsidRPr="00850E87">
        <w:rPr>
          <w:rStyle w:val="surname"/>
        </w:rPr>
        <w:t>Stuart-Cole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E.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Substantially </w:t>
      </w:r>
      <w:r w:rsidR="00AA51FF" w:rsidRPr="00850E87">
        <w:rPr>
          <w:rStyle w:val="articletitle"/>
        </w:rPr>
        <w:t>C</w:t>
      </w:r>
      <w:r w:rsidR="00021C4C" w:rsidRPr="00850E87">
        <w:rPr>
          <w:rStyle w:val="articletitle"/>
        </w:rPr>
        <w:t xml:space="preserve">onfused? The </w:t>
      </w:r>
      <w:r w:rsidR="00AA51FF" w:rsidRPr="00850E87">
        <w:rPr>
          <w:rStyle w:val="articletitle"/>
        </w:rPr>
        <w:t>P</w:t>
      </w:r>
      <w:r w:rsidR="00021C4C" w:rsidRPr="00850E87">
        <w:rPr>
          <w:rStyle w:val="articletitle"/>
        </w:rPr>
        <w:t xml:space="preserve">aradox of </w:t>
      </w:r>
      <w:r w:rsidR="00021C4C" w:rsidRPr="001F0044">
        <w:rPr>
          <w:rStyle w:val="articletitle"/>
          <w:i/>
          <w:iCs/>
        </w:rPr>
        <w:t>Golds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81</w:t>
      </w:r>
      <w:r w:rsidR="00021C4C" w:rsidRPr="00850E87">
        <w:rPr>
          <w:rStyle w:val="X"/>
        </w:rPr>
        <w:t>:</w:t>
      </w:r>
      <w:r w:rsidR="00AA51FF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99</w:t>
      </w:r>
      <w:r w:rsidR="00AA51FF" w:rsidRPr="00850E87">
        <w:rPr>
          <w:rStyle w:val="pageextent"/>
        </w:rPr>
        <w:t>.</w:t>
      </w:r>
    </w:p>
    <w:p w14:paraId="0568161C" w14:textId="27838C4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Stubbs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AA51FF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Tolmie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Defending Battered Women on Charges of</w:t>
      </w:r>
      <w:r w:rsidR="00C549C1" w:rsidRPr="00850E87">
        <w:rPr>
          <w:rStyle w:val="bookchaptertitle"/>
          <w:lang w:val="en-GB"/>
        </w:rPr>
        <w:t xml:space="preserve"> </w:t>
      </w:r>
      <w:r w:rsidR="00021C4C" w:rsidRPr="00850E87">
        <w:rPr>
          <w:rStyle w:val="bookchaptertitle"/>
          <w:lang w:val="en-GB"/>
        </w:rPr>
        <w:t>Homicide: The Structural and Systemic Versus the Personal and Particular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W. </w:t>
      </w:r>
      <w:r w:rsidR="00021C4C" w:rsidRPr="00850E87">
        <w:rPr>
          <w:rStyle w:val="esurname"/>
          <w:shd w:val="clear" w:color="auto" w:fill="FAFAFC"/>
          <w:lang w:val="en-GB"/>
        </w:rPr>
        <w:t>Chan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Chunn</w:t>
      </w:r>
      <w:proofErr w:type="spellEnd"/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 </w:t>
      </w:r>
      <w:r w:rsidR="00021C4C" w:rsidRPr="00850E87">
        <w:rPr>
          <w:rStyle w:val="esurname"/>
          <w:shd w:val="clear" w:color="auto" w:fill="FAFAFC"/>
          <w:lang w:val="en-GB"/>
        </w:rPr>
        <w:t>Menzies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 xml:space="preserve">Women, </w:t>
      </w:r>
      <w:proofErr w:type="gramStart"/>
      <w:r w:rsidR="00021C4C" w:rsidRPr="00850E87">
        <w:rPr>
          <w:rStyle w:val="SPibooktitle"/>
          <w:i/>
          <w:lang w:val="en-GB"/>
        </w:rPr>
        <w:t>Madness</w:t>
      </w:r>
      <w:proofErr w:type="gramEnd"/>
      <w:r w:rsidR="00021C4C" w:rsidRPr="00850E87">
        <w:rPr>
          <w:rStyle w:val="SPibooktitle"/>
          <w:i/>
          <w:lang w:val="en-GB"/>
        </w:rPr>
        <w:t xml:space="preserve"> and the Law: A Feminist Reader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Sydney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Glasshouse Press</w:t>
      </w:r>
      <w:r w:rsidR="00021C4C" w:rsidRPr="00850E87">
        <w:rPr>
          <w:rStyle w:val="X"/>
          <w:lang w:val="en-GB"/>
        </w:rPr>
        <w:t>).</w:t>
      </w:r>
    </w:p>
    <w:p w14:paraId="0524D6C4" w14:textId="5B86BA5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Stumer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Presumption of Innocence: Evidential and Human Rights Perspectives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714FBF38" w14:textId="7C836BA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Subotnik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‘“</w:t>
      </w:r>
      <w:r w:rsidR="00021C4C" w:rsidRPr="00850E87">
        <w:rPr>
          <w:rStyle w:val="articletitle"/>
        </w:rPr>
        <w:t>Sue Me, Sue Me, What Can You do Me? I Love You” A Disquisition on Law, Sex, and Talk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Florida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311</w:t>
      </w:r>
      <w:r w:rsidR="00021C4C" w:rsidRPr="00850E87">
        <w:rPr>
          <w:rStyle w:val="X"/>
        </w:rPr>
        <w:t>.</w:t>
      </w:r>
    </w:p>
    <w:p w14:paraId="1B67B305" w14:textId="34975ED5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Intent, Purpose and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641</w:t>
      </w:r>
      <w:r w:rsidR="00021C4C" w:rsidRPr="00850E87">
        <w:rPr>
          <w:rStyle w:val="X"/>
        </w:rPr>
        <w:t>.</w:t>
      </w:r>
    </w:p>
    <w:p w14:paraId="294FBC9F" w14:textId="4C5B14A7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Intent, Subjective Recklessness and Culpability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380</w:t>
      </w:r>
      <w:r w:rsidR="00021C4C" w:rsidRPr="00850E87">
        <w:rPr>
          <w:rStyle w:val="X"/>
        </w:rPr>
        <w:t>.</w:t>
      </w:r>
    </w:p>
    <w:p w14:paraId="7303DD80" w14:textId="50771F09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Anger and Excuse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421</w:t>
      </w:r>
      <w:r w:rsidR="00021C4C" w:rsidRPr="00850E87">
        <w:rPr>
          <w:rStyle w:val="X"/>
        </w:rPr>
        <w:t>.</w:t>
      </w:r>
    </w:p>
    <w:p w14:paraId="76556B1D" w14:textId="08AFE514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1993b</w:t>
      </w:r>
      <w:r w:rsidR="00021C4C" w:rsidRPr="00850E87">
        <w:rPr>
          <w:rStyle w:val="X"/>
        </w:rPr>
        <w:t xml:space="preserve">) </w:t>
      </w:r>
      <w:proofErr w:type="spellStart"/>
      <w:r w:rsidR="00021C4C" w:rsidRPr="00850E87">
        <w:rPr>
          <w:rStyle w:val="X"/>
        </w:rPr>
        <w:t>‘</w:t>
      </w:r>
      <w:r w:rsidR="00021C4C" w:rsidRPr="00850E87">
        <w:rPr>
          <w:rStyle w:val="articletitle"/>
        </w:rPr>
        <w:t>Cause</w:t>
      </w:r>
      <w:proofErr w:type="spellEnd"/>
      <w:r w:rsidR="00021C4C" w:rsidRPr="00850E87">
        <w:rPr>
          <w:rStyle w:val="articletitle"/>
        </w:rPr>
        <w:t xml:space="preserve"> and the Contemporaneity of Actus Reus and Mens Rea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487</w:t>
      </w:r>
      <w:r w:rsidR="00021C4C" w:rsidRPr="00850E87">
        <w:rPr>
          <w:rStyle w:val="X"/>
        </w:rPr>
        <w:t>.</w:t>
      </w:r>
    </w:p>
    <w:p w14:paraId="45FB1BDD" w14:textId="25A87279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Intoxicants and Diminished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156</w:t>
      </w:r>
      <w:r w:rsidR="00021C4C" w:rsidRPr="00850E87">
        <w:rPr>
          <w:rStyle w:val="X"/>
        </w:rPr>
        <w:t>.</w:t>
      </w:r>
    </w:p>
    <w:p w14:paraId="4D68CF84" w14:textId="58C581D7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Making Excuses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8EDD9D0" w14:textId="575C60C1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Attribution of Culpability to Limited Companies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515</w:t>
      </w:r>
      <w:r w:rsidR="00021C4C" w:rsidRPr="00850E87">
        <w:rPr>
          <w:rStyle w:val="X"/>
        </w:rPr>
        <w:t>.</w:t>
      </w:r>
    </w:p>
    <w:p w14:paraId="67C9D8C0" w14:textId="636E6E3B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Is Criminal Law Possible?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747</w:t>
      </w:r>
      <w:r w:rsidR="00021C4C" w:rsidRPr="00850E87">
        <w:rPr>
          <w:rStyle w:val="X"/>
        </w:rPr>
        <w:t>.</w:t>
      </w:r>
    </w:p>
    <w:p w14:paraId="458D35EF" w14:textId="2C12FA5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Knowledge, Belief and Culpability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55AF926" w14:textId="6F1A77E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Strict Liability for Criminal Offences in England and Wales Following Incorporation into English Law of the European Convention on Human Rights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Appraising Strict Liability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E151327" w14:textId="4F38AFE7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Inchoate Liability for Assisting and Encouraging Crime— The Law Commission Report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1047</w:t>
      </w:r>
      <w:r w:rsidR="00021C4C" w:rsidRPr="00850E87">
        <w:rPr>
          <w:rStyle w:val="X"/>
        </w:rPr>
        <w:t>.</w:t>
      </w:r>
    </w:p>
    <w:p w14:paraId="531747A6" w14:textId="3DC65148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 for First Degree Murder and Complicity in an Unlawful Killing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502</w:t>
      </w:r>
      <w:r w:rsidR="00021C4C" w:rsidRPr="00850E87">
        <w:rPr>
          <w:rStyle w:val="X"/>
        </w:rPr>
        <w:t>.</w:t>
      </w:r>
    </w:p>
    <w:p w14:paraId="3F248E83" w14:textId="0310A1FA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Participating in Crime: Law Com No. 305—Joint Criminal Ventures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19</w:t>
      </w:r>
      <w:r w:rsidR="00021C4C" w:rsidRPr="00850E87">
        <w:rPr>
          <w:rStyle w:val="X"/>
        </w:rPr>
        <w:t>.</w:t>
      </w:r>
    </w:p>
    <w:p w14:paraId="787BFDF2" w14:textId="1162378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Accessories and Principals after </w:t>
      </w:r>
      <w:proofErr w:type="spellStart"/>
      <w:r w:rsidR="00021C4C" w:rsidRPr="00850E87">
        <w:rPr>
          <w:rStyle w:val="bookchaptertitle"/>
          <w:i/>
          <w:lang w:val="en-GB"/>
        </w:rPr>
        <w:t>Gnang</w:t>
      </w:r>
      <w:r w:rsidR="00021C4C" w:rsidRPr="00850E87">
        <w:rPr>
          <w:rStyle w:val="bookchaptertitle"/>
          <w:lang w:val="en-GB"/>
        </w:rPr>
        <w:t>o</w:t>
      </w:r>
      <w:proofErr w:type="spellEnd"/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Participation in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47CA1C42" w14:textId="0FE30E09" w:rsidR="00A9381F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G.R.</w:t>
      </w:r>
      <w:r w:rsidR="00021C4C" w:rsidRPr="00850E87">
        <w:rPr>
          <w:rStyle w:val="X"/>
        </w:rPr>
        <w:t xml:space="preserve"> </w:t>
      </w:r>
      <w:r w:rsidR="00DE5F00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Causation Without Limits: Causing Death While Driving Without a </w:t>
      </w:r>
      <w:proofErr w:type="spellStart"/>
      <w:r w:rsidR="00021C4C" w:rsidRPr="00850E87">
        <w:rPr>
          <w:rStyle w:val="articletitle"/>
        </w:rPr>
        <w:t>Licence</w:t>
      </w:r>
      <w:proofErr w:type="spellEnd"/>
      <w:r w:rsidR="00021C4C" w:rsidRPr="00850E87">
        <w:rPr>
          <w:rStyle w:val="articletitle"/>
        </w:rPr>
        <w:t>, While Disqualified, or Without Insurance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753</w:t>
      </w:r>
      <w:r w:rsidR="00021C4C" w:rsidRPr="00850E87">
        <w:rPr>
          <w:rStyle w:val="X"/>
        </w:rPr>
        <w:t>.</w:t>
      </w:r>
    </w:p>
    <w:p w14:paraId="6FED81F7" w14:textId="6577B243" w:rsidR="00F60C94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F60C94" w:rsidRPr="00850E87">
        <w:rPr>
          <w:shd w:val="clear" w:color="auto" w:fill="FAFAFB"/>
        </w:rPr>
        <w:t xml:space="preserve">, </w:t>
      </w:r>
      <w:r w:rsidR="00F60C94" w:rsidRPr="00850E87">
        <w:rPr>
          <w:rStyle w:val="forename"/>
          <w:shd w:val="clear" w:color="auto" w:fill="FAFAFB"/>
        </w:rPr>
        <w:t>G.</w:t>
      </w:r>
      <w:r w:rsidR="006359A3" w:rsidRPr="00850E87">
        <w:rPr>
          <w:rStyle w:val="forename"/>
          <w:shd w:val="clear" w:color="auto" w:fill="FAFAFB"/>
        </w:rPr>
        <w:t>R.</w:t>
      </w:r>
      <w:r w:rsidR="00F60C94" w:rsidRPr="00850E87">
        <w:rPr>
          <w:rStyle w:val="X"/>
        </w:rPr>
        <w:t xml:space="preserve"> </w:t>
      </w:r>
      <w:r w:rsidR="00DE5F00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F60C94" w:rsidRPr="00850E87">
        <w:rPr>
          <w:shd w:val="clear" w:color="auto" w:fill="FAFAFB"/>
        </w:rPr>
        <w:t xml:space="preserve">, </w:t>
      </w:r>
      <w:r w:rsidR="00F60C94" w:rsidRPr="00850E87">
        <w:rPr>
          <w:rStyle w:val="forename"/>
          <w:shd w:val="clear" w:color="auto" w:fill="FAFAFB"/>
        </w:rPr>
        <w:t>A.</w:t>
      </w:r>
      <w:r w:rsidR="00F60C94" w:rsidRPr="00850E87">
        <w:rPr>
          <w:rStyle w:val="X"/>
        </w:rPr>
        <w:t xml:space="preserve"> (</w:t>
      </w:r>
      <w:r w:rsidR="00F60C94" w:rsidRPr="00850E87">
        <w:rPr>
          <w:rStyle w:val="SPidate"/>
        </w:rPr>
        <w:t>2020</w:t>
      </w:r>
      <w:r w:rsidR="00F60C94" w:rsidRPr="00850E87">
        <w:rPr>
          <w:rStyle w:val="X"/>
        </w:rPr>
        <w:t>) ‘</w:t>
      </w:r>
      <w:r w:rsidR="00F60C94" w:rsidRPr="00850E87">
        <w:rPr>
          <w:rStyle w:val="articletitle"/>
        </w:rPr>
        <w:t xml:space="preserve">Judging </w:t>
      </w:r>
      <w:r w:rsidR="00DE5F00" w:rsidRPr="00850E87">
        <w:rPr>
          <w:rStyle w:val="articletitle"/>
        </w:rPr>
        <w:t>D</w:t>
      </w:r>
      <w:r w:rsidR="00F60C94" w:rsidRPr="00850E87">
        <w:rPr>
          <w:rStyle w:val="articletitle"/>
        </w:rPr>
        <w:t>ishonesty</w:t>
      </w:r>
      <w:r w:rsidR="00F60C94" w:rsidRPr="00850E87">
        <w:rPr>
          <w:rStyle w:val="X"/>
        </w:rPr>
        <w:t xml:space="preserve">’ </w:t>
      </w:r>
      <w:r w:rsidR="00F60C94" w:rsidRPr="00850E87">
        <w:rPr>
          <w:rStyle w:val="journal-title"/>
          <w:i/>
        </w:rPr>
        <w:t>Law Quarterly Review</w:t>
      </w:r>
      <w:r w:rsidR="00F60C94" w:rsidRPr="00850E87">
        <w:rPr>
          <w:rStyle w:val="X"/>
        </w:rPr>
        <w:t xml:space="preserve"> </w:t>
      </w:r>
      <w:r w:rsidR="00F60C94" w:rsidRPr="00850E87">
        <w:rPr>
          <w:rStyle w:val="volume"/>
        </w:rPr>
        <w:t>136</w:t>
      </w:r>
      <w:r w:rsidR="00F60C94" w:rsidRPr="00850E87">
        <w:rPr>
          <w:rStyle w:val="X"/>
        </w:rPr>
        <w:t xml:space="preserve">: </w:t>
      </w:r>
      <w:r w:rsidR="00F60C94" w:rsidRPr="00850E87">
        <w:rPr>
          <w:rStyle w:val="pageextent"/>
        </w:rPr>
        <w:t>532</w:t>
      </w:r>
      <w:r w:rsidR="00DE5F00" w:rsidRPr="00850E87">
        <w:rPr>
          <w:rStyle w:val="pageextent"/>
        </w:rPr>
        <w:t>.</w:t>
      </w:r>
    </w:p>
    <w:p w14:paraId="47A0259E" w14:textId="3BFE9539" w:rsidR="00671527" w:rsidRPr="00850E87" w:rsidRDefault="00A45C9C" w:rsidP="001F0044">
      <w:pPr>
        <w:pStyle w:val="REFJART"/>
      </w:pPr>
      <w:r w:rsidRPr="00850E87">
        <w:rPr>
          <w:rStyle w:val="surname"/>
        </w:rPr>
        <w:t>Sullivan</w:t>
      </w:r>
      <w:r w:rsidR="00671527" w:rsidRPr="00850E87">
        <w:rPr>
          <w:shd w:val="clear" w:color="auto" w:fill="FAFAFB"/>
        </w:rPr>
        <w:t xml:space="preserve">, </w:t>
      </w:r>
      <w:r w:rsidR="00671527" w:rsidRPr="00850E87">
        <w:rPr>
          <w:rStyle w:val="forename"/>
          <w:shd w:val="clear" w:color="auto" w:fill="FAFAFB"/>
        </w:rPr>
        <w:t>G.</w:t>
      </w:r>
      <w:r w:rsidR="006359A3" w:rsidRPr="00850E87">
        <w:rPr>
          <w:rStyle w:val="forename"/>
          <w:shd w:val="clear" w:color="auto" w:fill="FAFAFB"/>
        </w:rPr>
        <w:t>R.</w:t>
      </w:r>
      <w:r w:rsidR="00671527" w:rsidRPr="00850E87">
        <w:rPr>
          <w:rStyle w:val="X"/>
        </w:rPr>
        <w:t xml:space="preserve"> </w:t>
      </w:r>
      <w:r w:rsidR="00DE5F00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Simester</w:t>
      </w:r>
      <w:proofErr w:type="spellEnd"/>
      <w:r w:rsidR="00671527" w:rsidRPr="00850E87">
        <w:rPr>
          <w:shd w:val="clear" w:color="auto" w:fill="FAFAFB"/>
        </w:rPr>
        <w:t xml:space="preserve">, </w:t>
      </w:r>
      <w:r w:rsidR="00671527" w:rsidRPr="00850E87">
        <w:rPr>
          <w:rStyle w:val="forename"/>
          <w:shd w:val="clear" w:color="auto" w:fill="FAFAFB"/>
        </w:rPr>
        <w:t>A.</w:t>
      </w:r>
      <w:r w:rsidR="00671527" w:rsidRPr="00850E87">
        <w:rPr>
          <w:rStyle w:val="X"/>
        </w:rPr>
        <w:t xml:space="preserve"> (</w:t>
      </w:r>
      <w:r w:rsidR="00671527" w:rsidRPr="00850E87">
        <w:rPr>
          <w:rStyle w:val="SPidate"/>
        </w:rPr>
        <w:t>2021</w:t>
      </w:r>
      <w:r w:rsidR="00671527" w:rsidRPr="00850E87">
        <w:rPr>
          <w:rStyle w:val="X"/>
        </w:rPr>
        <w:t>) ‘</w:t>
      </w:r>
      <w:r w:rsidR="00671527" w:rsidRPr="00850E87">
        <w:rPr>
          <w:rStyle w:val="articletitle"/>
        </w:rPr>
        <w:t xml:space="preserve">Omissions, </w:t>
      </w:r>
      <w:r w:rsidR="00DE5F00" w:rsidRPr="00850E87">
        <w:rPr>
          <w:rStyle w:val="articletitle"/>
        </w:rPr>
        <w:t>Duties, Causation and Time</w:t>
      </w:r>
      <w:r w:rsidR="00DE5F00" w:rsidRPr="00850E87">
        <w:rPr>
          <w:rStyle w:val="X"/>
        </w:rPr>
        <w:t xml:space="preserve">’ </w:t>
      </w:r>
      <w:r w:rsidR="00671527" w:rsidRPr="00850E87">
        <w:rPr>
          <w:rStyle w:val="journal-title"/>
          <w:i/>
        </w:rPr>
        <w:t>Law Quarterly Review</w:t>
      </w:r>
      <w:r w:rsidR="00671527" w:rsidRPr="00850E87">
        <w:rPr>
          <w:rStyle w:val="X"/>
        </w:rPr>
        <w:t xml:space="preserve"> </w:t>
      </w:r>
      <w:r w:rsidR="00DE5F00" w:rsidRPr="00850E87">
        <w:rPr>
          <w:rStyle w:val="X"/>
        </w:rPr>
        <w:t xml:space="preserve">137: </w:t>
      </w:r>
      <w:r w:rsidR="00671527" w:rsidRPr="00850E87">
        <w:rPr>
          <w:rStyle w:val="pageextent"/>
        </w:rPr>
        <w:t>358</w:t>
      </w:r>
      <w:r w:rsidR="00DE5F00" w:rsidRPr="00850E87">
        <w:rPr>
          <w:rStyle w:val="pageextent"/>
        </w:rPr>
        <w:t>.</w:t>
      </w:r>
    </w:p>
    <w:p w14:paraId="4A65CDC5" w14:textId="3380A11D" w:rsidR="00A9381F" w:rsidRPr="00850E87" w:rsidRDefault="00A45C9C" w:rsidP="001F0044">
      <w:pPr>
        <w:pStyle w:val="REFJART"/>
      </w:pPr>
      <w:r w:rsidRPr="00850E87">
        <w:rPr>
          <w:rStyle w:val="surname"/>
        </w:rPr>
        <w:t>Summers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Common-Sense Causation in the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</w:t>
      </w:r>
      <w:r w:rsidR="00C549C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793</w:t>
      </w:r>
      <w:r w:rsidR="00021C4C" w:rsidRPr="00850E87">
        <w:rPr>
          <w:rStyle w:val="X"/>
        </w:rPr>
        <w:t>.</w:t>
      </w:r>
    </w:p>
    <w:p w14:paraId="3E93E358" w14:textId="4B31E2E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Sutherland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White Collar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Haven, CT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Yale University Press</w:t>
      </w:r>
      <w:r w:rsidR="00021C4C" w:rsidRPr="00850E87">
        <w:rPr>
          <w:rStyle w:val="X"/>
          <w:lang w:val="en-GB"/>
        </w:rPr>
        <w:t>).</w:t>
      </w:r>
    </w:p>
    <w:p w14:paraId="4693F7AC" w14:textId="3F3FEEDF" w:rsidR="00793A72" w:rsidRDefault="00A45C9C" w:rsidP="001F0044">
      <w:pPr>
        <w:pStyle w:val="REFJART"/>
        <w:rPr>
          <w:rStyle w:val="X"/>
          <w:szCs w:val="20"/>
        </w:rPr>
      </w:pPr>
      <w:r w:rsidRPr="00850E87">
        <w:rPr>
          <w:rStyle w:val="surname"/>
        </w:rPr>
        <w:t>Swift</w:t>
      </w:r>
      <w:r w:rsidR="00793A72" w:rsidRPr="00850E87">
        <w:rPr>
          <w:shd w:val="clear" w:color="auto" w:fill="FAFAFB"/>
        </w:rPr>
        <w:t xml:space="preserve">, </w:t>
      </w:r>
      <w:r w:rsidR="00793A72" w:rsidRPr="00850E87">
        <w:rPr>
          <w:rStyle w:val="forename"/>
          <w:shd w:val="clear" w:color="auto" w:fill="FAFAFB"/>
        </w:rPr>
        <w:t>K.</w:t>
      </w:r>
      <w:r w:rsidR="00793A72" w:rsidRPr="00850E87">
        <w:rPr>
          <w:rStyle w:val="X"/>
        </w:rPr>
        <w:t xml:space="preserve"> (</w:t>
      </w:r>
      <w:r w:rsidR="00793A72" w:rsidRPr="00850E87">
        <w:rPr>
          <w:rStyle w:val="SPidate"/>
        </w:rPr>
        <w:t>2020</w:t>
      </w:r>
      <w:r w:rsidR="00793A72" w:rsidRPr="00850E87">
        <w:rPr>
          <w:rStyle w:val="X"/>
        </w:rPr>
        <w:t>) ‘</w:t>
      </w:r>
      <w:r w:rsidR="00793A72" w:rsidRPr="00850E87">
        <w:rPr>
          <w:rStyle w:val="articletitle"/>
        </w:rPr>
        <w:t xml:space="preserve">Gross </w:t>
      </w:r>
      <w:r w:rsidR="00DE5F00" w:rsidRPr="00850E87">
        <w:rPr>
          <w:rStyle w:val="articletitle"/>
        </w:rPr>
        <w:t>Negligence Manslaughter: Is Prosecution of Doctors Always in the Public Interest and is Specific Prosecutorial Guidance Needed</w:t>
      </w:r>
      <w:r w:rsidR="00793A72" w:rsidRPr="00850E87">
        <w:rPr>
          <w:rStyle w:val="articletitle"/>
        </w:rPr>
        <w:t>?</w:t>
      </w:r>
      <w:r w:rsidR="00793A72" w:rsidRPr="001F0044">
        <w:rPr>
          <w:rStyle w:val="X"/>
          <w:iCs/>
        </w:rPr>
        <w:t>’</w:t>
      </w:r>
      <w:r w:rsidR="00793A72" w:rsidRPr="00850E87">
        <w:rPr>
          <w:rStyle w:val="X"/>
          <w:i/>
        </w:rPr>
        <w:t xml:space="preserve"> </w:t>
      </w:r>
      <w:r w:rsidR="00793A72" w:rsidRPr="00850E87">
        <w:rPr>
          <w:rStyle w:val="journal-title"/>
          <w:i/>
        </w:rPr>
        <w:t>Journal of Criminal Law</w:t>
      </w:r>
      <w:r w:rsidR="00793A72" w:rsidRPr="00850E87">
        <w:rPr>
          <w:rStyle w:val="X"/>
        </w:rPr>
        <w:t xml:space="preserve"> </w:t>
      </w:r>
      <w:r w:rsidR="00887613" w:rsidRPr="00850E87">
        <w:rPr>
          <w:rStyle w:val="X"/>
        </w:rPr>
        <w:t xml:space="preserve">84: </w:t>
      </w:r>
      <w:r w:rsidR="00793A72" w:rsidRPr="00850E87">
        <w:rPr>
          <w:rStyle w:val="pageextent"/>
        </w:rPr>
        <w:t>341</w:t>
      </w:r>
      <w:r w:rsidR="00793A72" w:rsidRPr="00850E87">
        <w:rPr>
          <w:rStyle w:val="X"/>
        </w:rPr>
        <w:t>.</w:t>
      </w:r>
    </w:p>
    <w:p w14:paraId="03554FCF" w14:textId="08BAFFC4" w:rsidR="00324E25" w:rsidRPr="00850E87" w:rsidRDefault="00324E25" w:rsidP="001F0044">
      <w:pPr>
        <w:pStyle w:val="REFJART"/>
      </w:pPr>
      <w:proofErr w:type="spellStart"/>
      <w:r w:rsidRPr="001F0044">
        <w:rPr>
          <w:rStyle w:val="surname"/>
        </w:rPr>
        <w:lastRenderedPageBreak/>
        <w:t>Syrota</w:t>
      </w:r>
      <w:proofErr w:type="spellEnd"/>
      <w:r w:rsidRPr="001F0044">
        <w:rPr>
          <w:rStyle w:val="surname"/>
        </w:rPr>
        <w:t>, G.</w:t>
      </w:r>
      <w:r w:rsidRPr="00324E25">
        <w:t xml:space="preserve"> (198</w:t>
      </w:r>
      <w:r w:rsidR="008B1600">
        <w:t>‘</w:t>
      </w:r>
      <w:r w:rsidRPr="00324E25">
        <w:t>) 'Are Cheque Frauds Covered by Section 3 of the Theft Act 19</w:t>
      </w:r>
      <w:r w:rsidR="008B1600">
        <w:t>’</w:t>
      </w:r>
      <w:r w:rsidRPr="00324E25">
        <w:t xml:space="preserve">8?' </w:t>
      </w:r>
      <w:r w:rsidRPr="001F0044">
        <w:rPr>
          <w:i/>
          <w:iCs/>
        </w:rPr>
        <w:t>Criminal Law Review</w:t>
      </w:r>
      <w:r w:rsidRPr="00324E25">
        <w:t xml:space="preserve"> 412</w:t>
      </w:r>
      <w:r>
        <w:t>.</w:t>
      </w:r>
    </w:p>
    <w:p w14:paraId="4A858C92" w14:textId="303BA161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Szasz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Manufacture of Madness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Dell Publishing</w:t>
      </w:r>
      <w:r w:rsidR="00021C4C" w:rsidRPr="00850E87">
        <w:rPr>
          <w:rStyle w:val="X"/>
          <w:lang w:val="en-GB"/>
        </w:rPr>
        <w:t>).</w:t>
      </w:r>
    </w:p>
    <w:p w14:paraId="006EA292" w14:textId="1F390D4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No Consent: A Historical Critique of the Actus Reus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Edinburgh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317</w:t>
      </w:r>
      <w:r w:rsidR="00021C4C" w:rsidRPr="00850E87">
        <w:rPr>
          <w:rStyle w:val="X"/>
        </w:rPr>
        <w:t>.</w:t>
      </w:r>
    </w:p>
    <w:p w14:paraId="2F5F733D" w14:textId="3468CC8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Character of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495</w:t>
      </w:r>
      <w:r w:rsidR="00021C4C" w:rsidRPr="00850E87">
        <w:rPr>
          <w:rStyle w:val="X"/>
        </w:rPr>
        <w:t>.</w:t>
      </w:r>
    </w:p>
    <w:p w14:paraId="7BD4A77A" w14:textId="7789BEC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Insanity and the Capacity for Criminal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Edinburgh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325</w:t>
      </w:r>
      <w:r w:rsidR="00021C4C" w:rsidRPr="00850E87">
        <w:rPr>
          <w:rStyle w:val="X"/>
        </w:rPr>
        <w:t>.</w:t>
      </w:r>
    </w:p>
    <w:p w14:paraId="75B6A81B" w14:textId="12BBB921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Recklessness and the Duty to Take Care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Law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DEF10E3" w14:textId="2DD2AED8" w:rsidR="00C549C1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System of the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448</w:t>
      </w:r>
      <w:r w:rsidR="00021C4C" w:rsidRPr="00850E87">
        <w:rPr>
          <w:rStyle w:val="X"/>
        </w:rPr>
        <w:t>.</w:t>
      </w:r>
    </w:p>
    <w:p w14:paraId="7B5C1236" w14:textId="46B9F1D7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2005a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6338BF1" w14:textId="667FB08D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Distinctiveness of Domestic Abuse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Defining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2EF518B" w14:textId="382654DE" w:rsidR="00C549C1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without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515</w:t>
      </w:r>
      <w:r w:rsidR="00021C4C" w:rsidRPr="00850E87">
        <w:rPr>
          <w:rStyle w:val="X"/>
        </w:rPr>
        <w:t>.</w:t>
      </w:r>
    </w:p>
    <w:p w14:paraId="528C6CCC" w14:textId="31FC055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Homicide Ladder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601</w:t>
      </w:r>
      <w:r w:rsidR="00021C4C" w:rsidRPr="00850E87">
        <w:rPr>
          <w:rStyle w:val="X"/>
        </w:rPr>
        <w:t>.</w:t>
      </w:r>
    </w:p>
    <w:p w14:paraId="7036BC8D" w14:textId="036F331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Scope and Grounds of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191</w:t>
      </w:r>
      <w:r w:rsidR="00021C4C" w:rsidRPr="00850E87">
        <w:rPr>
          <w:rStyle w:val="X"/>
        </w:rPr>
        <w:t>.</w:t>
      </w:r>
    </w:p>
    <w:p w14:paraId="7EEC6362" w14:textId="13923731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Limits of Manslaughter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Clarkson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Cunningham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Liability for Non-</w:t>
      </w:r>
      <w:r w:rsidR="00887613"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>ggressive Death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4DAD91AC" w14:textId="70B39FD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Poverty and Criminal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Value Inquiry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391</w:t>
      </w:r>
      <w:r w:rsidR="00021C4C" w:rsidRPr="00850E87">
        <w:rPr>
          <w:rStyle w:val="X"/>
        </w:rPr>
        <w:t>.</w:t>
      </w:r>
    </w:p>
    <w:p w14:paraId="16BA630E" w14:textId="6B5C05F9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Criminalization and Regulation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Farmer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Marshall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Renzo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Tadros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Boundaries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776D553" w14:textId="445E23FB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Wrongdoing and Motivation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Green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Philosophical Foundations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D0585EC" w14:textId="473A51EB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Fair Labelling and Social Solidarity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Z</w:t>
      </w:r>
      <w:r w:rsidR="0083406C" w:rsidRPr="00850E87">
        <w:rPr>
          <w:rStyle w:val="esurname"/>
          <w:shd w:val="clear" w:color="auto" w:fill="FAFAFC"/>
          <w:lang w:val="en-GB"/>
        </w:rPr>
        <w:t>e</w:t>
      </w:r>
      <w:r w:rsidR="00021C4C" w:rsidRPr="00850E87">
        <w:rPr>
          <w:rStyle w:val="esurname"/>
          <w:shd w:val="clear" w:color="auto" w:fill="FAFAFC"/>
          <w:lang w:val="en-GB"/>
        </w:rPr>
        <w:t>dn</w:t>
      </w:r>
      <w:r w:rsidR="0083406C" w:rsidRPr="00850E87">
        <w:rPr>
          <w:rStyle w:val="esurname"/>
          <w:shd w:val="clear" w:color="auto" w:fill="FAFAFC"/>
          <w:lang w:val="en-GB"/>
        </w:rPr>
        <w:t>e</w:t>
      </w:r>
      <w:r w:rsidR="00021C4C" w:rsidRPr="00850E87">
        <w:rPr>
          <w:rStyle w:val="esurname"/>
          <w:shd w:val="clear" w:color="auto" w:fill="FAFAFC"/>
          <w:lang w:val="en-GB"/>
        </w:rPr>
        <w:t>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Roberts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Principles and Values in Criminal Law and Criminal Justice: Essays in Honour of Andrew Ashworth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2C65971" w14:textId="236575F8" w:rsidR="00C549C1" w:rsidRPr="00850E87" w:rsidRDefault="00A45C9C" w:rsidP="003403D4">
      <w:pPr>
        <w:pStyle w:val="REFBK"/>
        <w:rPr>
          <w:rStyle w:val="X"/>
          <w:lang w:val="en-GB"/>
        </w:rPr>
      </w:pPr>
      <w:proofErr w:type="spellStart"/>
      <w:r w:rsidRPr="00850E87">
        <w:rPr>
          <w:rStyle w:val="surname"/>
          <w:lang w:val="en-GB"/>
        </w:rPr>
        <w:t>Tadros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V.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Ends of Harm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C8F67E1" w14:textId="0B52812C" w:rsidR="00C72FF7" w:rsidRPr="00850E87" w:rsidRDefault="00C72FF7" w:rsidP="003403D4">
      <w:pPr>
        <w:pStyle w:val="REFBK"/>
        <w:rPr>
          <w:lang w:val="en-GB"/>
        </w:rPr>
      </w:pPr>
      <w:proofErr w:type="spellStart"/>
      <w:r w:rsidRPr="001F0044">
        <w:rPr>
          <w:rStyle w:val="surname"/>
        </w:rPr>
        <w:t>Tadros</w:t>
      </w:r>
      <w:proofErr w:type="spellEnd"/>
      <w:r w:rsidRPr="001F0044">
        <w:rPr>
          <w:rStyle w:val="surname"/>
        </w:rPr>
        <w:t>, V.</w:t>
      </w:r>
      <w:r w:rsidRPr="00850E87">
        <w:rPr>
          <w:lang w:val="en-GB"/>
        </w:rPr>
        <w:t xml:space="preserve"> (2017) </w:t>
      </w:r>
      <w:r w:rsidRPr="00850E87">
        <w:rPr>
          <w:i/>
          <w:iCs/>
          <w:lang w:val="en-GB"/>
        </w:rPr>
        <w:t xml:space="preserve">Wrongs and Crimes </w:t>
      </w:r>
      <w:r w:rsidRPr="00850E87">
        <w:rPr>
          <w:lang w:val="en-GB"/>
        </w:rPr>
        <w:t>(Oxford: OUP).</w:t>
      </w:r>
    </w:p>
    <w:p w14:paraId="37EFA652" w14:textId="76D468A7" w:rsidR="00A9381F" w:rsidRPr="00850E87" w:rsidRDefault="00A45C9C" w:rsidP="001F0044">
      <w:pPr>
        <w:pStyle w:val="REFJART"/>
      </w:pPr>
      <w:r w:rsidRPr="00850E87">
        <w:rPr>
          <w:rStyle w:val="surname"/>
        </w:rPr>
        <w:t>Tamblyn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Necessity and Murder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46</w:t>
      </w:r>
      <w:r w:rsidR="00021C4C" w:rsidRPr="00850E87">
        <w:rPr>
          <w:rStyle w:val="X"/>
        </w:rPr>
        <w:t>.</w:t>
      </w:r>
    </w:p>
    <w:p w14:paraId="242F4F5B" w14:textId="749B8831" w:rsidR="00F60C94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Tamblyn</w:t>
      </w:r>
      <w:r w:rsidR="00F60C94" w:rsidRPr="00850E87">
        <w:rPr>
          <w:shd w:val="clear" w:color="auto" w:fill="FAFAFB"/>
        </w:rPr>
        <w:t xml:space="preserve">, </w:t>
      </w:r>
      <w:r w:rsidR="00F60C94" w:rsidRPr="00850E87">
        <w:rPr>
          <w:rStyle w:val="forename"/>
          <w:shd w:val="clear" w:color="auto" w:fill="FAFAFB"/>
        </w:rPr>
        <w:t>N.</w:t>
      </w:r>
      <w:r w:rsidR="00F60C94" w:rsidRPr="00850E87">
        <w:rPr>
          <w:rStyle w:val="X"/>
        </w:rPr>
        <w:t xml:space="preserve"> (</w:t>
      </w:r>
      <w:r w:rsidR="00F60C94" w:rsidRPr="00850E87">
        <w:rPr>
          <w:rStyle w:val="SPidate"/>
        </w:rPr>
        <w:t>2020</w:t>
      </w:r>
      <w:r w:rsidR="00F60C94" w:rsidRPr="00850E87">
        <w:rPr>
          <w:rStyle w:val="X"/>
        </w:rPr>
        <w:t>) ‘</w:t>
      </w:r>
      <w:r w:rsidR="00F60C94" w:rsidRPr="00850E87">
        <w:rPr>
          <w:rStyle w:val="articletitle"/>
        </w:rPr>
        <w:t xml:space="preserve">Reforming </w:t>
      </w:r>
      <w:r w:rsidR="005B2C28" w:rsidRPr="00850E87">
        <w:rPr>
          <w:rStyle w:val="articletitle"/>
        </w:rPr>
        <w:t>T</w:t>
      </w:r>
      <w:r w:rsidR="00F60C94" w:rsidRPr="00850E87">
        <w:rPr>
          <w:rStyle w:val="articletitle"/>
        </w:rPr>
        <w:t xml:space="preserve">heft: </w:t>
      </w:r>
      <w:r w:rsidR="005B2C28" w:rsidRPr="00850E87">
        <w:rPr>
          <w:rStyle w:val="articletitle"/>
        </w:rPr>
        <w:t>T</w:t>
      </w:r>
      <w:r w:rsidR="00F60C94" w:rsidRPr="00850E87">
        <w:rPr>
          <w:rStyle w:val="articletitle"/>
        </w:rPr>
        <w:t xml:space="preserve">aking </w:t>
      </w:r>
      <w:r w:rsidR="005B2C28" w:rsidRPr="00850E87">
        <w:rPr>
          <w:rStyle w:val="articletitle"/>
        </w:rPr>
        <w:t>W</w:t>
      </w:r>
      <w:r w:rsidR="00F60C94" w:rsidRPr="00850E87">
        <w:rPr>
          <w:rStyle w:val="articletitle"/>
        </w:rPr>
        <w:t xml:space="preserve">ithout </w:t>
      </w:r>
      <w:r w:rsidR="005B2C28" w:rsidRPr="00850E87">
        <w:rPr>
          <w:rStyle w:val="articletitle"/>
        </w:rPr>
        <w:t>C</w:t>
      </w:r>
      <w:r w:rsidR="00F60C94" w:rsidRPr="00850E87">
        <w:rPr>
          <w:rStyle w:val="articletitle"/>
        </w:rPr>
        <w:t>onsent</w:t>
      </w:r>
      <w:r w:rsidR="00F60C94" w:rsidRPr="00850E87">
        <w:rPr>
          <w:rStyle w:val="X"/>
        </w:rPr>
        <w:t xml:space="preserve">’ </w:t>
      </w:r>
      <w:r w:rsidR="00F60C94" w:rsidRPr="00850E87">
        <w:rPr>
          <w:rStyle w:val="journal-title"/>
          <w:i/>
        </w:rPr>
        <w:t>Criminal Law Review</w:t>
      </w:r>
      <w:r w:rsidR="00F60C94" w:rsidRPr="00850E87">
        <w:rPr>
          <w:rStyle w:val="X"/>
        </w:rPr>
        <w:t xml:space="preserve"> </w:t>
      </w:r>
      <w:r w:rsidR="00F60C94" w:rsidRPr="00850E87">
        <w:rPr>
          <w:rStyle w:val="volume"/>
        </w:rPr>
        <w:t>597</w:t>
      </w:r>
      <w:r w:rsidR="005B2C28" w:rsidRPr="00850E87">
        <w:rPr>
          <w:rStyle w:val="volume"/>
        </w:rPr>
        <w:t>.</w:t>
      </w:r>
    </w:p>
    <w:p w14:paraId="7FCC6DBA" w14:textId="4B2ED5F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Tarling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</w:t>
      </w:r>
      <w:r w:rsidR="005B2C2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Davison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Victims of Domestic Burglary: A Review of the Literature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Victim Support</w:t>
      </w:r>
      <w:r w:rsidR="00021C4C" w:rsidRPr="00850E87">
        <w:rPr>
          <w:rStyle w:val="X"/>
          <w:lang w:val="en-GB"/>
        </w:rPr>
        <w:t>).</w:t>
      </w:r>
    </w:p>
    <w:p w14:paraId="609A85E2" w14:textId="31421D9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Taslitz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Wilfully</w:t>
      </w:r>
      <w:proofErr w:type="spellEnd"/>
      <w:r w:rsidR="00021C4C" w:rsidRPr="00850E87">
        <w:rPr>
          <w:rStyle w:val="articletitle"/>
        </w:rPr>
        <w:t xml:space="preserve"> Blinded: On Date Rape and Self-deception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Journal of Law and Gender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381</w:t>
      </w:r>
      <w:r w:rsidR="00021C4C" w:rsidRPr="00850E87">
        <w:rPr>
          <w:rStyle w:val="X"/>
        </w:rPr>
        <w:t>.</w:t>
      </w:r>
    </w:p>
    <w:p w14:paraId="230F1F1F" w14:textId="0DC4B55E" w:rsidR="00A9381F" w:rsidRPr="00850E87" w:rsidRDefault="00A45C9C" w:rsidP="001F0044">
      <w:pPr>
        <w:pStyle w:val="REFJART"/>
      </w:pPr>
      <w:r w:rsidRPr="00850E87">
        <w:rPr>
          <w:rStyle w:val="surname"/>
        </w:rPr>
        <w:t>Tata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</w:t>
      </w:r>
      <w:r w:rsidR="005B2C28" w:rsidRPr="00850E87">
        <w:rPr>
          <w:rStyle w:val="X"/>
        </w:rPr>
        <w:t xml:space="preserve">and </w:t>
      </w:r>
      <w:r w:rsidRPr="00850E87">
        <w:rPr>
          <w:rStyle w:val="surname"/>
        </w:rPr>
        <w:t>Stephen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F.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“Swings and Roundabouts”: Do Changes to the Structure of Legal Aid Renumeration Make a Real Difference to Criminal Case Management and Case Outcomes?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722</w:t>
      </w:r>
      <w:r w:rsidR="00021C4C" w:rsidRPr="00850E87">
        <w:rPr>
          <w:rStyle w:val="X"/>
        </w:rPr>
        <w:t>.</w:t>
      </w:r>
    </w:p>
    <w:p w14:paraId="3F546C54" w14:textId="4E6E8A7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I.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Political Economy of Crime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>,</w:t>
      </w:r>
      <w:r w:rsidR="00C549C1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C549C1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4CC97AD" w14:textId="6B9345FB" w:rsidR="00A9381F" w:rsidRPr="00850E87" w:rsidRDefault="00A45C9C" w:rsidP="001F0044">
      <w:pPr>
        <w:pStyle w:val="REFJART"/>
      </w:pPr>
      <w:r w:rsidRPr="00850E87">
        <w:rPr>
          <w:rStyle w:val="surname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5B2C28" w:rsidRPr="001F0044">
        <w:rPr>
          <w:rStyle w:val="forename"/>
          <w:smallCaps/>
          <w:shd w:val="clear" w:color="auto" w:fill="FAFAFB"/>
        </w:rPr>
        <w:t>Lord</w:t>
      </w:r>
      <w:r w:rsidR="005B2C28" w:rsidRPr="00850E87">
        <w:rPr>
          <w:rStyle w:val="X"/>
        </w:rPr>
        <w:t xml:space="preserve"> </w:t>
      </w:r>
      <w:r w:rsidR="00021C4C" w:rsidRPr="00850E87">
        <w:rPr>
          <w:rStyle w:val="X"/>
        </w:rPr>
        <w:t>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Judge and Sentencing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Law Society of Scotland</w:t>
      </w:r>
      <w:r w:rsidR="00021C4C" w:rsidRPr="00850E87">
        <w:rPr>
          <w:rStyle w:val="X"/>
        </w:rPr>
        <w:t xml:space="preserve"> </w:t>
      </w:r>
      <w:r w:rsidR="005B2C28" w:rsidRPr="00850E87">
        <w:rPr>
          <w:rStyle w:val="X"/>
        </w:rPr>
        <w:t xml:space="preserve">38: </w:t>
      </w:r>
      <w:r w:rsidR="00021C4C" w:rsidRPr="00850E87">
        <w:rPr>
          <w:rStyle w:val="pageextent"/>
        </w:rPr>
        <w:t>129</w:t>
      </w:r>
      <w:r w:rsidR="00021C4C" w:rsidRPr="00850E87">
        <w:rPr>
          <w:rStyle w:val="X"/>
        </w:rPr>
        <w:t>.</w:t>
      </w:r>
    </w:p>
    <w:p w14:paraId="57E3946C" w14:textId="40299613" w:rsidR="00A9381F" w:rsidRPr="00850E87" w:rsidRDefault="00A45C9C" w:rsidP="001F0044">
      <w:pPr>
        <w:pStyle w:val="REFJART"/>
      </w:pPr>
      <w:r w:rsidRPr="00850E87">
        <w:rPr>
          <w:rStyle w:val="surname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Richard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 and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656</w:t>
      </w:r>
      <w:r w:rsidR="00021C4C" w:rsidRPr="00850E87">
        <w:rPr>
          <w:rStyle w:val="X"/>
        </w:rPr>
        <w:t>.</w:t>
      </w:r>
    </w:p>
    <w:p w14:paraId="50C1E580" w14:textId="1BBE2829" w:rsidR="00A9381F" w:rsidRPr="00850E87" w:rsidRDefault="00A45C9C" w:rsidP="001F0044">
      <w:pPr>
        <w:pStyle w:val="REFJART"/>
      </w:pPr>
      <w:r w:rsidRPr="00850E87">
        <w:rPr>
          <w:rStyle w:val="surname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Richard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Procuring, Causation, Innocent Agency and the Law Commission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32</w:t>
      </w:r>
      <w:r w:rsidR="00021C4C" w:rsidRPr="00850E87">
        <w:rPr>
          <w:rStyle w:val="X"/>
        </w:rPr>
        <w:t>.</w:t>
      </w:r>
    </w:p>
    <w:p w14:paraId="5B83F72B" w14:textId="75EA5052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Richard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The Model of Tolerance </w:t>
      </w:r>
      <w:r w:rsidR="00555DEB" w:rsidRPr="00850E87">
        <w:rPr>
          <w:rStyle w:val="bookchaptertitle"/>
          <w:lang w:val="en-GB"/>
        </w:rPr>
        <w:t xml:space="preserve">and </w:t>
      </w:r>
      <w:r w:rsidR="00021C4C" w:rsidRPr="00850E87">
        <w:rPr>
          <w:rStyle w:val="bookchaptertitle"/>
          <w:lang w:val="en-GB"/>
        </w:rPr>
        <w:t>Self-</w:t>
      </w:r>
      <w:r w:rsidR="00555DEB" w:rsidRPr="00850E87">
        <w:rPr>
          <w:rStyle w:val="bookchaptertitle"/>
          <w:lang w:val="en-GB"/>
        </w:rPr>
        <w:t>Restraint</w:t>
      </w:r>
      <w:r w:rsidR="00555DEB" w:rsidRPr="00850E87">
        <w:rPr>
          <w:rStyle w:val="X"/>
          <w:lang w:val="en-GB"/>
        </w:rPr>
        <w:t xml:space="preserve">’ </w:t>
      </w:r>
      <w:r w:rsidR="00021C4C" w:rsidRPr="00850E87">
        <w:rPr>
          <w:rStyle w:val="X"/>
          <w:lang w:val="en-GB"/>
        </w:rPr>
        <w:t xml:space="preserve">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Loss of Control and Diminished Responsibility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60DE5BA8" w14:textId="342DC116" w:rsidR="00A9381F" w:rsidRPr="00850E87" w:rsidRDefault="00021C4C" w:rsidP="001F0044">
      <w:pPr>
        <w:pStyle w:val="REFJART"/>
      </w:pPr>
      <w:r w:rsidRPr="00850E87">
        <w:rPr>
          <w:rStyle w:val="surname"/>
        </w:rPr>
        <w:t>Taylor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Richard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2018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The </w:t>
      </w:r>
      <w:r w:rsidR="005B2C28" w:rsidRPr="00850E87">
        <w:rPr>
          <w:rStyle w:val="articletitle"/>
        </w:rPr>
        <w:t>Contours of Involuntary Manslaughter—A Place for Unlawful Act by Omission</w:t>
      </w:r>
      <w:r w:rsidR="005B2C28" w:rsidRPr="00850E87">
        <w:rPr>
          <w:rStyle w:val="X"/>
        </w:rPr>
        <w:t>’</w:t>
      </w:r>
      <w:r w:rsidRPr="00850E87">
        <w:rPr>
          <w:rStyle w:val="X"/>
        </w:rPr>
        <w:t xml:space="preserve"> </w:t>
      </w:r>
      <w:r w:rsidRPr="00850E87">
        <w:rPr>
          <w:rStyle w:val="journal-title"/>
          <w:i/>
        </w:rPr>
        <w:t>Criminal Law Review</w:t>
      </w:r>
      <w:r w:rsidRPr="00850E87">
        <w:rPr>
          <w:rStyle w:val="X"/>
        </w:rPr>
        <w:t xml:space="preserve"> </w:t>
      </w:r>
      <w:r w:rsidRPr="00850E87">
        <w:rPr>
          <w:rStyle w:val="pageextent"/>
        </w:rPr>
        <w:t>205</w:t>
      </w:r>
      <w:r w:rsidR="005B2C28" w:rsidRPr="00850E87">
        <w:rPr>
          <w:rStyle w:val="pageextent"/>
        </w:rPr>
        <w:t>.</w:t>
      </w:r>
    </w:p>
    <w:p w14:paraId="4D6F218F" w14:textId="6CE542F6" w:rsidR="00A9381F" w:rsidRPr="00850E87" w:rsidRDefault="00A45C9C" w:rsidP="001F0044">
      <w:pPr>
        <w:pStyle w:val="REFJART"/>
      </w:pPr>
      <w:r w:rsidRPr="00850E87">
        <w:rPr>
          <w:rStyle w:val="surname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Rachel</w:t>
      </w:r>
      <w:r w:rsidR="00021C4C" w:rsidRPr="00850E87">
        <w:rPr>
          <w:rStyle w:val="X"/>
        </w:rPr>
        <w:t xml:space="preserve"> </w:t>
      </w:r>
      <w:r w:rsidR="005B2C28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Hoyano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Child Maltreatment: The Case for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871</w:t>
      </w:r>
      <w:r w:rsidR="00021C4C" w:rsidRPr="00850E87">
        <w:rPr>
          <w:rStyle w:val="X"/>
        </w:rPr>
        <w:t>.</w:t>
      </w:r>
    </w:p>
    <w:p w14:paraId="3B674982" w14:textId="07035B99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Teichman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Pacifism and the Just War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Blackwell</w:t>
      </w:r>
      <w:r w:rsidR="00021C4C" w:rsidRPr="00850E87">
        <w:rPr>
          <w:rStyle w:val="X"/>
          <w:lang w:val="en-GB"/>
        </w:rPr>
        <w:t>).</w:t>
      </w:r>
    </w:p>
    <w:p w14:paraId="047BE2E9" w14:textId="60F7CFF5" w:rsidR="00A9381F" w:rsidRPr="00850E87" w:rsidRDefault="00A45C9C" w:rsidP="001F0044">
      <w:pPr>
        <w:pStyle w:val="REFJART"/>
      </w:pPr>
      <w:r w:rsidRPr="00850E87">
        <w:rPr>
          <w:rStyle w:val="surname"/>
        </w:rPr>
        <w:t>Temkin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Impossible Attempts: Another View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</w:t>
      </w:r>
      <w:r w:rsidR="00021C4C" w:rsidRPr="00850E87">
        <w:rPr>
          <w:rStyle w:val="X"/>
        </w:rPr>
        <w:t>.</w:t>
      </w:r>
    </w:p>
    <w:p w14:paraId="1FBCC097" w14:textId="3BF5B901" w:rsidR="00A9381F" w:rsidRPr="00850E87" w:rsidRDefault="00A45C9C" w:rsidP="001F0044">
      <w:pPr>
        <w:pStyle w:val="REFJART"/>
      </w:pPr>
      <w:r w:rsidRPr="00850E87">
        <w:rPr>
          <w:rStyle w:val="surname"/>
        </w:rPr>
        <w:t>Temkin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 We Need a Crime of Incest?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Current Legal Problems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185</w:t>
      </w:r>
      <w:r w:rsidR="00021C4C" w:rsidRPr="00850E87">
        <w:rPr>
          <w:rStyle w:val="X"/>
        </w:rPr>
        <w:t>.</w:t>
      </w:r>
    </w:p>
    <w:p w14:paraId="27352052" w14:textId="5A552D8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Temkin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Rape and the Legal Process</w:t>
      </w:r>
      <w:r w:rsidR="00021C4C" w:rsidRPr="001F0044">
        <w:rPr>
          <w:rStyle w:val="X"/>
          <w:vertAlign w:val="superscript"/>
          <w:lang w:val="en-GB"/>
        </w:rPr>
        <w:t xml:space="preserve"> (</w:t>
      </w:r>
      <w:r w:rsidR="00021C4C" w:rsidRPr="00850E87">
        <w:rPr>
          <w:rStyle w:val="edition"/>
          <w:lang w:val="en-GB"/>
        </w:rPr>
        <w:t xml:space="preserve">2nd </w:t>
      </w:r>
      <w:proofErr w:type="spellStart"/>
      <w:r w:rsidR="00021C4C" w:rsidRPr="00850E87">
        <w:rPr>
          <w:rStyle w:val="edition"/>
          <w:lang w:val="en-GB"/>
        </w:rPr>
        <w:t>edn</w:t>
      </w:r>
      <w:proofErr w:type="spellEnd"/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EF1731F" w14:textId="64EACE29" w:rsidR="00A9381F" w:rsidRPr="00850E87" w:rsidRDefault="00A45C9C" w:rsidP="001F0044">
      <w:pPr>
        <w:pStyle w:val="REFJART"/>
      </w:pPr>
      <w:r w:rsidRPr="00850E87">
        <w:rPr>
          <w:rStyle w:val="surname"/>
        </w:rPr>
        <w:t>Temkin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‘“</w:t>
      </w:r>
      <w:r w:rsidR="00021C4C" w:rsidRPr="00850E87">
        <w:rPr>
          <w:rStyle w:val="articletitle"/>
        </w:rPr>
        <w:t>And Always Keep A-</w:t>
      </w:r>
      <w:r w:rsidR="000871EA" w:rsidRPr="00850E87">
        <w:rPr>
          <w:rStyle w:val="articletitle"/>
        </w:rPr>
        <w:t>h</w:t>
      </w:r>
      <w:r w:rsidR="00021C4C" w:rsidRPr="00850E87">
        <w:rPr>
          <w:rStyle w:val="articletitle"/>
        </w:rPr>
        <w:t>old of Nurse, for Fear of Finding</w:t>
      </w:r>
      <w:r w:rsidR="00C549C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Something Worse”: Challenging Rape Myths in the Courtroom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719</w:t>
      </w:r>
      <w:r w:rsidR="00021C4C" w:rsidRPr="00850E87">
        <w:rPr>
          <w:rStyle w:val="X"/>
        </w:rPr>
        <w:t>.</w:t>
      </w:r>
    </w:p>
    <w:p w14:paraId="5FDA29B4" w14:textId="00DABD82" w:rsidR="00A9381F" w:rsidRPr="00850E87" w:rsidRDefault="00A45C9C" w:rsidP="001F0044">
      <w:pPr>
        <w:pStyle w:val="REFJART"/>
      </w:pPr>
      <w:r w:rsidRPr="00850E87">
        <w:rPr>
          <w:rStyle w:val="surname"/>
        </w:rPr>
        <w:t>Temkin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</w:t>
      </w:r>
      <w:r w:rsidR="0075668B" w:rsidRPr="00850E87">
        <w:rPr>
          <w:rStyle w:val="X"/>
        </w:rPr>
        <w:t xml:space="preserve">and </w:t>
      </w:r>
      <w:r w:rsidRPr="00850E87">
        <w:rPr>
          <w:rStyle w:val="surname"/>
        </w:rPr>
        <w:t>Ashworth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Rape, Sexual Assaults and the Problems of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328</w:t>
      </w:r>
      <w:r w:rsidR="00021C4C" w:rsidRPr="00850E87">
        <w:rPr>
          <w:rStyle w:val="X"/>
        </w:rPr>
        <w:t>.</w:t>
      </w:r>
    </w:p>
    <w:p w14:paraId="4B1E04BA" w14:textId="3E6713F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lastRenderedPageBreak/>
        <w:t>Temkin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75668B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Krah</w:t>
      </w:r>
      <w:r w:rsidRPr="00850E87">
        <w:rPr>
          <w:rStyle w:val="surname"/>
          <w:shd w:val="clear" w:color="auto" w:fill="FF99CC"/>
          <w:lang w:val="en-GB"/>
        </w:rPr>
        <w:t>é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B.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Sexual Assault and the Justice Gap: A Question of</w:t>
      </w:r>
      <w:r w:rsidR="00C549C1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Attitude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59A82D42" w14:textId="1084A4C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Thirlaway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Conspiracy: </w:t>
      </w:r>
      <w:r w:rsidR="0075668B" w:rsidRPr="00850E87">
        <w:rPr>
          <w:rStyle w:val="articletitle"/>
        </w:rPr>
        <w:t>An Alarming Response to Peaceful Protest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>’</w:t>
      </w:r>
      <w:r w:rsidR="00C549C1" w:rsidRPr="00850E87">
        <w:rPr>
          <w:rStyle w:val="X"/>
        </w:rPr>
        <w:t xml:space="preserve"> </w:t>
      </w:r>
      <w:r w:rsidR="00C549C1" w:rsidRPr="00850E87">
        <w:rPr>
          <w:rStyle w:val="journal-title"/>
          <w:i/>
        </w:rPr>
        <w:t>Journal of Criminal Law</w:t>
      </w:r>
      <w:r w:rsidR="00C549C1" w:rsidRPr="00850E87">
        <w:rPr>
          <w:rStyle w:val="X"/>
        </w:rPr>
        <w:t xml:space="preserve"> </w:t>
      </w:r>
      <w:r w:rsidR="001A2CF3" w:rsidRPr="00850E87">
        <w:rPr>
          <w:rStyle w:val="volume"/>
        </w:rPr>
        <w:t>81</w:t>
      </w:r>
      <w:r w:rsidR="00C549C1" w:rsidRPr="00850E87">
        <w:rPr>
          <w:rStyle w:val="X"/>
        </w:rPr>
        <w:t xml:space="preserve">: </w:t>
      </w:r>
      <w:r w:rsidR="00C549C1" w:rsidRPr="00850E87">
        <w:rPr>
          <w:rStyle w:val="pageextent"/>
        </w:rPr>
        <w:t>455</w:t>
      </w:r>
      <w:r w:rsidR="0075668B" w:rsidRPr="00850E87">
        <w:rPr>
          <w:rStyle w:val="pageextent"/>
        </w:rPr>
        <w:t>.</w:t>
      </w:r>
    </w:p>
    <w:p w14:paraId="3C151AF9" w14:textId="4BB306C4" w:rsidR="00A9381F" w:rsidRPr="00850E87" w:rsidRDefault="00A45C9C" w:rsidP="001F0044">
      <w:pPr>
        <w:pStyle w:val="REFJART"/>
      </w:pPr>
      <w:r w:rsidRPr="00850E87">
        <w:rPr>
          <w:rStyle w:val="surname"/>
        </w:rPr>
        <w:t>Thomas I</w:t>
      </w:r>
      <w:r w:rsidR="0075668B" w:rsidRPr="00850E87">
        <w:rPr>
          <w:rStyle w:val="surname"/>
        </w:rPr>
        <w:t>II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Realism about Rape Law: A Comment on “Redefining Rape</w:t>
      </w:r>
      <w:r w:rsidR="00021C4C" w:rsidRPr="00850E87">
        <w:rPr>
          <w:rStyle w:val="X"/>
        </w:rPr>
        <w:t xml:space="preserve">”’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527</w:t>
      </w:r>
      <w:r w:rsidR="00021C4C" w:rsidRPr="00850E87">
        <w:rPr>
          <w:rStyle w:val="X"/>
        </w:rPr>
        <w:t>.</w:t>
      </w:r>
    </w:p>
    <w:p w14:paraId="10B89495" w14:textId="2E17732F" w:rsidR="00A9381F" w:rsidRPr="00850E87" w:rsidRDefault="00A45C9C" w:rsidP="001F0044">
      <w:pPr>
        <w:pStyle w:val="REFJART"/>
      </w:pPr>
      <w:r w:rsidRPr="00850E87">
        <w:rPr>
          <w:rStyle w:val="surname"/>
        </w:rPr>
        <w:t>Thomas I</w:t>
      </w:r>
      <w:r w:rsidR="0075668B" w:rsidRPr="00850E87">
        <w:rPr>
          <w:rStyle w:val="surname"/>
        </w:rPr>
        <w:t>II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</w:t>
      </w:r>
      <w:r w:rsidR="0075668B" w:rsidRPr="00850E87">
        <w:rPr>
          <w:rStyle w:val="X"/>
        </w:rPr>
        <w:t xml:space="preserve">and </w:t>
      </w:r>
      <w:r w:rsidRPr="00850E87">
        <w:rPr>
          <w:rStyle w:val="surname"/>
        </w:rPr>
        <w:t>Edelman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 to Have Sex: Empirical Evidence about “No”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Pittsburgh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579</w:t>
      </w:r>
      <w:r w:rsidR="00021C4C" w:rsidRPr="00850E87">
        <w:rPr>
          <w:rStyle w:val="X"/>
        </w:rPr>
        <w:t>.</w:t>
      </w:r>
    </w:p>
    <w:p w14:paraId="1428CE9B" w14:textId="3322BBD4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Thomas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Are Juries Fair?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Ministry of Justice</w:t>
      </w:r>
      <w:r w:rsidR="00021C4C" w:rsidRPr="00850E87">
        <w:rPr>
          <w:rStyle w:val="X"/>
          <w:lang w:val="en-GB"/>
        </w:rPr>
        <w:t>).</w:t>
      </w:r>
    </w:p>
    <w:p w14:paraId="44755D04" w14:textId="4B8826BE" w:rsidR="001E53FE" w:rsidRDefault="00A45C9C" w:rsidP="001F0044">
      <w:pPr>
        <w:pStyle w:val="REFJART"/>
      </w:pPr>
      <w:r w:rsidRPr="00850E87">
        <w:rPr>
          <w:rStyle w:val="surname"/>
        </w:rPr>
        <w:t>Thomas</w:t>
      </w:r>
      <w:r w:rsidR="005D4598" w:rsidRPr="00850E87">
        <w:rPr>
          <w:shd w:val="clear" w:color="auto" w:fill="FAFAFB"/>
        </w:rPr>
        <w:t xml:space="preserve">, </w:t>
      </w:r>
      <w:r w:rsidR="005D4598" w:rsidRPr="00850E87">
        <w:rPr>
          <w:rStyle w:val="forename"/>
          <w:shd w:val="clear" w:color="auto" w:fill="FAFAFB"/>
        </w:rPr>
        <w:t>C.</w:t>
      </w:r>
      <w:r w:rsidR="005D4598" w:rsidRPr="00850E87">
        <w:rPr>
          <w:rStyle w:val="X"/>
        </w:rPr>
        <w:t xml:space="preserve"> (</w:t>
      </w:r>
      <w:r w:rsidR="005D4598" w:rsidRPr="00850E87">
        <w:rPr>
          <w:rStyle w:val="SPidate"/>
        </w:rPr>
        <w:t>2020</w:t>
      </w:r>
      <w:r w:rsidR="005D4598" w:rsidRPr="00850E87">
        <w:rPr>
          <w:rStyle w:val="X"/>
        </w:rPr>
        <w:t xml:space="preserve">) </w:t>
      </w:r>
      <w:r w:rsidR="005C520B" w:rsidRPr="00850E87">
        <w:rPr>
          <w:rStyle w:val="X"/>
        </w:rPr>
        <w:t>‘</w:t>
      </w:r>
      <w:r w:rsidR="005D4598" w:rsidRPr="00850E87">
        <w:rPr>
          <w:rStyle w:val="articletitle"/>
        </w:rPr>
        <w:t>The</w:t>
      </w:r>
      <w:r w:rsidR="005D4598" w:rsidRPr="001F0044">
        <w:rPr>
          <w:rStyle w:val="articletitle"/>
          <w:vertAlign w:val="superscript"/>
        </w:rPr>
        <w:t xml:space="preserve"> </w:t>
      </w:r>
      <w:r w:rsidR="005D4598" w:rsidRPr="001E53FE">
        <w:rPr>
          <w:rStyle w:val="articletitle"/>
        </w:rPr>
        <w:t>2</w:t>
      </w:r>
      <w:r w:rsidR="005D4598" w:rsidRPr="00850E87">
        <w:rPr>
          <w:rStyle w:val="articletitle"/>
        </w:rPr>
        <w:t>1st Century Jury: Contempt, Bias and the Impact of Jury Service</w:t>
      </w:r>
      <w:r w:rsidR="005C520B" w:rsidRPr="00850E87">
        <w:rPr>
          <w:rStyle w:val="X"/>
        </w:rPr>
        <w:t>’</w:t>
      </w:r>
      <w:r w:rsidR="005D4598" w:rsidRPr="00850E87">
        <w:rPr>
          <w:rStyle w:val="X"/>
        </w:rPr>
        <w:t xml:space="preserve"> </w:t>
      </w:r>
      <w:r w:rsidR="005D4598" w:rsidRPr="00850E87">
        <w:rPr>
          <w:rStyle w:val="journal-title"/>
          <w:i/>
        </w:rPr>
        <w:t>Criminal Law Review</w:t>
      </w:r>
      <w:r w:rsidR="005D4598" w:rsidRPr="00850E87">
        <w:rPr>
          <w:rStyle w:val="X"/>
        </w:rPr>
        <w:t xml:space="preserve"> </w:t>
      </w:r>
      <w:r w:rsidR="005D4598" w:rsidRPr="00850E87">
        <w:rPr>
          <w:rStyle w:val="pageextent"/>
        </w:rPr>
        <w:t>987</w:t>
      </w:r>
      <w:r w:rsidR="00AB0499" w:rsidRPr="00850E87">
        <w:rPr>
          <w:rStyle w:val="pageextent"/>
        </w:rPr>
        <w:t>.</w:t>
      </w:r>
    </w:p>
    <w:p w14:paraId="4143352B" w14:textId="6E35BB8C" w:rsidR="001E53FE" w:rsidRPr="00850E87" w:rsidRDefault="001E53FE" w:rsidP="001F0044">
      <w:pPr>
        <w:pStyle w:val="REFJART"/>
      </w:pPr>
      <w:r w:rsidRPr="001F0044">
        <w:rPr>
          <w:rStyle w:val="surname"/>
        </w:rPr>
        <w:t>Thomas, K.,</w:t>
      </w:r>
      <w:r w:rsidRPr="001E53FE">
        <w:t xml:space="preserve"> </w:t>
      </w:r>
      <w:r w:rsidRPr="001F0044">
        <w:rPr>
          <w:rStyle w:val="surname"/>
        </w:rPr>
        <w:t>Joshi, M.,</w:t>
      </w:r>
      <w:r w:rsidRPr="001E53FE">
        <w:t xml:space="preserve"> </w:t>
      </w:r>
      <w:r>
        <w:t xml:space="preserve">and </w:t>
      </w:r>
      <w:r w:rsidRPr="001F0044">
        <w:rPr>
          <w:rStyle w:val="surname"/>
        </w:rPr>
        <w:t xml:space="preserve">Sorenson, S. </w:t>
      </w:r>
      <w:r w:rsidRPr="001E53FE">
        <w:t xml:space="preserve">(2014) </w:t>
      </w:r>
      <w:r>
        <w:t>‘</w:t>
      </w:r>
      <w:r w:rsidRPr="001E53FE">
        <w:t xml:space="preserve">“Do </w:t>
      </w:r>
      <w:r>
        <w:t>Y</w:t>
      </w:r>
      <w:r w:rsidRPr="001E53FE">
        <w:t xml:space="preserve">ou Know What It Feels Like </w:t>
      </w:r>
      <w:r>
        <w:t>t</w:t>
      </w:r>
      <w:r w:rsidRPr="001E53FE">
        <w:t xml:space="preserve">o Drown?” Strangulation </w:t>
      </w:r>
      <w:r>
        <w:t>a</w:t>
      </w:r>
      <w:r w:rsidRPr="001E53FE">
        <w:t xml:space="preserve">s Coercive Control </w:t>
      </w:r>
      <w:r>
        <w:t>i</w:t>
      </w:r>
      <w:r w:rsidRPr="001E53FE">
        <w:t xml:space="preserve">n Intimate Relationships’ </w:t>
      </w:r>
      <w:r w:rsidRPr="001F0044">
        <w:rPr>
          <w:i/>
          <w:iCs/>
        </w:rPr>
        <w:t>Psychology of Women Quarterly</w:t>
      </w:r>
      <w:r w:rsidRPr="001E53FE">
        <w:t xml:space="preserve"> 38: 124.  </w:t>
      </w:r>
    </w:p>
    <w:p w14:paraId="7C8AC5CE" w14:textId="0D7E97AB" w:rsidR="00A9381F" w:rsidRPr="00850E87" w:rsidRDefault="00A45C9C" w:rsidP="001F0044">
      <w:pPr>
        <w:pStyle w:val="REFJART"/>
      </w:pPr>
      <w:r w:rsidRPr="00850E87">
        <w:rPr>
          <w:rStyle w:val="surname"/>
        </w:rPr>
        <w:t>Thomas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Defenceless</w:t>
      </w:r>
      <w:proofErr w:type="spellEnd"/>
      <w:r w:rsidR="00021C4C" w:rsidRPr="00850E87">
        <w:rPr>
          <w:rStyle w:val="articletitle"/>
        </w:rPr>
        <w:t xml:space="preserve"> </w:t>
      </w:r>
      <w:r w:rsidR="00AB0499" w:rsidRPr="00850E87">
        <w:rPr>
          <w:rStyle w:val="articletitle"/>
        </w:rPr>
        <w:t xml:space="preserve">Castles: The Use of Grossly Disproportionate Force by Householders in Light </w:t>
      </w:r>
      <w:r w:rsidR="00021C4C" w:rsidRPr="00850E87">
        <w:rPr>
          <w:rStyle w:val="articletitle"/>
        </w:rPr>
        <w:t xml:space="preserve">of </w:t>
      </w:r>
      <w:r w:rsidR="00021C4C" w:rsidRPr="001F0044">
        <w:rPr>
          <w:rStyle w:val="articletitle"/>
          <w:i/>
          <w:iCs/>
        </w:rPr>
        <w:t>R (Collins) v Secretary of State for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407</w:t>
      </w:r>
      <w:r w:rsidR="00AB0499" w:rsidRPr="00850E87">
        <w:rPr>
          <w:rStyle w:val="pageextent"/>
        </w:rPr>
        <w:t>.</w:t>
      </w:r>
    </w:p>
    <w:p w14:paraId="72D36432" w14:textId="359FB3ED" w:rsidR="00A9381F" w:rsidRPr="00850E87" w:rsidRDefault="00A45C9C" w:rsidP="001F0044">
      <w:pPr>
        <w:pStyle w:val="REFJART"/>
      </w:pPr>
      <w:r w:rsidRPr="00850E87">
        <w:rPr>
          <w:rStyle w:val="surname"/>
        </w:rPr>
        <w:t>Thomas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Do Freegans Commit Theft?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98</w:t>
      </w:r>
      <w:r w:rsidR="00021C4C" w:rsidRPr="00850E87">
        <w:rPr>
          <w:rStyle w:val="X"/>
        </w:rPr>
        <w:t>.</w:t>
      </w:r>
    </w:p>
    <w:p w14:paraId="32B7D5D0" w14:textId="5298FD5B" w:rsidR="00A9381F" w:rsidRDefault="00A45C9C" w:rsidP="003403D4">
      <w:pPr>
        <w:pStyle w:val="REF"/>
        <w:shd w:val="clear" w:color="auto" w:fill="CDCDFF"/>
        <w:rPr>
          <w:rStyle w:val="X"/>
          <w:lang w:val="en-GB"/>
        </w:rPr>
      </w:pPr>
      <w:r w:rsidRPr="00850E87">
        <w:rPr>
          <w:rStyle w:val="surname"/>
          <w:lang w:val="en-GB"/>
        </w:rPr>
        <w:t>Thompson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Property in Land: The Case of the Mohegan Indians in the Privy Council</w:t>
      </w:r>
      <w:r w:rsidR="00021C4C" w:rsidRPr="00850E87">
        <w:rPr>
          <w:rStyle w:val="X"/>
          <w:lang w:val="en-GB"/>
        </w:rPr>
        <w:t xml:space="preserve">’, </w:t>
      </w:r>
      <w:r w:rsidR="00021C4C" w:rsidRPr="00850E87">
        <w:rPr>
          <w:rStyle w:val="miss"/>
          <w:lang w:val="en-GB"/>
        </w:rPr>
        <w:t>James Ford Lecture</w:t>
      </w:r>
      <w:r w:rsidR="00021C4C" w:rsidRPr="00850E87">
        <w:rPr>
          <w:rStyle w:val="X"/>
          <w:lang w:val="en-GB"/>
        </w:rPr>
        <w:t>.</w:t>
      </w:r>
    </w:p>
    <w:p w14:paraId="523C5D6E" w14:textId="67D52C23" w:rsidR="008C42E1" w:rsidRPr="00850E87" w:rsidRDefault="008C42E1" w:rsidP="001F0044">
      <w:pPr>
        <w:pStyle w:val="REFJART"/>
      </w:pPr>
      <w:r w:rsidRPr="001F0044">
        <w:rPr>
          <w:rStyle w:val="surname"/>
        </w:rPr>
        <w:t>Thomson, J.</w:t>
      </w:r>
      <w:r w:rsidRPr="008C42E1">
        <w:t xml:space="preserve"> (1971) ‘A Defense of Abortion’ </w:t>
      </w:r>
      <w:r w:rsidRPr="001F0044">
        <w:rPr>
          <w:i/>
          <w:iCs/>
        </w:rPr>
        <w:t>Philosophy and Public Affairs</w:t>
      </w:r>
      <w:r w:rsidRPr="008C42E1">
        <w:t xml:space="preserve"> 1: 47.</w:t>
      </w:r>
    </w:p>
    <w:p w14:paraId="51926BF2" w14:textId="7623512B" w:rsidR="00A9381F" w:rsidRPr="00850E87" w:rsidRDefault="00A45C9C" w:rsidP="001F0044">
      <w:pPr>
        <w:pStyle w:val="REFJART"/>
      </w:pPr>
      <w:r w:rsidRPr="00850E87">
        <w:rPr>
          <w:rStyle w:val="surname"/>
        </w:rPr>
        <w:t>Thorburn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Justifications, Powers and Authority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Yale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1070</w:t>
      </w:r>
      <w:r w:rsidR="00021C4C" w:rsidRPr="00850E87">
        <w:rPr>
          <w:rStyle w:val="X"/>
        </w:rPr>
        <w:t>.</w:t>
      </w:r>
    </w:p>
    <w:p w14:paraId="41949AA7" w14:textId="4C8D257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Thorburn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Constitutionalism and the Limits of the Criminal Law</w:t>
      </w:r>
      <w:r w:rsidR="00021C4C" w:rsidRPr="00850E87">
        <w:rPr>
          <w:rStyle w:val="X"/>
          <w:lang w:val="en-GB"/>
        </w:rPr>
        <w:t>’ in</w:t>
      </w:r>
      <w:r w:rsidR="00C549C1" w:rsidRPr="00850E87">
        <w:rPr>
          <w:rStyle w:val="X"/>
          <w:lang w:val="en-GB"/>
        </w:rPr>
        <w:t xml:space="preserve">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r w:rsidR="00021C4C" w:rsidRPr="00850E87">
        <w:rPr>
          <w:rStyle w:val="esurname"/>
          <w:shd w:val="clear" w:color="auto" w:fill="FAFAFC"/>
          <w:lang w:val="en-GB"/>
        </w:rPr>
        <w:t>Farmer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Marshall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Renzo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Tadros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Structures of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CFDE2B0" w14:textId="6E8A921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Thorburn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Two Conceptions of Equality before the (Criminal) Law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Tanguay</w:t>
      </w:r>
      <w:proofErr w:type="spellEnd"/>
      <w:r w:rsidR="00021C4C" w:rsidRPr="00850E87">
        <w:rPr>
          <w:rStyle w:val="esurname"/>
          <w:shd w:val="clear" w:color="auto" w:fill="FAFAFC"/>
          <w:lang w:val="en-GB"/>
        </w:rPr>
        <w:t>-Renaud</w:t>
      </w:r>
      <w:r w:rsidR="00021C4C" w:rsidRPr="00850E87">
        <w:rPr>
          <w:rStyle w:val="X"/>
          <w:lang w:val="en-GB"/>
        </w:rPr>
        <w:t xml:space="preserve"> </w:t>
      </w:r>
      <w:r w:rsidR="00AB0499" w:rsidRPr="00850E87">
        <w:rPr>
          <w:rStyle w:val="X"/>
          <w:lang w:val="en-GB"/>
        </w:rPr>
        <w:t>and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Stribopoulos</w:t>
      </w:r>
      <w:proofErr w:type="spellEnd"/>
      <w:r w:rsidR="00021C4C" w:rsidRPr="00850E87">
        <w:rPr>
          <w:rStyle w:val="X"/>
          <w:lang w:val="en-GB"/>
        </w:rPr>
        <w:t xml:space="preserve"> (eds), </w:t>
      </w:r>
      <w:r w:rsidR="00021C4C" w:rsidRPr="00850E87">
        <w:rPr>
          <w:rStyle w:val="SPibooktitle"/>
          <w:i/>
          <w:lang w:val="en-GB"/>
        </w:rPr>
        <w:t>Rethinking Criminal Law Theory</w:t>
      </w:r>
      <w:r w:rsidR="00021C4C" w:rsidRPr="00850E87">
        <w:rPr>
          <w:rStyle w:val="X"/>
          <w:lang w:val="en-GB"/>
        </w:rPr>
        <w:t xml:space="preserve"> (</w:t>
      </w:r>
      <w:r w:rsidR="00AB0499" w:rsidRPr="00850E87">
        <w:rPr>
          <w:rStyle w:val="X"/>
          <w:lang w:val="en-GB"/>
        </w:rPr>
        <w:t xml:space="preserve">Oxford: </w:t>
      </w:r>
      <w:r w:rsidR="00AB0499" w:rsidRPr="00850E87">
        <w:rPr>
          <w:rStyle w:val="SPidate"/>
          <w:lang w:val="en-GB"/>
        </w:rPr>
        <w:t>Hart</w:t>
      </w:r>
      <w:r w:rsidR="00021C4C" w:rsidRPr="00850E87">
        <w:rPr>
          <w:rStyle w:val="X"/>
          <w:lang w:val="en-GB"/>
        </w:rPr>
        <w:t>)</w:t>
      </w:r>
      <w:r w:rsidR="00AB0499" w:rsidRPr="00850E87">
        <w:rPr>
          <w:rStyle w:val="X"/>
          <w:lang w:val="en-GB"/>
        </w:rPr>
        <w:t>.</w:t>
      </w:r>
    </w:p>
    <w:p w14:paraId="2E2C7A8F" w14:textId="05E6CBED" w:rsidR="00A9381F" w:rsidRPr="00850E87" w:rsidRDefault="00021C4C" w:rsidP="001F0044">
      <w:pPr>
        <w:pStyle w:val="REFJART"/>
      </w:pPr>
      <w:r w:rsidRPr="00850E87">
        <w:rPr>
          <w:rStyle w:val="surname"/>
        </w:rPr>
        <w:t>Thorburn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M.</w:t>
      </w:r>
      <w:r w:rsidRPr="00850E87">
        <w:rPr>
          <w:rStyle w:val="X"/>
        </w:rPr>
        <w:t xml:space="preserve"> </w:t>
      </w:r>
      <w:r w:rsidR="00AB0499" w:rsidRPr="00850E87">
        <w:rPr>
          <w:rStyle w:val="X"/>
        </w:rPr>
        <w:t xml:space="preserve">(2015) </w:t>
      </w:r>
      <w:r w:rsidRPr="00850E87">
        <w:rPr>
          <w:rStyle w:val="X"/>
        </w:rPr>
        <w:t>‘</w:t>
      </w:r>
      <w:r w:rsidRPr="00850E87">
        <w:rPr>
          <w:rStyle w:val="articletitle"/>
        </w:rPr>
        <w:t>Calling Antony Duff to Account</w:t>
      </w:r>
      <w:r w:rsidRPr="00850E87">
        <w:rPr>
          <w:rStyle w:val="X"/>
        </w:rPr>
        <w:t xml:space="preserve">’ </w:t>
      </w:r>
      <w:r w:rsidRPr="001F0044">
        <w:rPr>
          <w:rStyle w:val="journal-title"/>
          <w:i/>
          <w:iCs/>
        </w:rPr>
        <w:t>Criminal Law and Philosoph</w:t>
      </w:r>
      <w:r w:rsidR="00AB0499" w:rsidRPr="00850E87">
        <w:rPr>
          <w:rStyle w:val="journal-title"/>
          <w:i/>
          <w:iCs/>
        </w:rPr>
        <w:t>y</w:t>
      </w:r>
      <w:r w:rsidRPr="001F0044">
        <w:rPr>
          <w:rStyle w:val="X"/>
          <w:i/>
          <w:iCs/>
        </w:rPr>
        <w:t xml:space="preserve"> </w:t>
      </w:r>
      <w:r w:rsidR="00AB0499" w:rsidRPr="00850E87">
        <w:rPr>
          <w:rStyle w:val="miss"/>
        </w:rPr>
        <w:t>9: 737.</w:t>
      </w:r>
    </w:p>
    <w:p w14:paraId="7B667F56" w14:textId="323A104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Tigar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Law of Property and the Law of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Texas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1443</w:t>
      </w:r>
      <w:r w:rsidR="00021C4C" w:rsidRPr="00850E87">
        <w:rPr>
          <w:rStyle w:val="X"/>
        </w:rPr>
        <w:t>.</w:t>
      </w:r>
    </w:p>
    <w:p w14:paraId="26300536" w14:textId="3180F585" w:rsidR="00A9381F" w:rsidRPr="00850E87" w:rsidRDefault="00A45C9C" w:rsidP="001F0044">
      <w:pPr>
        <w:pStyle w:val="REFJART"/>
      </w:pPr>
      <w:r w:rsidRPr="00850E87">
        <w:rPr>
          <w:rStyle w:val="surname"/>
        </w:rPr>
        <w:t>Tolmie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Alcoholism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688</w:t>
      </w:r>
      <w:r w:rsidR="00021C4C" w:rsidRPr="00850E87">
        <w:rPr>
          <w:rStyle w:val="X"/>
        </w:rPr>
        <w:t>.</w:t>
      </w:r>
    </w:p>
    <w:p w14:paraId="1B44A756" w14:textId="0BC53821" w:rsidR="00A9381F" w:rsidRPr="00850E87" w:rsidRDefault="00A45C9C" w:rsidP="001F0044">
      <w:pPr>
        <w:pStyle w:val="REFJART"/>
      </w:pPr>
      <w:r w:rsidRPr="00850E87">
        <w:rPr>
          <w:rStyle w:val="surname"/>
        </w:rPr>
        <w:t>Tolmie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Consent to Harmful Assaults: The Case for Moving Away </w:t>
      </w:r>
      <w:proofErr w:type="gramStart"/>
      <w:r w:rsidR="00021C4C" w:rsidRPr="00850E87">
        <w:rPr>
          <w:rStyle w:val="articletitle"/>
        </w:rPr>
        <w:t>From</w:t>
      </w:r>
      <w:proofErr w:type="gramEnd"/>
      <w:r w:rsidR="00021C4C" w:rsidRPr="00850E87">
        <w:rPr>
          <w:rStyle w:val="articletitle"/>
        </w:rPr>
        <w:t xml:space="preserve"> Category Based Decision Making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656</w:t>
      </w:r>
      <w:r w:rsidR="00021C4C" w:rsidRPr="00850E87">
        <w:rPr>
          <w:rStyle w:val="X"/>
        </w:rPr>
        <w:t>.</w:t>
      </w:r>
    </w:p>
    <w:p w14:paraId="711ADF50" w14:textId="022A002B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Tombs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“Violence”, Safety Crimes and Criminology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</w:t>
      </w:r>
      <w:r w:rsidR="00C549C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531</w:t>
      </w:r>
      <w:r w:rsidR="00021C4C" w:rsidRPr="00850E87">
        <w:rPr>
          <w:rStyle w:val="X"/>
        </w:rPr>
        <w:t>.</w:t>
      </w:r>
    </w:p>
    <w:p w14:paraId="2F6397CB" w14:textId="7DB39F4C" w:rsidR="00A9381F" w:rsidRPr="00850E87" w:rsidRDefault="00A45C9C" w:rsidP="001F0044">
      <w:pPr>
        <w:pStyle w:val="REFJART"/>
      </w:pPr>
      <w:r w:rsidRPr="00850E87">
        <w:rPr>
          <w:rStyle w:val="surname"/>
        </w:rPr>
        <w:t>Tombs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The UK’s </w:t>
      </w:r>
      <w:r w:rsidR="00AB0499" w:rsidRPr="00850E87">
        <w:rPr>
          <w:rStyle w:val="articletitle"/>
        </w:rPr>
        <w:t xml:space="preserve">Corporate Killing Law: </w:t>
      </w:r>
      <w:r w:rsidR="00021C4C" w:rsidRPr="00850E87">
        <w:rPr>
          <w:rStyle w:val="articletitle"/>
        </w:rPr>
        <w:t>Un</w:t>
      </w:r>
      <w:r w:rsidR="00AB0499" w:rsidRPr="00850E87">
        <w:rPr>
          <w:rStyle w:val="articletitle"/>
        </w:rPr>
        <w:t xml:space="preserve">/Fit </w:t>
      </w:r>
      <w:proofErr w:type="gramStart"/>
      <w:r w:rsidR="00AB0499" w:rsidRPr="00850E87">
        <w:rPr>
          <w:rStyle w:val="articletitle"/>
        </w:rPr>
        <w:t>For</w:t>
      </w:r>
      <w:proofErr w:type="gramEnd"/>
      <w:r w:rsidR="00AB0499" w:rsidRPr="00850E87">
        <w:rPr>
          <w:rStyle w:val="articletitle"/>
        </w:rPr>
        <w:t xml:space="preserve"> Purpose</w:t>
      </w:r>
      <w:r w:rsidR="00021C4C" w:rsidRPr="00850E87">
        <w:rPr>
          <w:rStyle w:val="articletitle"/>
        </w:rPr>
        <w:t>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Criminology</w:t>
      </w:r>
      <w:r w:rsidR="00C549C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and Criminal Justice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488</w:t>
      </w:r>
      <w:r w:rsidR="00AB0499" w:rsidRPr="00850E87">
        <w:rPr>
          <w:rStyle w:val="pageextent"/>
        </w:rPr>
        <w:t>.</w:t>
      </w:r>
    </w:p>
    <w:p w14:paraId="1AC30AEF" w14:textId="3569860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Tong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Women, Sex, and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University Press of America</w:t>
      </w:r>
      <w:r w:rsidR="00021C4C" w:rsidRPr="00850E87">
        <w:rPr>
          <w:rStyle w:val="X"/>
          <w:lang w:val="en-GB"/>
        </w:rPr>
        <w:t>).</w:t>
      </w:r>
    </w:p>
    <w:p w14:paraId="4787318A" w14:textId="44B440B7" w:rsidR="00A9381F" w:rsidRPr="00850E87" w:rsidRDefault="00A45C9C" w:rsidP="001F0044">
      <w:pPr>
        <w:pStyle w:val="REFJART"/>
      </w:pPr>
      <w:r w:rsidRPr="00850E87">
        <w:rPr>
          <w:rStyle w:val="surname"/>
        </w:rPr>
        <w:t>Torrey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Feminist Legal Scholarship on Rape: A Maturing Look at One Form of Violence against Women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William and Mary Journal of Women and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35</w:t>
      </w:r>
      <w:r w:rsidR="00021C4C" w:rsidRPr="00850E87">
        <w:rPr>
          <w:rStyle w:val="X"/>
        </w:rPr>
        <w:t>.</w:t>
      </w:r>
    </w:p>
    <w:p w14:paraId="0A78713E" w14:textId="2B5BC852" w:rsidR="00284792" w:rsidRPr="00850E87" w:rsidRDefault="00284792" w:rsidP="009C6DA9">
      <w:pPr>
        <w:pStyle w:val="REFBKCH"/>
        <w:rPr>
          <w:rStyle w:val="surname"/>
          <w:lang w:val="en-GB"/>
        </w:rPr>
      </w:pPr>
      <w:proofErr w:type="spellStart"/>
      <w:r w:rsidRPr="00850E87">
        <w:rPr>
          <w:rStyle w:val="surname"/>
          <w:lang w:val="en-GB"/>
        </w:rPr>
        <w:t>Tuerkheimer</w:t>
      </w:r>
      <w:proofErr w:type="spellEnd"/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D.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2004</w:t>
      </w:r>
      <w:r w:rsidRPr="00850E87">
        <w:rPr>
          <w:rStyle w:val="X"/>
          <w:lang w:val="en-GB"/>
        </w:rPr>
        <w:t>) ‘</w:t>
      </w:r>
      <w:r w:rsidRPr="00850E87">
        <w:rPr>
          <w:rStyle w:val="articletitle"/>
          <w:lang w:val="en-GB"/>
        </w:rPr>
        <w:t>Recognizing and Remedying the Harm of Battering</w:t>
      </w:r>
      <w:r w:rsidRPr="00850E87">
        <w:rPr>
          <w:rStyle w:val="X"/>
          <w:lang w:val="en-GB"/>
        </w:rPr>
        <w:t xml:space="preserve">’ </w:t>
      </w:r>
      <w:r w:rsidRPr="00850E87">
        <w:rPr>
          <w:rStyle w:val="journal-title"/>
          <w:i/>
          <w:lang w:val="en-GB"/>
        </w:rPr>
        <w:t>Journal of Criminal Law and Criminology</w:t>
      </w:r>
      <w:r w:rsidRPr="00850E87">
        <w:rPr>
          <w:rStyle w:val="X"/>
          <w:iCs/>
          <w:lang w:val="en-GB"/>
        </w:rPr>
        <w:t xml:space="preserve"> 94: </w:t>
      </w:r>
      <w:r w:rsidRPr="00850E87">
        <w:rPr>
          <w:rStyle w:val="pageextent"/>
          <w:iCs/>
          <w:lang w:val="en-GB"/>
        </w:rPr>
        <w:t>959.</w:t>
      </w:r>
    </w:p>
    <w:p w14:paraId="2884563F" w14:textId="6EF3156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Tur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Dishonesty and the Jury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Phillips Griffiths</w:t>
      </w:r>
      <w:r w:rsidR="00021C4C" w:rsidRPr="00850E87">
        <w:rPr>
          <w:rStyle w:val="X"/>
          <w:lang w:val="en-GB"/>
        </w:rPr>
        <w:t xml:space="preserve"> (ed.) </w:t>
      </w:r>
      <w:r w:rsidR="00021C4C" w:rsidRPr="00850E87">
        <w:rPr>
          <w:rStyle w:val="SPibooktitle"/>
          <w:i/>
          <w:lang w:val="en-GB"/>
        </w:rPr>
        <w:t>Philosophy and Practice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97AB37D" w14:textId="5B86B7B6" w:rsidR="00AB0499" w:rsidRPr="00850E87" w:rsidRDefault="00AB0499" w:rsidP="001F0044">
      <w:pPr>
        <w:pStyle w:val="REFJART"/>
      </w:pPr>
    </w:p>
    <w:p w14:paraId="77ED83ED" w14:textId="4779239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Tur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Subjectivism and Objectivism: Towards Synthesis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Shute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Gardner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Horder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Action and Value in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3F4D8D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B62E15B" w14:textId="5AC74D6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Uniacke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Permissible Killing—The Self-</w:t>
      </w:r>
      <w:r w:rsidR="00923675" w:rsidRPr="00850E87">
        <w:rPr>
          <w:rStyle w:val="SPibooktitle"/>
          <w:i/>
          <w:lang w:val="en-GB"/>
        </w:rPr>
        <w:t>D</w:t>
      </w:r>
      <w:r w:rsidR="00021C4C" w:rsidRPr="00850E87">
        <w:rPr>
          <w:rStyle w:val="SPibooktitle"/>
          <w:i/>
          <w:lang w:val="en-GB"/>
        </w:rPr>
        <w:t>efence Justification of Homicide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7B6C3CF7" w14:textId="2AF22F42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Uniacke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Was Mary’s Death Murder?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5F487B" w:rsidRPr="00850E87">
        <w:rPr>
          <w:rStyle w:val="volume"/>
        </w:rPr>
        <w:t>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208</w:t>
      </w:r>
      <w:r w:rsidR="00021C4C" w:rsidRPr="00850E87">
        <w:rPr>
          <w:rStyle w:val="X"/>
        </w:rPr>
        <w:t>.</w:t>
      </w:r>
    </w:p>
    <w:p w14:paraId="026BD8EE" w14:textId="0FB2224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Uniacke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Emotional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95</w:t>
      </w:r>
      <w:r w:rsidR="00021C4C" w:rsidRPr="00850E87">
        <w:rPr>
          <w:rStyle w:val="X"/>
        </w:rPr>
        <w:t>.</w:t>
      </w:r>
    </w:p>
    <w:p w14:paraId="7E6DC60C" w14:textId="6468A0DC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Uniacke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</w:t>
      </w:r>
      <w:r w:rsidR="00923675" w:rsidRPr="00850E87">
        <w:rPr>
          <w:rStyle w:val="SPidate"/>
        </w:rPr>
        <w:t>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Proportionality and Self-</w:t>
      </w:r>
      <w:r w:rsidR="00284792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253</w:t>
      </w:r>
      <w:r w:rsidR="00021C4C" w:rsidRPr="00850E87">
        <w:rPr>
          <w:rStyle w:val="X"/>
        </w:rPr>
        <w:t>.</w:t>
      </w:r>
    </w:p>
    <w:p w14:paraId="5453C547" w14:textId="49618B5C" w:rsidR="00A9381F" w:rsidRPr="00850E87" w:rsidRDefault="00A11FF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United Nations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Draft Declaration on Basic Principles on the Use of Restorative Justice Programmes in Criminal Matters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United Nations</w:t>
      </w:r>
      <w:r w:rsidR="00021C4C" w:rsidRPr="00850E87">
        <w:rPr>
          <w:rStyle w:val="X"/>
          <w:lang w:val="en-GB"/>
        </w:rPr>
        <w:t>).</w:t>
      </w:r>
    </w:p>
    <w:p w14:paraId="2CC41C92" w14:textId="1CF0083E" w:rsidR="00A9381F" w:rsidRPr="00850E87" w:rsidRDefault="00A11FF6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Unlock</w:t>
      </w:r>
      <w:r w:rsidR="00021C4C" w:rsidRPr="00850E87">
        <w:rPr>
          <w:rStyle w:val="X"/>
          <w:lang w:val="en-GB"/>
        </w:rPr>
        <w:t xml:space="preserve"> (</w:t>
      </w:r>
      <w:r w:rsidR="00673052" w:rsidRPr="00850E87">
        <w:rPr>
          <w:rStyle w:val="SPidate"/>
          <w:lang w:val="en-GB"/>
        </w:rPr>
        <w:t>2021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Key Facts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Unlock</w:t>
      </w:r>
      <w:r w:rsidR="00021C4C" w:rsidRPr="00850E87">
        <w:rPr>
          <w:rStyle w:val="X"/>
          <w:lang w:val="en-GB"/>
        </w:rPr>
        <w:t>)</w:t>
      </w:r>
      <w:r w:rsidRPr="00850E87">
        <w:rPr>
          <w:rStyle w:val="X"/>
          <w:lang w:val="en-GB"/>
        </w:rPr>
        <w:t>.</w:t>
      </w:r>
    </w:p>
    <w:p w14:paraId="7A88D677" w14:textId="2E3EC3B1" w:rsidR="00A9381F" w:rsidRPr="00850E87" w:rsidRDefault="00A45C9C" w:rsidP="001F0044">
      <w:pPr>
        <w:pStyle w:val="REFJART"/>
      </w:pPr>
      <w:r w:rsidRPr="00850E87">
        <w:rPr>
          <w:rStyle w:val="surname"/>
        </w:rPr>
        <w:t xml:space="preserve">Van </w:t>
      </w:r>
      <w:proofErr w:type="spellStart"/>
      <w:r w:rsidRPr="00850E87">
        <w:rPr>
          <w:rStyle w:val="surname"/>
        </w:rPr>
        <w:t>Brunschot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T.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Freedom and Integrity. Relationships and Assault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British Journal of Criminology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122</w:t>
      </w:r>
      <w:r w:rsidR="00021C4C" w:rsidRPr="00850E87">
        <w:rPr>
          <w:rStyle w:val="X"/>
        </w:rPr>
        <w:t>.</w:t>
      </w:r>
    </w:p>
    <w:p w14:paraId="6E9893BB" w14:textId="542FE75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Vandervort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Social Justice in the Modern Regulatory State: Duress, Necessity and the Consensual Model in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205</w:t>
      </w:r>
      <w:r w:rsidR="00021C4C" w:rsidRPr="00850E87">
        <w:rPr>
          <w:rStyle w:val="X"/>
        </w:rPr>
        <w:t>.</w:t>
      </w:r>
    </w:p>
    <w:p w14:paraId="6E685A8D" w14:textId="0B9C9A5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Vandervort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Sexual Consent as Voluntary Agreement: Tales of “Seduction” or Questions of Law?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A11FF6" w:rsidRPr="00850E87">
        <w:rPr>
          <w:rStyle w:val="X"/>
        </w:rPr>
        <w:t xml:space="preserve">16: </w:t>
      </w:r>
      <w:r w:rsidR="00021C4C" w:rsidRPr="00850E87">
        <w:rPr>
          <w:rStyle w:val="pageextent"/>
        </w:rPr>
        <w:t>143</w:t>
      </w:r>
      <w:r w:rsidR="00021C4C" w:rsidRPr="00850E87">
        <w:rPr>
          <w:rStyle w:val="X"/>
        </w:rPr>
        <w:t>.</w:t>
      </w:r>
    </w:p>
    <w:p w14:paraId="3466C989" w14:textId="36F1324C" w:rsidR="00A9381F" w:rsidRPr="00850E87" w:rsidRDefault="00A45C9C" w:rsidP="009C6DA9">
      <w:pPr>
        <w:pStyle w:val="REFPER"/>
      </w:pPr>
      <w:proofErr w:type="spellStart"/>
      <w:r w:rsidRPr="00850E87">
        <w:rPr>
          <w:rStyle w:val="surname"/>
          <w:lang w:val="en-GB"/>
        </w:rPr>
        <w:t>Verkaik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articletitle"/>
          <w:lang w:val="en-GB"/>
        </w:rPr>
        <w:t>Government taken to task over rape convictions</w:t>
      </w:r>
      <w:r w:rsidR="00021C4C" w:rsidRPr="00850E87">
        <w:rPr>
          <w:rStyle w:val="X"/>
          <w:lang w:val="en-GB"/>
        </w:rPr>
        <w:t xml:space="preserve">’ </w:t>
      </w:r>
      <w:r w:rsidR="00021C4C" w:rsidRPr="00850E87">
        <w:rPr>
          <w:rStyle w:val="periodicaltitle"/>
          <w:i/>
          <w:lang w:val="en-GB"/>
        </w:rPr>
        <w:t>The Independent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miss"/>
          <w:lang w:val="en-GB"/>
        </w:rPr>
        <w:t>18 April</w:t>
      </w:r>
      <w:r w:rsidR="00021C4C" w:rsidRPr="00850E87">
        <w:rPr>
          <w:rStyle w:val="X"/>
          <w:lang w:val="en-GB"/>
        </w:rPr>
        <w:t>.</w:t>
      </w:r>
    </w:p>
    <w:p w14:paraId="664E5F6A" w14:textId="6B82F985" w:rsidR="00A9381F" w:rsidRPr="00850E87" w:rsidRDefault="00A45C9C" w:rsidP="001F0044">
      <w:pPr>
        <w:pStyle w:val="REFJART"/>
      </w:pPr>
      <w:r w:rsidRPr="00850E87">
        <w:rPr>
          <w:rStyle w:val="surname"/>
        </w:rPr>
        <w:t>Verweij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Obligatory Precautions against Infection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Bioethics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323</w:t>
      </w:r>
      <w:r w:rsidR="00021C4C" w:rsidRPr="00850E87">
        <w:rPr>
          <w:rStyle w:val="X"/>
        </w:rPr>
        <w:t>.</w:t>
      </w:r>
    </w:p>
    <w:p w14:paraId="5AFA6C68" w14:textId="40A1F384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Law Commission Consultation Paper on Intoxication and Criminal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415</w:t>
      </w:r>
      <w:r w:rsidR="00021C4C" w:rsidRPr="00850E87">
        <w:rPr>
          <w:rStyle w:val="X"/>
        </w:rPr>
        <w:t>.</w:t>
      </w:r>
    </w:p>
    <w:p w14:paraId="541DBECD" w14:textId="466A3098" w:rsidR="00A9381F" w:rsidRPr="00850E87" w:rsidRDefault="00A45C9C" w:rsidP="001F0044">
      <w:pPr>
        <w:pStyle w:val="REFJART"/>
      </w:pPr>
      <w:r w:rsidRPr="00850E87">
        <w:rPr>
          <w:rStyle w:val="surname"/>
        </w:rPr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Reconstructing Manslaughter on Defective Foundations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</w:t>
      </w:r>
      <w:r w:rsidR="00021C4C" w:rsidRPr="00850E87">
        <w:rPr>
          <w:rStyle w:val="X"/>
        </w:rPr>
        <w:t>.</w:t>
      </w:r>
    </w:p>
    <w:p w14:paraId="142DA354" w14:textId="4E1E6AF7" w:rsidR="00A9381F" w:rsidRPr="00850E87" w:rsidRDefault="00A45C9C" w:rsidP="001F0044">
      <w:pPr>
        <w:pStyle w:val="REFJART"/>
      </w:pPr>
      <w:r w:rsidRPr="00850E87">
        <w:rPr>
          <w:rStyle w:val="surname"/>
        </w:rPr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Joint Enterprise Liability is Dead: Long Live Accessorial Liability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850</w:t>
      </w:r>
      <w:r w:rsidR="00021C4C" w:rsidRPr="00850E87">
        <w:rPr>
          <w:rStyle w:val="X"/>
        </w:rPr>
        <w:t>.</w:t>
      </w:r>
    </w:p>
    <w:p w14:paraId="35DF93B9" w14:textId="7EDF6B02" w:rsidR="00A9381F" w:rsidRPr="00850E87" w:rsidRDefault="00A45C9C" w:rsidP="001F0044">
      <w:pPr>
        <w:pStyle w:val="REFJART"/>
      </w:pPr>
      <w:r w:rsidRPr="00850E87">
        <w:rPr>
          <w:rStyle w:val="surname"/>
        </w:rPr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Guilt by Association: A Reply to Peter </w:t>
      </w:r>
      <w:proofErr w:type="spellStart"/>
      <w:r w:rsidR="00021C4C" w:rsidRPr="00850E87">
        <w:rPr>
          <w:rStyle w:val="articletitle"/>
        </w:rPr>
        <w:t>Mirfield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584</w:t>
      </w:r>
      <w:r w:rsidR="00021C4C" w:rsidRPr="00850E87">
        <w:rPr>
          <w:rStyle w:val="X"/>
        </w:rPr>
        <w:t>.</w:t>
      </w:r>
    </w:p>
    <w:p w14:paraId="5D33019D" w14:textId="1DB76D2E" w:rsidR="00A9381F" w:rsidRPr="00850E87" w:rsidRDefault="00A45C9C" w:rsidP="001F0044">
      <w:pPr>
        <w:pStyle w:val="REFJART"/>
      </w:pPr>
      <w:r w:rsidRPr="00850E87">
        <w:rPr>
          <w:rStyle w:val="surname"/>
        </w:rPr>
        <w:t>Virgo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Attempts—The Law of Unintended Circumstances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244</w:t>
      </w:r>
      <w:r w:rsidR="00A11FF6" w:rsidRPr="00850E87">
        <w:rPr>
          <w:rStyle w:val="pageextent"/>
        </w:rPr>
        <w:t>.</w:t>
      </w:r>
    </w:p>
    <w:p w14:paraId="08D1C2F9" w14:textId="2522BD7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Past or Future Crimes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Manchester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Manchester University Press</w:t>
      </w:r>
      <w:r w:rsidR="00021C4C" w:rsidRPr="00850E87">
        <w:rPr>
          <w:rStyle w:val="X"/>
          <w:lang w:val="en-GB"/>
        </w:rPr>
        <w:t>).</w:t>
      </w:r>
    </w:p>
    <w:p w14:paraId="72318340" w14:textId="20E4493E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Censure and Sanctions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70852250" w14:textId="70DA8698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1996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Extending the Harm Principle: “Remote” Harms and Fair Imputation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Simester</w:t>
      </w:r>
      <w:proofErr w:type="spellEnd"/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Smith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Harm and Culpability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3E823ED7" w14:textId="42C6E55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1998a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Problem of False Positives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forename"/>
          <w:shd w:val="clear" w:color="auto" w:fill="FAFAFB"/>
          <w:lang w:val="en-GB"/>
        </w:rPr>
        <w:t xml:space="preserve">A. </w:t>
      </w:r>
      <w:r w:rsidRPr="001F0044">
        <w:rPr>
          <w:rStyle w:val="esurname"/>
          <w:lang w:val="en-GB"/>
        </w:rPr>
        <w:t xml:space="preserve">Von </w:t>
      </w:r>
      <w:r w:rsidR="00021C4C" w:rsidRPr="001F0044">
        <w:rPr>
          <w:rStyle w:val="esurname"/>
          <w:lang w:val="en-GB"/>
        </w:rPr>
        <w:t>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25B1879D" w14:textId="141CDCDA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Selective Incapacitation: Some Doubts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3FC25E71" w14:textId="66D0815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8D7AA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(eds)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1EADDD36" w14:textId="0A6A6278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8D7AA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Ashworth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2005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Proportionate Sentencing: Exploring the Principles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F0C1106" w14:textId="3BB2FF0A" w:rsidR="00A9381F" w:rsidRPr="00850E87" w:rsidRDefault="00A45C9C" w:rsidP="001F0044">
      <w:pPr>
        <w:pStyle w:val="REFJART"/>
      </w:pPr>
      <w:r w:rsidRPr="00850E87">
        <w:rPr>
          <w:rStyle w:val="surname"/>
        </w:rPr>
        <w:t>Von 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</w:t>
      </w:r>
      <w:r w:rsidR="008D7AA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Jareborg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Gauging Criminal Harms: A Living Standard Analysis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Oxford Journal of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39AB87C2" w14:textId="0A724460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8D7AAD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Maher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 xml:space="preserve">Should Penal </w:t>
      </w:r>
      <w:proofErr w:type="spellStart"/>
      <w:r w:rsidR="00021C4C" w:rsidRPr="00850E87">
        <w:rPr>
          <w:rStyle w:val="bookchaptertitle"/>
          <w:lang w:val="en-GB"/>
        </w:rPr>
        <w:t>Rehabilitationism</w:t>
      </w:r>
      <w:proofErr w:type="spellEnd"/>
      <w:r w:rsidR="00021C4C" w:rsidRPr="00850E87">
        <w:rPr>
          <w:rStyle w:val="bookchaptertitle"/>
          <w:lang w:val="en-GB"/>
        </w:rPr>
        <w:t xml:space="preserve"> be Revived</w:t>
      </w:r>
      <w:r w:rsidR="00021C4C" w:rsidRPr="00850E87">
        <w:rPr>
          <w:rStyle w:val="X"/>
          <w:lang w:val="en-GB"/>
        </w:rPr>
        <w:t>’</w:t>
      </w:r>
      <w:r w:rsidR="00C549C1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 xml:space="preserve">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C549C1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0483E02B" w14:textId="2D7C65B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</w:t>
      </w:r>
      <w:r w:rsidR="008D7AAD" w:rsidRPr="00850E87">
        <w:rPr>
          <w:rStyle w:val="X"/>
          <w:lang w:val="en-GB"/>
        </w:rPr>
        <w:t xml:space="preserve">and </w:t>
      </w:r>
      <w:proofErr w:type="spellStart"/>
      <w:r w:rsidRPr="00850E87">
        <w:rPr>
          <w:rStyle w:val="surname"/>
          <w:lang w:val="en-GB"/>
        </w:rPr>
        <w:t>Simester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Regulating Incivilities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523B780F" w14:textId="2E5042C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Von Hirsch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Roberts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Bottoms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, </w:t>
      </w:r>
      <w:r w:rsidRPr="00850E87">
        <w:rPr>
          <w:rStyle w:val="surname"/>
          <w:lang w:val="en-GB"/>
        </w:rPr>
        <w:t>Roach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K.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iCs/>
          <w:lang w:val="en-GB"/>
        </w:rPr>
        <w:t>et al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Restorative Justice and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4E79B842" w14:textId="60F3153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Vuoso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Background Responsibility and Excuse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Yale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1661</w:t>
      </w:r>
      <w:r w:rsidR="00021C4C" w:rsidRPr="00850E87">
        <w:rPr>
          <w:rStyle w:val="X"/>
        </w:rPr>
        <w:t>.</w:t>
      </w:r>
    </w:p>
    <w:p w14:paraId="2E9E8987" w14:textId="0A13F3E4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Wake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Court of Appeal: Substantial Confusion within Diminished Responsibility?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</w:t>
      </w:r>
      <w:r w:rsidR="00021C4C" w:rsidRPr="00850E87">
        <w:rPr>
          <w:rStyle w:val="X"/>
        </w:rPr>
        <w:t>.</w:t>
      </w:r>
    </w:p>
    <w:p w14:paraId="130ED9CF" w14:textId="581E9413" w:rsidR="00A9381F" w:rsidRPr="00850E87" w:rsidRDefault="00A45C9C" w:rsidP="001F0044">
      <w:pPr>
        <w:pStyle w:val="REFJART"/>
      </w:pPr>
      <w:r w:rsidRPr="00850E87">
        <w:rPr>
          <w:rStyle w:val="surname"/>
        </w:rPr>
        <w:t>Wake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Battered Women, Startled Householders and Psychological Self-</w:t>
      </w:r>
      <w:r w:rsidR="00C75C0E" w:rsidRPr="00850E87">
        <w:rPr>
          <w:rStyle w:val="articletitle"/>
        </w:rPr>
        <w:t>Defence</w:t>
      </w:r>
      <w:r w:rsidR="00021C4C" w:rsidRPr="00850E87">
        <w:rPr>
          <w:rStyle w:val="articletitle"/>
        </w:rPr>
        <w:t>: Anglo-Australian Perspectives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433</w:t>
      </w:r>
      <w:r w:rsidR="00021C4C" w:rsidRPr="00850E87">
        <w:rPr>
          <w:rStyle w:val="X"/>
        </w:rPr>
        <w:t>.</w:t>
      </w:r>
    </w:p>
    <w:p w14:paraId="3BC6A4E7" w14:textId="73A067EB" w:rsidR="00A9381F" w:rsidRPr="00850E87" w:rsidRDefault="00A45C9C" w:rsidP="003403D4">
      <w:pPr>
        <w:pStyle w:val="REF"/>
        <w:shd w:val="clear" w:color="auto" w:fill="CDCDFF"/>
        <w:rPr>
          <w:lang w:val="en-GB"/>
        </w:rPr>
      </w:pPr>
      <w:proofErr w:type="spellStart"/>
      <w:r w:rsidRPr="00850E87">
        <w:rPr>
          <w:rStyle w:val="surname"/>
          <w:lang w:val="en-GB"/>
        </w:rPr>
        <w:t>Walby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</w:t>
      </w:r>
      <w:r w:rsidR="001E605C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Allen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H.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articletitle"/>
          <w:i/>
          <w:lang w:val="en-GB"/>
        </w:rPr>
        <w:t>Assault and Stalking: Findings from the British Crime Survey</w:t>
      </w:r>
      <w:r w:rsidR="00D40BB1" w:rsidRPr="00850E87">
        <w:rPr>
          <w:rStyle w:val="articletitle"/>
          <w:iCs/>
          <w:lang w:val="en-GB"/>
        </w:rPr>
        <w:t xml:space="preserve">, </w:t>
      </w:r>
      <w:r w:rsidR="00D40BB1" w:rsidRPr="00850E87">
        <w:rPr>
          <w:rStyle w:val="miss"/>
          <w:lang w:val="en-GB"/>
        </w:rPr>
        <w:t>Home Office Research Study 276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68A8EEFA" w14:textId="46815A6F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Walby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2004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Costs of Domestic Violence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Women and Equality Unit</w:t>
      </w:r>
      <w:r w:rsidR="00021C4C" w:rsidRPr="00850E87">
        <w:rPr>
          <w:rStyle w:val="X"/>
          <w:lang w:val="en-GB"/>
        </w:rPr>
        <w:t>).</w:t>
      </w:r>
    </w:p>
    <w:p w14:paraId="33E4D1AD" w14:textId="6C163D75" w:rsidR="00A9381F" w:rsidRPr="00850E87" w:rsidRDefault="00A45C9C" w:rsidP="001F0044">
      <w:pPr>
        <w:pStyle w:val="REFJART"/>
      </w:pPr>
      <w:r w:rsidRPr="00850E87">
        <w:rPr>
          <w:rStyle w:val="surname"/>
        </w:rPr>
        <w:t>Wald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What’s Rightfully Ours: Toward a Property Theory of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Columbia Journal of Law and Social Problems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459</w:t>
      </w:r>
      <w:r w:rsidR="00021C4C" w:rsidRPr="00850E87">
        <w:rPr>
          <w:rStyle w:val="X"/>
        </w:rPr>
        <w:t>.</w:t>
      </w:r>
    </w:p>
    <w:p w14:paraId="6C4CA00E" w14:textId="6BBF8965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Walden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Computer Crimes and Digital Investigations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481120A" w14:textId="6006EF7B" w:rsidR="004325B0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Waldron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1988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The Right to Private Property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Clarendon Press</w:t>
      </w:r>
      <w:r w:rsidR="00021C4C" w:rsidRPr="00850E87">
        <w:rPr>
          <w:rStyle w:val="X"/>
          <w:lang w:val="en-GB"/>
        </w:rPr>
        <w:t>).</w:t>
      </w:r>
    </w:p>
    <w:p w14:paraId="52A51A7E" w14:textId="529198D6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Walen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Crime, Culpability and Moral Luck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373</w:t>
      </w:r>
      <w:r w:rsidR="00021C4C" w:rsidRPr="00850E87">
        <w:rPr>
          <w:rStyle w:val="X"/>
        </w:rPr>
        <w:t>.</w:t>
      </w:r>
    </w:p>
    <w:p w14:paraId="22F632B6" w14:textId="41B2006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Walker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1989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Terrifying Love: When the Battered Woman Kills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Harper &amp; Row</w:t>
      </w:r>
      <w:r w:rsidR="00021C4C" w:rsidRPr="00850E87">
        <w:rPr>
          <w:rStyle w:val="X"/>
          <w:lang w:val="en-GB"/>
        </w:rPr>
        <w:t>).</w:t>
      </w:r>
    </w:p>
    <w:p w14:paraId="5A0428E9" w14:textId="142B215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Walker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and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6CA266B5" w14:textId="2E06DE9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Walker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Reductivism and Deterrence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R.A. </w:t>
      </w:r>
      <w:r w:rsidR="00021C4C" w:rsidRPr="00850E87">
        <w:rPr>
          <w:rStyle w:val="esurname"/>
          <w:shd w:val="clear" w:color="auto" w:fill="FAFAFC"/>
          <w:lang w:val="en-GB"/>
        </w:rPr>
        <w:t>Duff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Garland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A Reader on Punishment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2D4B1575" w14:textId="0E7FC974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Walker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N.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1998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Desert: Some Doubts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von Hirsch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Principled Sentencing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050BAA6B" w14:textId="298C40E8" w:rsidR="00C549C1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Walklate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Gender Crime and 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Cullompton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Willan</w:t>
      </w:r>
      <w:r w:rsidR="00021C4C" w:rsidRPr="00850E87">
        <w:rPr>
          <w:rStyle w:val="X"/>
          <w:lang w:val="en-GB"/>
        </w:rPr>
        <w:t>).</w:t>
      </w:r>
    </w:p>
    <w:p w14:paraId="35E9DE9C" w14:textId="77777777" w:rsidR="001E605C" w:rsidRPr="00850E87" w:rsidRDefault="001E605C" w:rsidP="001F0044">
      <w:pPr>
        <w:pStyle w:val="REFJART"/>
      </w:pPr>
      <w:r w:rsidRPr="00850E87">
        <w:rPr>
          <w:rStyle w:val="surname"/>
        </w:rPr>
        <w:t>Wall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2015</w:t>
      </w:r>
      <w:r w:rsidRPr="00850E87">
        <w:rPr>
          <w:rStyle w:val="X"/>
        </w:rPr>
        <w:t>) ‘</w:t>
      </w:r>
      <w:r w:rsidRPr="00850E87">
        <w:rPr>
          <w:rStyle w:val="articletitle"/>
        </w:rPr>
        <w:t>Sexual Offences and General Reasons Not to Have Sex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Oxford Journal of Legal Studies</w:t>
      </w:r>
      <w:r w:rsidRPr="00850E87">
        <w:rPr>
          <w:rStyle w:val="X"/>
        </w:rPr>
        <w:t xml:space="preserve"> 35: </w:t>
      </w:r>
      <w:r w:rsidRPr="00850E87">
        <w:rPr>
          <w:rStyle w:val="pageextent"/>
        </w:rPr>
        <w:t>777.</w:t>
      </w:r>
    </w:p>
    <w:p w14:paraId="4979DDDC" w14:textId="5F07B599" w:rsidR="001E605C" w:rsidRPr="00850E87" w:rsidRDefault="001E605C" w:rsidP="001F0044">
      <w:pPr>
        <w:pStyle w:val="REFJART"/>
      </w:pPr>
      <w:r w:rsidRPr="00850E87">
        <w:rPr>
          <w:rStyle w:val="surname"/>
        </w:rPr>
        <w:t>Wall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J.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2019</w:t>
      </w:r>
      <w:r w:rsidRPr="00850E87">
        <w:rPr>
          <w:rStyle w:val="X"/>
        </w:rPr>
        <w:t>) ‘</w:t>
      </w:r>
      <w:r w:rsidRPr="00850E87">
        <w:rPr>
          <w:rStyle w:val="articletitle"/>
        </w:rPr>
        <w:t>Justifying and Excusing Sex</w:t>
      </w:r>
      <w:r w:rsidRPr="00850E87">
        <w:rPr>
          <w:rStyle w:val="X"/>
        </w:rPr>
        <w:t xml:space="preserve">’ </w:t>
      </w:r>
      <w:r w:rsidR="0011296B" w:rsidRPr="00850E87">
        <w:rPr>
          <w:rStyle w:val="X"/>
          <w:i/>
          <w:iCs/>
        </w:rPr>
        <w:t xml:space="preserve">Criminal </w:t>
      </w:r>
      <w:r w:rsidRPr="00850E87">
        <w:rPr>
          <w:rStyle w:val="journal-title"/>
          <w:i/>
        </w:rPr>
        <w:t>Law and Philosophy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13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283.</w:t>
      </w:r>
    </w:p>
    <w:p w14:paraId="3482EBF7" w14:textId="2DB8A316" w:rsidR="00A9381F" w:rsidRPr="00850E87" w:rsidRDefault="00A45C9C" w:rsidP="001F0044">
      <w:pPr>
        <w:pStyle w:val="REFJART"/>
      </w:pPr>
      <w:r w:rsidRPr="00850E87">
        <w:rPr>
          <w:rStyle w:val="surname"/>
        </w:rPr>
        <w:t>Wall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Enforcing Morality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455</w:t>
      </w:r>
      <w:r w:rsidR="00021C4C" w:rsidRPr="00850E87">
        <w:rPr>
          <w:rStyle w:val="X"/>
        </w:rPr>
        <w:t>.</w:t>
      </w:r>
    </w:p>
    <w:p w14:paraId="5FA29B5B" w14:textId="5FC8A49D" w:rsidR="00A9381F" w:rsidRPr="00850E87" w:rsidRDefault="00A45C9C" w:rsidP="001F0044">
      <w:pPr>
        <w:pStyle w:val="REFJART"/>
      </w:pPr>
      <w:r w:rsidRPr="00850E87">
        <w:rPr>
          <w:rStyle w:val="surname"/>
        </w:rPr>
        <w:t>Wallerstein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Justifying </w:t>
      </w:r>
      <w:proofErr w:type="gramStart"/>
      <w:r w:rsidR="00021C4C" w:rsidRPr="00850E87">
        <w:rPr>
          <w:rStyle w:val="articletitle"/>
        </w:rPr>
        <w:t>The</w:t>
      </w:r>
      <w:proofErr w:type="gramEnd"/>
      <w:r w:rsidR="00021C4C" w:rsidRPr="00850E87">
        <w:rPr>
          <w:rStyle w:val="articletitle"/>
        </w:rPr>
        <w:t xml:space="preserve"> Right to Self-</w:t>
      </w:r>
      <w:r w:rsidR="00923675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efense: A Theory of Forced Consequences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Virginia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999</w:t>
      </w:r>
      <w:r w:rsidR="00021C4C" w:rsidRPr="00850E87">
        <w:rPr>
          <w:rStyle w:val="X"/>
        </w:rPr>
        <w:t>.</w:t>
      </w:r>
    </w:p>
    <w:p w14:paraId="7C2EE1A0" w14:textId="6899D392" w:rsidR="00A9381F" w:rsidRPr="00850E87" w:rsidRDefault="00A45C9C" w:rsidP="001F0044">
      <w:pPr>
        <w:pStyle w:val="REFJART"/>
      </w:pPr>
      <w:r w:rsidRPr="00850E87">
        <w:rPr>
          <w:rStyle w:val="surname"/>
        </w:rPr>
        <w:t>Wallerstein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“A Drunken Consent is Still Consent”—</w:t>
      </w:r>
      <w:r w:rsidR="001E605C" w:rsidRPr="00850E87">
        <w:rPr>
          <w:rStyle w:val="articletitle"/>
        </w:rPr>
        <w:t>O</w:t>
      </w:r>
      <w:r w:rsidR="00021C4C" w:rsidRPr="00850E87">
        <w:rPr>
          <w:rStyle w:val="articletitle"/>
        </w:rPr>
        <w:t xml:space="preserve">r </w:t>
      </w:r>
      <w:r w:rsidR="001E605C" w:rsidRPr="00850E87">
        <w:rPr>
          <w:rStyle w:val="articletitle"/>
        </w:rPr>
        <w:t>I</w:t>
      </w:r>
      <w:r w:rsidR="00021C4C" w:rsidRPr="00850E87">
        <w:rPr>
          <w:rStyle w:val="articletitle"/>
        </w:rPr>
        <w:t xml:space="preserve">s It? A Critical Analysis of the Law on Drunken Consent to Sex Following </w:t>
      </w:r>
      <w:r w:rsidR="00021C4C" w:rsidRPr="00850E87">
        <w:rPr>
          <w:rStyle w:val="articletitle"/>
          <w:i/>
        </w:rPr>
        <w:t>Bree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318</w:t>
      </w:r>
      <w:r w:rsidR="00021C4C" w:rsidRPr="00850E87">
        <w:rPr>
          <w:rStyle w:val="X"/>
        </w:rPr>
        <w:t>.</w:t>
      </w:r>
    </w:p>
    <w:p w14:paraId="2D92A2B9" w14:textId="3E4A4AA6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Wallerstein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Why English Law Should </w:t>
      </w:r>
      <w:proofErr w:type="gramStart"/>
      <w:r w:rsidR="00021C4C" w:rsidRPr="00850E87">
        <w:rPr>
          <w:rStyle w:val="articletitle"/>
        </w:rPr>
        <w:t>not</w:t>
      </w:r>
      <w:proofErr w:type="gramEnd"/>
      <w:r w:rsidR="00021C4C" w:rsidRPr="00850E87">
        <w:rPr>
          <w:rStyle w:val="articletitle"/>
        </w:rPr>
        <w:t xml:space="preserve"> Incorporate the Defence of Superior Orders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109</w:t>
      </w:r>
      <w:r w:rsidR="00021C4C" w:rsidRPr="00850E87">
        <w:rPr>
          <w:rStyle w:val="X"/>
        </w:rPr>
        <w:t>.</w:t>
      </w:r>
    </w:p>
    <w:p w14:paraId="6567C1E5" w14:textId="23EA178A" w:rsidR="00A9381F" w:rsidRPr="00850E87" w:rsidRDefault="00A45C9C" w:rsidP="001F0044">
      <w:pPr>
        <w:pStyle w:val="REFJART"/>
      </w:pPr>
      <w:r w:rsidRPr="00850E87">
        <w:rPr>
          <w:rStyle w:val="surname"/>
        </w:rPr>
        <w:t>Walters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1E605C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Tumath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Gender </w:t>
      </w:r>
      <w:r w:rsidR="005C520B" w:rsidRPr="00850E87">
        <w:rPr>
          <w:rStyle w:val="articletitle"/>
        </w:rPr>
        <w:t>“</w:t>
      </w:r>
      <w:r w:rsidR="00021C4C" w:rsidRPr="00850E87">
        <w:rPr>
          <w:rStyle w:val="articletitle"/>
        </w:rPr>
        <w:t>Hostility</w:t>
      </w:r>
      <w:r w:rsidR="005C520B" w:rsidRPr="00850E87">
        <w:rPr>
          <w:rStyle w:val="articletitle"/>
        </w:rPr>
        <w:t>”</w:t>
      </w:r>
      <w:r w:rsidR="00021C4C" w:rsidRPr="00850E87">
        <w:rPr>
          <w:rStyle w:val="articletitle"/>
        </w:rPr>
        <w:t>, Rape, and the Hate Crime</w:t>
      </w:r>
      <w:r w:rsidR="00C549C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Paradigm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563</w:t>
      </w:r>
      <w:r w:rsidR="00021C4C" w:rsidRPr="00850E87">
        <w:rPr>
          <w:rStyle w:val="X"/>
        </w:rPr>
        <w:t>.</w:t>
      </w:r>
    </w:p>
    <w:p w14:paraId="70286FA4" w14:textId="705688EA" w:rsidR="00627B2D" w:rsidRPr="00850E87" w:rsidRDefault="00021C4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Walters</w:t>
      </w:r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M.</w:t>
      </w:r>
      <w:r w:rsidRPr="00850E87">
        <w:rPr>
          <w:rStyle w:val="X"/>
          <w:lang w:val="en-GB"/>
        </w:rPr>
        <w:t xml:space="preserve">, </w:t>
      </w:r>
      <w:proofErr w:type="spellStart"/>
      <w:r w:rsidR="00A45C9C" w:rsidRPr="00850E87">
        <w:rPr>
          <w:rStyle w:val="surname"/>
          <w:lang w:val="en-GB"/>
        </w:rPr>
        <w:t>Wiedlitzka</w:t>
      </w:r>
      <w:proofErr w:type="spellEnd"/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S.</w:t>
      </w:r>
      <w:r w:rsidR="001E605C" w:rsidRPr="00850E87">
        <w:rPr>
          <w:rStyle w:val="forename"/>
          <w:shd w:val="clear" w:color="auto" w:fill="FAFAFB"/>
          <w:lang w:val="en-GB"/>
        </w:rPr>
        <w:t>,</w:t>
      </w:r>
      <w:r w:rsidRPr="00850E87">
        <w:rPr>
          <w:rStyle w:val="X"/>
          <w:lang w:val="en-GB"/>
        </w:rPr>
        <w:t xml:space="preserve"> and </w:t>
      </w:r>
      <w:r w:rsidR="00A45C9C" w:rsidRPr="00850E87">
        <w:rPr>
          <w:rStyle w:val="surname"/>
          <w:lang w:val="en-GB"/>
        </w:rPr>
        <w:t>Owusu-</w:t>
      </w:r>
      <w:proofErr w:type="spellStart"/>
      <w:r w:rsidR="00A45C9C" w:rsidRPr="00850E87">
        <w:rPr>
          <w:rStyle w:val="surname"/>
          <w:lang w:val="en-GB"/>
        </w:rPr>
        <w:t>Bempah</w:t>
      </w:r>
      <w:proofErr w:type="spellEnd"/>
      <w:r w:rsidRPr="00850E87">
        <w:rPr>
          <w:shd w:val="clear" w:color="auto" w:fill="FAFAFB"/>
          <w:lang w:val="en-GB"/>
        </w:rPr>
        <w:t xml:space="preserve">, </w:t>
      </w:r>
      <w:r w:rsidRPr="00850E87">
        <w:rPr>
          <w:rStyle w:val="forename"/>
          <w:shd w:val="clear" w:color="auto" w:fill="FAFAFB"/>
          <w:lang w:val="en-GB"/>
        </w:rPr>
        <w:t>A.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SPidate"/>
          <w:lang w:val="en-GB"/>
        </w:rPr>
        <w:t>2017</w:t>
      </w:r>
      <w:r w:rsidRPr="00850E87">
        <w:rPr>
          <w:rStyle w:val="X"/>
          <w:lang w:val="en-GB"/>
        </w:rPr>
        <w:t xml:space="preserve">) </w:t>
      </w:r>
      <w:r w:rsidRPr="00850E87">
        <w:rPr>
          <w:rStyle w:val="SPibooktitle"/>
          <w:i/>
          <w:lang w:val="en-GB"/>
        </w:rPr>
        <w:t>Hate Crime and the</w:t>
      </w:r>
      <w:r w:rsidR="00C549C1" w:rsidRPr="00850E87">
        <w:rPr>
          <w:rStyle w:val="SPibooktitle"/>
          <w:i/>
          <w:lang w:val="en-GB"/>
        </w:rPr>
        <w:t xml:space="preserve"> </w:t>
      </w:r>
      <w:r w:rsidRPr="00850E87">
        <w:rPr>
          <w:rStyle w:val="SPibooktitle"/>
          <w:i/>
          <w:lang w:val="en-GB"/>
        </w:rPr>
        <w:t>Legal Process: Options for Law Reform</w:t>
      </w:r>
      <w:r w:rsidRPr="00850E87">
        <w:rPr>
          <w:rStyle w:val="X"/>
          <w:lang w:val="en-GB"/>
        </w:rPr>
        <w:t xml:space="preserve"> (</w:t>
      </w:r>
      <w:r w:rsidRPr="00850E87">
        <w:rPr>
          <w:rStyle w:val="placeofpub"/>
          <w:lang w:val="en-GB"/>
        </w:rPr>
        <w:t>Brighton</w:t>
      </w:r>
      <w:r w:rsidRPr="00850E87">
        <w:rPr>
          <w:rStyle w:val="X"/>
          <w:lang w:val="en-GB"/>
        </w:rPr>
        <w:t xml:space="preserve">: </w:t>
      </w:r>
      <w:r w:rsidRPr="00850E87">
        <w:rPr>
          <w:rStyle w:val="publisher"/>
          <w:lang w:val="en-GB"/>
        </w:rPr>
        <w:t>University of Sussex</w:t>
      </w:r>
      <w:r w:rsidRPr="00850E87">
        <w:rPr>
          <w:rStyle w:val="X"/>
          <w:lang w:val="en-GB"/>
        </w:rPr>
        <w:t>)</w:t>
      </w:r>
      <w:r w:rsidR="001E605C" w:rsidRPr="00850E87">
        <w:rPr>
          <w:rStyle w:val="X"/>
          <w:lang w:val="en-GB"/>
        </w:rPr>
        <w:t>.</w:t>
      </w:r>
    </w:p>
    <w:p w14:paraId="0C67D737" w14:textId="291704A5" w:rsidR="00627B2D" w:rsidRPr="00850E87" w:rsidRDefault="00627B2D" w:rsidP="001F0044">
      <w:pPr>
        <w:pStyle w:val="REFJART"/>
        <w:rPr>
          <w:iCs/>
        </w:rPr>
      </w:pPr>
      <w:r w:rsidRPr="00850E87">
        <w:rPr>
          <w:rStyle w:val="surname"/>
        </w:rPr>
        <w:t>Wang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B.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2021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Mistaking </w:t>
      </w:r>
      <w:r w:rsidR="001313D2" w:rsidRPr="00850E87">
        <w:rPr>
          <w:rStyle w:val="articletitle"/>
        </w:rPr>
        <w:t>T</w:t>
      </w:r>
      <w:r w:rsidRPr="00850E87">
        <w:rPr>
          <w:rStyle w:val="articletitle"/>
        </w:rPr>
        <w:t xml:space="preserve">heft: Dishonesty </w:t>
      </w:r>
      <w:r w:rsidR="005C520B" w:rsidRPr="00850E87">
        <w:rPr>
          <w:rStyle w:val="articletitle"/>
        </w:rPr>
        <w:t>“</w:t>
      </w:r>
      <w:r w:rsidR="001E605C" w:rsidRPr="00850E87">
        <w:rPr>
          <w:rStyle w:val="articletitle"/>
        </w:rPr>
        <w:t>Turns Over a New Leaf</w:t>
      </w:r>
      <w:r w:rsidR="005C520B" w:rsidRPr="00850E87">
        <w:rPr>
          <w:rStyle w:val="X"/>
        </w:rPr>
        <w:t>”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Journal of</w:t>
      </w:r>
      <w:r w:rsidR="003B4A33" w:rsidRPr="00850E87">
        <w:rPr>
          <w:rStyle w:val="journal-title"/>
          <w:i/>
        </w:rPr>
        <w:t xml:space="preserve"> </w:t>
      </w:r>
      <w:r w:rsidRPr="00850E87">
        <w:rPr>
          <w:rStyle w:val="journal-title"/>
          <w:i/>
        </w:rPr>
        <w:t>Criminal Law</w:t>
      </w:r>
      <w:r w:rsidRPr="00850E87">
        <w:rPr>
          <w:rStyle w:val="journal-title"/>
        </w:rPr>
        <w:t xml:space="preserve"> advance access</w:t>
      </w:r>
      <w:r w:rsidR="001E605C" w:rsidRPr="00850E87">
        <w:rPr>
          <w:rStyle w:val="journal-title"/>
        </w:rPr>
        <w:t>.</w:t>
      </w:r>
    </w:p>
    <w:p w14:paraId="329D2B8B" w14:textId="508E48D7" w:rsidR="00A9381F" w:rsidRPr="00850E87" w:rsidRDefault="00A45C9C" w:rsidP="001F0044">
      <w:pPr>
        <w:pStyle w:val="REFJART"/>
      </w:pPr>
      <w:r w:rsidRPr="00850E87">
        <w:rPr>
          <w:rStyle w:val="surname"/>
        </w:rPr>
        <w:t>Wang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A </w:t>
      </w:r>
      <w:r w:rsidR="001E605C" w:rsidRPr="00850E87">
        <w:rPr>
          <w:rStyle w:val="articletitle"/>
        </w:rPr>
        <w:t>Normative Case for Abolishing the Doctrine of Extended Joint Criminal Enterprise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357F99" w:rsidRPr="00850E87">
        <w:rPr>
          <w:rStyle w:val="X"/>
        </w:rPr>
        <w:t xml:space="preserve">83: </w:t>
      </w:r>
      <w:r w:rsidR="00021C4C" w:rsidRPr="00850E87">
        <w:rPr>
          <w:rStyle w:val="pageextent"/>
        </w:rPr>
        <w:t>144</w:t>
      </w:r>
      <w:r w:rsidR="00357F99" w:rsidRPr="00850E87">
        <w:rPr>
          <w:rStyle w:val="pageextent"/>
        </w:rPr>
        <w:t>.</w:t>
      </w:r>
    </w:p>
    <w:p w14:paraId="529C5248" w14:textId="5F4DA3BF" w:rsidR="00A9381F" w:rsidRPr="00850E87" w:rsidRDefault="00A45C9C" w:rsidP="001F0044">
      <w:pPr>
        <w:pStyle w:val="REFJART"/>
      </w:pPr>
      <w:r w:rsidRPr="00850E87">
        <w:rPr>
          <w:rStyle w:val="surname"/>
        </w:rPr>
        <w:t>Ward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Magistrates, Insanity and the Common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796</w:t>
      </w:r>
      <w:r w:rsidR="00021C4C" w:rsidRPr="00850E87">
        <w:rPr>
          <w:rStyle w:val="X"/>
        </w:rPr>
        <w:t>.</w:t>
      </w:r>
    </w:p>
    <w:p w14:paraId="520D6561" w14:textId="5DCB050C" w:rsidR="00A9381F" w:rsidRPr="00850E87" w:rsidRDefault="00A45C9C" w:rsidP="001F0044">
      <w:pPr>
        <w:pStyle w:val="REFJART"/>
      </w:pPr>
      <w:r w:rsidRPr="00850E87">
        <w:rPr>
          <w:rStyle w:val="surname"/>
        </w:rPr>
        <w:t>Warner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Sentencing in Cases of Marital Rape: Towards Changing the Male Imagination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592</w:t>
      </w:r>
      <w:r w:rsidR="00021C4C" w:rsidRPr="00850E87">
        <w:rPr>
          <w:rStyle w:val="X"/>
        </w:rPr>
        <w:t>.</w:t>
      </w:r>
    </w:p>
    <w:p w14:paraId="4045E572" w14:textId="0F777B6C" w:rsidR="00C549C1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Warr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Companions in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2CF3FFD7" w14:textId="4C886F5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Wasik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1977a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Duress and Criminal Responsibility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453</w:t>
      </w:r>
      <w:r w:rsidR="00021C4C" w:rsidRPr="00850E87">
        <w:rPr>
          <w:rStyle w:val="X"/>
        </w:rPr>
        <w:t>.</w:t>
      </w:r>
    </w:p>
    <w:p w14:paraId="27AAA463" w14:textId="34E676BD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Wasik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1977b</w:t>
      </w:r>
      <w:r w:rsidR="00021C4C" w:rsidRPr="00850E87">
        <w:rPr>
          <w:rStyle w:val="X"/>
        </w:rPr>
        <w:t>) ‘</w:t>
      </w:r>
      <w:r w:rsidR="00021C4C" w:rsidRPr="001F0044">
        <w:rPr>
          <w:rStyle w:val="articletitle"/>
          <w:i/>
          <w:iCs/>
        </w:rPr>
        <w:t>Mens Rea</w:t>
      </w:r>
      <w:r w:rsidR="00021C4C" w:rsidRPr="00850E87">
        <w:rPr>
          <w:rStyle w:val="articletitle"/>
        </w:rPr>
        <w:t>, Motive and the Problem of “Dishonesty” in the Law of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543</w:t>
      </w:r>
      <w:r w:rsidR="00021C4C" w:rsidRPr="00850E87">
        <w:rPr>
          <w:rStyle w:val="X"/>
        </w:rPr>
        <w:t>.</w:t>
      </w:r>
    </w:p>
    <w:p w14:paraId="51B2D72C" w14:textId="0B1D8EF0" w:rsidR="00C549C1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Wasik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Abandoning Criminal Intent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785</w:t>
      </w:r>
      <w:r w:rsidR="00021C4C" w:rsidRPr="00850E87">
        <w:rPr>
          <w:rStyle w:val="X"/>
        </w:rPr>
        <w:t>.</w:t>
      </w:r>
    </w:p>
    <w:p w14:paraId="5871362A" w14:textId="7D8D2EED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Wasik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and the Computer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A37DF0C" w14:textId="2C4E3D9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Wasik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357F99" w:rsidRPr="00850E87">
        <w:rPr>
          <w:rStyle w:val="X"/>
        </w:rPr>
        <w:t xml:space="preserve">and </w:t>
      </w:r>
      <w:r w:rsidRPr="00850E87">
        <w:rPr>
          <w:rStyle w:val="surname"/>
        </w:rPr>
        <w:t>Thompson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“Turning a Blind Eye” as Constituting Mens Rea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Northern Ireland Law Quarterly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328</w:t>
      </w:r>
      <w:r w:rsidR="00021C4C" w:rsidRPr="00850E87">
        <w:rPr>
          <w:rStyle w:val="X"/>
        </w:rPr>
        <w:t>.</w:t>
      </w:r>
    </w:p>
    <w:p w14:paraId="1C749785" w14:textId="1C742449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Waye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V.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Rape and the Unconscionable Bargain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Australian Criminal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94</w:t>
      </w:r>
      <w:r w:rsidR="00021C4C" w:rsidRPr="00850E87">
        <w:rPr>
          <w:rStyle w:val="X"/>
        </w:rPr>
        <w:t>.</w:t>
      </w:r>
    </w:p>
    <w:p w14:paraId="7F0B755B" w14:textId="509DE807" w:rsidR="00357F99" w:rsidRPr="00850E87" w:rsidRDefault="00357F99" w:rsidP="003403D4">
      <w:pPr>
        <w:pStyle w:val="REFBK"/>
        <w:rPr>
          <w:color w:val="000000"/>
          <w:lang w:val="en-GB"/>
        </w:rPr>
      </w:pPr>
      <w:r w:rsidRPr="00850E87">
        <w:rPr>
          <w:rStyle w:val="Collab"/>
          <w:smallCaps/>
          <w:shd w:val="clear" w:color="auto" w:fill="FAFAFD"/>
          <w:lang w:val="en-GB"/>
        </w:rPr>
        <w:t>We Can’t Consent to This</w:t>
      </w:r>
      <w:r w:rsidRPr="00850E87">
        <w:rPr>
          <w:rStyle w:val="X"/>
          <w:lang w:val="en-GB"/>
        </w:rPr>
        <w:t xml:space="preserve"> (2019) </w:t>
      </w:r>
      <w:r w:rsidRPr="00850E87">
        <w:rPr>
          <w:rStyle w:val="SPibooktitle"/>
          <w:i/>
          <w:lang w:val="en-GB"/>
        </w:rPr>
        <w:t xml:space="preserve">What Can </w:t>
      </w:r>
      <w:r w:rsidR="00673052" w:rsidRPr="00850E87">
        <w:rPr>
          <w:rStyle w:val="SPibooktitle"/>
          <w:i/>
          <w:lang w:val="en-GB"/>
        </w:rPr>
        <w:t>B</w:t>
      </w:r>
      <w:r w:rsidRPr="00850E87">
        <w:rPr>
          <w:rStyle w:val="SPibooktitle"/>
          <w:i/>
          <w:lang w:val="en-GB"/>
        </w:rPr>
        <w:t xml:space="preserve">e Consented to? Briefing on the Use of ‘Rough Sex’ Defences to </w:t>
      </w:r>
      <w:proofErr w:type="spellStart"/>
      <w:r w:rsidRPr="00850E87">
        <w:rPr>
          <w:rStyle w:val="SPibooktitle"/>
          <w:i/>
          <w:lang w:val="en-GB"/>
        </w:rPr>
        <w:t>Violenc</w:t>
      </w:r>
      <w:proofErr w:type="spellEnd"/>
      <w:r w:rsidR="007B231A" w:rsidRPr="001F0044">
        <w:rPr>
          <w:rStyle w:val="SPibooktitle"/>
        </w:rPr>
        <w:t>e, https://wecantconsenttot</w:t>
      </w:r>
      <w:r w:rsidRPr="00850E87">
        <w:rPr>
          <w:rStyle w:val="URL"/>
          <w:lang w:val="en-GB"/>
        </w:rPr>
        <w:t>his.uk</w:t>
      </w:r>
      <w:r w:rsidRPr="00850E87">
        <w:rPr>
          <w:rStyle w:val="X"/>
          <w:lang w:val="en-GB"/>
        </w:rPr>
        <w:t>.</w:t>
      </w:r>
    </w:p>
    <w:p w14:paraId="3FE579B8" w14:textId="13827D80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Weait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Taking the Blame: Criminal Law, Social Responsibility and the Sexual Transmission of HIV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Social Welfare and Family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441</w:t>
      </w:r>
      <w:r w:rsidR="00021C4C" w:rsidRPr="00850E87">
        <w:rPr>
          <w:rStyle w:val="X"/>
        </w:rPr>
        <w:t>.</w:t>
      </w:r>
    </w:p>
    <w:p w14:paraId="617B6EB8" w14:textId="61207BE8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Weait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Harm, Consent and the Limits of Privacy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Feminist 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97</w:t>
      </w:r>
      <w:r w:rsidR="00021C4C" w:rsidRPr="00850E87">
        <w:rPr>
          <w:rStyle w:val="X"/>
        </w:rPr>
        <w:t>.</w:t>
      </w:r>
    </w:p>
    <w:p w14:paraId="575371BE" w14:textId="548928A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Weait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Knowledge, Autonomy and Consent: </w:t>
      </w:r>
      <w:r w:rsidR="00021C4C" w:rsidRPr="00850E87">
        <w:rPr>
          <w:rStyle w:val="articletitle"/>
          <w:i/>
        </w:rPr>
        <w:t xml:space="preserve">R. v </w:t>
      </w:r>
      <w:proofErr w:type="spellStart"/>
      <w:r w:rsidR="00021C4C" w:rsidRPr="00850E87">
        <w:rPr>
          <w:rStyle w:val="articletitle"/>
          <w:i/>
        </w:rPr>
        <w:t>Konzani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763</w:t>
      </w:r>
      <w:r w:rsidR="00021C4C" w:rsidRPr="00850E87">
        <w:rPr>
          <w:rStyle w:val="X"/>
        </w:rPr>
        <w:t>.</w:t>
      </w:r>
    </w:p>
    <w:p w14:paraId="373F6B41" w14:textId="13DD303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Weait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2005c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Law and the Sexual Transmission of HIV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121</w:t>
      </w:r>
      <w:r w:rsidR="00021C4C" w:rsidRPr="00850E87">
        <w:rPr>
          <w:rStyle w:val="X"/>
        </w:rPr>
        <w:t>.</w:t>
      </w:r>
    </w:p>
    <w:p w14:paraId="17025F4D" w14:textId="22B49CD4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Weait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2007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On Being Responsible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V. </w:t>
      </w:r>
      <w:r w:rsidR="00021C4C" w:rsidRPr="00850E87">
        <w:rPr>
          <w:rStyle w:val="esurname"/>
          <w:shd w:val="clear" w:color="auto" w:fill="FAFAFC"/>
          <w:lang w:val="en-GB"/>
        </w:rPr>
        <w:t>Munro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Stychin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Sexuality and the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5586E9D8" w14:textId="14B8370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Weait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Unsafe </w:t>
      </w:r>
      <w:r w:rsidR="00357F99" w:rsidRPr="00850E87">
        <w:rPr>
          <w:rStyle w:val="articletitle"/>
        </w:rPr>
        <w:t xml:space="preserve">Law: Health, Rights and the Legal Response </w:t>
      </w:r>
      <w:r w:rsidR="00021C4C" w:rsidRPr="00850E87">
        <w:rPr>
          <w:rStyle w:val="articletitle"/>
        </w:rPr>
        <w:t>to HIV</w:t>
      </w:r>
      <w:r w:rsidR="00021C4C" w:rsidRPr="00850E87">
        <w:rPr>
          <w:rStyle w:val="X"/>
        </w:rPr>
        <w:t>’</w:t>
      </w:r>
      <w:r w:rsidR="00C549C1" w:rsidRPr="00850E87">
        <w:rPr>
          <w:rStyle w:val="X"/>
        </w:rPr>
        <w:t xml:space="preserve"> </w:t>
      </w:r>
      <w:r w:rsidR="00021C4C" w:rsidRPr="00850E87">
        <w:rPr>
          <w:rStyle w:val="journal-title"/>
          <w:i/>
        </w:rPr>
        <w:t>International Journal of Law in Context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</w:t>
      </w:r>
      <w:r w:rsidR="00021C4C" w:rsidRPr="00850E87">
        <w:rPr>
          <w:rStyle w:val="X"/>
        </w:rPr>
        <w:t>:</w:t>
      </w:r>
      <w:r w:rsidR="00357F99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535</w:t>
      </w:r>
      <w:r w:rsidR="00357F99" w:rsidRPr="00850E87">
        <w:rPr>
          <w:rStyle w:val="pageextent"/>
        </w:rPr>
        <w:t>.</w:t>
      </w:r>
    </w:p>
    <w:p w14:paraId="3BF23CE1" w14:textId="2C23B4F0" w:rsidR="00A67750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Weait</w:t>
      </w:r>
      <w:proofErr w:type="spellEnd"/>
      <w:r w:rsidR="00A67750" w:rsidRPr="00850E87">
        <w:rPr>
          <w:iCs/>
          <w:color w:val="000000"/>
          <w:shd w:val="clear" w:color="auto" w:fill="FAFAFB"/>
        </w:rPr>
        <w:t xml:space="preserve">, </w:t>
      </w:r>
      <w:r w:rsidR="00A67750" w:rsidRPr="00850E87">
        <w:rPr>
          <w:rStyle w:val="forename"/>
          <w:shd w:val="clear" w:color="auto" w:fill="FAFAFB"/>
        </w:rPr>
        <w:t>M.</w:t>
      </w:r>
      <w:r w:rsidR="00A67750" w:rsidRPr="00850E87">
        <w:rPr>
          <w:rStyle w:val="X"/>
        </w:rPr>
        <w:t xml:space="preserve"> (</w:t>
      </w:r>
      <w:r w:rsidR="00A67750" w:rsidRPr="00850E87">
        <w:rPr>
          <w:rStyle w:val="SPidate"/>
        </w:rPr>
        <w:t>2019</w:t>
      </w:r>
      <w:r w:rsidR="00A67750" w:rsidRPr="00850E87">
        <w:rPr>
          <w:rStyle w:val="X"/>
        </w:rPr>
        <w:t>) ‘</w:t>
      </w:r>
      <w:r w:rsidR="00A67750" w:rsidRPr="00850E87">
        <w:rPr>
          <w:rStyle w:val="articletitle"/>
        </w:rPr>
        <w:t xml:space="preserve">Limit Cases: How and Why We Can and Should </w:t>
      </w:r>
      <w:proofErr w:type="spellStart"/>
      <w:r w:rsidR="00A67750" w:rsidRPr="00850E87">
        <w:rPr>
          <w:rStyle w:val="articletitle"/>
        </w:rPr>
        <w:t>Decriminalise</w:t>
      </w:r>
      <w:proofErr w:type="spellEnd"/>
      <w:r w:rsidR="00A67750" w:rsidRPr="00850E87">
        <w:rPr>
          <w:rStyle w:val="articletitle"/>
        </w:rPr>
        <w:t xml:space="preserve"> HIV Transmission, Exposure, and Non-Disclosure</w:t>
      </w:r>
      <w:r w:rsidR="00A67750" w:rsidRPr="00850E87">
        <w:rPr>
          <w:rStyle w:val="X"/>
        </w:rPr>
        <w:t xml:space="preserve">’ </w:t>
      </w:r>
      <w:r w:rsidR="00A67750" w:rsidRPr="00850E87">
        <w:rPr>
          <w:rStyle w:val="journal-title"/>
          <w:i/>
        </w:rPr>
        <w:t>Medical Law Review</w:t>
      </w:r>
      <w:r w:rsidR="00A67750" w:rsidRPr="00850E87">
        <w:rPr>
          <w:rStyle w:val="X"/>
        </w:rPr>
        <w:t xml:space="preserve"> </w:t>
      </w:r>
      <w:r w:rsidR="00A67750" w:rsidRPr="00850E87">
        <w:rPr>
          <w:rStyle w:val="volume"/>
        </w:rPr>
        <w:t>27</w:t>
      </w:r>
      <w:r w:rsidR="00A67750" w:rsidRPr="00850E87">
        <w:rPr>
          <w:rStyle w:val="X"/>
        </w:rPr>
        <w:t xml:space="preserve">: </w:t>
      </w:r>
      <w:r w:rsidR="00A67750" w:rsidRPr="00850E87">
        <w:rPr>
          <w:rStyle w:val="pageextent"/>
        </w:rPr>
        <w:t>576</w:t>
      </w:r>
      <w:r w:rsidR="00357F99" w:rsidRPr="00850E87">
        <w:rPr>
          <w:rStyle w:val="pageextent"/>
        </w:rPr>
        <w:t>.</w:t>
      </w:r>
    </w:p>
    <w:p w14:paraId="4CBBC3D9" w14:textId="06AAE55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Weare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2018</w:t>
      </w:r>
      <w:r w:rsidR="00021C4C" w:rsidRPr="00850E87">
        <w:rPr>
          <w:rStyle w:val="X"/>
        </w:rPr>
        <w:t>) ‘</w:t>
      </w:r>
      <w:r w:rsidR="008E1EE1" w:rsidRPr="00850E87">
        <w:rPr>
          <w:rStyle w:val="articletitle"/>
        </w:rPr>
        <w:t>“</w:t>
      </w:r>
      <w:r w:rsidR="00021C4C" w:rsidRPr="00850E87">
        <w:rPr>
          <w:rStyle w:val="articletitle"/>
        </w:rPr>
        <w:t xml:space="preserve">Oh </w:t>
      </w:r>
      <w:r w:rsidR="005264AA" w:rsidRPr="00850E87">
        <w:rPr>
          <w:rStyle w:val="articletitle"/>
        </w:rPr>
        <w:t xml:space="preserve">You’re a Guy, How Could You Be Raped by a Woman, That Makes No Sense”: Towards a Case for Legally </w:t>
      </w:r>
      <w:proofErr w:type="spellStart"/>
      <w:r w:rsidR="005264AA" w:rsidRPr="00850E87">
        <w:rPr>
          <w:rStyle w:val="articletitle"/>
        </w:rPr>
        <w:t>Recognising</w:t>
      </w:r>
      <w:proofErr w:type="spellEnd"/>
      <w:r w:rsidR="005264AA" w:rsidRPr="00850E87">
        <w:rPr>
          <w:rStyle w:val="articletitle"/>
        </w:rPr>
        <w:t xml:space="preserve"> and Labelling “Forced-to-Penetrate” Cases as Rape</w:t>
      </w:r>
      <w:r w:rsidR="005264AA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International Journal of Law in Context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110</w:t>
      </w:r>
      <w:r w:rsidR="005264AA" w:rsidRPr="00850E87">
        <w:rPr>
          <w:rStyle w:val="pageextent"/>
        </w:rPr>
        <w:t>.</w:t>
      </w:r>
    </w:p>
    <w:p w14:paraId="5A553C6A" w14:textId="652D5448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Weigend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T.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2014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Subjective Elements of Criminal Liability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Dubber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T.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H</w:t>
      </w:r>
      <w:r w:rsidR="00021C4C" w:rsidRPr="00850E87">
        <w:rPr>
          <w:rStyle w:val="esurname"/>
          <w:shd w:val="clear" w:color="auto" w:fill="FF99CC"/>
          <w:lang w:val="en-GB"/>
        </w:rPr>
        <w:t>ö</w:t>
      </w:r>
      <w:r w:rsidR="00021C4C" w:rsidRPr="00850E87">
        <w:rPr>
          <w:rStyle w:val="esurname"/>
          <w:shd w:val="clear" w:color="auto" w:fill="FAFAFC"/>
          <w:lang w:val="en-GB"/>
        </w:rPr>
        <w:t>rnle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12FB8D85" w14:textId="21E45F9B" w:rsidR="00A9381F" w:rsidRPr="00850E87" w:rsidRDefault="00A45C9C" w:rsidP="001F0044">
      <w:pPr>
        <w:pStyle w:val="REFJART"/>
      </w:pPr>
      <w:r w:rsidRPr="00850E87">
        <w:rPr>
          <w:rStyle w:val="surname"/>
        </w:rPr>
        <w:t>Weiner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Shifting the Communication Burden: A Meaningful Consent Standard in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Harvard Women</w:t>
      </w:r>
      <w:r w:rsidR="005C520B" w:rsidRPr="00850E87">
        <w:rPr>
          <w:rStyle w:val="journal-title"/>
          <w:i/>
        </w:rPr>
        <w:t>’</w:t>
      </w:r>
      <w:r w:rsidR="00021C4C" w:rsidRPr="00850E87">
        <w:rPr>
          <w:rStyle w:val="journal-title"/>
          <w:i/>
        </w:rPr>
        <w:t>s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143</w:t>
      </w:r>
      <w:r w:rsidR="00021C4C" w:rsidRPr="00850E87">
        <w:rPr>
          <w:rStyle w:val="X"/>
        </w:rPr>
        <w:t>.</w:t>
      </w:r>
    </w:p>
    <w:p w14:paraId="5770E714" w14:textId="4FCACFFE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Weinrib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Information and Property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Toronto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117</w:t>
      </w:r>
      <w:r w:rsidR="00021C4C" w:rsidRPr="00850E87">
        <w:rPr>
          <w:rStyle w:val="X"/>
        </w:rPr>
        <w:t>.</w:t>
      </w:r>
    </w:p>
    <w:p w14:paraId="215DDA36" w14:textId="49ED2F7B" w:rsidR="00A9381F" w:rsidRPr="00850E87" w:rsidRDefault="00A45C9C" w:rsidP="001F0044">
      <w:pPr>
        <w:pStyle w:val="REFJART"/>
      </w:pPr>
      <w:r w:rsidRPr="00850E87">
        <w:rPr>
          <w:rStyle w:val="surname"/>
        </w:rPr>
        <w:t>Weisberg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Reappraising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217</w:t>
      </w:r>
      <w:r w:rsidR="00021C4C" w:rsidRPr="00850E87">
        <w:rPr>
          <w:rStyle w:val="X"/>
        </w:rPr>
        <w:t>.</w:t>
      </w:r>
    </w:p>
    <w:p w14:paraId="28890B55" w14:textId="17073CE7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Weisburd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</w:t>
      </w:r>
      <w:r w:rsidR="00FD35F8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Waring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White-</w:t>
      </w:r>
      <w:r w:rsidR="00FD35F8" w:rsidRPr="00850E87">
        <w:rPr>
          <w:rStyle w:val="SPibooktitle"/>
          <w:i/>
          <w:lang w:val="en-GB"/>
        </w:rPr>
        <w:t>c</w:t>
      </w:r>
      <w:r w:rsidR="00021C4C" w:rsidRPr="00850E87">
        <w:rPr>
          <w:rStyle w:val="SPibooktitle"/>
          <w:i/>
          <w:lang w:val="en-GB"/>
        </w:rPr>
        <w:t>ollar Crime and Criminal Careers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2C847AD2" w14:textId="663BFA4B" w:rsidR="00A9381F" w:rsidRPr="00850E87" w:rsidRDefault="00A45C9C" w:rsidP="001F0044">
      <w:pPr>
        <w:pStyle w:val="REFJART"/>
      </w:pPr>
      <w:r w:rsidRPr="00850E87">
        <w:rPr>
          <w:rStyle w:val="surname"/>
        </w:rPr>
        <w:t>Weiss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What Were They </w:t>
      </w:r>
      <w:proofErr w:type="gramStart"/>
      <w:r w:rsidR="00021C4C" w:rsidRPr="00850E87">
        <w:rPr>
          <w:rStyle w:val="articletitle"/>
        </w:rPr>
        <w:t>Thinking?:</w:t>
      </w:r>
      <w:proofErr w:type="gramEnd"/>
      <w:r w:rsidR="00021C4C" w:rsidRPr="00850E87">
        <w:rPr>
          <w:rStyle w:val="articletitle"/>
        </w:rPr>
        <w:t xml:space="preserve"> The Mental States of the Aider and Abettor and the Causer under Federal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Fordham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1341</w:t>
      </w:r>
      <w:r w:rsidR="00021C4C" w:rsidRPr="00850E87">
        <w:rPr>
          <w:rStyle w:val="X"/>
        </w:rPr>
        <w:t>.</w:t>
      </w:r>
    </w:p>
    <w:p w14:paraId="716893F1" w14:textId="43EF92E4" w:rsidR="00A9381F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Swatting the Subjectivist Bug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209</w:t>
      </w:r>
      <w:r w:rsidR="00021C4C" w:rsidRPr="00850E87">
        <w:rPr>
          <w:rStyle w:val="X"/>
        </w:rPr>
        <w:t>.</w:t>
      </w:r>
    </w:p>
    <w:p w14:paraId="54007398" w14:textId="45F21AD9" w:rsidR="00A9381F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Battered Woman Syndrome and Defences to Homicide: Where Now?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266</w:t>
      </w:r>
      <w:r w:rsidR="00021C4C" w:rsidRPr="00850E87">
        <w:rPr>
          <w:rStyle w:val="X"/>
        </w:rPr>
        <w:t>.</w:t>
      </w:r>
    </w:p>
    <w:p w14:paraId="754C23A2" w14:textId="6DFB2377" w:rsidR="00C549C1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Stalking: The Criminal Law Response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463</w:t>
      </w:r>
      <w:r w:rsidR="00021C4C" w:rsidRPr="00850E87">
        <w:rPr>
          <w:rStyle w:val="X"/>
        </w:rPr>
        <w:t>.</w:t>
      </w:r>
    </w:p>
    <w:p w14:paraId="094A6CD9" w14:textId="6883A190" w:rsidR="00A9381F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Genetics and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724</w:t>
      </w:r>
      <w:r w:rsidR="00021C4C" w:rsidRPr="00850E87">
        <w:rPr>
          <w:rStyle w:val="X"/>
        </w:rPr>
        <w:t>.</w:t>
      </w:r>
    </w:p>
    <w:p w14:paraId="073E718A" w14:textId="6BFA2E7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1999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Groups, Girls and Fears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D. </w:t>
      </w:r>
      <w:r w:rsidR="00021C4C" w:rsidRPr="00850E87">
        <w:rPr>
          <w:rStyle w:val="esurname"/>
          <w:shd w:val="clear" w:color="auto" w:fill="FAFAFC"/>
          <w:lang w:val="en-GB"/>
        </w:rPr>
        <w:t>Nicolson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L.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Bibbings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Feminist Perspectives on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Cavendish</w:t>
      </w:r>
      <w:r w:rsidR="00021C4C" w:rsidRPr="00850E87">
        <w:rPr>
          <w:rStyle w:val="X"/>
          <w:lang w:val="en-GB"/>
        </w:rPr>
        <w:t>).</w:t>
      </w:r>
    </w:p>
    <w:p w14:paraId="01967129" w14:textId="0BB82F3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lastRenderedPageBreak/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Provocation: The Case for Abolition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Mitchell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English Homicide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37FE3F3" w14:textId="33F89E96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Wells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C.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Corporations and Criminal Responsibility</w:t>
      </w:r>
      <w:r w:rsidR="00021C4C" w:rsidRPr="001F0044">
        <w:rPr>
          <w:rStyle w:val="X"/>
          <w:vertAlign w:val="superscript"/>
          <w:lang w:val="en-GB"/>
        </w:rPr>
        <w:t xml:space="preserve"> </w:t>
      </w:r>
      <w:r w:rsidR="00021C4C" w:rsidRPr="007B231A">
        <w:rPr>
          <w:rStyle w:val="X"/>
          <w:lang w:val="en-GB"/>
        </w:rPr>
        <w:t>(</w:t>
      </w:r>
      <w:r w:rsidR="00FE15FD" w:rsidRPr="00850E87">
        <w:rPr>
          <w:rStyle w:val="X"/>
          <w:lang w:val="en-GB"/>
        </w:rPr>
        <w:t xml:space="preserve">2nd </w:t>
      </w:r>
      <w:proofErr w:type="spellStart"/>
      <w:r w:rsidR="00FE15FD" w:rsidRPr="00850E87">
        <w:rPr>
          <w:rStyle w:val="X"/>
          <w:lang w:val="en-GB"/>
        </w:rPr>
        <w:t>edn</w:t>
      </w:r>
      <w:proofErr w:type="spellEnd"/>
      <w:r w:rsidR="00FE15FD" w:rsidRPr="00850E87">
        <w:rPr>
          <w:rStyle w:val="X"/>
          <w:lang w:val="en-GB"/>
        </w:rPr>
        <w:t xml:space="preserve">, 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C58A1A4" w14:textId="3EBEE00A" w:rsidR="00A9381F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Impact of Feminist Thinking on Criminal Law and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503</w:t>
      </w:r>
      <w:r w:rsidR="00021C4C" w:rsidRPr="00850E87">
        <w:rPr>
          <w:rStyle w:val="X"/>
        </w:rPr>
        <w:t>.</w:t>
      </w:r>
    </w:p>
    <w:p w14:paraId="4F3DF70A" w14:textId="2FA10A8D" w:rsidR="00A9381F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Crime: Opening the Eyes of the Sentry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370</w:t>
      </w:r>
      <w:r w:rsidR="00021C4C" w:rsidRPr="00850E87">
        <w:rPr>
          <w:rStyle w:val="X"/>
        </w:rPr>
        <w:t>.</w:t>
      </w:r>
    </w:p>
    <w:p w14:paraId="173B08C9" w14:textId="63E8A427" w:rsidR="00A9381F" w:rsidRPr="00850E87" w:rsidRDefault="00A45C9C" w:rsidP="001F0044">
      <w:pPr>
        <w:pStyle w:val="REFJART"/>
      </w:pPr>
      <w:r w:rsidRPr="00850E87">
        <w:rPr>
          <w:rStyle w:val="surname"/>
        </w:rPr>
        <w:t>Wells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Corporate Criminal Liability: A Ten</w:t>
      </w:r>
      <w:r w:rsidR="007B231A">
        <w:rPr>
          <w:rStyle w:val="articletitle"/>
        </w:rPr>
        <w:t>-</w:t>
      </w:r>
      <w:r w:rsidR="00021C4C" w:rsidRPr="00850E87">
        <w:rPr>
          <w:rStyle w:val="articletitle"/>
        </w:rPr>
        <w:t>Year Review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849</w:t>
      </w:r>
      <w:r w:rsidR="003403D4" w:rsidRPr="00850E87">
        <w:rPr>
          <w:rStyle w:val="pageextent"/>
        </w:rPr>
        <w:t>.</w:t>
      </w:r>
    </w:p>
    <w:p w14:paraId="4ECCCBCE" w14:textId="4937CC2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Wertheimer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1987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Coercion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Princeton, NJ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Princeton University Press</w:t>
      </w:r>
      <w:r w:rsidR="00021C4C" w:rsidRPr="00850E87">
        <w:rPr>
          <w:rStyle w:val="X"/>
          <w:lang w:val="en-GB"/>
        </w:rPr>
        <w:t>).</w:t>
      </w:r>
    </w:p>
    <w:p w14:paraId="21B36DF0" w14:textId="6EEE46D4" w:rsidR="00A9381F" w:rsidRPr="00850E87" w:rsidRDefault="00A45C9C" w:rsidP="001F0044">
      <w:pPr>
        <w:pStyle w:val="REFJART"/>
      </w:pPr>
      <w:r w:rsidRPr="00850E87">
        <w:rPr>
          <w:rStyle w:val="surname"/>
        </w:rPr>
        <w:t>Wertheimer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What is Consent? </w:t>
      </w:r>
      <w:r w:rsidR="0089641D" w:rsidRPr="00850E87">
        <w:rPr>
          <w:rStyle w:val="articletitle"/>
        </w:rPr>
        <w:t>A</w:t>
      </w:r>
      <w:r w:rsidR="00021C4C" w:rsidRPr="00850E87">
        <w:rPr>
          <w:rStyle w:val="articletitle"/>
        </w:rPr>
        <w:t>nd is It Important?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557</w:t>
      </w:r>
      <w:r w:rsidR="00021C4C" w:rsidRPr="00850E87">
        <w:rPr>
          <w:rStyle w:val="X"/>
        </w:rPr>
        <w:t>.</w:t>
      </w:r>
    </w:p>
    <w:p w14:paraId="7B8D4A54" w14:textId="6E3E931F" w:rsidR="00A9381F" w:rsidRPr="00850E87" w:rsidRDefault="00A45C9C" w:rsidP="001F0044">
      <w:pPr>
        <w:pStyle w:val="REFJART"/>
      </w:pPr>
      <w:r w:rsidRPr="00850E87">
        <w:rPr>
          <w:rStyle w:val="surname"/>
        </w:rPr>
        <w:t>Wertheimer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A.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Intoxicated Consent to Sexual Relations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373</w:t>
      </w:r>
      <w:r w:rsidR="00021C4C" w:rsidRPr="00850E87">
        <w:rPr>
          <w:rStyle w:val="X"/>
        </w:rPr>
        <w:t>.</w:t>
      </w:r>
    </w:p>
    <w:p w14:paraId="41806E4E" w14:textId="3D0A7A6B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Wertheimer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Consent to Sexual Relations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771478E7" w14:textId="5B1D8B51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Wertheimer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Consent to Sexual Relations</w:t>
      </w:r>
      <w:r w:rsidR="00021C4C" w:rsidRPr="00850E87">
        <w:rPr>
          <w:rStyle w:val="X"/>
          <w:lang w:val="en-GB"/>
        </w:rPr>
        <w:t xml:space="preserve">’ in </w:t>
      </w:r>
      <w:r w:rsidR="00021C4C" w:rsidRPr="001F0044">
        <w:rPr>
          <w:rStyle w:val="eforename"/>
          <w:lang w:val="en-GB"/>
        </w:rPr>
        <w:t>F</w:t>
      </w:r>
      <w:r w:rsidR="00021C4C" w:rsidRPr="00850E87">
        <w:rPr>
          <w:rStyle w:val="X"/>
          <w:lang w:val="en-GB"/>
        </w:rPr>
        <w:t xml:space="preserve">. </w:t>
      </w:r>
      <w:r w:rsidR="00021C4C" w:rsidRPr="001F0044">
        <w:rPr>
          <w:rStyle w:val="esurname"/>
          <w:lang w:val="en-GB"/>
        </w:rPr>
        <w:t>Miller</w:t>
      </w:r>
      <w:r w:rsidR="00021C4C" w:rsidRPr="00850E87">
        <w:rPr>
          <w:rStyle w:val="X"/>
          <w:lang w:val="en-GB"/>
        </w:rPr>
        <w:t xml:space="preserve"> and </w:t>
      </w:r>
      <w:r w:rsidR="00021C4C" w:rsidRPr="001F0044">
        <w:rPr>
          <w:rStyle w:val="eforename"/>
          <w:lang w:val="en-GB"/>
        </w:rPr>
        <w:t>A</w:t>
      </w:r>
      <w:r w:rsidR="00021C4C" w:rsidRPr="00850E87">
        <w:rPr>
          <w:rStyle w:val="forename"/>
          <w:shd w:val="clear" w:color="auto" w:fill="FAFAFB"/>
          <w:lang w:val="en-GB"/>
        </w:rPr>
        <w:t xml:space="preserve">. </w:t>
      </w:r>
      <w:r w:rsidR="00021C4C" w:rsidRPr="001F0044">
        <w:rPr>
          <w:rStyle w:val="esurname"/>
          <w:lang w:val="en-GB"/>
        </w:rPr>
        <w:t>Wertheimer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Ethics of Consent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76F3C90" w14:textId="2C5B382E" w:rsidR="00A9381F" w:rsidRPr="00850E87" w:rsidRDefault="00A45C9C" w:rsidP="001F0044">
      <w:pPr>
        <w:pStyle w:val="REFJART"/>
      </w:pPr>
      <w:r w:rsidRPr="00850E87">
        <w:rPr>
          <w:rStyle w:val="surname"/>
        </w:rPr>
        <w:t>West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Jurisprudence and Gender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Chicago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317349E3" w14:textId="2CB772D3" w:rsidR="00A9381F" w:rsidRPr="00850E87" w:rsidRDefault="00A45C9C" w:rsidP="001F0044">
      <w:pPr>
        <w:pStyle w:val="REFJART"/>
      </w:pPr>
      <w:r w:rsidRPr="00850E87">
        <w:rPr>
          <w:rStyle w:val="surname"/>
        </w:rPr>
        <w:t>West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Sex, Reason, and a Taste for the Absurd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Georgia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2413</w:t>
      </w:r>
      <w:r w:rsidR="00021C4C" w:rsidRPr="00850E87">
        <w:rPr>
          <w:rStyle w:val="X"/>
        </w:rPr>
        <w:t>.</w:t>
      </w:r>
    </w:p>
    <w:p w14:paraId="2EE660AF" w14:textId="58E87D1B" w:rsidR="00A9381F" w:rsidRPr="00850E87" w:rsidRDefault="00A45C9C" w:rsidP="001F0044">
      <w:pPr>
        <w:pStyle w:val="REFJART"/>
      </w:pPr>
      <w:r w:rsidRPr="00850E87">
        <w:rPr>
          <w:rStyle w:val="surname"/>
        </w:rPr>
        <w:t>West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Legitimating the Illegitimate: A Comment on Beyond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Columbia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93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1442</w:t>
      </w:r>
      <w:r w:rsidR="00021C4C" w:rsidRPr="00850E87">
        <w:rPr>
          <w:rStyle w:val="X"/>
        </w:rPr>
        <w:t>.</w:t>
      </w:r>
    </w:p>
    <w:p w14:paraId="5717DD88" w14:textId="04FBB34E" w:rsidR="00A9381F" w:rsidRPr="00850E87" w:rsidRDefault="00A45C9C" w:rsidP="001F0044">
      <w:pPr>
        <w:pStyle w:val="REFJART"/>
      </w:pPr>
      <w:r w:rsidRPr="00850E87">
        <w:rPr>
          <w:rStyle w:val="surname"/>
        </w:rPr>
        <w:t>West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Panel Discussion: Men, Women and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Fordham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125</w:t>
      </w:r>
      <w:r w:rsidR="00021C4C" w:rsidRPr="00850E87">
        <w:rPr>
          <w:rStyle w:val="X"/>
        </w:rPr>
        <w:t>.</w:t>
      </w:r>
    </w:p>
    <w:p w14:paraId="499AA0F1" w14:textId="4571A66B" w:rsidR="00A9381F" w:rsidRPr="00850E87" w:rsidRDefault="00A45C9C" w:rsidP="001F0044">
      <w:pPr>
        <w:pStyle w:val="REFJART"/>
      </w:pPr>
      <w:r w:rsidRPr="00850E87">
        <w:rPr>
          <w:rStyle w:val="surname"/>
        </w:rPr>
        <w:t>West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Comment on Consent, Sex and Rape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233</w:t>
      </w:r>
      <w:r w:rsidR="00021C4C" w:rsidRPr="00850E87">
        <w:rPr>
          <w:rStyle w:val="X"/>
        </w:rPr>
        <w:t>.</w:t>
      </w:r>
    </w:p>
    <w:p w14:paraId="4C1D2507" w14:textId="17767BBE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West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Sex, Law, and Consent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F. </w:t>
      </w:r>
      <w:r w:rsidR="00021C4C" w:rsidRPr="00850E87">
        <w:rPr>
          <w:rStyle w:val="esurname"/>
          <w:shd w:val="clear" w:color="auto" w:fill="FAFAFC"/>
          <w:lang w:val="en-GB"/>
        </w:rPr>
        <w:t>Miller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Wertheimer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Ethics of Consent: Theory and Practice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CF6A6A2" w14:textId="7A22E128" w:rsidR="004325B0" w:rsidRPr="00850E87" w:rsidRDefault="00A45C9C" w:rsidP="001F0044">
      <w:pPr>
        <w:pStyle w:val="REFJART"/>
      </w:pPr>
      <w:r w:rsidRPr="00850E87">
        <w:rPr>
          <w:rStyle w:val="surname"/>
        </w:rPr>
        <w:t>West</w:t>
      </w:r>
      <w:r w:rsidR="004325B0" w:rsidRPr="00850E87">
        <w:rPr>
          <w:shd w:val="clear" w:color="auto" w:fill="FAFAFB"/>
        </w:rPr>
        <w:t xml:space="preserve">, </w:t>
      </w:r>
      <w:r w:rsidR="004325B0" w:rsidRPr="00850E87">
        <w:rPr>
          <w:rStyle w:val="forename"/>
          <w:shd w:val="clear" w:color="auto" w:fill="FAFAFB"/>
        </w:rPr>
        <w:t>R.</w:t>
      </w:r>
      <w:r w:rsidR="004325B0" w:rsidRPr="00850E87">
        <w:rPr>
          <w:rStyle w:val="X"/>
        </w:rPr>
        <w:t xml:space="preserve"> (</w:t>
      </w:r>
      <w:r w:rsidR="004325B0" w:rsidRPr="00850E87">
        <w:rPr>
          <w:rStyle w:val="SPidate"/>
        </w:rPr>
        <w:t>2020</w:t>
      </w:r>
      <w:r w:rsidR="004325B0" w:rsidRPr="00850E87">
        <w:rPr>
          <w:rStyle w:val="X"/>
        </w:rPr>
        <w:t>) ‘</w:t>
      </w:r>
      <w:r w:rsidR="004325B0" w:rsidRPr="00850E87">
        <w:rPr>
          <w:rStyle w:val="articletitle"/>
        </w:rPr>
        <w:t>Consent, Legitimation, and Dysphoria</w:t>
      </w:r>
      <w:r w:rsidR="004325B0" w:rsidRPr="00850E87">
        <w:rPr>
          <w:rStyle w:val="X"/>
        </w:rPr>
        <w:t xml:space="preserve">’ </w:t>
      </w:r>
      <w:r w:rsidR="004325B0" w:rsidRPr="00850E87">
        <w:rPr>
          <w:rStyle w:val="journal-title"/>
          <w:i/>
        </w:rPr>
        <w:t>Modern Law Review</w:t>
      </w:r>
      <w:r w:rsidR="004325B0" w:rsidRPr="00850E87">
        <w:rPr>
          <w:rStyle w:val="X"/>
        </w:rPr>
        <w:t xml:space="preserve"> </w:t>
      </w:r>
      <w:r w:rsidR="004325B0" w:rsidRPr="00850E87">
        <w:rPr>
          <w:rStyle w:val="volume"/>
        </w:rPr>
        <w:t>83</w:t>
      </w:r>
      <w:r w:rsidR="004325B0" w:rsidRPr="00850E87">
        <w:rPr>
          <w:rStyle w:val="X"/>
        </w:rPr>
        <w:t xml:space="preserve">: </w:t>
      </w:r>
      <w:r w:rsidR="004325B0" w:rsidRPr="00850E87">
        <w:rPr>
          <w:rStyle w:val="pageextent"/>
        </w:rPr>
        <w:t>1</w:t>
      </w:r>
      <w:r w:rsidR="0011296B" w:rsidRPr="00850E87">
        <w:rPr>
          <w:rStyle w:val="pageextent"/>
        </w:rPr>
        <w:t>.</w:t>
      </w:r>
    </w:p>
    <w:p w14:paraId="15225177" w14:textId="333CDC1F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Getting the Fly Out of the Bottle: The False Problem of Free Will and Determinism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599</w:t>
      </w:r>
      <w:r w:rsidR="00021C4C" w:rsidRPr="00850E87">
        <w:rPr>
          <w:rStyle w:val="X"/>
        </w:rPr>
        <w:t>.</w:t>
      </w:r>
    </w:p>
    <w:p w14:paraId="609C067D" w14:textId="2EC211A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An Attitudinal Theory of Excuse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289</w:t>
      </w:r>
      <w:r w:rsidR="00021C4C" w:rsidRPr="00850E87">
        <w:rPr>
          <w:rStyle w:val="X"/>
        </w:rPr>
        <w:t>.</w:t>
      </w:r>
    </w:p>
    <w:p w14:paraId="5CB1D575" w14:textId="6DE66304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Two Rules of Legality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229</w:t>
      </w:r>
      <w:r w:rsidR="00021C4C" w:rsidRPr="00850E87">
        <w:rPr>
          <w:rStyle w:val="X"/>
        </w:rPr>
        <w:t>.</w:t>
      </w:r>
    </w:p>
    <w:p w14:paraId="67E51963" w14:textId="784554D5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Individualizing the Reasonable Person in Criminal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137</w:t>
      </w:r>
      <w:r w:rsidR="00021C4C" w:rsidRPr="00850E87">
        <w:rPr>
          <w:rStyle w:val="X"/>
        </w:rPr>
        <w:t>.</w:t>
      </w:r>
    </w:p>
    <w:p w14:paraId="5B0BE8EB" w14:textId="062F4A6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lastRenderedPageBreak/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Resulting Harms and Objective Risks as Constraints on Punishment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29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401</w:t>
      </w:r>
      <w:r w:rsidR="00021C4C" w:rsidRPr="00850E87">
        <w:rPr>
          <w:rStyle w:val="X"/>
        </w:rPr>
        <w:t>.</w:t>
      </w:r>
    </w:p>
    <w:p w14:paraId="72F3662C" w14:textId="745E0DA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Significance of Transferred Intent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321</w:t>
      </w:r>
      <w:r w:rsidR="00021C4C" w:rsidRPr="00850E87">
        <w:rPr>
          <w:rStyle w:val="X"/>
        </w:rPr>
        <w:t>.</w:t>
      </w:r>
    </w:p>
    <w:p w14:paraId="7CB73CAD" w14:textId="5B2903DA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Westen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P.</w:t>
      </w:r>
      <w:r w:rsidR="00021C4C" w:rsidRPr="00850E87">
        <w:rPr>
          <w:rStyle w:val="X"/>
        </w:rPr>
        <w:t xml:space="preserve"> </w:t>
      </w:r>
      <w:r w:rsidR="0089641D" w:rsidRPr="00850E87">
        <w:rPr>
          <w:rStyle w:val="X"/>
        </w:rPr>
        <w:t xml:space="preserve">and </w:t>
      </w:r>
      <w:proofErr w:type="spellStart"/>
      <w:r w:rsidRPr="00850E87">
        <w:rPr>
          <w:rStyle w:val="surname"/>
        </w:rPr>
        <w:t>Mangiafico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Criminal Defense of</w:t>
      </w:r>
      <w:r w:rsidR="00C549C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Duress: A Justification, Not an Excuse—And Why It Matters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Buffalo</w:t>
      </w:r>
      <w:r w:rsidR="00C549C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833</w:t>
      </w:r>
      <w:r w:rsidR="00021C4C" w:rsidRPr="00850E87">
        <w:rPr>
          <w:rStyle w:val="X"/>
        </w:rPr>
        <w:t>.</w:t>
      </w:r>
    </w:p>
    <w:p w14:paraId="1C9FB262" w14:textId="4BF97D0D" w:rsidR="00A9381F" w:rsidRPr="00850E87" w:rsidRDefault="00A45C9C" w:rsidP="001F0044">
      <w:pPr>
        <w:pStyle w:val="REFJART"/>
      </w:pPr>
      <w:r w:rsidRPr="00850E87">
        <w:rPr>
          <w:rStyle w:val="surname"/>
        </w:rPr>
        <w:t>Wheat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K.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Law’s Treatment of the Suicidal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Medical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182</w:t>
      </w:r>
      <w:r w:rsidR="00021C4C" w:rsidRPr="00850E87">
        <w:rPr>
          <w:rStyle w:val="X"/>
        </w:rPr>
        <w:t>.</w:t>
      </w:r>
    </w:p>
    <w:p w14:paraId="3E79EB1C" w14:textId="61889782" w:rsidR="00793A72" w:rsidRPr="00850E87" w:rsidRDefault="00793A72" w:rsidP="001F0044">
      <w:pPr>
        <w:pStyle w:val="REFJART"/>
        <w:rPr>
          <w:iCs/>
        </w:rPr>
      </w:pPr>
      <w:r w:rsidRPr="00850E87">
        <w:rPr>
          <w:rStyle w:val="surname"/>
        </w:rPr>
        <w:t>Wheeler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R.</w:t>
      </w:r>
      <w:r w:rsidRPr="00850E87">
        <w:rPr>
          <w:rStyle w:val="X"/>
        </w:rPr>
        <w:t xml:space="preserve"> and </w:t>
      </w:r>
      <w:r w:rsidR="00A45C9C" w:rsidRPr="00850E87">
        <w:rPr>
          <w:rStyle w:val="surname"/>
        </w:rPr>
        <w:t>Wheeler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R.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2019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Betrayal of </w:t>
      </w:r>
      <w:r w:rsidR="00F143C0" w:rsidRPr="00850E87">
        <w:rPr>
          <w:rStyle w:val="articletitle"/>
        </w:rPr>
        <w:t>T</w:t>
      </w:r>
      <w:r w:rsidRPr="00850E87">
        <w:rPr>
          <w:rStyle w:val="articletitle"/>
        </w:rPr>
        <w:t xml:space="preserve">rust in </w:t>
      </w:r>
      <w:r w:rsidR="00F143C0" w:rsidRPr="00850E87">
        <w:rPr>
          <w:rStyle w:val="articletitle"/>
        </w:rPr>
        <w:t>M</w:t>
      </w:r>
      <w:r w:rsidRPr="00850E87">
        <w:rPr>
          <w:rStyle w:val="articletitle"/>
        </w:rPr>
        <w:t xml:space="preserve">edical </w:t>
      </w:r>
      <w:r w:rsidR="00F143C0" w:rsidRPr="00850E87">
        <w:rPr>
          <w:rStyle w:val="articletitle"/>
        </w:rPr>
        <w:t>M</w:t>
      </w:r>
      <w:r w:rsidRPr="00850E87">
        <w:rPr>
          <w:rStyle w:val="articletitle"/>
        </w:rPr>
        <w:t>anslaughter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Journal of Criminal Law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83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489</w:t>
      </w:r>
      <w:r w:rsidR="00F143C0" w:rsidRPr="00850E87">
        <w:rPr>
          <w:rStyle w:val="pageextent"/>
        </w:rPr>
        <w:t>.</w:t>
      </w:r>
    </w:p>
    <w:p w14:paraId="358B250E" w14:textId="58BB1B9D" w:rsidR="00A9381F" w:rsidRDefault="00A45C9C" w:rsidP="003403D4">
      <w:pPr>
        <w:pStyle w:val="REFBK"/>
        <w:rPr>
          <w:rStyle w:val="X"/>
          <w:lang w:val="en-GB"/>
        </w:rPr>
      </w:pPr>
      <w:r w:rsidRPr="00850E87">
        <w:rPr>
          <w:rStyle w:val="surname"/>
          <w:lang w:val="en-GB"/>
        </w:rPr>
        <w:t>White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A.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Misleading Cases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48995660" w14:textId="493CF05F" w:rsidR="00083271" w:rsidRPr="00850E87" w:rsidRDefault="00083271" w:rsidP="001F0044">
      <w:pPr>
        <w:pStyle w:val="REFJART"/>
      </w:pPr>
      <w:r w:rsidRPr="001F0044">
        <w:rPr>
          <w:rStyle w:val="surname"/>
        </w:rPr>
        <w:t>White, C.</w:t>
      </w:r>
      <w:r w:rsidRPr="00083271">
        <w:t xml:space="preserve"> et al (2021) </w:t>
      </w:r>
      <w:r>
        <w:t>‘“I</w:t>
      </w:r>
      <w:r w:rsidRPr="00083271">
        <w:t xml:space="preserve"> thought he was going to kill me</w:t>
      </w:r>
      <w:r>
        <w:t>”</w:t>
      </w:r>
      <w:r w:rsidRPr="00083271">
        <w:t xml:space="preserve">: Analysis of 204 </w:t>
      </w:r>
      <w:r>
        <w:t>C</w:t>
      </w:r>
      <w:r w:rsidRPr="00083271">
        <w:t xml:space="preserve">ase </w:t>
      </w:r>
      <w:r>
        <w:t>F</w:t>
      </w:r>
      <w:r w:rsidRPr="00083271">
        <w:t xml:space="preserve">iles of </w:t>
      </w:r>
      <w:r>
        <w:t>A</w:t>
      </w:r>
      <w:r w:rsidRPr="00083271">
        <w:t>dults</w:t>
      </w:r>
      <w:r>
        <w:t xml:space="preserve"> R</w:t>
      </w:r>
      <w:r w:rsidRPr="00083271">
        <w:t xml:space="preserve">eporting </w:t>
      </w:r>
      <w:r>
        <w:t>N</w:t>
      </w:r>
      <w:r w:rsidRPr="00083271">
        <w:t>on-</w:t>
      </w:r>
      <w:r>
        <w:t>F</w:t>
      </w:r>
      <w:r w:rsidRPr="00083271">
        <w:t xml:space="preserve">atal </w:t>
      </w:r>
      <w:r>
        <w:t>S</w:t>
      </w:r>
      <w:r w:rsidRPr="00083271">
        <w:t xml:space="preserve">trangulation as </w:t>
      </w:r>
      <w:r>
        <w:t>P</w:t>
      </w:r>
      <w:r w:rsidRPr="00083271">
        <w:t xml:space="preserve">art of a </w:t>
      </w:r>
      <w:r>
        <w:t>S</w:t>
      </w:r>
      <w:r w:rsidRPr="00083271">
        <w:t xml:space="preserve">exual </w:t>
      </w:r>
      <w:r>
        <w:t>A</w:t>
      </w:r>
      <w:r w:rsidRPr="00083271">
        <w:t>ssault over a 3</w:t>
      </w:r>
      <w:r>
        <w:t>-</w:t>
      </w:r>
      <w:r w:rsidRPr="00083271">
        <w:t>year period</w:t>
      </w:r>
      <w:r>
        <w:t>’</w:t>
      </w:r>
      <w:r w:rsidRPr="00083271">
        <w:t xml:space="preserve"> </w:t>
      </w:r>
      <w:r w:rsidRPr="001F0044">
        <w:rPr>
          <w:i/>
          <w:iCs/>
        </w:rPr>
        <w:t>Journal of Forensic Legal Medicine</w:t>
      </w:r>
      <w:r w:rsidRPr="00083271">
        <w:t xml:space="preserve"> 79: 102.</w:t>
      </w:r>
    </w:p>
    <w:p w14:paraId="3619608E" w14:textId="1D1F29C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White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R.</w:t>
      </w:r>
      <w:r w:rsidR="00021C4C" w:rsidRPr="00850E87">
        <w:rPr>
          <w:rStyle w:val="X"/>
          <w:lang w:val="en-GB"/>
        </w:rPr>
        <w:t xml:space="preserve"> </w:t>
      </w:r>
      <w:r w:rsidR="00F143C0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Haines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F.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and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699F298" w14:textId="743F46FB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Whitehead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E.</w:t>
      </w:r>
      <w:r w:rsidR="00021C4C" w:rsidRPr="00850E87">
        <w:rPr>
          <w:rStyle w:val="X"/>
          <w:lang w:val="en-GB"/>
        </w:rPr>
        <w:t xml:space="preserve"> </w:t>
      </w:r>
      <w:r w:rsidR="00F143C0" w:rsidRPr="00850E87">
        <w:rPr>
          <w:rStyle w:val="X"/>
          <w:lang w:val="en-GB"/>
        </w:rPr>
        <w:t xml:space="preserve">and </w:t>
      </w:r>
      <w:r w:rsidRPr="00850E87">
        <w:rPr>
          <w:rStyle w:val="surname"/>
          <w:lang w:val="en-GB"/>
        </w:rPr>
        <w:t>Taylor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Confidence in the Criminal Justice System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Flood-Page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Taylor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Crime in England and Wales 2001/2002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Home Office</w:t>
      </w:r>
      <w:r w:rsidR="00021C4C" w:rsidRPr="00850E87">
        <w:rPr>
          <w:rStyle w:val="X"/>
          <w:lang w:val="en-GB"/>
        </w:rPr>
        <w:t>).</w:t>
      </w:r>
    </w:p>
    <w:p w14:paraId="5AFC5DE0" w14:textId="2FAACA8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Williams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1B2C01" w:rsidRPr="00850E87">
        <w:rPr>
          <w:rStyle w:val="forename"/>
          <w:shd w:val="clear" w:color="auto" w:fill="FAFAFB"/>
          <w:lang w:val="en-GB"/>
        </w:rPr>
        <w:t>B.</w:t>
      </w:r>
      <w:r w:rsidR="001B2C01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1981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Moral Luck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Cambridge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Cambridge University Press</w:t>
      </w:r>
      <w:r w:rsidR="00021C4C" w:rsidRPr="00850E87">
        <w:rPr>
          <w:rStyle w:val="X"/>
          <w:lang w:val="en-GB"/>
        </w:rPr>
        <w:t>).</w:t>
      </w:r>
    </w:p>
    <w:p w14:paraId="1EAA3E1B" w14:textId="49995D7B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Moral Responsibility and Political Freedom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96</w:t>
      </w:r>
      <w:r w:rsidR="00021C4C" w:rsidRPr="00850E87">
        <w:rPr>
          <w:rStyle w:val="X"/>
        </w:rPr>
        <w:t>.</w:t>
      </w:r>
    </w:p>
    <w:p w14:paraId="041D6296" w14:textId="46295FC2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</w:t>
      </w:r>
      <w:r w:rsidR="0083406C" w:rsidRPr="00850E87">
        <w:rPr>
          <w:rStyle w:val="forename"/>
          <w:shd w:val="clear" w:color="auto" w:fill="FAFAFB"/>
        </w:rPr>
        <w:t>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1955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Definition of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Current Legal Problems</w:t>
      </w:r>
      <w:r w:rsidR="00021C4C" w:rsidRPr="00850E87">
        <w:rPr>
          <w:rStyle w:val="X"/>
        </w:rPr>
        <w:t xml:space="preserve"> </w:t>
      </w:r>
      <w:r w:rsidR="004455D8" w:rsidRPr="00850E87">
        <w:rPr>
          <w:rStyle w:val="X"/>
        </w:rPr>
        <w:t xml:space="preserve">8: </w:t>
      </w:r>
      <w:r w:rsidR="00021C4C" w:rsidRPr="00850E87">
        <w:rPr>
          <w:rStyle w:val="pageextent"/>
        </w:rPr>
        <w:t>107</w:t>
      </w:r>
      <w:r w:rsidR="00021C4C" w:rsidRPr="00850E87">
        <w:rPr>
          <w:rStyle w:val="X"/>
        </w:rPr>
        <w:t>.</w:t>
      </w:r>
    </w:p>
    <w:p w14:paraId="6024E601" w14:textId="36DA528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Williams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1961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Criminal Law: The General Part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Steven &amp; Son</w:t>
      </w:r>
      <w:r w:rsidR="00021C4C" w:rsidRPr="00850E87">
        <w:rPr>
          <w:rStyle w:val="X"/>
          <w:lang w:val="en-GB"/>
        </w:rPr>
        <w:t>).</w:t>
      </w:r>
    </w:p>
    <w:p w14:paraId="029898C5" w14:textId="682BFA31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Temporary Appropriation Should be Theft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129</w:t>
      </w:r>
      <w:r w:rsidR="00021C4C" w:rsidRPr="00850E87">
        <w:rPr>
          <w:rStyle w:val="X"/>
        </w:rPr>
        <w:t>.</w:t>
      </w:r>
    </w:p>
    <w:p w14:paraId="5DCB90DC" w14:textId="2B0187CF" w:rsidR="00C549C1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Recklessness Redefined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252</w:t>
      </w:r>
      <w:r w:rsidR="00021C4C" w:rsidRPr="00850E87">
        <w:rPr>
          <w:rStyle w:val="X"/>
        </w:rPr>
        <w:t>.</w:t>
      </w:r>
    </w:p>
    <w:p w14:paraId="277A362F" w14:textId="79CF92C8" w:rsidR="00C549C1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Offences and Defences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Studies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233</w:t>
      </w:r>
      <w:r w:rsidR="00021C4C" w:rsidRPr="00850E87">
        <w:rPr>
          <w:rStyle w:val="X"/>
        </w:rPr>
        <w:t>.</w:t>
      </w:r>
    </w:p>
    <w:p w14:paraId="65BE3794" w14:textId="5B978EF0" w:rsidR="00C549C1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1982b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Theory of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702</w:t>
      </w:r>
      <w:r w:rsidR="00021C4C" w:rsidRPr="00850E87">
        <w:rPr>
          <w:rStyle w:val="X"/>
        </w:rPr>
        <w:t>.</w:t>
      </w:r>
    </w:p>
    <w:p w14:paraId="33298054" w14:textId="5C327BF9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Williams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1983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Textbook of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Stevens</w:t>
      </w:r>
      <w:r w:rsidR="00021C4C" w:rsidRPr="00850E87">
        <w:rPr>
          <w:rStyle w:val="X"/>
          <w:lang w:val="en-GB"/>
        </w:rPr>
        <w:t>).</w:t>
      </w:r>
    </w:p>
    <w:p w14:paraId="5A2CEA49" w14:textId="28A1D0C7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Handling, Theft and the Purchaser Who Takes a Chance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432</w:t>
      </w:r>
      <w:r w:rsidR="00021C4C" w:rsidRPr="00850E87">
        <w:rPr>
          <w:rStyle w:val="X"/>
        </w:rPr>
        <w:t>.</w:t>
      </w:r>
    </w:p>
    <w:p w14:paraId="0824E636" w14:textId="1E13BA11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Oblique Intention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417</w:t>
      </w:r>
      <w:r w:rsidR="00021C4C" w:rsidRPr="00850E87">
        <w:rPr>
          <w:rStyle w:val="X"/>
        </w:rPr>
        <w:t>.</w:t>
      </w:r>
    </w:p>
    <w:p w14:paraId="0AA06A7B" w14:textId="34801EB6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Complicity, Purpose and the Draft Code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4</w:t>
      </w:r>
      <w:r w:rsidR="00021C4C" w:rsidRPr="00850E87">
        <w:rPr>
          <w:rStyle w:val="X"/>
        </w:rPr>
        <w:t>.</w:t>
      </w:r>
    </w:p>
    <w:p w14:paraId="4721A163" w14:textId="6B37436A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Omissions—The Conventional View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107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87</w:t>
      </w:r>
      <w:r w:rsidR="00021C4C" w:rsidRPr="00850E87">
        <w:rPr>
          <w:rStyle w:val="X"/>
        </w:rPr>
        <w:t>.</w:t>
      </w:r>
    </w:p>
    <w:p w14:paraId="05C47000" w14:textId="39474317" w:rsidR="00C549C1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1991b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Intents in the Alternative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120</w:t>
      </w:r>
      <w:r w:rsidR="00021C4C" w:rsidRPr="00850E87">
        <w:rPr>
          <w:rStyle w:val="X"/>
        </w:rPr>
        <w:t>.</w:t>
      </w:r>
    </w:p>
    <w:p w14:paraId="70392F59" w14:textId="709BD436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Innocent Agency and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Forum</w:t>
      </w:r>
      <w:r w:rsidR="00021C4C" w:rsidRPr="00850E87">
        <w:rPr>
          <w:rStyle w:val="X"/>
        </w:rPr>
        <w:t xml:space="preserve"> </w:t>
      </w:r>
      <w:r w:rsidR="00796329" w:rsidRPr="00850E87">
        <w:rPr>
          <w:rStyle w:val="volume"/>
        </w:rPr>
        <w:t>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289</w:t>
      </w:r>
      <w:r w:rsidR="00021C4C" w:rsidRPr="00850E87">
        <w:rPr>
          <w:rStyle w:val="X"/>
        </w:rPr>
        <w:t>.</w:t>
      </w:r>
    </w:p>
    <w:p w14:paraId="7291720B" w14:textId="2529020C" w:rsidR="008B1600" w:rsidRPr="00850E87" w:rsidRDefault="00A45C9C" w:rsidP="001F0044">
      <w:pPr>
        <w:pStyle w:val="REFJART"/>
        <w:rPr>
          <w:rFonts w:eastAsia="MyriadPro-SemiboldSemiCn"/>
        </w:rPr>
      </w:pPr>
      <w:r w:rsidRPr="00850E87">
        <w:rPr>
          <w:rStyle w:val="surname"/>
        </w:rPr>
        <w:t>Williams</w:t>
      </w:r>
      <w:r w:rsidR="0046140A" w:rsidRPr="00850E87">
        <w:rPr>
          <w:color w:val="000000"/>
          <w:spacing w:val="-1"/>
          <w:shd w:val="clear" w:color="auto" w:fill="FAFAFB"/>
        </w:rPr>
        <w:t xml:space="preserve">, </w:t>
      </w:r>
      <w:r w:rsidR="0046140A" w:rsidRPr="00850E87">
        <w:rPr>
          <w:rStyle w:val="forename"/>
          <w:shd w:val="clear" w:color="auto" w:fill="FAFAFB"/>
        </w:rPr>
        <w:t>Gareth</w:t>
      </w:r>
      <w:r w:rsidR="0046140A" w:rsidRPr="00850E87">
        <w:rPr>
          <w:rStyle w:val="X"/>
          <w:rFonts w:eastAsia="MyriadPro-SemiboldSemiCn"/>
        </w:rPr>
        <w:t xml:space="preserve"> (</w:t>
      </w:r>
      <w:r w:rsidR="0046140A" w:rsidRPr="00850E87">
        <w:rPr>
          <w:rStyle w:val="SPidate"/>
          <w:rFonts w:eastAsia="MyriadPro-SemiboldSemiCn"/>
        </w:rPr>
        <w:t>2020</w:t>
      </w:r>
      <w:r w:rsidR="0046140A" w:rsidRPr="00850E87">
        <w:rPr>
          <w:rStyle w:val="X"/>
          <w:rFonts w:eastAsia="MyriadPro-SemiboldSemiCn"/>
        </w:rPr>
        <w:t>) ‘</w:t>
      </w:r>
      <w:r w:rsidR="0046140A" w:rsidRPr="00850E87">
        <w:rPr>
          <w:rStyle w:val="articletitle"/>
          <w:rFonts w:eastAsia="MyriadPro-SemiboldSemiCn"/>
        </w:rPr>
        <w:t>Taking Responsibility for Negligence and Non‑negligence</w:t>
      </w:r>
      <w:r w:rsidR="0046140A" w:rsidRPr="00850E87">
        <w:rPr>
          <w:rStyle w:val="X"/>
          <w:rFonts w:eastAsia="MyriadPro-SemiboldSemiCn"/>
        </w:rPr>
        <w:t xml:space="preserve">’ </w:t>
      </w:r>
      <w:r w:rsidR="0046140A" w:rsidRPr="00850E87">
        <w:rPr>
          <w:rStyle w:val="journal-title"/>
          <w:rFonts w:eastAsia="MyriadPro-SemiboldSemiCn"/>
          <w:i/>
        </w:rPr>
        <w:t>Criminal Law and Philosophy</w:t>
      </w:r>
      <w:r w:rsidR="0046140A" w:rsidRPr="00850E87">
        <w:rPr>
          <w:rStyle w:val="X"/>
          <w:rFonts w:eastAsia="MyriadPro-SemiboldSemiCn"/>
        </w:rPr>
        <w:t xml:space="preserve"> </w:t>
      </w:r>
      <w:r w:rsidR="0046140A" w:rsidRPr="00850E87">
        <w:rPr>
          <w:rStyle w:val="volume"/>
          <w:rFonts w:eastAsia="MyriadPro-SemiboldSemiCn"/>
        </w:rPr>
        <w:t>14</w:t>
      </w:r>
      <w:r w:rsidR="0046140A" w:rsidRPr="00850E87">
        <w:rPr>
          <w:rStyle w:val="X"/>
          <w:rFonts w:eastAsia="MyriadPro-SemiboldSemiCn"/>
        </w:rPr>
        <w:t xml:space="preserve">: </w:t>
      </w:r>
      <w:r w:rsidR="0046140A" w:rsidRPr="00850E87">
        <w:rPr>
          <w:rStyle w:val="pageextent"/>
          <w:rFonts w:eastAsia="MyriadPro-SemiboldSemiCn"/>
        </w:rPr>
        <w:t>113</w:t>
      </w:r>
      <w:r w:rsidR="0046140A" w:rsidRPr="00850E87">
        <w:rPr>
          <w:rStyle w:val="X"/>
          <w:rFonts w:eastAsia="MyriadPro-SemiboldSemiCn"/>
        </w:rPr>
        <w:t>.</w:t>
      </w:r>
    </w:p>
    <w:p w14:paraId="5CDA681C" w14:textId="6D6F8814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45640F" w:rsidRPr="00850E87">
        <w:rPr>
          <w:rStyle w:val="forename"/>
          <w:shd w:val="clear" w:color="auto" w:fill="FAFAFB"/>
        </w:rPr>
        <w:t>Glenys</w:t>
      </w:r>
      <w:r w:rsidR="0045640F" w:rsidRPr="00850E87">
        <w:rPr>
          <w:rStyle w:val="X"/>
        </w:rPr>
        <w:t xml:space="preserve"> </w:t>
      </w:r>
      <w:r w:rsidR="00021C4C" w:rsidRPr="00850E87">
        <w:rPr>
          <w:rStyle w:val="X"/>
        </w:rPr>
        <w:t>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Gross Negligence Manslaughter and Duty of Care in “Drugs” Cases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631</w:t>
      </w:r>
      <w:r w:rsidR="00021C4C" w:rsidRPr="00850E87">
        <w:rPr>
          <w:rStyle w:val="X"/>
        </w:rPr>
        <w:t>.</w:t>
      </w:r>
    </w:p>
    <w:p w14:paraId="6CFAF9A5" w14:textId="31404586" w:rsidR="00233BC1" w:rsidRPr="00850E87" w:rsidRDefault="00233BC1" w:rsidP="001F0044">
      <w:pPr>
        <w:pStyle w:val="REFJART"/>
      </w:pPr>
      <w:r w:rsidRPr="00850E87">
        <w:rPr>
          <w:rStyle w:val="surname"/>
        </w:rPr>
        <w:t>Williams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R</w:t>
      </w:r>
      <w:r w:rsidRPr="00850E87">
        <w:rPr>
          <w:rStyle w:val="X"/>
        </w:rPr>
        <w:t>. (</w:t>
      </w:r>
      <w:r w:rsidRPr="00850E87">
        <w:rPr>
          <w:rStyle w:val="SPidate"/>
        </w:rPr>
        <w:t>2005a</w:t>
      </w:r>
      <w:r w:rsidRPr="00850E87">
        <w:rPr>
          <w:rStyle w:val="X"/>
        </w:rPr>
        <w:t>) ‘</w:t>
      </w:r>
      <w:r w:rsidRPr="00850E87">
        <w:rPr>
          <w:rStyle w:val="articletitle"/>
        </w:rPr>
        <w:t>Policy and Principle in Drugs Manslaughter Cases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Cambridge Law Journal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64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66</w:t>
      </w:r>
      <w:r w:rsidRPr="00850E87">
        <w:rPr>
          <w:rStyle w:val="X"/>
        </w:rPr>
        <w:t>.</w:t>
      </w:r>
    </w:p>
    <w:p w14:paraId="108963B1" w14:textId="2B231C64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Drugs Manslaughter and Unorthodox Doctrine on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537</w:t>
      </w:r>
      <w:r w:rsidR="00021C4C" w:rsidRPr="00850E87">
        <w:rPr>
          <w:rStyle w:val="X"/>
        </w:rPr>
        <w:t>.</w:t>
      </w:r>
    </w:p>
    <w:p w14:paraId="01C2471C" w14:textId="24ACDD02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Voluntary Intoxication, Sexual Assault and the Future of </w:t>
      </w:r>
      <w:r w:rsidR="00021C4C" w:rsidRPr="00850E87">
        <w:rPr>
          <w:rStyle w:val="articletitle"/>
          <w:i/>
        </w:rPr>
        <w:t>Majewski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Cambridge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66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260</w:t>
      </w:r>
      <w:r w:rsidR="00021C4C" w:rsidRPr="00850E87">
        <w:rPr>
          <w:rStyle w:val="X"/>
        </w:rPr>
        <w:t>.</w:t>
      </w:r>
    </w:p>
    <w:p w14:paraId="152EAD6E" w14:textId="0C4B0CAA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Deception, Mistake and Vitiation of the Victim’s Consent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132</w:t>
      </w:r>
      <w:r w:rsidR="00021C4C" w:rsidRPr="00850E87">
        <w:rPr>
          <w:rStyle w:val="X"/>
        </w:rPr>
        <w:t>.</w:t>
      </w:r>
    </w:p>
    <w:p w14:paraId="73EE1AE9" w14:textId="2FD5E01C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Voluntary Intoxication—A Lost Cause?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Quarterly</w:t>
      </w:r>
      <w:r w:rsidR="00C549C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264</w:t>
      </w:r>
      <w:r w:rsidR="00021C4C" w:rsidRPr="00850E87">
        <w:rPr>
          <w:rStyle w:val="X"/>
        </w:rPr>
        <w:t>.</w:t>
      </w:r>
    </w:p>
    <w:p w14:paraId="4DB21FCA" w14:textId="6CCBDDF8" w:rsidR="00A9381F" w:rsidRPr="00850E87" w:rsidRDefault="00A45C9C" w:rsidP="001F0044">
      <w:pPr>
        <w:pStyle w:val="REFJART"/>
      </w:pPr>
      <w:r w:rsidRPr="00850E87">
        <w:rPr>
          <w:rStyle w:val="surname"/>
        </w:rPr>
        <w:t>Williams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Body </w:t>
      </w:r>
      <w:r w:rsidR="00240E6F" w:rsidRPr="00850E87">
        <w:rPr>
          <w:rStyle w:val="articletitle"/>
        </w:rPr>
        <w:t>Modification and the Limits of Consent to Injury</w:t>
      </w:r>
      <w:r w:rsidR="00240E6F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</w:t>
      </w:r>
      <w:r w:rsidR="00C549C1" w:rsidRPr="00850E87">
        <w:rPr>
          <w:rStyle w:val="journal-title"/>
          <w:i/>
        </w:rPr>
        <w:t xml:space="preserve"> </w:t>
      </w:r>
      <w:r w:rsidR="00021C4C" w:rsidRPr="00850E87">
        <w:rPr>
          <w:rStyle w:val="journal-title"/>
          <w:i/>
        </w:rPr>
        <w:t>Quarterly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135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</w:t>
      </w:r>
      <w:r w:rsidR="00240E6F" w:rsidRPr="00850E87">
        <w:rPr>
          <w:rStyle w:val="pageextent"/>
        </w:rPr>
        <w:t>.</w:t>
      </w:r>
    </w:p>
    <w:p w14:paraId="659076C0" w14:textId="3EE9A664" w:rsidR="009E27F1" w:rsidRPr="00850E87" w:rsidRDefault="009E27F1" w:rsidP="001F0044">
      <w:pPr>
        <w:pStyle w:val="REFJART"/>
      </w:pPr>
      <w:r w:rsidRPr="00850E87">
        <w:rPr>
          <w:rStyle w:val="surname"/>
        </w:rPr>
        <w:t>Williams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R.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2021</w:t>
      </w:r>
      <w:r w:rsidRPr="00850E87">
        <w:rPr>
          <w:rStyle w:val="X"/>
        </w:rPr>
        <w:t>) ‘</w:t>
      </w:r>
      <w:r w:rsidRPr="00850E87">
        <w:rPr>
          <w:rStyle w:val="articletitle"/>
        </w:rPr>
        <w:t xml:space="preserve">A </w:t>
      </w:r>
      <w:r w:rsidR="00240E6F" w:rsidRPr="00850E87">
        <w:rPr>
          <w:rStyle w:val="articletitle"/>
        </w:rPr>
        <w:t>Further Case on Obtaining Sex by Deception</w:t>
      </w:r>
      <w:r w:rsidR="00240E6F"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Law Quarterly Review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137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183</w:t>
      </w:r>
      <w:r w:rsidR="00240E6F" w:rsidRPr="00850E87">
        <w:rPr>
          <w:rStyle w:val="pageextent"/>
        </w:rPr>
        <w:t>.</w:t>
      </w:r>
    </w:p>
    <w:p w14:paraId="457A57F5" w14:textId="4E0B1170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</w:t>
      </w:r>
      <w:r w:rsidR="00240E6F" w:rsidRPr="00850E87">
        <w:rPr>
          <w:rStyle w:val="X"/>
        </w:rPr>
        <w:t xml:space="preserve">and </w:t>
      </w:r>
      <w:r w:rsidRPr="00850E87">
        <w:rPr>
          <w:rStyle w:val="surname"/>
        </w:rPr>
        <w:t>Daly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Spousal Homicide Risk and Estrangement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Violence &amp; Victims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1F48159C" w14:textId="10389D53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Is Hurting People Wrong?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Social Welfare and Family Law</w:t>
      </w:r>
      <w:r w:rsidR="00021C4C" w:rsidRPr="00850E87">
        <w:rPr>
          <w:rStyle w:val="X"/>
        </w:rPr>
        <w:t xml:space="preserve"> </w:t>
      </w:r>
      <w:r w:rsidR="00240E6F" w:rsidRPr="00850E87">
        <w:rPr>
          <w:rStyle w:val="X"/>
        </w:rPr>
        <w:t xml:space="preserve">14: </w:t>
      </w:r>
      <w:r w:rsidR="00021C4C" w:rsidRPr="00850E87">
        <w:rPr>
          <w:rStyle w:val="pageextent"/>
        </w:rPr>
        <w:t>388</w:t>
      </w:r>
      <w:r w:rsidR="00021C4C" w:rsidRPr="00850E87">
        <w:rPr>
          <w:rStyle w:val="X"/>
        </w:rPr>
        <w:t>.</w:t>
      </w:r>
    </w:p>
    <w:p w14:paraId="2B71C2F0" w14:textId="0DE99128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Consenting to Personal Injury: How Far Can You Go?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Contemporary Issues in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45</w:t>
      </w:r>
      <w:r w:rsidR="00021C4C" w:rsidRPr="00850E87">
        <w:rPr>
          <w:rStyle w:val="X"/>
        </w:rPr>
        <w:t>.</w:t>
      </w:r>
    </w:p>
    <w:p w14:paraId="1691000F" w14:textId="78A3AB5C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Doctrinal Rationality after </w:t>
      </w:r>
      <w:proofErr w:type="spellStart"/>
      <w:r w:rsidR="00021C4C" w:rsidRPr="00850E87">
        <w:rPr>
          <w:rStyle w:val="articletitle"/>
          <w:i/>
        </w:rPr>
        <w:t>Woollin</w:t>
      </w:r>
      <w:proofErr w:type="spellEnd"/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Modern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62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448</w:t>
      </w:r>
      <w:r w:rsidR="00021C4C" w:rsidRPr="00850E87">
        <w:rPr>
          <w:rStyle w:val="X"/>
        </w:rPr>
        <w:t>.</w:t>
      </w:r>
    </w:p>
    <w:p w14:paraId="53BBFB9E" w14:textId="51327D4D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2000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Murder and the Structure of Homicide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Ashworth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B. </w:t>
      </w:r>
      <w:r w:rsidR="00021C4C" w:rsidRPr="00850E87">
        <w:rPr>
          <w:rStyle w:val="esurname"/>
          <w:shd w:val="clear" w:color="auto" w:fill="FAFAFC"/>
          <w:lang w:val="en-GB"/>
        </w:rPr>
        <w:t>Mitchell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Rethinking English Homicide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DB0B0C4" w14:textId="766B40E0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Wilson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Central Issues in Criminal Theory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D11D25" w:rsidRPr="00850E87">
        <w:rPr>
          <w:rStyle w:val="X"/>
          <w:lang w:val="en-GB"/>
        </w:rPr>
        <w:t>).</w:t>
      </w:r>
    </w:p>
    <w:p w14:paraId="3EF7E91A" w14:textId="5245E519" w:rsidR="00D11D25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Wilson</w:t>
      </w:r>
      <w:r w:rsidR="00D11D25" w:rsidRPr="00850E87">
        <w:rPr>
          <w:shd w:val="clear" w:color="auto" w:fill="FAFAFB"/>
          <w:lang w:val="en-GB"/>
        </w:rPr>
        <w:t xml:space="preserve">, </w:t>
      </w:r>
      <w:r w:rsidR="00D11D25" w:rsidRPr="00850E87">
        <w:rPr>
          <w:rStyle w:val="forename"/>
          <w:shd w:val="clear" w:color="auto" w:fill="FAFAFB"/>
          <w:lang w:val="en-GB"/>
        </w:rPr>
        <w:t>W.</w:t>
      </w:r>
      <w:r w:rsidR="00D11D25" w:rsidRPr="00850E87">
        <w:rPr>
          <w:rStyle w:val="X"/>
          <w:lang w:val="en-GB"/>
        </w:rPr>
        <w:t xml:space="preserve"> (</w:t>
      </w:r>
      <w:r w:rsidR="00D11D25" w:rsidRPr="00850E87">
        <w:rPr>
          <w:rStyle w:val="SPidate"/>
          <w:lang w:val="en-GB"/>
        </w:rPr>
        <w:t>2003</w:t>
      </w:r>
      <w:r w:rsidR="00D11D25" w:rsidRPr="00850E87">
        <w:rPr>
          <w:rStyle w:val="X"/>
          <w:lang w:val="en-GB"/>
        </w:rPr>
        <w:t xml:space="preserve">) </w:t>
      </w:r>
      <w:r w:rsidR="00D11D25" w:rsidRPr="00850E87">
        <w:rPr>
          <w:rStyle w:val="SPibooktitle"/>
          <w:i/>
          <w:lang w:val="en-GB"/>
        </w:rPr>
        <w:t>Criminal Law</w:t>
      </w:r>
      <w:r w:rsidR="00D11D25" w:rsidRPr="00850E87">
        <w:rPr>
          <w:rStyle w:val="X"/>
          <w:lang w:val="en-GB"/>
        </w:rPr>
        <w:t xml:space="preserve"> (</w:t>
      </w:r>
      <w:r w:rsidR="00D11D25" w:rsidRPr="00850E87">
        <w:rPr>
          <w:rStyle w:val="edition"/>
          <w:lang w:val="en-GB"/>
        </w:rPr>
        <w:t xml:space="preserve">2nd </w:t>
      </w:r>
      <w:proofErr w:type="spellStart"/>
      <w:r w:rsidR="00D11D25" w:rsidRPr="00850E87">
        <w:rPr>
          <w:rStyle w:val="edition"/>
          <w:lang w:val="en-GB"/>
        </w:rPr>
        <w:t>edn</w:t>
      </w:r>
      <w:proofErr w:type="spellEnd"/>
      <w:r w:rsidR="00D11D25" w:rsidRPr="00850E87">
        <w:rPr>
          <w:rStyle w:val="X"/>
          <w:lang w:val="en-GB"/>
        </w:rPr>
        <w:t xml:space="preserve">, </w:t>
      </w:r>
      <w:r w:rsidR="00D11D25" w:rsidRPr="00850E87">
        <w:rPr>
          <w:rStyle w:val="placeofpub"/>
          <w:lang w:val="en-GB"/>
        </w:rPr>
        <w:t>Harlow</w:t>
      </w:r>
      <w:r w:rsidR="00D11D25" w:rsidRPr="00850E87">
        <w:rPr>
          <w:rStyle w:val="X"/>
          <w:lang w:val="en-GB"/>
        </w:rPr>
        <w:t xml:space="preserve">: </w:t>
      </w:r>
      <w:r w:rsidR="00D11D25" w:rsidRPr="00850E87">
        <w:rPr>
          <w:rStyle w:val="publisher"/>
          <w:lang w:val="en-GB"/>
        </w:rPr>
        <w:t>Longman</w:t>
      </w:r>
      <w:r w:rsidR="00D11D25" w:rsidRPr="00850E87">
        <w:rPr>
          <w:rStyle w:val="X"/>
          <w:lang w:val="en-GB"/>
        </w:rPr>
        <w:t>).</w:t>
      </w:r>
    </w:p>
    <w:p w14:paraId="2E7A3D46" w14:textId="3AB05645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2004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Filtering Role of Crisis in the Constitution of Criminal Excuses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Canadian Journal of Law and Jurisprudence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387</w:t>
      </w:r>
      <w:r w:rsidR="00021C4C" w:rsidRPr="00850E87">
        <w:rPr>
          <w:rStyle w:val="X"/>
        </w:rPr>
        <w:t>.</w:t>
      </w:r>
    </w:p>
    <w:p w14:paraId="63E619BD" w14:textId="11B03CCF" w:rsidR="00C549C1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Structure of Criminal Defences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371</w:t>
      </w:r>
      <w:r w:rsidR="00021C4C" w:rsidRPr="00850E87">
        <w:rPr>
          <w:rStyle w:val="X"/>
        </w:rPr>
        <w:t>.</w:t>
      </w:r>
    </w:p>
    <w:p w14:paraId="228D79D4" w14:textId="32312FB0" w:rsidR="00A9381F" w:rsidRPr="00850E87" w:rsidRDefault="00A45C9C" w:rsidP="001F0044">
      <w:pPr>
        <w:pStyle w:val="REFJART"/>
      </w:pPr>
      <w:r w:rsidRPr="00850E87">
        <w:rPr>
          <w:rStyle w:val="surname"/>
        </w:rPr>
        <w:lastRenderedPageBreak/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Structure of Criminal Homicide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471</w:t>
      </w:r>
      <w:r w:rsidR="00021C4C" w:rsidRPr="00850E87">
        <w:rPr>
          <w:rStyle w:val="X"/>
        </w:rPr>
        <w:t>.</w:t>
      </w:r>
    </w:p>
    <w:p w14:paraId="288773DD" w14:textId="4C8F20E8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2007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What’s Wrong with Murder?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157</w:t>
      </w:r>
      <w:r w:rsidR="00021C4C" w:rsidRPr="00850E87">
        <w:rPr>
          <w:rStyle w:val="X"/>
        </w:rPr>
        <w:t>.</w:t>
      </w:r>
    </w:p>
    <w:p w14:paraId="6F74A173" w14:textId="535ADE66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2008a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 Rational Scheme of Liability for Participating in Crime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</w:t>
      </w:r>
      <w:r w:rsidR="00021C4C" w:rsidRPr="00850E87">
        <w:rPr>
          <w:rStyle w:val="X"/>
        </w:rPr>
        <w:t>.</w:t>
      </w:r>
    </w:p>
    <w:p w14:paraId="2D8D7073" w14:textId="18FDD1D6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2008b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Dealing with Drug-induced Homicide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C. </w:t>
      </w:r>
      <w:r w:rsidR="00021C4C" w:rsidRPr="00850E87">
        <w:rPr>
          <w:rStyle w:val="esurname"/>
          <w:shd w:val="clear" w:color="auto" w:fill="FAFAFC"/>
          <w:lang w:val="en-GB"/>
        </w:rPr>
        <w:t>Clarkson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S. </w:t>
      </w:r>
      <w:r w:rsidR="00021C4C" w:rsidRPr="00850E87">
        <w:rPr>
          <w:rStyle w:val="esurname"/>
          <w:shd w:val="clear" w:color="auto" w:fill="FAFAFC"/>
          <w:lang w:val="en-GB"/>
        </w:rPr>
        <w:t>Cunningham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Liability for Non-</w:t>
      </w:r>
      <w:r w:rsidR="00240E6F" w:rsidRPr="00850E87">
        <w:rPr>
          <w:rStyle w:val="SPibooktitle"/>
          <w:i/>
          <w:lang w:val="en-GB"/>
        </w:rPr>
        <w:t>a</w:t>
      </w:r>
      <w:r w:rsidR="00021C4C" w:rsidRPr="00850E87">
        <w:rPr>
          <w:rStyle w:val="SPibooktitle"/>
          <w:i/>
          <w:lang w:val="en-GB"/>
        </w:rPr>
        <w:t>ggressive Death</w:t>
      </w:r>
      <w:r w:rsidR="00C549C1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261FA6AC" w14:textId="7F02F4F0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Murder by Omission: Some Observations on a Mismatch between the General and Special Parts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</w:t>
      </w:r>
      <w:r w:rsidR="00021C4C" w:rsidRPr="00850E87">
        <w:rPr>
          <w:rStyle w:val="X"/>
        </w:rPr>
        <w:t>.</w:t>
      </w:r>
    </w:p>
    <w:p w14:paraId="204FFFEC" w14:textId="61D475B3" w:rsidR="00A9381F" w:rsidRPr="00850E87" w:rsidRDefault="00A45C9C" w:rsidP="009C6DA9">
      <w:pPr>
        <w:pStyle w:val="REFBKCH"/>
        <w:rPr>
          <w:rStyle w:val="X"/>
          <w:lang w:val="en-GB"/>
        </w:rPr>
      </w:pPr>
      <w:r w:rsidRPr="00850E87">
        <w:rPr>
          <w:rStyle w:val="surname"/>
          <w:lang w:val="en-GB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W.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2013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Participating in Crime: Some Thoughts on the Retribution/Prevention Dichotomy in Preparation for Crime and How to Deal with It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Reed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proofErr w:type="spellStart"/>
      <w:r w:rsidR="00021C4C" w:rsidRPr="00850E87">
        <w:rPr>
          <w:rStyle w:val="esurname"/>
          <w:shd w:val="clear" w:color="auto" w:fill="FAFAFC"/>
          <w:lang w:val="en-GB"/>
        </w:rPr>
        <w:t>Bohlander</w:t>
      </w:r>
      <w:proofErr w:type="spellEnd"/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Participation in Crime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Aldershot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Ashgate</w:t>
      </w:r>
      <w:r w:rsidR="00021C4C" w:rsidRPr="00850E87">
        <w:rPr>
          <w:rStyle w:val="X"/>
          <w:lang w:val="en-GB"/>
        </w:rPr>
        <w:t>).</w:t>
      </w:r>
    </w:p>
    <w:p w14:paraId="2EB45175" w14:textId="79520092" w:rsidR="00D40BB1" w:rsidRPr="00850E87" w:rsidRDefault="00D40BB1" w:rsidP="009C6DA9">
      <w:pPr>
        <w:pStyle w:val="REFBKCH"/>
      </w:pPr>
      <w:r w:rsidRPr="001F0044">
        <w:rPr>
          <w:rStyle w:val="surname"/>
        </w:rPr>
        <w:t>Wilson, W.</w:t>
      </w:r>
      <w:r w:rsidRPr="001F0044">
        <w:t xml:space="preserve"> (2016) ‘Consenting to Personal Injury’ in A. Reed and M. </w:t>
      </w:r>
      <w:proofErr w:type="spellStart"/>
      <w:r w:rsidRPr="001F0044">
        <w:t>Bohlander</w:t>
      </w:r>
      <w:proofErr w:type="spellEnd"/>
      <w:r w:rsidRPr="001F0044">
        <w:t xml:space="preserve"> (eds) </w:t>
      </w:r>
      <w:r w:rsidRPr="001F0044">
        <w:rPr>
          <w:i/>
          <w:iCs/>
        </w:rPr>
        <w:t xml:space="preserve">Consent </w:t>
      </w:r>
      <w:r w:rsidRPr="001F0044">
        <w:t>(Abingdon: Routledge).</w:t>
      </w:r>
    </w:p>
    <w:p w14:paraId="3819B4E3" w14:textId="5C67B091" w:rsidR="00A9381F" w:rsidRPr="00850E87" w:rsidRDefault="00A45C9C" w:rsidP="001F0044">
      <w:pPr>
        <w:pStyle w:val="REFJART"/>
      </w:pPr>
      <w:r w:rsidRPr="00850E87">
        <w:rPr>
          <w:rStyle w:val="surname"/>
        </w:rPr>
        <w:t>Wilson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W.</w:t>
      </w:r>
      <w:r w:rsidR="00021C4C" w:rsidRPr="00850E87">
        <w:rPr>
          <w:rStyle w:val="X"/>
        </w:rPr>
        <w:t xml:space="preserve"> </w:t>
      </w:r>
      <w:r w:rsidR="00240E6F" w:rsidRPr="00850E87">
        <w:rPr>
          <w:rStyle w:val="X"/>
        </w:rPr>
        <w:t xml:space="preserve">and </w:t>
      </w:r>
      <w:r w:rsidRPr="00850E87">
        <w:rPr>
          <w:rStyle w:val="surname"/>
        </w:rPr>
        <w:t>Ormerod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D.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 xml:space="preserve">Simply </w:t>
      </w:r>
      <w:r w:rsidR="00240E6F" w:rsidRPr="00850E87">
        <w:rPr>
          <w:rStyle w:val="articletitle"/>
        </w:rPr>
        <w:t>Harsh to Fairly Simple: Joint Enterprise Reform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3</w:t>
      </w:r>
      <w:r w:rsidR="00240E6F" w:rsidRPr="00850E87">
        <w:rPr>
          <w:rStyle w:val="pageextent"/>
        </w:rPr>
        <w:t>.</w:t>
      </w:r>
    </w:p>
    <w:p w14:paraId="4D3D2C20" w14:textId="094E8D4F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Winch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D.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1972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Ethics and Action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Routledge</w:t>
      </w:r>
      <w:r w:rsidR="00021C4C" w:rsidRPr="00850E87">
        <w:rPr>
          <w:rStyle w:val="X"/>
          <w:lang w:val="en-GB"/>
        </w:rPr>
        <w:t>).</w:t>
      </w:r>
    </w:p>
    <w:p w14:paraId="3ED2A24A" w14:textId="23E6147A" w:rsidR="00A9381F" w:rsidRPr="00850E87" w:rsidRDefault="00A45C9C" w:rsidP="001F0044">
      <w:pPr>
        <w:pStyle w:val="REFJART"/>
      </w:pPr>
      <w:r w:rsidRPr="00850E87">
        <w:rPr>
          <w:rStyle w:val="surname"/>
        </w:rPr>
        <w:t>Wishart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J.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2013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Criminal Culpability, Criminal Attempts and the Erosion of Choice Theory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78</w:t>
      </w:r>
      <w:r w:rsidR="00021C4C" w:rsidRPr="00850E87">
        <w:rPr>
          <w:rStyle w:val="X"/>
        </w:rPr>
        <w:t>.</w:t>
      </w:r>
    </w:p>
    <w:p w14:paraId="1A71E8FA" w14:textId="10EDA2DD" w:rsidR="00302595" w:rsidRPr="00850E87" w:rsidRDefault="00302595" w:rsidP="001F0044">
      <w:pPr>
        <w:pStyle w:val="REFJART"/>
      </w:pPr>
      <w:r w:rsidRPr="00850E87">
        <w:rPr>
          <w:rStyle w:val="surname"/>
        </w:rPr>
        <w:t>Withey</w:t>
      </w:r>
      <w:r w:rsidRPr="00850E87">
        <w:rPr>
          <w:shd w:val="clear" w:color="auto" w:fill="FAFAFB"/>
        </w:rPr>
        <w:t xml:space="preserve">, </w:t>
      </w:r>
      <w:r w:rsidRPr="00850E87">
        <w:rPr>
          <w:rStyle w:val="forename"/>
          <w:shd w:val="clear" w:color="auto" w:fill="FAFAFB"/>
        </w:rPr>
        <w:t>C.</w:t>
      </w:r>
      <w:r w:rsidRPr="00850E87">
        <w:rPr>
          <w:rStyle w:val="X"/>
        </w:rPr>
        <w:t xml:space="preserve"> (</w:t>
      </w:r>
      <w:r w:rsidRPr="00850E87">
        <w:rPr>
          <w:rStyle w:val="SPidate"/>
        </w:rPr>
        <w:t>2007a</w:t>
      </w:r>
      <w:r w:rsidRPr="00850E87">
        <w:rPr>
          <w:rStyle w:val="X"/>
        </w:rPr>
        <w:t>) ‘</w:t>
      </w:r>
      <w:r w:rsidRPr="00850E87">
        <w:rPr>
          <w:rStyle w:val="articletitle"/>
        </w:rPr>
        <w:t>Female Rape—An Ongoing Concern: Strategies for Improving Reporting and Conviction Levels</w:t>
      </w:r>
      <w:r w:rsidRPr="00850E87">
        <w:rPr>
          <w:rStyle w:val="X"/>
        </w:rPr>
        <w:t xml:space="preserve">’ </w:t>
      </w:r>
      <w:r w:rsidRPr="00850E87">
        <w:rPr>
          <w:rStyle w:val="journal-title"/>
          <w:i/>
        </w:rPr>
        <w:t>Journal of Criminal Law</w:t>
      </w:r>
      <w:r w:rsidRPr="00850E87">
        <w:rPr>
          <w:rStyle w:val="X"/>
        </w:rPr>
        <w:t xml:space="preserve"> </w:t>
      </w:r>
      <w:r w:rsidRPr="00850E87">
        <w:rPr>
          <w:rStyle w:val="volume"/>
        </w:rPr>
        <w:t>70</w:t>
      </w:r>
      <w:r w:rsidRPr="00850E87">
        <w:rPr>
          <w:rStyle w:val="X"/>
        </w:rPr>
        <w:t xml:space="preserve">: </w:t>
      </w:r>
      <w:r w:rsidRPr="00850E87">
        <w:rPr>
          <w:rStyle w:val="pageextent"/>
        </w:rPr>
        <w:t>54</w:t>
      </w:r>
      <w:r w:rsidRPr="00850E87">
        <w:rPr>
          <w:rStyle w:val="X"/>
        </w:rPr>
        <w:t>.</w:t>
      </w:r>
    </w:p>
    <w:p w14:paraId="3239BB1B" w14:textId="078DB940" w:rsidR="00A9381F" w:rsidRPr="00850E87" w:rsidRDefault="00A45C9C" w:rsidP="001F0044">
      <w:pPr>
        <w:pStyle w:val="REFJART"/>
      </w:pPr>
      <w:r w:rsidRPr="00850E87">
        <w:rPr>
          <w:rStyle w:val="surname"/>
        </w:rPr>
        <w:t>Withey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302595" w:rsidRPr="00850E87">
        <w:rPr>
          <w:rStyle w:val="SPidate"/>
        </w:rPr>
        <w:t>2007b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Fraud Act 2006—Some Early Observations and</w:t>
      </w:r>
      <w:r w:rsidR="00C549C1" w:rsidRPr="00850E87">
        <w:rPr>
          <w:rStyle w:val="articletitle"/>
        </w:rPr>
        <w:t xml:space="preserve"> </w:t>
      </w:r>
      <w:r w:rsidR="00021C4C" w:rsidRPr="00850E87">
        <w:rPr>
          <w:rStyle w:val="articletitle"/>
        </w:rPr>
        <w:t>Comparisons with the Former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Journal of Criminal Law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220</w:t>
      </w:r>
      <w:r w:rsidR="00021C4C" w:rsidRPr="00850E87">
        <w:rPr>
          <w:rStyle w:val="X"/>
        </w:rPr>
        <w:t>.</w:t>
      </w:r>
    </w:p>
    <w:p w14:paraId="048A42EA" w14:textId="33182C1E" w:rsidR="00A9381F" w:rsidRPr="00850E87" w:rsidRDefault="00A45C9C" w:rsidP="001F0044">
      <w:pPr>
        <w:pStyle w:val="REFJART"/>
      </w:pPr>
      <w:r w:rsidRPr="00850E87">
        <w:rPr>
          <w:rStyle w:val="surname"/>
        </w:rPr>
        <w:t>Withey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C.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Loss of Control, Loss of Opportunity?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263</w:t>
      </w:r>
      <w:r w:rsidR="00021C4C" w:rsidRPr="00850E87">
        <w:rPr>
          <w:rStyle w:val="X"/>
        </w:rPr>
        <w:t>.</w:t>
      </w:r>
    </w:p>
    <w:p w14:paraId="4735B44B" w14:textId="30D6D959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Wolf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1985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The Legal and Moral Responsibility in Organizations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Pennock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J. </w:t>
      </w:r>
      <w:r w:rsidR="00021C4C" w:rsidRPr="00850E87">
        <w:rPr>
          <w:rStyle w:val="esurname"/>
          <w:shd w:val="clear" w:color="auto" w:fill="FAFAFC"/>
          <w:lang w:val="en-GB"/>
        </w:rPr>
        <w:t>Chapman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Criminal Justice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New York University Press</w:t>
      </w:r>
      <w:r w:rsidR="00021C4C" w:rsidRPr="00850E87">
        <w:rPr>
          <w:rStyle w:val="X"/>
          <w:lang w:val="en-GB"/>
        </w:rPr>
        <w:t>).</w:t>
      </w:r>
    </w:p>
    <w:p w14:paraId="72527E4E" w14:textId="16106C52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Wolf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Freedom Within Reason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New York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61C4671A" w14:textId="0F1837B2" w:rsidR="00A9381F" w:rsidRPr="00850E87" w:rsidRDefault="00240E6F" w:rsidP="003403D4">
      <w:pPr>
        <w:pStyle w:val="REFBK"/>
        <w:rPr>
          <w:lang w:val="en-GB"/>
        </w:rPr>
      </w:pPr>
      <w:r w:rsidRPr="001F0044">
        <w:rPr>
          <w:rStyle w:val="Collab"/>
          <w:smallCaps/>
          <w:shd w:val="clear" w:color="auto" w:fill="FAFAFD"/>
          <w:lang w:val="en-GB"/>
        </w:rPr>
        <w:t>Women’s Aid Federation of England</w:t>
      </w:r>
      <w:r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Domestic Violence Statistical Factsheet—2002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Women</w:t>
      </w:r>
      <w:r w:rsidR="005C520B" w:rsidRPr="00850E87">
        <w:rPr>
          <w:rStyle w:val="publisher"/>
          <w:lang w:val="en-GB"/>
        </w:rPr>
        <w:t>’</w:t>
      </w:r>
      <w:r w:rsidR="00021C4C" w:rsidRPr="00850E87">
        <w:rPr>
          <w:rStyle w:val="publisher"/>
          <w:lang w:val="en-GB"/>
        </w:rPr>
        <w:t>s Aid</w:t>
      </w:r>
      <w:r w:rsidR="00021C4C" w:rsidRPr="00850E87">
        <w:rPr>
          <w:rStyle w:val="X"/>
          <w:lang w:val="en-GB"/>
        </w:rPr>
        <w:t>).</w:t>
      </w:r>
    </w:p>
    <w:p w14:paraId="076E0B69" w14:textId="6DE662B3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lastRenderedPageBreak/>
        <w:t>Wooler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S.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2006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Review of the Investigation and Criminal Proceedings Relating to the Jubilee Line Case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HM Crown Prosecution Services Inspectorate</w:t>
      </w:r>
      <w:r w:rsidR="00021C4C" w:rsidRPr="00850E87">
        <w:rPr>
          <w:rStyle w:val="X"/>
          <w:lang w:val="en-GB"/>
        </w:rPr>
        <w:t>).</w:t>
      </w:r>
    </w:p>
    <w:p w14:paraId="23B85ED0" w14:textId="26BC25AD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Wootton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240E6F" w:rsidRPr="001F0044">
        <w:rPr>
          <w:rStyle w:val="forename"/>
          <w:smallCaps/>
          <w:shd w:val="clear" w:color="auto" w:fill="FAFAFB"/>
          <w:lang w:val="en-GB"/>
        </w:rPr>
        <w:t>Baroness</w:t>
      </w:r>
      <w:r w:rsidR="00240E6F" w:rsidRPr="00850E87">
        <w:rPr>
          <w:rStyle w:val="X"/>
          <w:lang w:val="en-GB"/>
        </w:rPr>
        <w:t xml:space="preserve"> </w:t>
      </w:r>
      <w:r w:rsidR="00021C4C" w:rsidRPr="00850E87">
        <w:rPr>
          <w:rStyle w:val="X"/>
          <w:lang w:val="en-GB"/>
        </w:rPr>
        <w:t>(</w:t>
      </w:r>
      <w:r w:rsidR="00021C4C" w:rsidRPr="00850E87">
        <w:rPr>
          <w:rStyle w:val="SPidate"/>
          <w:lang w:val="en-GB"/>
        </w:rPr>
        <w:t>1981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Crime and the Criminal Law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London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Sweet &amp; Maxwell</w:t>
      </w:r>
      <w:r w:rsidR="00021C4C" w:rsidRPr="00850E87">
        <w:rPr>
          <w:rStyle w:val="X"/>
          <w:lang w:val="en-GB"/>
        </w:rPr>
        <w:t>).</w:t>
      </w:r>
    </w:p>
    <w:p w14:paraId="731A16B8" w14:textId="653BECCC" w:rsidR="00A9381F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Wright</w:t>
      </w:r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M.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1991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Justice for Victims and Offenders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Buckingham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Open University Press</w:t>
      </w:r>
      <w:r w:rsidR="00021C4C" w:rsidRPr="00850E87">
        <w:rPr>
          <w:rStyle w:val="X"/>
          <w:lang w:val="en-GB"/>
        </w:rPr>
        <w:t>).</w:t>
      </w:r>
    </w:p>
    <w:p w14:paraId="4AE683C9" w14:textId="0CB2683A" w:rsidR="00A9381F" w:rsidRPr="00850E87" w:rsidRDefault="00A45C9C" w:rsidP="001F0044">
      <w:pPr>
        <w:pStyle w:val="REFJART"/>
      </w:pPr>
      <w:r w:rsidRPr="00850E87">
        <w:rPr>
          <w:rStyle w:val="surname"/>
        </w:rPr>
        <w:t>Wright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M.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Victims Mediation and Criminal Justice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pageextent"/>
        </w:rPr>
        <w:t>187</w:t>
      </w:r>
      <w:r w:rsidR="00021C4C" w:rsidRPr="00850E87">
        <w:rPr>
          <w:rStyle w:val="X"/>
        </w:rPr>
        <w:t>.</w:t>
      </w:r>
    </w:p>
    <w:p w14:paraId="085A8213" w14:textId="0A8E236B" w:rsidR="00A9381F" w:rsidRPr="00850E87" w:rsidRDefault="00A45C9C" w:rsidP="001F0044">
      <w:pPr>
        <w:pStyle w:val="REFJART"/>
      </w:pPr>
      <w:r w:rsidRPr="00850E87">
        <w:rPr>
          <w:rStyle w:val="surname"/>
        </w:rPr>
        <w:t>Wright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1985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 in Tort Law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California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1735</w:t>
      </w:r>
      <w:r w:rsidR="00021C4C" w:rsidRPr="00850E87">
        <w:rPr>
          <w:rStyle w:val="X"/>
        </w:rPr>
        <w:t>.</w:t>
      </w:r>
    </w:p>
    <w:p w14:paraId="133CD465" w14:textId="2F1D5A18" w:rsidR="00A9381F" w:rsidRPr="00850E87" w:rsidRDefault="00A45C9C" w:rsidP="001F0044">
      <w:pPr>
        <w:pStyle w:val="REFJART"/>
      </w:pPr>
      <w:r w:rsidRPr="00850E87">
        <w:rPr>
          <w:rStyle w:val="surname"/>
        </w:rPr>
        <w:t>Wright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R.</w:t>
      </w:r>
      <w:r w:rsidR="00021C4C" w:rsidRPr="00850E87">
        <w:rPr>
          <w:rStyle w:val="X"/>
        </w:rPr>
        <w:t xml:space="preserve"> (</w:t>
      </w:r>
      <w:r w:rsidR="001F604D" w:rsidRPr="00850E87">
        <w:rPr>
          <w:rStyle w:val="SPidate"/>
        </w:rPr>
        <w:t>1988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Causation, Responsibility, Risk, Probability, Naked Statistics and Proof</w:t>
      </w:r>
      <w:r w:rsidR="001F604D" w:rsidRPr="001F0044">
        <w:t>:</w:t>
      </w:r>
      <w:r w:rsidR="001F604D" w:rsidRPr="00850E87">
        <w:t> Pruning the Bramble Bush by Clarifying the Concepts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Iowa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73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1001</w:t>
      </w:r>
      <w:r w:rsidR="00021C4C" w:rsidRPr="00850E87">
        <w:rPr>
          <w:rStyle w:val="X"/>
        </w:rPr>
        <w:t>.</w:t>
      </w:r>
    </w:p>
    <w:p w14:paraId="1FACD0BA" w14:textId="76559C81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Yaffe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Trying, Acting and Attempted Crimes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109</w:t>
      </w:r>
      <w:r w:rsidR="00021C4C" w:rsidRPr="00850E87">
        <w:rPr>
          <w:rStyle w:val="X"/>
        </w:rPr>
        <w:t>.</w:t>
      </w:r>
    </w:p>
    <w:p w14:paraId="43D04597" w14:textId="14160790" w:rsidR="00A9381F" w:rsidRPr="00850E87" w:rsidRDefault="00A45C9C" w:rsidP="003403D4">
      <w:pPr>
        <w:pStyle w:val="REFBK"/>
        <w:rPr>
          <w:lang w:val="en-GB"/>
        </w:rPr>
      </w:pPr>
      <w:proofErr w:type="spellStart"/>
      <w:r w:rsidRPr="00850E87">
        <w:rPr>
          <w:rStyle w:val="surname"/>
          <w:lang w:val="en-GB"/>
        </w:rPr>
        <w:t>Yaffe</w:t>
      </w:r>
      <w:proofErr w:type="spellEnd"/>
      <w:r w:rsidR="00021C4C" w:rsidRPr="00850E87">
        <w:rPr>
          <w:shd w:val="clear" w:color="auto" w:fill="FAFAFB"/>
          <w:lang w:val="en-G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G.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2010</w:t>
      </w:r>
      <w:r w:rsidR="00021C4C" w:rsidRPr="00850E87">
        <w:rPr>
          <w:rStyle w:val="X"/>
          <w:lang w:val="en-GB"/>
        </w:rPr>
        <w:t xml:space="preserve">) </w:t>
      </w:r>
      <w:r w:rsidR="00021C4C" w:rsidRPr="00850E87">
        <w:rPr>
          <w:rStyle w:val="SPibooktitle"/>
          <w:i/>
          <w:lang w:val="en-GB"/>
        </w:rPr>
        <w:t>Attempts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5439EFE8" w14:textId="4B029868" w:rsidR="00C549C1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Yaffe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2012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Moore on Causing, Acting and Complicity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Legal Theory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437</w:t>
      </w:r>
      <w:r w:rsidR="00021C4C" w:rsidRPr="00850E87">
        <w:rPr>
          <w:rStyle w:val="X"/>
        </w:rPr>
        <w:t>.</w:t>
      </w:r>
    </w:p>
    <w:p w14:paraId="283052B7" w14:textId="66475E04" w:rsidR="008B1600" w:rsidRPr="00850E87" w:rsidRDefault="008B1600" w:rsidP="008B1600">
      <w:pPr>
        <w:pStyle w:val="REFBK"/>
      </w:pPr>
      <w:proofErr w:type="spellStart"/>
      <w:r w:rsidRPr="000D1356">
        <w:rPr>
          <w:rStyle w:val="surname"/>
        </w:rPr>
        <w:t>Yaffe</w:t>
      </w:r>
      <w:proofErr w:type="spellEnd"/>
      <w:r w:rsidRPr="000D1356">
        <w:rPr>
          <w:rStyle w:val="surname"/>
        </w:rPr>
        <w:t>, G</w:t>
      </w:r>
      <w:r w:rsidRPr="00850E87">
        <w:rPr>
          <w:lang w:val="en-GB"/>
        </w:rPr>
        <w:t>. (2018</w:t>
      </w:r>
      <w:r>
        <w:rPr>
          <w:lang w:val="en-GB"/>
        </w:rPr>
        <w:t>a</w:t>
      </w:r>
      <w:r w:rsidRPr="00850E87">
        <w:rPr>
          <w:lang w:val="en-GB"/>
        </w:rPr>
        <w:t xml:space="preserve">) </w:t>
      </w:r>
      <w:r w:rsidRPr="00850E87">
        <w:rPr>
          <w:i/>
          <w:iCs/>
          <w:lang w:val="en-GB"/>
        </w:rPr>
        <w:t xml:space="preserve">The Age of Culpability: Children and the Nature of Criminal Responsibility </w:t>
      </w:r>
      <w:r w:rsidRPr="00850E87">
        <w:rPr>
          <w:lang w:val="en-GB"/>
        </w:rPr>
        <w:t>(Oxford: OUP).</w:t>
      </w:r>
    </w:p>
    <w:p w14:paraId="280A796A" w14:textId="2C2CE5AC" w:rsidR="00A9381F" w:rsidRPr="00850E87" w:rsidRDefault="00A45C9C" w:rsidP="001F0044">
      <w:pPr>
        <w:pStyle w:val="REFJART"/>
        <w:rPr>
          <w:rStyle w:val="pageextent"/>
          <w:szCs w:val="20"/>
        </w:rPr>
      </w:pPr>
      <w:proofErr w:type="spellStart"/>
      <w:r w:rsidRPr="00850E87">
        <w:rPr>
          <w:rStyle w:val="surname"/>
        </w:rPr>
        <w:t>Yaffe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G.</w:t>
      </w:r>
      <w:r w:rsidR="00021C4C" w:rsidRPr="00850E87">
        <w:rPr>
          <w:rStyle w:val="X"/>
        </w:rPr>
        <w:t xml:space="preserve"> (</w:t>
      </w:r>
      <w:r w:rsidR="008B1600" w:rsidRPr="00850E87">
        <w:rPr>
          <w:rStyle w:val="SPidate"/>
        </w:rPr>
        <w:t>201</w:t>
      </w:r>
      <w:r w:rsidR="008B1600">
        <w:rPr>
          <w:rStyle w:val="SPidate"/>
        </w:rPr>
        <w:t>8b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Point of Mens Rea: The Case of Willful Ignorance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Criminal Law and Philosophy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19</w:t>
      </w:r>
      <w:r w:rsidR="00A60D3A" w:rsidRPr="00850E87">
        <w:rPr>
          <w:rStyle w:val="pageextent"/>
        </w:rPr>
        <w:t>.</w:t>
      </w:r>
    </w:p>
    <w:p w14:paraId="27EFB850" w14:textId="5173C077" w:rsidR="00A9381F" w:rsidRPr="00850E87" w:rsidRDefault="00A45C9C" w:rsidP="009C6DA9">
      <w:pPr>
        <w:pStyle w:val="REFPER"/>
      </w:pPr>
      <w:proofErr w:type="spellStart"/>
      <w:r w:rsidRPr="00850E87">
        <w:rPr>
          <w:rStyle w:val="surname"/>
          <w:lang w:val="en-GB"/>
        </w:rPr>
        <w:t>Yedroudji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</w:t>
      </w:r>
      <w:r w:rsidR="00A60D3A" w:rsidRPr="00850E87">
        <w:rPr>
          <w:rStyle w:val="forename"/>
          <w:shd w:val="clear" w:color="auto" w:fill="FAFAFB"/>
          <w:lang w:val="en-GB"/>
        </w:rPr>
        <w:t>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2019</w:t>
      </w:r>
      <w:r w:rsidR="00021C4C" w:rsidRPr="00850E87">
        <w:rPr>
          <w:rStyle w:val="X"/>
          <w:lang w:val="en-GB"/>
        </w:rPr>
        <w:t xml:space="preserve">) </w:t>
      </w:r>
      <w:r w:rsidR="00A60D3A" w:rsidRPr="00850E87">
        <w:rPr>
          <w:rStyle w:val="X"/>
          <w:lang w:val="en-GB"/>
        </w:rPr>
        <w:t>‘</w:t>
      </w:r>
      <w:r w:rsidR="00021C4C" w:rsidRPr="00850E87">
        <w:rPr>
          <w:rStyle w:val="articletitle"/>
          <w:lang w:val="en-GB"/>
        </w:rPr>
        <w:t>Serial con artist jailed for five years after swindling ex-girlfriend</w:t>
      </w:r>
      <w:r w:rsidR="003B4A33" w:rsidRPr="001F0044">
        <w:rPr>
          <w:rStyle w:val="X"/>
          <w:lang w:val="en-GB"/>
        </w:rPr>
        <w:t>’</w:t>
      </w:r>
      <w:r w:rsidR="00021C4C" w:rsidRPr="00850E87">
        <w:rPr>
          <w:rStyle w:val="X"/>
          <w:lang w:val="en-GB"/>
        </w:rPr>
        <w:t xml:space="preserve"> </w:t>
      </w:r>
      <w:r w:rsidR="00021C4C" w:rsidRPr="001F0044">
        <w:rPr>
          <w:rStyle w:val="periodicaltitle"/>
          <w:i/>
          <w:iCs/>
          <w:lang w:val="en-GB"/>
        </w:rPr>
        <w:t>The Guardian</w:t>
      </w:r>
      <w:r w:rsidR="00A60D3A" w:rsidRPr="00850E87">
        <w:rPr>
          <w:rStyle w:val="periodicaltitle"/>
          <w:lang w:val="en-GB"/>
        </w:rPr>
        <w:t>,</w:t>
      </w:r>
      <w:r w:rsidR="00021C4C" w:rsidRPr="00850E87">
        <w:rPr>
          <w:rStyle w:val="X"/>
          <w:lang w:val="en-GB"/>
        </w:rPr>
        <w:t xml:space="preserve"> </w:t>
      </w:r>
      <w:r w:rsidR="00021C4C" w:rsidRPr="00850E87">
        <w:rPr>
          <w:rStyle w:val="miss"/>
          <w:lang w:val="en-GB"/>
        </w:rPr>
        <w:t>8 August</w:t>
      </w:r>
      <w:r w:rsidR="00A60D3A" w:rsidRPr="00850E87">
        <w:rPr>
          <w:rStyle w:val="miss"/>
          <w:lang w:val="en-GB"/>
        </w:rPr>
        <w:t>.</w:t>
      </w:r>
    </w:p>
    <w:p w14:paraId="68E1C8B2" w14:textId="52BB1F1E" w:rsidR="00A9381F" w:rsidRPr="00850E87" w:rsidRDefault="00A45C9C" w:rsidP="001F0044">
      <w:pPr>
        <w:pStyle w:val="REFJART"/>
      </w:pPr>
      <w:r w:rsidRPr="00850E87">
        <w:rPr>
          <w:rStyle w:val="surname"/>
        </w:rPr>
        <w:t>Yeo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1999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Role of Gender in the Law of Provocation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Anglo American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38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431</w:t>
      </w:r>
      <w:r w:rsidR="00021C4C" w:rsidRPr="00850E87">
        <w:rPr>
          <w:rStyle w:val="X"/>
        </w:rPr>
        <w:t>.</w:t>
      </w:r>
    </w:p>
    <w:p w14:paraId="38DD5697" w14:textId="4CC169A0" w:rsidR="00A9381F" w:rsidRPr="00850E87" w:rsidRDefault="00A45C9C" w:rsidP="001F0044">
      <w:pPr>
        <w:pStyle w:val="REFJART"/>
      </w:pPr>
      <w:r w:rsidRPr="00850E87">
        <w:rPr>
          <w:rStyle w:val="surname"/>
        </w:rPr>
        <w:t>Yeo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S.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proofErr w:type="spellStart"/>
      <w:r w:rsidR="00021C4C" w:rsidRPr="00850E87">
        <w:rPr>
          <w:rStyle w:val="articletitle"/>
        </w:rPr>
        <w:t>Blameable</w:t>
      </w:r>
      <w:proofErr w:type="spellEnd"/>
      <w:r w:rsidR="00021C4C" w:rsidRPr="00850E87">
        <w:rPr>
          <w:rStyle w:val="articletitle"/>
        </w:rPr>
        <w:t xml:space="preserve"> Causation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Australian Criminal Law Journal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144</w:t>
      </w:r>
      <w:r w:rsidR="00EF7CDB" w:rsidRPr="00850E87">
        <w:rPr>
          <w:rStyle w:val="X"/>
        </w:rPr>
        <w:t>.</w:t>
      </w:r>
    </w:p>
    <w:p w14:paraId="231E7B32" w14:textId="73F5490F" w:rsidR="00EF7CDB" w:rsidRPr="00850E87" w:rsidRDefault="00A45C9C" w:rsidP="003403D4">
      <w:pPr>
        <w:pStyle w:val="REFBK"/>
        <w:rPr>
          <w:lang w:val="en-GB"/>
        </w:rPr>
      </w:pPr>
      <w:r w:rsidRPr="00850E87">
        <w:rPr>
          <w:rStyle w:val="surname"/>
          <w:lang w:val="en-GB"/>
        </w:rPr>
        <w:t>Young</w:t>
      </w:r>
      <w:r w:rsidR="00EF7CDB" w:rsidRPr="00850E87">
        <w:rPr>
          <w:shd w:val="clear" w:color="auto" w:fill="FAFAFB"/>
          <w:lang w:val="en-GB"/>
        </w:rPr>
        <w:t xml:space="preserve">, </w:t>
      </w:r>
      <w:r w:rsidR="00EF7CDB" w:rsidRPr="00850E87">
        <w:rPr>
          <w:rStyle w:val="forename"/>
          <w:shd w:val="clear" w:color="auto" w:fill="FAFAFB"/>
          <w:lang w:val="en-GB"/>
        </w:rPr>
        <w:t>A.</w:t>
      </w:r>
      <w:r w:rsidR="00EF7CDB" w:rsidRPr="00850E87">
        <w:rPr>
          <w:rStyle w:val="X"/>
          <w:lang w:val="en-GB"/>
        </w:rPr>
        <w:t xml:space="preserve"> (</w:t>
      </w:r>
      <w:r w:rsidR="00EF7CDB" w:rsidRPr="00850E87">
        <w:rPr>
          <w:rStyle w:val="SPidate"/>
          <w:lang w:val="en-GB"/>
        </w:rPr>
        <w:t>1996</w:t>
      </w:r>
      <w:r w:rsidR="00EF7CDB" w:rsidRPr="00850E87">
        <w:rPr>
          <w:rStyle w:val="X"/>
          <w:lang w:val="en-GB"/>
        </w:rPr>
        <w:t xml:space="preserve">) </w:t>
      </w:r>
      <w:r w:rsidR="00EF7CDB" w:rsidRPr="00850E87">
        <w:rPr>
          <w:rStyle w:val="SPibooktitle"/>
          <w:i/>
          <w:lang w:val="en-GB"/>
        </w:rPr>
        <w:t>Imagining Crime</w:t>
      </w:r>
      <w:r w:rsidR="00EF7CDB" w:rsidRPr="00850E87">
        <w:rPr>
          <w:rStyle w:val="X"/>
          <w:lang w:val="en-GB"/>
        </w:rPr>
        <w:t xml:space="preserve"> (</w:t>
      </w:r>
      <w:r w:rsidR="00EF7CDB" w:rsidRPr="00850E87">
        <w:rPr>
          <w:rStyle w:val="placeofpub"/>
          <w:lang w:val="en-GB"/>
        </w:rPr>
        <w:t>London</w:t>
      </w:r>
      <w:r w:rsidR="00EF7CDB" w:rsidRPr="00850E87">
        <w:rPr>
          <w:rStyle w:val="X"/>
          <w:lang w:val="en-GB"/>
        </w:rPr>
        <w:t xml:space="preserve">: </w:t>
      </w:r>
      <w:r w:rsidR="00EF7CDB" w:rsidRPr="00850E87">
        <w:rPr>
          <w:rStyle w:val="publisher"/>
          <w:lang w:val="en-GB"/>
        </w:rPr>
        <w:t>Sage</w:t>
      </w:r>
      <w:r w:rsidR="00EF7CDB" w:rsidRPr="00850E87">
        <w:rPr>
          <w:rStyle w:val="X"/>
          <w:lang w:val="en-GB"/>
        </w:rPr>
        <w:t>).</w:t>
      </w:r>
    </w:p>
    <w:p w14:paraId="1E4FB759" w14:textId="60AB6BEC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Young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2001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Just Cops Doing “Shameful Business”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A. </w:t>
      </w:r>
      <w:r w:rsidR="00021C4C" w:rsidRPr="00850E87">
        <w:rPr>
          <w:rStyle w:val="esurname"/>
          <w:shd w:val="clear" w:color="auto" w:fill="FAFAFC"/>
          <w:lang w:val="en-GB"/>
        </w:rPr>
        <w:t>Morris</w:t>
      </w:r>
      <w:r w:rsidR="00021C4C" w:rsidRPr="00850E87">
        <w:rPr>
          <w:rStyle w:val="X"/>
          <w:lang w:val="en-GB"/>
        </w:rPr>
        <w:t xml:space="preserve">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G. </w:t>
      </w:r>
      <w:r w:rsidR="00021C4C" w:rsidRPr="00850E87">
        <w:rPr>
          <w:rStyle w:val="esurname"/>
          <w:shd w:val="clear" w:color="auto" w:fill="FAFAFC"/>
          <w:lang w:val="en-GB"/>
        </w:rPr>
        <w:t>Maxwell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Restorative Justice for Juveniles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021C4C" w:rsidRPr="00850E87">
        <w:rPr>
          <w:rStyle w:val="publisher"/>
          <w:lang w:val="en-GB"/>
        </w:rPr>
        <w:t>Hart</w:t>
      </w:r>
      <w:r w:rsidR="00021C4C" w:rsidRPr="00850E87">
        <w:rPr>
          <w:rStyle w:val="X"/>
          <w:lang w:val="en-GB"/>
        </w:rPr>
        <w:t>).</w:t>
      </w:r>
    </w:p>
    <w:p w14:paraId="733998A9" w14:textId="2B581CA5" w:rsidR="00A9381F" w:rsidRPr="00850E87" w:rsidRDefault="00A45C9C" w:rsidP="009C6DA9">
      <w:pPr>
        <w:pStyle w:val="REFBKCH"/>
      </w:pPr>
      <w:r w:rsidRPr="00850E87">
        <w:rPr>
          <w:rStyle w:val="surname"/>
          <w:lang w:val="en-GB"/>
        </w:rPr>
        <w:t>Young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J.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Crime and Social Exclusion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 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3A2889B" w14:textId="4AA39B93" w:rsidR="00A9381F" w:rsidRPr="00850E87" w:rsidRDefault="00A45C9C" w:rsidP="001F0044">
      <w:pPr>
        <w:pStyle w:val="REFJART"/>
      </w:pPr>
      <w:proofErr w:type="spellStart"/>
      <w:r w:rsidRPr="00850E87">
        <w:rPr>
          <w:rStyle w:val="surname"/>
        </w:rPr>
        <w:t>Zaibert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L.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2011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The Moralist Strikes Back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New Criminal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14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139</w:t>
      </w:r>
      <w:r w:rsidR="00021C4C" w:rsidRPr="00850E87">
        <w:rPr>
          <w:rStyle w:val="X"/>
        </w:rPr>
        <w:t>.</w:t>
      </w:r>
    </w:p>
    <w:p w14:paraId="1AAD7140" w14:textId="6E4FAC99" w:rsidR="00A9381F" w:rsidRPr="00850E87" w:rsidRDefault="00A45C9C" w:rsidP="009C6DA9">
      <w:pPr>
        <w:pStyle w:val="REFBKCH"/>
      </w:pPr>
      <w:proofErr w:type="spellStart"/>
      <w:r w:rsidRPr="00850E87">
        <w:rPr>
          <w:rStyle w:val="surname"/>
          <w:lang w:val="en-GB"/>
        </w:rPr>
        <w:t>Zedner</w:t>
      </w:r>
      <w:proofErr w:type="spellEnd"/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  <w:lang w:val="en-GB"/>
        </w:rPr>
        <w:t>L.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SPidate"/>
          <w:lang w:val="en-GB"/>
        </w:rPr>
        <w:t>2002</w:t>
      </w:r>
      <w:r w:rsidR="00021C4C" w:rsidRPr="00850E87">
        <w:rPr>
          <w:rStyle w:val="X"/>
          <w:lang w:val="en-GB"/>
        </w:rPr>
        <w:t>) ‘</w:t>
      </w:r>
      <w:r w:rsidR="00021C4C" w:rsidRPr="00850E87">
        <w:rPr>
          <w:rStyle w:val="bookchaptertitle"/>
          <w:lang w:val="en-GB"/>
        </w:rPr>
        <w:t>Victims</w:t>
      </w:r>
      <w:r w:rsidR="00021C4C" w:rsidRPr="00850E87">
        <w:rPr>
          <w:rStyle w:val="X"/>
          <w:lang w:val="en-GB"/>
        </w:rPr>
        <w:t xml:space="preserve">’ in </w:t>
      </w:r>
      <w:r w:rsidR="00021C4C" w:rsidRPr="00850E87">
        <w:rPr>
          <w:rStyle w:val="eforename"/>
          <w:shd w:val="clear" w:color="auto" w:fill="FAFAFC"/>
          <w:lang w:val="en-GB"/>
        </w:rPr>
        <w:t xml:space="preserve">M. </w:t>
      </w:r>
      <w:r w:rsidR="00021C4C" w:rsidRPr="00850E87">
        <w:rPr>
          <w:rStyle w:val="esurname"/>
          <w:shd w:val="clear" w:color="auto" w:fill="FAFAFC"/>
          <w:lang w:val="en-GB"/>
        </w:rPr>
        <w:t>Maguire</w:t>
      </w:r>
      <w:r w:rsidR="00021C4C" w:rsidRPr="00850E87">
        <w:rPr>
          <w:rStyle w:val="X"/>
          <w:lang w:val="en-GB"/>
        </w:rPr>
        <w:t xml:space="preserve">,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Morgan</w:t>
      </w:r>
      <w:r w:rsidR="00021C4C" w:rsidRPr="00850E87">
        <w:rPr>
          <w:rStyle w:val="X"/>
          <w:lang w:val="en-GB"/>
        </w:rPr>
        <w:t xml:space="preserve">, and </w:t>
      </w:r>
      <w:r w:rsidR="00021C4C" w:rsidRPr="00850E87">
        <w:rPr>
          <w:rStyle w:val="eforename"/>
          <w:shd w:val="clear" w:color="auto" w:fill="FAFAFC"/>
          <w:lang w:val="en-GB"/>
        </w:rPr>
        <w:t xml:space="preserve">R. </w:t>
      </w:r>
      <w:r w:rsidR="00021C4C" w:rsidRPr="00850E87">
        <w:rPr>
          <w:rStyle w:val="esurname"/>
          <w:shd w:val="clear" w:color="auto" w:fill="FAFAFC"/>
          <w:lang w:val="en-GB"/>
        </w:rPr>
        <w:t>Reiner</w:t>
      </w:r>
      <w:r w:rsidR="00021C4C" w:rsidRPr="00850E87">
        <w:rPr>
          <w:rStyle w:val="X"/>
          <w:lang w:val="en-GB"/>
        </w:rPr>
        <w:t xml:space="preserve"> (eds) </w:t>
      </w:r>
      <w:r w:rsidR="00021C4C" w:rsidRPr="00850E87">
        <w:rPr>
          <w:rStyle w:val="SPibooktitle"/>
          <w:i/>
          <w:lang w:val="en-GB"/>
        </w:rPr>
        <w:t>The</w:t>
      </w:r>
      <w:r w:rsidR="00C549C1" w:rsidRPr="00850E87">
        <w:rPr>
          <w:rStyle w:val="SPibooktitle"/>
          <w:i/>
          <w:lang w:val="en-GB"/>
        </w:rPr>
        <w:t xml:space="preserve"> </w:t>
      </w:r>
      <w:r w:rsidR="00021C4C" w:rsidRPr="00850E87">
        <w:rPr>
          <w:rStyle w:val="SPibooktitle"/>
          <w:i/>
          <w:lang w:val="en-GB"/>
        </w:rPr>
        <w:t>Oxford Handbook of Criminology</w:t>
      </w:r>
      <w:r w:rsidR="00021C4C" w:rsidRPr="00850E87">
        <w:rPr>
          <w:rStyle w:val="X"/>
          <w:lang w:val="en-GB"/>
        </w:rPr>
        <w:t xml:space="preserve"> (</w:t>
      </w:r>
      <w:r w:rsidR="00021C4C" w:rsidRPr="00850E87">
        <w:rPr>
          <w:rStyle w:val="placeofpub"/>
          <w:lang w:val="en-GB"/>
        </w:rPr>
        <w:t>Oxford</w:t>
      </w:r>
      <w:r w:rsidR="00021C4C" w:rsidRPr="00850E87">
        <w:rPr>
          <w:rStyle w:val="X"/>
          <w:lang w:val="en-GB"/>
        </w:rPr>
        <w:t xml:space="preserve">: </w:t>
      </w:r>
      <w:r w:rsidR="00BC6FF3" w:rsidRPr="00850E87">
        <w:rPr>
          <w:rStyle w:val="publisher"/>
          <w:lang w:val="en-GB"/>
        </w:rPr>
        <w:t>OUP</w:t>
      </w:r>
      <w:r w:rsidR="00021C4C" w:rsidRPr="00850E87">
        <w:rPr>
          <w:rStyle w:val="X"/>
          <w:lang w:val="en-GB"/>
        </w:rPr>
        <w:t>).</w:t>
      </w:r>
    </w:p>
    <w:p w14:paraId="0ADE5F5F" w14:textId="495C261F" w:rsidR="00A9381F" w:rsidRPr="00850E87" w:rsidRDefault="00A45C9C" w:rsidP="001F0044">
      <w:pPr>
        <w:pStyle w:val="REFJART"/>
      </w:pPr>
      <w:r w:rsidRPr="00850E87">
        <w:rPr>
          <w:rStyle w:val="surname"/>
        </w:rPr>
        <w:t>Zimmerman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N.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2000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Attempted Stalking: An Attempt-to-Almost-Attempt-to-Act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Northern Illinois University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20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219</w:t>
      </w:r>
      <w:r w:rsidR="00021C4C" w:rsidRPr="00850E87">
        <w:rPr>
          <w:rStyle w:val="X"/>
        </w:rPr>
        <w:t>.</w:t>
      </w:r>
    </w:p>
    <w:p w14:paraId="0FFD7F0E" w14:textId="019D4E71" w:rsidR="00A9381F" w:rsidRPr="00A60D3A" w:rsidRDefault="00A45C9C" w:rsidP="001F0044">
      <w:pPr>
        <w:pStyle w:val="REFJART"/>
      </w:pPr>
      <w:r w:rsidRPr="00850E87">
        <w:rPr>
          <w:rStyle w:val="surname"/>
        </w:rPr>
        <w:lastRenderedPageBreak/>
        <w:t>Zipursky</w:t>
      </w:r>
      <w:r w:rsidR="00021C4C" w:rsidRPr="00850E87">
        <w:rPr>
          <w:shd w:val="clear" w:color="auto" w:fill="FAFAFB"/>
        </w:rPr>
        <w:t xml:space="preserve">, </w:t>
      </w:r>
      <w:r w:rsidR="00021C4C" w:rsidRPr="00850E87">
        <w:rPr>
          <w:rStyle w:val="forename"/>
          <w:shd w:val="clear" w:color="auto" w:fill="FAFAFB"/>
        </w:rPr>
        <w:t>B.</w:t>
      </w:r>
      <w:r w:rsidR="00021C4C" w:rsidRPr="00850E87">
        <w:rPr>
          <w:rStyle w:val="X"/>
        </w:rPr>
        <w:t xml:space="preserve"> (</w:t>
      </w:r>
      <w:r w:rsidR="00021C4C" w:rsidRPr="00850E87">
        <w:rPr>
          <w:rStyle w:val="SPidate"/>
        </w:rPr>
        <w:t>1996</w:t>
      </w:r>
      <w:r w:rsidR="00021C4C" w:rsidRPr="00850E87">
        <w:rPr>
          <w:rStyle w:val="X"/>
        </w:rPr>
        <w:t>) ‘</w:t>
      </w:r>
      <w:r w:rsidR="00021C4C" w:rsidRPr="00850E87">
        <w:rPr>
          <w:rStyle w:val="articletitle"/>
        </w:rPr>
        <w:t>Self-</w:t>
      </w:r>
      <w:r w:rsidR="009B37ED" w:rsidRPr="00850E87">
        <w:rPr>
          <w:rStyle w:val="articletitle"/>
        </w:rPr>
        <w:t>D</w:t>
      </w:r>
      <w:r w:rsidR="00021C4C" w:rsidRPr="00850E87">
        <w:rPr>
          <w:rStyle w:val="articletitle"/>
        </w:rPr>
        <w:t>efense, Domination, and the Social Contract</w:t>
      </w:r>
      <w:r w:rsidR="00021C4C" w:rsidRPr="00850E87">
        <w:rPr>
          <w:rStyle w:val="X"/>
        </w:rPr>
        <w:t xml:space="preserve">’ </w:t>
      </w:r>
      <w:r w:rsidR="00021C4C" w:rsidRPr="00850E87">
        <w:rPr>
          <w:rStyle w:val="journal-title"/>
          <w:i/>
        </w:rPr>
        <w:t>University of Pittsburgh Law Review</w:t>
      </w:r>
      <w:r w:rsidR="00021C4C" w:rsidRPr="00850E87">
        <w:rPr>
          <w:rStyle w:val="X"/>
        </w:rPr>
        <w:t xml:space="preserve"> </w:t>
      </w:r>
      <w:r w:rsidR="00021C4C" w:rsidRPr="00850E87">
        <w:rPr>
          <w:rStyle w:val="volume"/>
        </w:rPr>
        <w:t>57</w:t>
      </w:r>
      <w:r w:rsidR="00021C4C" w:rsidRPr="00850E87">
        <w:rPr>
          <w:rStyle w:val="X"/>
        </w:rPr>
        <w:t xml:space="preserve">: </w:t>
      </w:r>
      <w:r w:rsidR="00021C4C" w:rsidRPr="00850E87">
        <w:rPr>
          <w:rStyle w:val="pageextent"/>
        </w:rPr>
        <w:t>579</w:t>
      </w:r>
      <w:r w:rsidR="00021C4C" w:rsidRPr="00850E87">
        <w:rPr>
          <w:rStyle w:val="X"/>
        </w:rPr>
        <w:t>.</w:t>
      </w:r>
      <w:bookmarkEnd w:id="0"/>
    </w:p>
    <w:sectPr w:rsidR="00A9381F" w:rsidRPr="00A60D3A" w:rsidSect="00D40BB1">
      <w:headerReference w:type="default" r:id="rId18"/>
      <w:footerReference w:type="default" r:id="rId19"/>
      <w:type w:val="continuous"/>
      <w:pgSz w:w="11906" w:h="16838" w:code="9"/>
      <w:pgMar w:top="0" w:right="500" w:bottom="0" w:left="500" w:header="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y" w:date="2022-01-07T14:32:00Z" w:initials="J">
    <w:p w14:paraId="57BE4B58" w14:textId="5DD7AD1D" w:rsidR="001E296B" w:rsidRDefault="001E296B">
      <w:pPr>
        <w:pStyle w:val="CommentText"/>
      </w:pPr>
      <w:r>
        <w:rPr>
          <w:rStyle w:val="CommentReference"/>
        </w:rPr>
        <w:annotationRef/>
      </w:r>
      <w:r w:rsidR="004B54E6">
        <w:rPr>
          <w:noProof/>
        </w:rPr>
        <w:t>TS: Please note retain the header and footer shown in this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E4B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CD6E" w16cex:dateUtc="2022-01-07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E4B58" w16cid:durableId="2582CD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F5CE" w14:textId="77777777" w:rsidR="002A744C" w:rsidRDefault="002A744C">
      <w:r>
        <w:separator/>
      </w:r>
    </w:p>
  </w:endnote>
  <w:endnote w:type="continuationSeparator" w:id="0">
    <w:p w14:paraId="13B02EAA" w14:textId="77777777" w:rsidR="002A744C" w:rsidRDefault="002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SemiboldSemiCn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F195" w14:textId="18135735" w:rsidR="000211D6" w:rsidRPr="001F0044" w:rsidRDefault="00465906" w:rsidP="001F004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36"/>
        <w:szCs w:val="36"/>
      </w:rPr>
    </w:pPr>
    <w:r w:rsidRPr="001F0044">
      <w:rPr>
        <w:rFonts w:ascii="Arial" w:hAnsi="Arial" w:cs="Arial"/>
        <w:sz w:val="36"/>
        <w:szCs w:val="36"/>
      </w:rPr>
      <w:t>OXFORD</w:t>
    </w:r>
  </w:p>
  <w:p w14:paraId="049EBCD3" w14:textId="0FE76771" w:rsidR="00465906" w:rsidRPr="001F0044" w:rsidRDefault="00465906" w:rsidP="001F004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 w:rsidRPr="001F0044">
      <w:rPr>
        <w:rFonts w:ascii="Arial" w:hAnsi="Arial" w:cs="Arial"/>
        <w:sz w:val="16"/>
        <w:szCs w:val="16"/>
      </w:rPr>
      <w:t>UNIVERSITY PRESS</w:t>
    </w:r>
  </w:p>
  <w:p w14:paraId="3B78188B" w14:textId="61A05A12" w:rsidR="00465906" w:rsidRDefault="00465906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© Jonathan Herring, 2022.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71D0" w14:textId="77777777" w:rsidR="002A744C" w:rsidRDefault="002A744C"/>
  </w:footnote>
  <w:footnote w:type="continuationSeparator" w:id="0">
    <w:p w14:paraId="75E932C6" w14:textId="77777777" w:rsidR="002A744C" w:rsidRDefault="002A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227" w14:textId="31CCF50D" w:rsidR="000211D6" w:rsidRDefault="00465906" w:rsidP="001F004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Herring</w:t>
    </w:r>
    <w:r w:rsidRPr="001F0044">
      <w:rPr>
        <w:rFonts w:ascii="Arial" w:hAnsi="Arial" w:cs="Arial"/>
        <w:i/>
        <w:iCs/>
        <w:sz w:val="24"/>
        <w:szCs w:val="24"/>
      </w:rPr>
      <w:t>: Criminal Law: Text, Cases, and Materials</w:t>
    </w:r>
    <w:r>
      <w:rPr>
        <w:rFonts w:ascii="Arial" w:hAnsi="Arial" w:cs="Arial"/>
        <w:sz w:val="24"/>
        <w:szCs w:val="24"/>
      </w:rPr>
      <w:t>, 10th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F04F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320B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E9E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CA2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843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CEE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E10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862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0D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4E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D234C"/>
    <w:multiLevelType w:val="multilevel"/>
    <w:tmpl w:val="40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144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144" w:firstLine="0"/>
      </w:pPr>
    </w:lvl>
    <w:lvl w:ilvl="2">
      <w:start w:val="1"/>
      <w:numFmt w:val="lowerLetter"/>
      <w:pStyle w:val="Heading3"/>
      <w:lvlText w:val="(%3)"/>
      <w:lvlJc w:val="left"/>
      <w:pPr>
        <w:ind w:left="864" w:hanging="432"/>
      </w:pPr>
    </w:lvl>
    <w:lvl w:ilvl="3">
      <w:start w:val="1"/>
      <w:numFmt w:val="lowerRoman"/>
      <w:pStyle w:val="Heading4"/>
      <w:lvlText w:val="(%4)"/>
      <w:lvlJc w:val="right"/>
      <w:pPr>
        <w:ind w:left="1008" w:hanging="144"/>
      </w:pPr>
    </w:lvl>
    <w:lvl w:ilvl="4">
      <w:start w:val="1"/>
      <w:numFmt w:val="decimal"/>
      <w:pStyle w:val="Heading5"/>
      <w:lvlText w:val="%5)"/>
      <w:lvlJc w:val="left"/>
      <w:pPr>
        <w:ind w:left="1152" w:hanging="432"/>
      </w:pPr>
    </w:lvl>
    <w:lvl w:ilvl="5">
      <w:start w:val="1"/>
      <w:numFmt w:val="lowerLetter"/>
      <w:pStyle w:val="Heading6"/>
      <w:lvlText w:val="%6)"/>
      <w:lvlJc w:val="left"/>
      <w:pPr>
        <w:ind w:left="1296" w:hanging="432"/>
      </w:pPr>
    </w:lvl>
    <w:lvl w:ilvl="6">
      <w:start w:val="1"/>
      <w:numFmt w:val="lowerRoman"/>
      <w:pStyle w:val="Heading7"/>
      <w:lvlText w:val="%7)"/>
      <w:lvlJc w:val="right"/>
      <w:pPr>
        <w:ind w:left="1440" w:hanging="288"/>
      </w:pPr>
    </w:lvl>
    <w:lvl w:ilvl="7">
      <w:start w:val="1"/>
      <w:numFmt w:val="lowerLetter"/>
      <w:pStyle w:val="Heading8"/>
      <w:lvlText w:val="%8."/>
      <w:lvlJc w:val="left"/>
      <w:pPr>
        <w:ind w:left="1584" w:hanging="432"/>
      </w:pPr>
    </w:lvl>
    <w:lvl w:ilvl="8">
      <w:start w:val="1"/>
      <w:numFmt w:val="lowerRoman"/>
      <w:pStyle w:val="Heading9"/>
      <w:lvlText w:val="%9."/>
      <w:lvlJc w:val="right"/>
      <w:pPr>
        <w:ind w:left="1728" w:hanging="144"/>
      </w:pPr>
    </w:lvl>
  </w:abstractNum>
  <w:abstractNum w:abstractNumId="11" w15:restartNumberingAfterBreak="0">
    <w:nsid w:val="2B8C495D"/>
    <w:multiLevelType w:val="multilevel"/>
    <w:tmpl w:val="4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84533D"/>
    <w:multiLevelType w:val="multilevel"/>
    <w:tmpl w:val="23D646DE"/>
    <w:lvl w:ilvl="0">
      <w:start w:val="1"/>
      <w:numFmt w:val="decimal"/>
      <w:lvlText w:val="%1: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542D4"/>
    <w:multiLevelType w:val="multilevel"/>
    <w:tmpl w:val="4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E186A"/>
    <w:multiLevelType w:val="multilevel"/>
    <w:tmpl w:val="23D646DE"/>
    <w:lvl w:ilvl="0">
      <w:start w:val="1"/>
      <w:numFmt w:val="decimal"/>
      <w:lvlText w:val="%1: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C7271C"/>
    <w:multiLevelType w:val="hybridMultilevel"/>
    <w:tmpl w:val="2668C628"/>
    <w:lvl w:ilvl="0" w:tplc="AD3EB45A">
      <w:start w:val="1"/>
      <w:numFmt w:val="none"/>
      <w:pStyle w:val="C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26F9D"/>
    <w:multiLevelType w:val="multilevel"/>
    <w:tmpl w:val="23D646DE"/>
    <w:lvl w:ilvl="0">
      <w:start w:val="1"/>
      <w:numFmt w:val="decimal"/>
      <w:lvlText w:val="%1: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">
    <w15:presenceInfo w15:providerId="None" w15:userId="Joy 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tal_Editing_Time" w:val="56"/>
  </w:docVars>
  <w:rsids>
    <w:rsidRoot w:val="00A9381F"/>
    <w:rsid w:val="000016F8"/>
    <w:rsid w:val="0000349C"/>
    <w:rsid w:val="00005294"/>
    <w:rsid w:val="000211D6"/>
    <w:rsid w:val="00021C4C"/>
    <w:rsid w:val="00023AED"/>
    <w:rsid w:val="00026782"/>
    <w:rsid w:val="00026B45"/>
    <w:rsid w:val="00030C3D"/>
    <w:rsid w:val="00046499"/>
    <w:rsid w:val="000510D9"/>
    <w:rsid w:val="0005562A"/>
    <w:rsid w:val="000572FB"/>
    <w:rsid w:val="000650AA"/>
    <w:rsid w:val="000664AE"/>
    <w:rsid w:val="000707D5"/>
    <w:rsid w:val="0007356B"/>
    <w:rsid w:val="00074211"/>
    <w:rsid w:val="00080277"/>
    <w:rsid w:val="0008269A"/>
    <w:rsid w:val="00082DE2"/>
    <w:rsid w:val="00083271"/>
    <w:rsid w:val="0008328D"/>
    <w:rsid w:val="00084B1E"/>
    <w:rsid w:val="00085A2C"/>
    <w:rsid w:val="000871EA"/>
    <w:rsid w:val="000875D6"/>
    <w:rsid w:val="000879CD"/>
    <w:rsid w:val="00087C8A"/>
    <w:rsid w:val="00091A9B"/>
    <w:rsid w:val="00092048"/>
    <w:rsid w:val="0009304C"/>
    <w:rsid w:val="00094705"/>
    <w:rsid w:val="00096689"/>
    <w:rsid w:val="000A1141"/>
    <w:rsid w:val="000A1456"/>
    <w:rsid w:val="000A1676"/>
    <w:rsid w:val="000A28E8"/>
    <w:rsid w:val="000A2CF8"/>
    <w:rsid w:val="000B27DB"/>
    <w:rsid w:val="000B2E24"/>
    <w:rsid w:val="000B688E"/>
    <w:rsid w:val="000B7CAA"/>
    <w:rsid w:val="000C3B60"/>
    <w:rsid w:val="000C7C17"/>
    <w:rsid w:val="000D023C"/>
    <w:rsid w:val="000D2A34"/>
    <w:rsid w:val="000D47AB"/>
    <w:rsid w:val="000D5141"/>
    <w:rsid w:val="000D5DC8"/>
    <w:rsid w:val="000D6F37"/>
    <w:rsid w:val="000D7C6A"/>
    <w:rsid w:val="000E08BE"/>
    <w:rsid w:val="000E10D9"/>
    <w:rsid w:val="000E635D"/>
    <w:rsid w:val="000F35BF"/>
    <w:rsid w:val="000F4B0D"/>
    <w:rsid w:val="00101576"/>
    <w:rsid w:val="00101A15"/>
    <w:rsid w:val="00103E10"/>
    <w:rsid w:val="00104287"/>
    <w:rsid w:val="001064BC"/>
    <w:rsid w:val="0011296B"/>
    <w:rsid w:val="001207C2"/>
    <w:rsid w:val="00124DAE"/>
    <w:rsid w:val="00125E2D"/>
    <w:rsid w:val="00125EEA"/>
    <w:rsid w:val="00126A6A"/>
    <w:rsid w:val="001313D2"/>
    <w:rsid w:val="00132137"/>
    <w:rsid w:val="00133007"/>
    <w:rsid w:val="00133677"/>
    <w:rsid w:val="001359C3"/>
    <w:rsid w:val="00136DC9"/>
    <w:rsid w:val="001417B9"/>
    <w:rsid w:val="00142F1A"/>
    <w:rsid w:val="00145BE6"/>
    <w:rsid w:val="00150EC4"/>
    <w:rsid w:val="0015132D"/>
    <w:rsid w:val="00154B54"/>
    <w:rsid w:val="00157388"/>
    <w:rsid w:val="00157779"/>
    <w:rsid w:val="00164F2B"/>
    <w:rsid w:val="0016531D"/>
    <w:rsid w:val="001660DD"/>
    <w:rsid w:val="00173D3E"/>
    <w:rsid w:val="00182A2B"/>
    <w:rsid w:val="00185C11"/>
    <w:rsid w:val="00192CB3"/>
    <w:rsid w:val="00196142"/>
    <w:rsid w:val="001A09C7"/>
    <w:rsid w:val="001A2CF3"/>
    <w:rsid w:val="001A30CF"/>
    <w:rsid w:val="001A45B6"/>
    <w:rsid w:val="001A563B"/>
    <w:rsid w:val="001B0EBF"/>
    <w:rsid w:val="001B2C01"/>
    <w:rsid w:val="001B7C28"/>
    <w:rsid w:val="001C1821"/>
    <w:rsid w:val="001C677D"/>
    <w:rsid w:val="001C6925"/>
    <w:rsid w:val="001D2B21"/>
    <w:rsid w:val="001D6CC4"/>
    <w:rsid w:val="001E1AC2"/>
    <w:rsid w:val="001E26C1"/>
    <w:rsid w:val="001E296B"/>
    <w:rsid w:val="001E3F3B"/>
    <w:rsid w:val="001E53FE"/>
    <w:rsid w:val="001E54AC"/>
    <w:rsid w:val="001E605C"/>
    <w:rsid w:val="001F0044"/>
    <w:rsid w:val="001F53B5"/>
    <w:rsid w:val="001F604D"/>
    <w:rsid w:val="00204882"/>
    <w:rsid w:val="00213855"/>
    <w:rsid w:val="002143A3"/>
    <w:rsid w:val="0022373D"/>
    <w:rsid w:val="00225FD8"/>
    <w:rsid w:val="00233BC1"/>
    <w:rsid w:val="0023407A"/>
    <w:rsid w:val="00236868"/>
    <w:rsid w:val="00240E6F"/>
    <w:rsid w:val="0024277F"/>
    <w:rsid w:val="00245924"/>
    <w:rsid w:val="002510F0"/>
    <w:rsid w:val="0025123B"/>
    <w:rsid w:val="002530AC"/>
    <w:rsid w:val="0026094E"/>
    <w:rsid w:val="00267101"/>
    <w:rsid w:val="002727F3"/>
    <w:rsid w:val="00273198"/>
    <w:rsid w:val="00274BAE"/>
    <w:rsid w:val="002802B3"/>
    <w:rsid w:val="00281E0F"/>
    <w:rsid w:val="002829A6"/>
    <w:rsid w:val="002844A2"/>
    <w:rsid w:val="00284792"/>
    <w:rsid w:val="002855E2"/>
    <w:rsid w:val="00285F85"/>
    <w:rsid w:val="002908D4"/>
    <w:rsid w:val="00291278"/>
    <w:rsid w:val="002951B1"/>
    <w:rsid w:val="002A744C"/>
    <w:rsid w:val="002B0988"/>
    <w:rsid w:val="002B4B23"/>
    <w:rsid w:val="002B5472"/>
    <w:rsid w:val="002B631D"/>
    <w:rsid w:val="002C4351"/>
    <w:rsid w:val="002C7596"/>
    <w:rsid w:val="002D07F7"/>
    <w:rsid w:val="002D3B07"/>
    <w:rsid w:val="002E2941"/>
    <w:rsid w:val="002F0625"/>
    <w:rsid w:val="002F0C84"/>
    <w:rsid w:val="002F3AB0"/>
    <w:rsid w:val="002F4967"/>
    <w:rsid w:val="002F4CDF"/>
    <w:rsid w:val="002F5E75"/>
    <w:rsid w:val="002F75FE"/>
    <w:rsid w:val="00302595"/>
    <w:rsid w:val="00313DE9"/>
    <w:rsid w:val="003145E8"/>
    <w:rsid w:val="00317419"/>
    <w:rsid w:val="00324E25"/>
    <w:rsid w:val="00325B4E"/>
    <w:rsid w:val="0032606D"/>
    <w:rsid w:val="00326643"/>
    <w:rsid w:val="003274B9"/>
    <w:rsid w:val="003359EA"/>
    <w:rsid w:val="00335DB8"/>
    <w:rsid w:val="003403D4"/>
    <w:rsid w:val="003451F1"/>
    <w:rsid w:val="00345F9C"/>
    <w:rsid w:val="00346111"/>
    <w:rsid w:val="0034745E"/>
    <w:rsid w:val="00350DD4"/>
    <w:rsid w:val="0035137A"/>
    <w:rsid w:val="00352CCE"/>
    <w:rsid w:val="00352E78"/>
    <w:rsid w:val="003533E9"/>
    <w:rsid w:val="00354388"/>
    <w:rsid w:val="00354542"/>
    <w:rsid w:val="00357F99"/>
    <w:rsid w:val="003600F8"/>
    <w:rsid w:val="00364DB4"/>
    <w:rsid w:val="003668C9"/>
    <w:rsid w:val="00371728"/>
    <w:rsid w:val="00373874"/>
    <w:rsid w:val="00374C33"/>
    <w:rsid w:val="00374F2C"/>
    <w:rsid w:val="0037683C"/>
    <w:rsid w:val="00376CE8"/>
    <w:rsid w:val="003811BE"/>
    <w:rsid w:val="003843DA"/>
    <w:rsid w:val="00385263"/>
    <w:rsid w:val="00386893"/>
    <w:rsid w:val="003871C6"/>
    <w:rsid w:val="00387D02"/>
    <w:rsid w:val="003906A6"/>
    <w:rsid w:val="00391D4C"/>
    <w:rsid w:val="00393F53"/>
    <w:rsid w:val="003949B1"/>
    <w:rsid w:val="00395520"/>
    <w:rsid w:val="003A0065"/>
    <w:rsid w:val="003A072D"/>
    <w:rsid w:val="003A3F59"/>
    <w:rsid w:val="003A6BE3"/>
    <w:rsid w:val="003A79B7"/>
    <w:rsid w:val="003B2307"/>
    <w:rsid w:val="003B2DB5"/>
    <w:rsid w:val="003B4867"/>
    <w:rsid w:val="003B4A33"/>
    <w:rsid w:val="003B7F42"/>
    <w:rsid w:val="003C0229"/>
    <w:rsid w:val="003C253C"/>
    <w:rsid w:val="003C27A9"/>
    <w:rsid w:val="003C2968"/>
    <w:rsid w:val="003C4878"/>
    <w:rsid w:val="003C5924"/>
    <w:rsid w:val="003C6DB4"/>
    <w:rsid w:val="003D3E8C"/>
    <w:rsid w:val="003D55F4"/>
    <w:rsid w:val="003E5570"/>
    <w:rsid w:val="003E5BEB"/>
    <w:rsid w:val="003F0238"/>
    <w:rsid w:val="003F4D8D"/>
    <w:rsid w:val="003F6ECE"/>
    <w:rsid w:val="003F7039"/>
    <w:rsid w:val="003F7AFA"/>
    <w:rsid w:val="00400B8A"/>
    <w:rsid w:val="00404DD8"/>
    <w:rsid w:val="00406106"/>
    <w:rsid w:val="004108C7"/>
    <w:rsid w:val="00412419"/>
    <w:rsid w:val="0041328D"/>
    <w:rsid w:val="00413A36"/>
    <w:rsid w:val="00413DD0"/>
    <w:rsid w:val="00416E2E"/>
    <w:rsid w:val="0042071D"/>
    <w:rsid w:val="00421EB9"/>
    <w:rsid w:val="00424110"/>
    <w:rsid w:val="00424AB2"/>
    <w:rsid w:val="004262DF"/>
    <w:rsid w:val="004325B0"/>
    <w:rsid w:val="00434E6B"/>
    <w:rsid w:val="004378F3"/>
    <w:rsid w:val="00440A4B"/>
    <w:rsid w:val="00440F3E"/>
    <w:rsid w:val="00442B3D"/>
    <w:rsid w:val="004439F6"/>
    <w:rsid w:val="004455D8"/>
    <w:rsid w:val="004524AA"/>
    <w:rsid w:val="00453301"/>
    <w:rsid w:val="00454F12"/>
    <w:rsid w:val="00455B3B"/>
    <w:rsid w:val="0045640F"/>
    <w:rsid w:val="00456CDD"/>
    <w:rsid w:val="00460C47"/>
    <w:rsid w:val="004610C7"/>
    <w:rsid w:val="0046140A"/>
    <w:rsid w:val="00465906"/>
    <w:rsid w:val="00470383"/>
    <w:rsid w:val="00471BC6"/>
    <w:rsid w:val="00472CA0"/>
    <w:rsid w:val="004730B7"/>
    <w:rsid w:val="00473523"/>
    <w:rsid w:val="004737A0"/>
    <w:rsid w:val="00480404"/>
    <w:rsid w:val="00480BFB"/>
    <w:rsid w:val="00481E0D"/>
    <w:rsid w:val="004826F7"/>
    <w:rsid w:val="00482F21"/>
    <w:rsid w:val="00483FA8"/>
    <w:rsid w:val="004A3485"/>
    <w:rsid w:val="004A489A"/>
    <w:rsid w:val="004A6DA0"/>
    <w:rsid w:val="004B0DBA"/>
    <w:rsid w:val="004B54E6"/>
    <w:rsid w:val="004C489F"/>
    <w:rsid w:val="004D0E43"/>
    <w:rsid w:val="004D1AE5"/>
    <w:rsid w:val="004D608C"/>
    <w:rsid w:val="004E4DFF"/>
    <w:rsid w:val="004E4F8F"/>
    <w:rsid w:val="004E746E"/>
    <w:rsid w:val="004F4AB9"/>
    <w:rsid w:val="004F4D55"/>
    <w:rsid w:val="004F5BB0"/>
    <w:rsid w:val="004F6138"/>
    <w:rsid w:val="004F7C16"/>
    <w:rsid w:val="005026EE"/>
    <w:rsid w:val="005146F2"/>
    <w:rsid w:val="00517462"/>
    <w:rsid w:val="00517887"/>
    <w:rsid w:val="005240FF"/>
    <w:rsid w:val="00525198"/>
    <w:rsid w:val="005264AA"/>
    <w:rsid w:val="0053060E"/>
    <w:rsid w:val="00530D14"/>
    <w:rsid w:val="00531041"/>
    <w:rsid w:val="00533B44"/>
    <w:rsid w:val="00534825"/>
    <w:rsid w:val="00534AD2"/>
    <w:rsid w:val="00537A44"/>
    <w:rsid w:val="0054369C"/>
    <w:rsid w:val="00553CF7"/>
    <w:rsid w:val="00555DEB"/>
    <w:rsid w:val="00564356"/>
    <w:rsid w:val="00570892"/>
    <w:rsid w:val="005709FD"/>
    <w:rsid w:val="00575BD8"/>
    <w:rsid w:val="00577EEE"/>
    <w:rsid w:val="00580C2A"/>
    <w:rsid w:val="0058206C"/>
    <w:rsid w:val="00583891"/>
    <w:rsid w:val="005852ED"/>
    <w:rsid w:val="005868C6"/>
    <w:rsid w:val="005935FE"/>
    <w:rsid w:val="005943F8"/>
    <w:rsid w:val="00595F20"/>
    <w:rsid w:val="00596525"/>
    <w:rsid w:val="005A0395"/>
    <w:rsid w:val="005B1121"/>
    <w:rsid w:val="005B2C28"/>
    <w:rsid w:val="005B7926"/>
    <w:rsid w:val="005C0A7B"/>
    <w:rsid w:val="005C1483"/>
    <w:rsid w:val="005C198D"/>
    <w:rsid w:val="005C2675"/>
    <w:rsid w:val="005C33A1"/>
    <w:rsid w:val="005C520B"/>
    <w:rsid w:val="005D1ACA"/>
    <w:rsid w:val="005D4598"/>
    <w:rsid w:val="005D5E5A"/>
    <w:rsid w:val="005D737B"/>
    <w:rsid w:val="005E1872"/>
    <w:rsid w:val="005E49EF"/>
    <w:rsid w:val="005E4D01"/>
    <w:rsid w:val="005F1068"/>
    <w:rsid w:val="005F487B"/>
    <w:rsid w:val="005F4A45"/>
    <w:rsid w:val="005F4A51"/>
    <w:rsid w:val="005F5967"/>
    <w:rsid w:val="005F7A3B"/>
    <w:rsid w:val="006019F0"/>
    <w:rsid w:val="006150B5"/>
    <w:rsid w:val="006160EE"/>
    <w:rsid w:val="00620A53"/>
    <w:rsid w:val="0062345C"/>
    <w:rsid w:val="00623567"/>
    <w:rsid w:val="00627B2D"/>
    <w:rsid w:val="00633D4D"/>
    <w:rsid w:val="00634AE4"/>
    <w:rsid w:val="006359A3"/>
    <w:rsid w:val="00640794"/>
    <w:rsid w:val="006443A2"/>
    <w:rsid w:val="00645390"/>
    <w:rsid w:val="006524B7"/>
    <w:rsid w:val="00657D48"/>
    <w:rsid w:val="00657D7A"/>
    <w:rsid w:val="00661889"/>
    <w:rsid w:val="00661DE1"/>
    <w:rsid w:val="006622A4"/>
    <w:rsid w:val="00671527"/>
    <w:rsid w:val="00671936"/>
    <w:rsid w:val="00671DB9"/>
    <w:rsid w:val="00673052"/>
    <w:rsid w:val="00683B36"/>
    <w:rsid w:val="00685E5D"/>
    <w:rsid w:val="0068650B"/>
    <w:rsid w:val="006879E2"/>
    <w:rsid w:val="00692B41"/>
    <w:rsid w:val="006A04BB"/>
    <w:rsid w:val="006A2C3D"/>
    <w:rsid w:val="006B3B43"/>
    <w:rsid w:val="006C38D5"/>
    <w:rsid w:val="006E2526"/>
    <w:rsid w:val="006E329C"/>
    <w:rsid w:val="006F05E8"/>
    <w:rsid w:val="0070359D"/>
    <w:rsid w:val="0070626C"/>
    <w:rsid w:val="00706388"/>
    <w:rsid w:val="007145CC"/>
    <w:rsid w:val="00714A5D"/>
    <w:rsid w:val="00720D68"/>
    <w:rsid w:val="00731795"/>
    <w:rsid w:val="0073670B"/>
    <w:rsid w:val="007373DD"/>
    <w:rsid w:val="00741D98"/>
    <w:rsid w:val="00741DFF"/>
    <w:rsid w:val="007464BC"/>
    <w:rsid w:val="00755787"/>
    <w:rsid w:val="00755CA4"/>
    <w:rsid w:val="0075668B"/>
    <w:rsid w:val="00762D08"/>
    <w:rsid w:val="007638DE"/>
    <w:rsid w:val="0076728F"/>
    <w:rsid w:val="007719C5"/>
    <w:rsid w:val="007732B0"/>
    <w:rsid w:val="0077520E"/>
    <w:rsid w:val="007835EB"/>
    <w:rsid w:val="00783B65"/>
    <w:rsid w:val="0078778E"/>
    <w:rsid w:val="00790AB7"/>
    <w:rsid w:val="007914FF"/>
    <w:rsid w:val="00791B6B"/>
    <w:rsid w:val="00793A72"/>
    <w:rsid w:val="0079416D"/>
    <w:rsid w:val="00795F57"/>
    <w:rsid w:val="00796329"/>
    <w:rsid w:val="007A2426"/>
    <w:rsid w:val="007A24BB"/>
    <w:rsid w:val="007A3ED2"/>
    <w:rsid w:val="007B231A"/>
    <w:rsid w:val="007B60C4"/>
    <w:rsid w:val="007C0AA7"/>
    <w:rsid w:val="007C3214"/>
    <w:rsid w:val="007C3522"/>
    <w:rsid w:val="007C470B"/>
    <w:rsid w:val="007C61E6"/>
    <w:rsid w:val="007C61F7"/>
    <w:rsid w:val="007D26C8"/>
    <w:rsid w:val="007D32DD"/>
    <w:rsid w:val="007E461C"/>
    <w:rsid w:val="007E6E2B"/>
    <w:rsid w:val="007E7E83"/>
    <w:rsid w:val="007F227F"/>
    <w:rsid w:val="007F22E1"/>
    <w:rsid w:val="007F293E"/>
    <w:rsid w:val="007F621E"/>
    <w:rsid w:val="008058E6"/>
    <w:rsid w:val="0080749A"/>
    <w:rsid w:val="00810316"/>
    <w:rsid w:val="00812CC6"/>
    <w:rsid w:val="0081420C"/>
    <w:rsid w:val="00816AA6"/>
    <w:rsid w:val="00826D39"/>
    <w:rsid w:val="008302C0"/>
    <w:rsid w:val="00830C23"/>
    <w:rsid w:val="00831A17"/>
    <w:rsid w:val="00832182"/>
    <w:rsid w:val="0083406C"/>
    <w:rsid w:val="00835DFD"/>
    <w:rsid w:val="00837CE7"/>
    <w:rsid w:val="00842258"/>
    <w:rsid w:val="00842E1B"/>
    <w:rsid w:val="00843DEF"/>
    <w:rsid w:val="00843FB4"/>
    <w:rsid w:val="00845DF7"/>
    <w:rsid w:val="0084632E"/>
    <w:rsid w:val="00850E87"/>
    <w:rsid w:val="00873036"/>
    <w:rsid w:val="008747EF"/>
    <w:rsid w:val="00875A17"/>
    <w:rsid w:val="00887613"/>
    <w:rsid w:val="008918FD"/>
    <w:rsid w:val="0089528D"/>
    <w:rsid w:val="0089641D"/>
    <w:rsid w:val="008A3694"/>
    <w:rsid w:val="008B0981"/>
    <w:rsid w:val="008B1600"/>
    <w:rsid w:val="008C0DC8"/>
    <w:rsid w:val="008C0F13"/>
    <w:rsid w:val="008C224F"/>
    <w:rsid w:val="008C2366"/>
    <w:rsid w:val="008C4121"/>
    <w:rsid w:val="008C42E1"/>
    <w:rsid w:val="008D3ACC"/>
    <w:rsid w:val="008D7AAD"/>
    <w:rsid w:val="008E0299"/>
    <w:rsid w:val="008E1EE1"/>
    <w:rsid w:val="008F31CE"/>
    <w:rsid w:val="008F38D9"/>
    <w:rsid w:val="008F487A"/>
    <w:rsid w:val="008F55B8"/>
    <w:rsid w:val="008F5D7F"/>
    <w:rsid w:val="008F7BD5"/>
    <w:rsid w:val="00907F90"/>
    <w:rsid w:val="00917FE6"/>
    <w:rsid w:val="0092151C"/>
    <w:rsid w:val="00922209"/>
    <w:rsid w:val="009230EA"/>
    <w:rsid w:val="00923183"/>
    <w:rsid w:val="00923675"/>
    <w:rsid w:val="00926433"/>
    <w:rsid w:val="00930F20"/>
    <w:rsid w:val="00931F5A"/>
    <w:rsid w:val="009439A6"/>
    <w:rsid w:val="0094453A"/>
    <w:rsid w:val="00946B6F"/>
    <w:rsid w:val="00946F93"/>
    <w:rsid w:val="0094757C"/>
    <w:rsid w:val="00955E7B"/>
    <w:rsid w:val="009562D3"/>
    <w:rsid w:val="00957469"/>
    <w:rsid w:val="00957CCF"/>
    <w:rsid w:val="00961342"/>
    <w:rsid w:val="009621B0"/>
    <w:rsid w:val="00962A25"/>
    <w:rsid w:val="009647FB"/>
    <w:rsid w:val="00970F6C"/>
    <w:rsid w:val="0098029F"/>
    <w:rsid w:val="00980EA1"/>
    <w:rsid w:val="00983062"/>
    <w:rsid w:val="00985A10"/>
    <w:rsid w:val="00990EEE"/>
    <w:rsid w:val="0099368B"/>
    <w:rsid w:val="0099643E"/>
    <w:rsid w:val="009A2627"/>
    <w:rsid w:val="009A472B"/>
    <w:rsid w:val="009A641E"/>
    <w:rsid w:val="009A69DD"/>
    <w:rsid w:val="009B02AB"/>
    <w:rsid w:val="009B37ED"/>
    <w:rsid w:val="009B442A"/>
    <w:rsid w:val="009B73DD"/>
    <w:rsid w:val="009C4950"/>
    <w:rsid w:val="009C49A5"/>
    <w:rsid w:val="009C51A3"/>
    <w:rsid w:val="009C6DA9"/>
    <w:rsid w:val="009E1F29"/>
    <w:rsid w:val="009E26B8"/>
    <w:rsid w:val="009E27F1"/>
    <w:rsid w:val="009E57B6"/>
    <w:rsid w:val="009F23DF"/>
    <w:rsid w:val="009F3C48"/>
    <w:rsid w:val="009F629C"/>
    <w:rsid w:val="009F6C92"/>
    <w:rsid w:val="009F6C93"/>
    <w:rsid w:val="009F7800"/>
    <w:rsid w:val="00A03AD9"/>
    <w:rsid w:val="00A047DF"/>
    <w:rsid w:val="00A06E84"/>
    <w:rsid w:val="00A106D2"/>
    <w:rsid w:val="00A10B12"/>
    <w:rsid w:val="00A110C1"/>
    <w:rsid w:val="00A11FF6"/>
    <w:rsid w:val="00A21806"/>
    <w:rsid w:val="00A21D6B"/>
    <w:rsid w:val="00A24903"/>
    <w:rsid w:val="00A25C02"/>
    <w:rsid w:val="00A332C0"/>
    <w:rsid w:val="00A35855"/>
    <w:rsid w:val="00A411FF"/>
    <w:rsid w:val="00A442B2"/>
    <w:rsid w:val="00A45C9C"/>
    <w:rsid w:val="00A51725"/>
    <w:rsid w:val="00A52CC0"/>
    <w:rsid w:val="00A539DA"/>
    <w:rsid w:val="00A55736"/>
    <w:rsid w:val="00A56834"/>
    <w:rsid w:val="00A60131"/>
    <w:rsid w:val="00A60D3A"/>
    <w:rsid w:val="00A67750"/>
    <w:rsid w:val="00A67F97"/>
    <w:rsid w:val="00A76A5C"/>
    <w:rsid w:val="00A76B91"/>
    <w:rsid w:val="00A802EB"/>
    <w:rsid w:val="00A8155D"/>
    <w:rsid w:val="00A85AE2"/>
    <w:rsid w:val="00A9381F"/>
    <w:rsid w:val="00A9660F"/>
    <w:rsid w:val="00A971F1"/>
    <w:rsid w:val="00AA0B6C"/>
    <w:rsid w:val="00AA51FF"/>
    <w:rsid w:val="00AB0499"/>
    <w:rsid w:val="00AB28AB"/>
    <w:rsid w:val="00AB2EED"/>
    <w:rsid w:val="00AB34CC"/>
    <w:rsid w:val="00AC00FC"/>
    <w:rsid w:val="00AC1864"/>
    <w:rsid w:val="00AC473C"/>
    <w:rsid w:val="00AC4964"/>
    <w:rsid w:val="00AD690F"/>
    <w:rsid w:val="00AD6D25"/>
    <w:rsid w:val="00AE096F"/>
    <w:rsid w:val="00AE1715"/>
    <w:rsid w:val="00AE77A6"/>
    <w:rsid w:val="00AF1C4E"/>
    <w:rsid w:val="00AF1ECD"/>
    <w:rsid w:val="00AF3B95"/>
    <w:rsid w:val="00AF4539"/>
    <w:rsid w:val="00B00997"/>
    <w:rsid w:val="00B04C78"/>
    <w:rsid w:val="00B12D18"/>
    <w:rsid w:val="00B13F13"/>
    <w:rsid w:val="00B16DF6"/>
    <w:rsid w:val="00B17712"/>
    <w:rsid w:val="00B25663"/>
    <w:rsid w:val="00B302BA"/>
    <w:rsid w:val="00B326C4"/>
    <w:rsid w:val="00B34D2F"/>
    <w:rsid w:val="00B35017"/>
    <w:rsid w:val="00B475E6"/>
    <w:rsid w:val="00B5755A"/>
    <w:rsid w:val="00B70DDA"/>
    <w:rsid w:val="00B73232"/>
    <w:rsid w:val="00B7379B"/>
    <w:rsid w:val="00B73911"/>
    <w:rsid w:val="00B75E1E"/>
    <w:rsid w:val="00B769B2"/>
    <w:rsid w:val="00B77199"/>
    <w:rsid w:val="00B83122"/>
    <w:rsid w:val="00B832BD"/>
    <w:rsid w:val="00B9016E"/>
    <w:rsid w:val="00B90872"/>
    <w:rsid w:val="00B90A17"/>
    <w:rsid w:val="00B90D50"/>
    <w:rsid w:val="00B927CF"/>
    <w:rsid w:val="00BA2F3C"/>
    <w:rsid w:val="00BA3BED"/>
    <w:rsid w:val="00BB00A8"/>
    <w:rsid w:val="00BB11F6"/>
    <w:rsid w:val="00BB459B"/>
    <w:rsid w:val="00BB53D3"/>
    <w:rsid w:val="00BC6FF3"/>
    <w:rsid w:val="00BC7741"/>
    <w:rsid w:val="00BD020B"/>
    <w:rsid w:val="00BD09EE"/>
    <w:rsid w:val="00BD3FBA"/>
    <w:rsid w:val="00BD4BD7"/>
    <w:rsid w:val="00BD4F61"/>
    <w:rsid w:val="00BE207A"/>
    <w:rsid w:val="00BE47D9"/>
    <w:rsid w:val="00BE5D8C"/>
    <w:rsid w:val="00BE7DD9"/>
    <w:rsid w:val="00BF02C6"/>
    <w:rsid w:val="00BF1A4D"/>
    <w:rsid w:val="00BF5152"/>
    <w:rsid w:val="00BF5669"/>
    <w:rsid w:val="00BF77C5"/>
    <w:rsid w:val="00BF7BCA"/>
    <w:rsid w:val="00BF7ED6"/>
    <w:rsid w:val="00C01B6D"/>
    <w:rsid w:val="00C022F8"/>
    <w:rsid w:val="00C11E11"/>
    <w:rsid w:val="00C126F1"/>
    <w:rsid w:val="00C13168"/>
    <w:rsid w:val="00C15F99"/>
    <w:rsid w:val="00C2018F"/>
    <w:rsid w:val="00C208D0"/>
    <w:rsid w:val="00C30D33"/>
    <w:rsid w:val="00C31538"/>
    <w:rsid w:val="00C369F7"/>
    <w:rsid w:val="00C37EE9"/>
    <w:rsid w:val="00C447CC"/>
    <w:rsid w:val="00C45C5B"/>
    <w:rsid w:val="00C466D6"/>
    <w:rsid w:val="00C4740D"/>
    <w:rsid w:val="00C50C93"/>
    <w:rsid w:val="00C51AD1"/>
    <w:rsid w:val="00C549C1"/>
    <w:rsid w:val="00C63155"/>
    <w:rsid w:val="00C64091"/>
    <w:rsid w:val="00C67504"/>
    <w:rsid w:val="00C713F7"/>
    <w:rsid w:val="00C71BA9"/>
    <w:rsid w:val="00C72FF7"/>
    <w:rsid w:val="00C73C31"/>
    <w:rsid w:val="00C75C0E"/>
    <w:rsid w:val="00C77005"/>
    <w:rsid w:val="00C8066F"/>
    <w:rsid w:val="00C875F9"/>
    <w:rsid w:val="00C90595"/>
    <w:rsid w:val="00C9261F"/>
    <w:rsid w:val="00CA158C"/>
    <w:rsid w:val="00CA1CC0"/>
    <w:rsid w:val="00CA7F9E"/>
    <w:rsid w:val="00CB11F5"/>
    <w:rsid w:val="00CB4753"/>
    <w:rsid w:val="00CB55A4"/>
    <w:rsid w:val="00CB6EDD"/>
    <w:rsid w:val="00CC417D"/>
    <w:rsid w:val="00CD13DC"/>
    <w:rsid w:val="00CD2552"/>
    <w:rsid w:val="00CD2D28"/>
    <w:rsid w:val="00CD50B5"/>
    <w:rsid w:val="00CD583D"/>
    <w:rsid w:val="00CD69B2"/>
    <w:rsid w:val="00CD6EE7"/>
    <w:rsid w:val="00CE2A5E"/>
    <w:rsid w:val="00CE4372"/>
    <w:rsid w:val="00CE5D9C"/>
    <w:rsid w:val="00CF3913"/>
    <w:rsid w:val="00CF7119"/>
    <w:rsid w:val="00D001AE"/>
    <w:rsid w:val="00D11D25"/>
    <w:rsid w:val="00D12B14"/>
    <w:rsid w:val="00D235D5"/>
    <w:rsid w:val="00D30BCF"/>
    <w:rsid w:val="00D33393"/>
    <w:rsid w:val="00D344D7"/>
    <w:rsid w:val="00D34DCB"/>
    <w:rsid w:val="00D40BB1"/>
    <w:rsid w:val="00D42B0B"/>
    <w:rsid w:val="00D508BE"/>
    <w:rsid w:val="00D5227D"/>
    <w:rsid w:val="00D53ECE"/>
    <w:rsid w:val="00D6009E"/>
    <w:rsid w:val="00D6280A"/>
    <w:rsid w:val="00D62814"/>
    <w:rsid w:val="00D639BC"/>
    <w:rsid w:val="00D63E88"/>
    <w:rsid w:val="00D64CE6"/>
    <w:rsid w:val="00D768DF"/>
    <w:rsid w:val="00D8336A"/>
    <w:rsid w:val="00D84BFA"/>
    <w:rsid w:val="00D918F8"/>
    <w:rsid w:val="00DA08E5"/>
    <w:rsid w:val="00DA2877"/>
    <w:rsid w:val="00DA2ED8"/>
    <w:rsid w:val="00DB2061"/>
    <w:rsid w:val="00DB24BD"/>
    <w:rsid w:val="00DB298D"/>
    <w:rsid w:val="00DB4EF7"/>
    <w:rsid w:val="00DB6858"/>
    <w:rsid w:val="00DC2C13"/>
    <w:rsid w:val="00DC3C48"/>
    <w:rsid w:val="00DC50B8"/>
    <w:rsid w:val="00DD33E3"/>
    <w:rsid w:val="00DD42AC"/>
    <w:rsid w:val="00DD6D7B"/>
    <w:rsid w:val="00DE1447"/>
    <w:rsid w:val="00DE4561"/>
    <w:rsid w:val="00DE5F00"/>
    <w:rsid w:val="00DE6EB9"/>
    <w:rsid w:val="00DF0A16"/>
    <w:rsid w:val="00DF260B"/>
    <w:rsid w:val="00DF7C21"/>
    <w:rsid w:val="00E000E0"/>
    <w:rsid w:val="00E007CC"/>
    <w:rsid w:val="00E00905"/>
    <w:rsid w:val="00E029E0"/>
    <w:rsid w:val="00E0302A"/>
    <w:rsid w:val="00E04CBC"/>
    <w:rsid w:val="00E11B96"/>
    <w:rsid w:val="00E15CC9"/>
    <w:rsid w:val="00E3226A"/>
    <w:rsid w:val="00E53BC1"/>
    <w:rsid w:val="00E578D7"/>
    <w:rsid w:val="00E607C8"/>
    <w:rsid w:val="00E61B5E"/>
    <w:rsid w:val="00E61F8D"/>
    <w:rsid w:val="00E63BB4"/>
    <w:rsid w:val="00E66C78"/>
    <w:rsid w:val="00E71DD3"/>
    <w:rsid w:val="00E7568B"/>
    <w:rsid w:val="00E8224E"/>
    <w:rsid w:val="00E84393"/>
    <w:rsid w:val="00E8466C"/>
    <w:rsid w:val="00E87836"/>
    <w:rsid w:val="00E878E2"/>
    <w:rsid w:val="00E95D3A"/>
    <w:rsid w:val="00E95F62"/>
    <w:rsid w:val="00EA1943"/>
    <w:rsid w:val="00EA53D5"/>
    <w:rsid w:val="00EA5BF1"/>
    <w:rsid w:val="00EC660F"/>
    <w:rsid w:val="00EC6C9D"/>
    <w:rsid w:val="00EC7E94"/>
    <w:rsid w:val="00EE2813"/>
    <w:rsid w:val="00EE4918"/>
    <w:rsid w:val="00EE4983"/>
    <w:rsid w:val="00EE4A71"/>
    <w:rsid w:val="00EE5A4A"/>
    <w:rsid w:val="00EE7C4D"/>
    <w:rsid w:val="00EF4956"/>
    <w:rsid w:val="00EF7CDB"/>
    <w:rsid w:val="00F0529A"/>
    <w:rsid w:val="00F1005D"/>
    <w:rsid w:val="00F10762"/>
    <w:rsid w:val="00F13394"/>
    <w:rsid w:val="00F13B1A"/>
    <w:rsid w:val="00F143C0"/>
    <w:rsid w:val="00F15F87"/>
    <w:rsid w:val="00F27226"/>
    <w:rsid w:val="00F31503"/>
    <w:rsid w:val="00F31ADE"/>
    <w:rsid w:val="00F36186"/>
    <w:rsid w:val="00F36A18"/>
    <w:rsid w:val="00F435D7"/>
    <w:rsid w:val="00F4385B"/>
    <w:rsid w:val="00F43DD3"/>
    <w:rsid w:val="00F45A78"/>
    <w:rsid w:val="00F47646"/>
    <w:rsid w:val="00F54BD6"/>
    <w:rsid w:val="00F60C94"/>
    <w:rsid w:val="00F61D95"/>
    <w:rsid w:val="00F624EC"/>
    <w:rsid w:val="00F654C7"/>
    <w:rsid w:val="00F7224F"/>
    <w:rsid w:val="00F72499"/>
    <w:rsid w:val="00F72918"/>
    <w:rsid w:val="00F743CA"/>
    <w:rsid w:val="00F74780"/>
    <w:rsid w:val="00F76957"/>
    <w:rsid w:val="00F8205A"/>
    <w:rsid w:val="00F8375F"/>
    <w:rsid w:val="00F95F13"/>
    <w:rsid w:val="00FA00EA"/>
    <w:rsid w:val="00FA13DA"/>
    <w:rsid w:val="00FA196A"/>
    <w:rsid w:val="00FA19EE"/>
    <w:rsid w:val="00FA22C6"/>
    <w:rsid w:val="00FA4C9D"/>
    <w:rsid w:val="00FB214B"/>
    <w:rsid w:val="00FB40BE"/>
    <w:rsid w:val="00FB4962"/>
    <w:rsid w:val="00FB7B28"/>
    <w:rsid w:val="00FC0784"/>
    <w:rsid w:val="00FC3000"/>
    <w:rsid w:val="00FC630A"/>
    <w:rsid w:val="00FC6BB3"/>
    <w:rsid w:val="00FD35F8"/>
    <w:rsid w:val="00FD383E"/>
    <w:rsid w:val="00FD5081"/>
    <w:rsid w:val="00FE04BB"/>
    <w:rsid w:val="00FE15FD"/>
    <w:rsid w:val="00FE33B4"/>
    <w:rsid w:val="00FE36F4"/>
    <w:rsid w:val="00FE5408"/>
    <w:rsid w:val="00FF2F6A"/>
    <w:rsid w:val="00FF39F0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269F3"/>
  <w15:docId w15:val="{D34D3E97-757C-4C18-8574-943141C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6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5132D"/>
    <w:pPr>
      <w:numPr>
        <w:numId w:val="4"/>
      </w:num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B1A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B1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B1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B1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B1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B1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B1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B1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32D"/>
    <w:rPr>
      <w:rFonts w:eastAsia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14A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0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F13B1A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F13B1A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B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B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B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B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B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B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F13B1A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13B1A"/>
  </w:style>
  <w:style w:type="paragraph" w:styleId="BlockText">
    <w:name w:val="Block Text"/>
    <w:basedOn w:val="Normal"/>
    <w:uiPriority w:val="99"/>
    <w:semiHidden/>
    <w:unhideWhenUsed/>
    <w:rsid w:val="00F13B1A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B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B1A"/>
  </w:style>
  <w:style w:type="paragraph" w:styleId="BodyText2">
    <w:name w:val="Body Text 2"/>
    <w:basedOn w:val="Normal"/>
    <w:link w:val="BodyText2Char"/>
    <w:uiPriority w:val="99"/>
    <w:semiHidden/>
    <w:unhideWhenUsed/>
    <w:rsid w:val="00F13B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B1A"/>
  </w:style>
  <w:style w:type="paragraph" w:styleId="BodyText3">
    <w:name w:val="Body Text 3"/>
    <w:basedOn w:val="Normal"/>
    <w:link w:val="BodyText3Char"/>
    <w:uiPriority w:val="99"/>
    <w:semiHidden/>
    <w:unhideWhenUsed/>
    <w:rsid w:val="00F13B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3B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3B1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3B1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B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B1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3B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3B1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3B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3B1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3B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B1A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13B1A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B1A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13B1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3B1A"/>
  </w:style>
  <w:style w:type="table" w:styleId="ColorfulGrid">
    <w:name w:val="Colorful Grid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13B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13B1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13B1A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1A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13B1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B1A"/>
  </w:style>
  <w:style w:type="character" w:customStyle="1" w:styleId="DateChar">
    <w:name w:val="Date Char"/>
    <w:basedOn w:val="DefaultParagraphFont"/>
    <w:link w:val="Date"/>
    <w:uiPriority w:val="99"/>
    <w:semiHidden/>
    <w:rsid w:val="00F13B1A"/>
  </w:style>
  <w:style w:type="paragraph" w:styleId="DocumentMap">
    <w:name w:val="Document Map"/>
    <w:basedOn w:val="Normal"/>
    <w:link w:val="DocumentMapChar"/>
    <w:uiPriority w:val="99"/>
    <w:semiHidden/>
    <w:unhideWhenUsed/>
    <w:rsid w:val="00F13B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B1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3B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3B1A"/>
  </w:style>
  <w:style w:type="character" w:styleId="Emphasis">
    <w:name w:val="Emphasis"/>
    <w:basedOn w:val="DefaultParagraphFont"/>
    <w:uiPriority w:val="20"/>
    <w:qFormat/>
    <w:rsid w:val="00F13B1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13B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B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B1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13B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3B1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3B1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1A"/>
  </w:style>
  <w:style w:type="character" w:styleId="FootnoteReference">
    <w:name w:val="footnote reference"/>
    <w:basedOn w:val="DefaultParagraphFont"/>
    <w:uiPriority w:val="99"/>
    <w:semiHidden/>
    <w:unhideWhenUsed/>
    <w:rsid w:val="00F13B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B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B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3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1A"/>
  </w:style>
  <w:style w:type="character" w:styleId="HTMLAcronym">
    <w:name w:val="HTML Acronym"/>
    <w:basedOn w:val="DefaultParagraphFont"/>
    <w:uiPriority w:val="99"/>
    <w:semiHidden/>
    <w:unhideWhenUsed/>
    <w:rsid w:val="00F13B1A"/>
  </w:style>
  <w:style w:type="paragraph" w:styleId="HTMLAddress">
    <w:name w:val="HTML Address"/>
    <w:basedOn w:val="Normal"/>
    <w:link w:val="HTMLAddressChar"/>
    <w:uiPriority w:val="99"/>
    <w:semiHidden/>
    <w:unhideWhenUsed/>
    <w:rsid w:val="00F13B1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3B1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13B1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13B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13B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13B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B1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B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13B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13B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13B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B1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3B1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3B1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3B1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3B1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3B1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3B1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3B1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3B1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3B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3B1A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B1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B1A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F13B1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13B1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13B1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F13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3B1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13B1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13B1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13B1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13B1A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13B1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13B1A"/>
  </w:style>
  <w:style w:type="paragraph" w:styleId="List">
    <w:name w:val="List"/>
    <w:basedOn w:val="Normal"/>
    <w:uiPriority w:val="99"/>
    <w:semiHidden/>
    <w:unhideWhenUsed/>
    <w:rsid w:val="00F13B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3B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3B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3B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3B1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3B1A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3B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3B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3B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3B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3B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3B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3B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3B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3B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13B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3B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3B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3B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3B1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F13B1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3B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3B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13B1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13B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13B1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13B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13B1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13B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3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3B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13B1A"/>
  </w:style>
  <w:style w:type="paragraph" w:styleId="NormalWeb">
    <w:name w:val="Normal (Web)"/>
    <w:basedOn w:val="Normal"/>
    <w:uiPriority w:val="99"/>
    <w:semiHidden/>
    <w:unhideWhenUsed/>
    <w:rsid w:val="00F13B1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3B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3B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3B1A"/>
  </w:style>
  <w:style w:type="character" w:styleId="PageNumber">
    <w:name w:val="page number"/>
    <w:basedOn w:val="DefaultParagraphFont"/>
    <w:uiPriority w:val="99"/>
    <w:semiHidden/>
    <w:unhideWhenUsed/>
    <w:rsid w:val="00F13B1A"/>
  </w:style>
  <w:style w:type="character" w:styleId="PlaceholderText">
    <w:name w:val="Placeholder Text"/>
    <w:basedOn w:val="DefaultParagraphFont"/>
    <w:uiPriority w:val="99"/>
    <w:semiHidden/>
    <w:rsid w:val="00F13B1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B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B1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13B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3B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3B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3B1A"/>
  </w:style>
  <w:style w:type="paragraph" w:styleId="Signature">
    <w:name w:val="Signature"/>
    <w:basedOn w:val="Normal"/>
    <w:link w:val="SignatureChar"/>
    <w:uiPriority w:val="99"/>
    <w:semiHidden/>
    <w:unhideWhenUsed/>
    <w:rsid w:val="00F13B1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3B1A"/>
  </w:style>
  <w:style w:type="character" w:styleId="Strong">
    <w:name w:val="Strong"/>
    <w:basedOn w:val="DefaultParagraphFont"/>
    <w:uiPriority w:val="22"/>
    <w:qFormat/>
    <w:rsid w:val="00F13B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B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3B1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13B1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F13B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13B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13B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13B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13B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13B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13B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13B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13B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13B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13B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13B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13B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13B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13B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13B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13B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1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13B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13B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13B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13B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13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13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13B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13B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13B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13B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13B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13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13B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13B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13B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13B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3B1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3B1A"/>
  </w:style>
  <w:style w:type="table" w:styleId="TableProfessional">
    <w:name w:val="Table Professional"/>
    <w:basedOn w:val="TableNormal"/>
    <w:uiPriority w:val="99"/>
    <w:semiHidden/>
    <w:unhideWhenUsed/>
    <w:rsid w:val="00F13B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13B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13B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13B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13B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13B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1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13B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13B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13B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13B1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B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13B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3B1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13B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13B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13B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13B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3B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3B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3B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3B1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B1A"/>
    <w:pPr>
      <w:keepNext/>
      <w:keepLines/>
      <w:numPr>
        <w:numId w:val="0"/>
      </w:numPr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en-US"/>
    </w:rPr>
  </w:style>
  <w:style w:type="paragraph" w:customStyle="1" w:styleId="ALTER">
    <w:name w:val=":ALTER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ALTER-Close">
    <w:name w:val=":ALTER-Close"/>
    <w:basedOn w:val="Normal"/>
    <w:qFormat/>
    <w:rsid w:val="00F13B1A"/>
    <w:pPr>
      <w:pBdr>
        <w:bottom w:val="dashSmallGap" w:sz="4" w:space="1" w:color="C45911"/>
      </w:pBdr>
      <w:spacing w:line="400" w:lineRule="exact"/>
    </w:pPr>
    <w:rPr>
      <w:rFonts w:eastAsia="Times New Roman"/>
      <w:sz w:val="16"/>
      <w:szCs w:val="24"/>
    </w:rPr>
  </w:style>
  <w:style w:type="paragraph" w:customStyle="1" w:styleId="ALTER-Open">
    <w:name w:val=":ALTER-Open"/>
    <w:basedOn w:val="Normal"/>
    <w:qFormat/>
    <w:rsid w:val="00F13B1A"/>
    <w:pPr>
      <w:pBdr>
        <w:top w:val="dashSmallGap" w:sz="4" w:space="1" w:color="C45911"/>
      </w:pBdr>
      <w:spacing w:line="400" w:lineRule="exact"/>
    </w:pPr>
    <w:rPr>
      <w:rFonts w:eastAsia="Times New Roman"/>
      <w:sz w:val="16"/>
      <w:szCs w:val="24"/>
    </w:rPr>
  </w:style>
  <w:style w:type="character" w:customStyle="1" w:styleId="ONLINE">
    <w:name w:val=":ONLINE"/>
    <w:rsid w:val="00F13B1A"/>
    <w:rPr>
      <w:color w:val="FF6600"/>
      <w:sz w:val="22"/>
      <w:szCs w:val="22"/>
    </w:rPr>
  </w:style>
  <w:style w:type="paragraph" w:customStyle="1" w:styleId="ONLINE-Close">
    <w:name w:val=":ONLINE-Close"/>
    <w:basedOn w:val="Normal"/>
    <w:qFormat/>
    <w:rsid w:val="00F13B1A"/>
    <w:pPr>
      <w:pBdr>
        <w:bottom w:val="dotted" w:sz="4" w:space="1" w:color="BF8F00"/>
      </w:pBdr>
      <w:spacing w:line="400" w:lineRule="exact"/>
    </w:pPr>
    <w:rPr>
      <w:rFonts w:eastAsia="Times New Roman"/>
      <w:sz w:val="16"/>
      <w:szCs w:val="24"/>
    </w:rPr>
  </w:style>
  <w:style w:type="paragraph" w:customStyle="1" w:styleId="ONLINE-Open">
    <w:name w:val=":ONLINE-Open"/>
    <w:basedOn w:val="Normal"/>
    <w:qFormat/>
    <w:rsid w:val="00F13B1A"/>
    <w:pPr>
      <w:pBdr>
        <w:top w:val="dotted" w:sz="4" w:space="1" w:color="BF8F00"/>
      </w:pBdr>
      <w:spacing w:line="400" w:lineRule="exact"/>
    </w:pPr>
    <w:rPr>
      <w:rFonts w:eastAsia="Times New Roman"/>
      <w:sz w:val="16"/>
      <w:szCs w:val="24"/>
    </w:rPr>
  </w:style>
  <w:style w:type="character" w:customStyle="1" w:styleId="PRINT">
    <w:name w:val=":PRINT"/>
    <w:rsid w:val="00F13B1A"/>
    <w:rPr>
      <w:color w:val="000080"/>
      <w:sz w:val="22"/>
      <w:szCs w:val="22"/>
    </w:rPr>
  </w:style>
  <w:style w:type="paragraph" w:customStyle="1" w:styleId="PRINT-Close">
    <w:name w:val=":PRINT-Close"/>
    <w:basedOn w:val="ONLINE-Close"/>
    <w:qFormat/>
    <w:rsid w:val="00F13B1A"/>
    <w:pPr>
      <w:pBdr>
        <w:bottom w:val="dotted" w:sz="4" w:space="1" w:color="538135"/>
      </w:pBdr>
    </w:pPr>
  </w:style>
  <w:style w:type="paragraph" w:customStyle="1" w:styleId="PRINT-Open">
    <w:name w:val=":PRINT-Open"/>
    <w:basedOn w:val="Normal"/>
    <w:qFormat/>
    <w:rsid w:val="00F13B1A"/>
    <w:pPr>
      <w:pBdr>
        <w:top w:val="dotted" w:sz="4" w:space="1" w:color="538135"/>
      </w:pBdr>
      <w:spacing w:line="400" w:lineRule="exact"/>
    </w:pPr>
    <w:rPr>
      <w:rFonts w:eastAsia="Times New Roman"/>
      <w:sz w:val="16"/>
      <w:szCs w:val="24"/>
    </w:rPr>
  </w:style>
  <w:style w:type="paragraph" w:customStyle="1" w:styleId="blank">
    <w:name w:val="&lt;blank&gt;"/>
    <w:rsid w:val="00F13B1A"/>
    <w:rPr>
      <w:rFonts w:eastAsia="Times New Roman"/>
      <w:sz w:val="24"/>
      <w:szCs w:val="24"/>
    </w:rPr>
  </w:style>
  <w:style w:type="paragraph" w:customStyle="1" w:styleId="line">
    <w:name w:val="&lt;line#&gt;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recto">
    <w:name w:val="&lt;recto&gt;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verso">
    <w:name w:val="&lt;verso&gt;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A">
    <w:name w:val="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AEMQ">
    <w:name w:val="A:EMQ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ASBA">
    <w:name w:val="A:SB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ATF">
    <w:name w:val="A:TF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ABR">
    <w:name w:val="ABR"/>
    <w:basedOn w:val="Normal"/>
    <w:qFormat/>
    <w:rsid w:val="00F13B1A"/>
    <w:pPr>
      <w:spacing w:before="120" w:after="120" w:line="480" w:lineRule="auto"/>
    </w:pPr>
    <w:rPr>
      <w:rFonts w:eastAsia="Times New Roman"/>
      <w:sz w:val="24"/>
      <w:szCs w:val="20"/>
      <w:lang w:val="en-IN"/>
    </w:rPr>
  </w:style>
  <w:style w:type="paragraph" w:customStyle="1" w:styleId="ABRLISTITEM">
    <w:name w:val="ABR LIST ITEM"/>
    <w:link w:val="ABRLISTITEMCharChar"/>
    <w:semiHidden/>
    <w:rsid w:val="00F13B1A"/>
    <w:pPr>
      <w:tabs>
        <w:tab w:val="left" w:pos="1862"/>
      </w:tabs>
    </w:pPr>
    <w:rPr>
      <w:rFonts w:eastAsia="Times New Roman"/>
      <w:color w:val="00FFFF"/>
      <w:sz w:val="24"/>
      <w:szCs w:val="24"/>
    </w:rPr>
  </w:style>
  <w:style w:type="character" w:customStyle="1" w:styleId="ABRLISTITEMCharChar">
    <w:name w:val="ABR LIST ITEM Char Char"/>
    <w:link w:val="ABRLISTITEM"/>
    <w:semiHidden/>
    <w:rsid w:val="00F13B1A"/>
    <w:rPr>
      <w:rFonts w:eastAsia="Times New Roman"/>
      <w:color w:val="00FFFF"/>
      <w:sz w:val="24"/>
      <w:szCs w:val="24"/>
    </w:rPr>
  </w:style>
  <w:style w:type="paragraph" w:customStyle="1" w:styleId="ABSB">
    <w:name w:val="ABS:B"/>
    <w:basedOn w:val="Normal"/>
    <w:rsid w:val="00F13B1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480" w:lineRule="auto"/>
    </w:pPr>
    <w:rPr>
      <w:rFonts w:eastAsia="Times New Roman"/>
      <w:sz w:val="24"/>
      <w:szCs w:val="24"/>
    </w:rPr>
  </w:style>
  <w:style w:type="paragraph" w:customStyle="1" w:styleId="ABSC">
    <w:name w:val="ABS:C"/>
    <w:basedOn w:val="Normal"/>
    <w:rsid w:val="00F13B1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480" w:lineRule="auto"/>
    </w:pPr>
    <w:rPr>
      <w:rFonts w:eastAsia="Times New Roman"/>
      <w:sz w:val="24"/>
      <w:szCs w:val="24"/>
    </w:rPr>
  </w:style>
  <w:style w:type="paragraph" w:customStyle="1" w:styleId="ABSHead">
    <w:name w:val="ABS:Head"/>
    <w:basedOn w:val="Normal"/>
    <w:qFormat/>
    <w:rsid w:val="00F13B1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480" w:lineRule="auto"/>
      <w:jc w:val="center"/>
    </w:pPr>
    <w:rPr>
      <w:rFonts w:eastAsia="Times New Roman"/>
      <w:sz w:val="24"/>
      <w:szCs w:val="24"/>
    </w:rPr>
  </w:style>
  <w:style w:type="character" w:customStyle="1" w:styleId="ABV">
    <w:name w:val="ABV"/>
    <w:qFormat/>
    <w:rsid w:val="00F13B1A"/>
  </w:style>
  <w:style w:type="paragraph" w:customStyle="1" w:styleId="ACK">
    <w:name w:val="ACK"/>
    <w:basedOn w:val="Normal"/>
    <w:next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A-Close">
    <w:name w:val="A-Close"/>
    <w:rsid w:val="00F13B1A"/>
    <w:pPr>
      <w:pBdr>
        <w:bottom w:val="dashSmallGap" w:sz="4" w:space="1" w:color="auto"/>
      </w:pBdr>
      <w:shd w:val="clear" w:color="auto" w:fill="F3F3F3"/>
    </w:pPr>
    <w:rPr>
      <w:rFonts w:eastAsia="Times New Roman"/>
      <w:sz w:val="24"/>
      <w:szCs w:val="24"/>
    </w:rPr>
  </w:style>
  <w:style w:type="character" w:customStyle="1" w:styleId="ALTNM">
    <w:name w:val="ALTNM"/>
    <w:qFormat/>
    <w:rsid w:val="00F13B1A"/>
  </w:style>
  <w:style w:type="paragraph" w:customStyle="1" w:styleId="A-Open">
    <w:name w:val="A-Open"/>
    <w:rsid w:val="00F13B1A"/>
    <w:pPr>
      <w:pBdr>
        <w:top w:val="dashSmallGap" w:sz="4" w:space="1" w:color="auto"/>
      </w:pBdr>
      <w:shd w:val="clear" w:color="auto" w:fill="F3F3F3"/>
    </w:pPr>
    <w:rPr>
      <w:rFonts w:eastAsia="Times New Roman"/>
      <w:sz w:val="24"/>
      <w:szCs w:val="24"/>
    </w:rPr>
  </w:style>
  <w:style w:type="character" w:customStyle="1" w:styleId="given-names">
    <w:name w:val="given-names"/>
    <w:uiPriority w:val="20"/>
    <w:locked/>
    <w:rsid w:val="00706388"/>
    <w:rPr>
      <w:color w:val="008000"/>
      <w:lang w:val="en-GB"/>
    </w:rPr>
  </w:style>
  <w:style w:type="character" w:customStyle="1" w:styleId="archivetitle">
    <w:name w:val="archive title"/>
    <w:uiPriority w:val="1"/>
    <w:rsid w:val="00F13B1A"/>
  </w:style>
  <w:style w:type="character" w:customStyle="1" w:styleId="arttitle">
    <w:name w:val="art title"/>
    <w:uiPriority w:val="1"/>
    <w:rsid w:val="00F13B1A"/>
  </w:style>
  <w:style w:type="character" w:customStyle="1" w:styleId="articletitle">
    <w:name w:val="article title"/>
    <w:rsid w:val="00F13B1A"/>
  </w:style>
  <w:style w:type="character" w:customStyle="1" w:styleId="authors">
    <w:name w:val="authors"/>
    <w:rsid w:val="00F13B1A"/>
  </w:style>
  <w:style w:type="character" w:customStyle="1" w:styleId="authorx">
    <w:name w:val="authorx"/>
    <w:qFormat/>
    <w:rsid w:val="00F13B1A"/>
  </w:style>
  <w:style w:type="paragraph" w:customStyle="1" w:styleId="B1">
    <w:name w:val="B1"/>
    <w:basedOn w:val="Normal"/>
    <w:next w:val="Normal"/>
    <w:rsid w:val="00F13B1A"/>
    <w:pPr>
      <w:spacing w:line="480" w:lineRule="auto"/>
      <w:ind w:left="720"/>
    </w:pPr>
    <w:rPr>
      <w:rFonts w:eastAsia="Times New Roman"/>
      <w:sz w:val="24"/>
      <w:szCs w:val="24"/>
    </w:rPr>
  </w:style>
  <w:style w:type="paragraph" w:customStyle="1" w:styleId="B2">
    <w:name w:val="B2"/>
    <w:basedOn w:val="Normal"/>
    <w:next w:val="B1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BIP">
    <w:name w:val="BIP"/>
    <w:basedOn w:val="Normal"/>
    <w:rsid w:val="00F13B1A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</w:tabs>
      <w:spacing w:line="480" w:lineRule="auto"/>
      <w:ind w:left="389" w:hanging="245"/>
    </w:pPr>
    <w:rPr>
      <w:rFonts w:eastAsia="Times New Roman"/>
      <w:sz w:val="24"/>
      <w:szCs w:val="20"/>
    </w:rPr>
  </w:style>
  <w:style w:type="paragraph" w:customStyle="1" w:styleId="BL">
    <w:name w:val="BL"/>
    <w:basedOn w:val="Normal"/>
    <w:rsid w:val="00F13B1A"/>
    <w:pPr>
      <w:tabs>
        <w:tab w:val="left" w:pos="720"/>
        <w:tab w:val="left" w:pos="1440"/>
      </w:tabs>
      <w:spacing w:before="60" w:after="60" w:line="480" w:lineRule="auto"/>
    </w:pPr>
    <w:rPr>
      <w:rFonts w:eastAsia="Times New Roman"/>
      <w:sz w:val="24"/>
      <w:szCs w:val="20"/>
    </w:rPr>
  </w:style>
  <w:style w:type="paragraph" w:customStyle="1" w:styleId="BL1">
    <w:name w:val="BL1"/>
    <w:basedOn w:val="Normal"/>
    <w:next w:val="BL"/>
    <w:rsid w:val="00F13B1A"/>
    <w:pPr>
      <w:spacing w:line="480" w:lineRule="auto"/>
      <w:ind w:left="720"/>
    </w:pPr>
    <w:rPr>
      <w:rFonts w:eastAsia="Times New Roman"/>
      <w:szCs w:val="24"/>
    </w:rPr>
  </w:style>
  <w:style w:type="paragraph" w:customStyle="1" w:styleId="BL2">
    <w:name w:val="BL2"/>
    <w:rsid w:val="00F13B1A"/>
    <w:pPr>
      <w:spacing w:line="480" w:lineRule="auto"/>
      <w:ind w:left="2736" w:hanging="720"/>
    </w:pPr>
    <w:rPr>
      <w:rFonts w:eastAsia="Times New Roman"/>
      <w:color w:val="993300"/>
      <w:sz w:val="24"/>
      <w:szCs w:val="24"/>
    </w:rPr>
  </w:style>
  <w:style w:type="paragraph" w:customStyle="1" w:styleId="BL3">
    <w:name w:val="BL3"/>
    <w:rsid w:val="00F13B1A"/>
    <w:pPr>
      <w:spacing w:line="480" w:lineRule="auto"/>
      <w:ind w:left="3312" w:hanging="720"/>
    </w:pPr>
    <w:rPr>
      <w:rFonts w:eastAsia="Times New Roman"/>
      <w:color w:val="993300"/>
      <w:sz w:val="24"/>
      <w:szCs w:val="24"/>
    </w:rPr>
  </w:style>
  <w:style w:type="paragraph" w:customStyle="1" w:styleId="BL4">
    <w:name w:val="BL4"/>
    <w:rsid w:val="00F13B1A"/>
    <w:pPr>
      <w:spacing w:line="480" w:lineRule="auto"/>
      <w:ind w:left="3888" w:hanging="720"/>
    </w:pPr>
    <w:rPr>
      <w:rFonts w:eastAsia="Times New Roman"/>
      <w:color w:val="993300"/>
      <w:sz w:val="24"/>
      <w:szCs w:val="24"/>
    </w:rPr>
  </w:style>
  <w:style w:type="paragraph" w:customStyle="1" w:styleId="BMBL">
    <w:name w:val="BMBL"/>
    <w:basedOn w:val="Normal"/>
    <w:autoRedefine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BMCTACK">
    <w:name w:val="BMCT:ACK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APN">
    <w:name w:val="BMCT:APN"/>
    <w:basedOn w:val="Normal"/>
    <w:autoRedefine/>
    <w:qFormat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APP">
    <w:name w:val="BMCT:APP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APT">
    <w:name w:val="BMCT:APT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AU">
    <w:name w:val="BMCT:AU"/>
    <w:basedOn w:val="BMCTAPT"/>
    <w:qFormat/>
    <w:rsid w:val="00F13B1A"/>
  </w:style>
  <w:style w:type="paragraph" w:customStyle="1" w:styleId="BMCTBIB">
    <w:name w:val="BMCT:BIB"/>
    <w:basedOn w:val="Normal"/>
    <w:autoRedefine/>
    <w:rsid w:val="001F0044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CHR">
    <w:name w:val="BMCT:CHR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CR">
    <w:name w:val="BMCT:CR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CTR">
    <w:name w:val="BMCT:CTR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ENDN">
    <w:name w:val="BMCT:ENDN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EXER">
    <w:name w:val="BMCT:EXER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GLO">
    <w:name w:val="BMCT:GLO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IN">
    <w:name w:val="BMCT:IN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LTBL">
    <w:name w:val="BMCT:LTBL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OTH">
    <w:name w:val="BMCT:OTH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QA">
    <w:name w:val="BMCT:QA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RES">
    <w:name w:val="BMCT:RES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MCTSR">
    <w:name w:val="BMCT:SR"/>
    <w:basedOn w:val="Normal"/>
    <w:autoRedefine/>
    <w:rsid w:val="00F13B1A"/>
    <w:pPr>
      <w:spacing w:before="240" w:after="120" w:line="480" w:lineRule="auto"/>
    </w:pPr>
    <w:rPr>
      <w:rFonts w:eastAsia="Times New Roman"/>
      <w:sz w:val="36"/>
      <w:szCs w:val="24"/>
    </w:rPr>
  </w:style>
  <w:style w:type="paragraph" w:customStyle="1" w:styleId="BN">
    <w:name w:val="BN"/>
    <w:basedOn w:val="Normal"/>
    <w:link w:val="BNChar"/>
    <w:autoRedefine/>
    <w:qFormat/>
    <w:rsid w:val="00F13B1A"/>
    <w:pPr>
      <w:spacing w:before="60" w:after="120" w:line="480" w:lineRule="auto"/>
      <w:jc w:val="center"/>
    </w:pPr>
    <w:rPr>
      <w:rFonts w:eastAsia="Times New Roman"/>
      <w:sz w:val="26"/>
      <w:szCs w:val="20"/>
      <w:lang w:val="x-none" w:eastAsia="x-none"/>
    </w:rPr>
  </w:style>
  <w:style w:type="character" w:customStyle="1" w:styleId="BNChar">
    <w:name w:val="BN Char"/>
    <w:link w:val="BN"/>
    <w:rsid w:val="00F13B1A"/>
    <w:rPr>
      <w:rFonts w:eastAsia="Times New Roman"/>
      <w:sz w:val="26"/>
      <w:szCs w:val="20"/>
      <w:lang w:val="x-none" w:eastAsia="x-none"/>
    </w:rPr>
  </w:style>
  <w:style w:type="character" w:customStyle="1" w:styleId="bookchaptertitle">
    <w:name w:val="book chapter title"/>
    <w:uiPriority w:val="1"/>
    <w:rsid w:val="00F13B1A"/>
    <w:rPr>
      <w:rFonts w:ascii="Times New Roman" w:hAnsi="Times New Roman"/>
      <w:sz w:val="24"/>
    </w:rPr>
  </w:style>
  <w:style w:type="paragraph" w:customStyle="1" w:styleId="Box-Close">
    <w:name w:val="Box-Close"/>
    <w:basedOn w:val="Normal"/>
    <w:next w:val="Normal"/>
    <w:qFormat/>
    <w:rsid w:val="00F13B1A"/>
    <w:pPr>
      <w:pBdr>
        <w:bottom w:val="dotted" w:sz="12" w:space="1" w:color="666699"/>
      </w:pBdr>
      <w:shd w:val="clear" w:color="auto" w:fill="E6E6E6"/>
      <w:spacing w:after="120" w:line="400" w:lineRule="exact"/>
    </w:pPr>
    <w:rPr>
      <w:rFonts w:eastAsia="Times New Roman"/>
      <w:sz w:val="24"/>
      <w:szCs w:val="24"/>
    </w:rPr>
  </w:style>
  <w:style w:type="paragraph" w:customStyle="1" w:styleId="Box-Open">
    <w:name w:val="Box-Open"/>
    <w:basedOn w:val="Normal"/>
    <w:next w:val="Normal"/>
    <w:qFormat/>
    <w:rsid w:val="00F13B1A"/>
    <w:pPr>
      <w:pBdr>
        <w:top w:val="dotted" w:sz="12" w:space="1" w:color="666699"/>
      </w:pBdr>
      <w:shd w:val="clear" w:color="auto" w:fill="E6E6E6"/>
      <w:spacing w:before="120" w:line="400" w:lineRule="exact"/>
    </w:pPr>
    <w:rPr>
      <w:rFonts w:eastAsia="Times New Roman"/>
      <w:sz w:val="24"/>
      <w:szCs w:val="24"/>
    </w:rPr>
  </w:style>
  <w:style w:type="paragraph" w:customStyle="1" w:styleId="BP">
    <w:name w:val="BP"/>
    <w:basedOn w:val="Normal"/>
    <w:rsid w:val="00F13B1A"/>
    <w:pPr>
      <w:spacing w:before="120" w:line="480" w:lineRule="auto"/>
      <w:ind w:left="432"/>
    </w:pPr>
    <w:rPr>
      <w:rFonts w:eastAsia="Times New Roman"/>
      <w:sz w:val="24"/>
      <w:szCs w:val="24"/>
    </w:rPr>
  </w:style>
  <w:style w:type="paragraph" w:customStyle="1" w:styleId="BSN">
    <w:name w:val="BSN"/>
    <w:basedOn w:val="Normal"/>
    <w:rsid w:val="00F13B1A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BT">
    <w:name w:val="BT"/>
    <w:basedOn w:val="Normal"/>
    <w:next w:val="Normal"/>
    <w:autoRedefine/>
    <w:rsid w:val="00F13B1A"/>
    <w:pPr>
      <w:spacing w:before="60" w:after="120" w:line="480" w:lineRule="auto"/>
      <w:jc w:val="center"/>
      <w:outlineLvl w:val="4"/>
    </w:pPr>
    <w:rPr>
      <w:rFonts w:eastAsia="Times New Roman"/>
      <w:sz w:val="26"/>
      <w:szCs w:val="26"/>
    </w:rPr>
  </w:style>
  <w:style w:type="paragraph" w:customStyle="1" w:styleId="BTX">
    <w:name w:val="BTX"/>
    <w:basedOn w:val="Normal"/>
    <w:rsid w:val="00F13B1A"/>
    <w:pPr>
      <w:shd w:val="clear" w:color="auto" w:fill="D9D9D9"/>
      <w:spacing w:after="120" w:line="480" w:lineRule="auto"/>
    </w:pPr>
    <w:rPr>
      <w:rFonts w:eastAsia="Times New Roman"/>
      <w:sz w:val="24"/>
      <w:szCs w:val="20"/>
    </w:rPr>
  </w:style>
  <w:style w:type="paragraph" w:customStyle="1" w:styleId="CA">
    <w:name w:val="CA"/>
    <w:next w:val="Normal"/>
    <w:rsid w:val="00F13B1A"/>
    <w:pPr>
      <w:spacing w:before="120" w:after="120" w:line="480" w:lineRule="auto"/>
    </w:pPr>
    <w:rPr>
      <w:rFonts w:eastAsia="Times New Roman"/>
      <w:sz w:val="28"/>
      <w:szCs w:val="28"/>
    </w:rPr>
  </w:style>
  <w:style w:type="paragraph" w:customStyle="1" w:styleId="Case-Close">
    <w:name w:val="Case-Close"/>
    <w:basedOn w:val="Normal"/>
    <w:next w:val="Normal"/>
    <w:link w:val="Case-CloseChar"/>
    <w:rsid w:val="00F13B1A"/>
    <w:pPr>
      <w:pBdr>
        <w:bottom w:val="dotted" w:sz="12" w:space="1" w:color="666699"/>
      </w:pBdr>
      <w:shd w:val="clear" w:color="auto" w:fill="E6E6E6"/>
      <w:spacing w:after="120" w:line="400" w:lineRule="exact"/>
    </w:pPr>
    <w:rPr>
      <w:rFonts w:eastAsia="Times New Roman"/>
      <w:sz w:val="24"/>
      <w:szCs w:val="24"/>
      <w:lang w:val="x-none" w:eastAsia="x-none"/>
    </w:rPr>
  </w:style>
  <w:style w:type="character" w:customStyle="1" w:styleId="Case-CloseChar">
    <w:name w:val="Case-Close Char"/>
    <w:link w:val="Case-Close"/>
    <w:rsid w:val="00F13B1A"/>
    <w:rPr>
      <w:rFonts w:eastAsia="Times New Roman"/>
      <w:sz w:val="24"/>
      <w:szCs w:val="24"/>
      <w:shd w:val="clear" w:color="auto" w:fill="E6E6E6"/>
      <w:lang w:val="x-none" w:eastAsia="x-none"/>
    </w:rPr>
  </w:style>
  <w:style w:type="paragraph" w:customStyle="1" w:styleId="Case-Open">
    <w:name w:val="Case-Open"/>
    <w:basedOn w:val="Normal"/>
    <w:next w:val="Normal"/>
    <w:rsid w:val="00F13B1A"/>
    <w:pPr>
      <w:pBdr>
        <w:top w:val="dotted" w:sz="12" w:space="1" w:color="666699"/>
      </w:pBdr>
      <w:shd w:val="clear" w:color="auto" w:fill="E6E6E6"/>
      <w:spacing w:before="120" w:line="400" w:lineRule="exact"/>
    </w:pPr>
    <w:rPr>
      <w:rFonts w:eastAsia="Times New Roman"/>
      <w:sz w:val="24"/>
      <w:szCs w:val="24"/>
    </w:rPr>
  </w:style>
  <w:style w:type="paragraph" w:customStyle="1" w:styleId="CBY">
    <w:name w:val="CBY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CEPI">
    <w:name w:val="CEPI"/>
    <w:autoRedefine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CEPI1">
    <w:name w:val="CEPI1"/>
    <w:basedOn w:val="Normal"/>
    <w:rsid w:val="00F13B1A"/>
    <w:pPr>
      <w:spacing w:before="60" w:after="60" w:line="480" w:lineRule="auto"/>
      <w:ind w:left="360"/>
    </w:pPr>
    <w:rPr>
      <w:rFonts w:eastAsia="Times New Roman"/>
      <w:sz w:val="24"/>
      <w:szCs w:val="24"/>
    </w:rPr>
  </w:style>
  <w:style w:type="paragraph" w:customStyle="1" w:styleId="CEPI1-S">
    <w:name w:val="CEPI1-S"/>
    <w:basedOn w:val="Normal"/>
    <w:rsid w:val="00F13B1A"/>
    <w:pPr>
      <w:spacing w:before="60" w:after="60" w:line="480" w:lineRule="auto"/>
      <w:ind w:right="720"/>
      <w:jc w:val="right"/>
    </w:pPr>
    <w:rPr>
      <w:rFonts w:eastAsia="Times New Roman"/>
      <w:sz w:val="24"/>
      <w:szCs w:val="24"/>
    </w:rPr>
  </w:style>
  <w:style w:type="paragraph" w:customStyle="1" w:styleId="CEPI2">
    <w:name w:val="CEPI2"/>
    <w:rsid w:val="00F13B1A"/>
    <w:pPr>
      <w:spacing w:before="60" w:after="60" w:line="480" w:lineRule="auto"/>
      <w:ind w:left="720"/>
    </w:pPr>
    <w:rPr>
      <w:rFonts w:eastAsia="Times New Roman"/>
      <w:sz w:val="24"/>
      <w:szCs w:val="24"/>
    </w:rPr>
  </w:style>
  <w:style w:type="paragraph" w:customStyle="1" w:styleId="CEPI2-S">
    <w:name w:val="CEPI2-S"/>
    <w:basedOn w:val="CEPI1-S"/>
    <w:rsid w:val="00F13B1A"/>
  </w:style>
  <w:style w:type="paragraph" w:customStyle="1" w:styleId="CEPI-S">
    <w:name w:val="CEPI-S"/>
    <w:qFormat/>
    <w:rsid w:val="00F13B1A"/>
    <w:pPr>
      <w:spacing w:before="60" w:after="60" w:line="480" w:lineRule="auto"/>
      <w:ind w:right="720"/>
      <w:jc w:val="right"/>
    </w:pPr>
    <w:rPr>
      <w:rFonts w:eastAsia="Times New Roman"/>
      <w:sz w:val="24"/>
      <w:szCs w:val="24"/>
    </w:rPr>
  </w:style>
  <w:style w:type="character" w:customStyle="1" w:styleId="CEPI-SChar">
    <w:name w:val="CEPI-S Char"/>
    <w:rsid w:val="00F13B1A"/>
    <w:rPr>
      <w:rFonts w:ascii="Times New Roman" w:hAnsi="Times New Roman"/>
      <w:color w:val="333300"/>
      <w:sz w:val="24"/>
    </w:rPr>
  </w:style>
  <w:style w:type="paragraph" w:customStyle="1" w:styleId="CEXT">
    <w:name w:val="CEXT"/>
    <w:link w:val="CEXTChar"/>
    <w:qFormat/>
    <w:rsid w:val="00F13B1A"/>
    <w:rPr>
      <w:rFonts w:eastAsia="Times New Roman"/>
      <w:sz w:val="24"/>
      <w:szCs w:val="24"/>
    </w:rPr>
  </w:style>
  <w:style w:type="character" w:customStyle="1" w:styleId="CEXTChar">
    <w:name w:val="CEXT Char"/>
    <w:link w:val="CEXT"/>
    <w:rsid w:val="00F13B1A"/>
    <w:rPr>
      <w:rFonts w:eastAsia="Times New Roman"/>
      <w:sz w:val="24"/>
      <w:szCs w:val="24"/>
    </w:rPr>
  </w:style>
  <w:style w:type="paragraph" w:customStyle="1" w:styleId="CEXT-Close">
    <w:name w:val="CEXT-Close"/>
    <w:basedOn w:val="Normal"/>
    <w:qFormat/>
    <w:rsid w:val="00F13B1A"/>
    <w:pPr>
      <w:pBdr>
        <w:bottom w:val="dotted" w:sz="12" w:space="1" w:color="008080"/>
      </w:pBdr>
      <w:shd w:val="clear" w:color="auto" w:fill="D9D9D9"/>
      <w:spacing w:before="120" w:after="120" w:line="480" w:lineRule="auto"/>
    </w:pPr>
    <w:rPr>
      <w:rFonts w:eastAsia="Times New Roman"/>
      <w:sz w:val="24"/>
      <w:szCs w:val="24"/>
      <w:lang w:val="en-IN"/>
    </w:rPr>
  </w:style>
  <w:style w:type="paragraph" w:customStyle="1" w:styleId="CEXT-Open">
    <w:name w:val="CEXT-Open"/>
    <w:basedOn w:val="Normal"/>
    <w:qFormat/>
    <w:rsid w:val="00F13B1A"/>
    <w:pPr>
      <w:pBdr>
        <w:top w:val="dotted" w:sz="12" w:space="1" w:color="008080"/>
      </w:pBdr>
      <w:shd w:val="clear" w:color="auto" w:fill="D9D9D9"/>
      <w:spacing w:before="120" w:after="120" w:line="480" w:lineRule="auto"/>
    </w:pPr>
    <w:rPr>
      <w:rFonts w:eastAsia="Times New Roman"/>
      <w:sz w:val="24"/>
      <w:szCs w:val="24"/>
      <w:lang w:val="en-IN"/>
    </w:rPr>
  </w:style>
  <w:style w:type="character" w:customStyle="1" w:styleId="prefix">
    <w:name w:val="prefix"/>
    <w:uiPriority w:val="20"/>
    <w:locked/>
    <w:rsid w:val="00706388"/>
    <w:rPr>
      <w:color w:val="0000FF"/>
      <w:lang w:val="en-GB"/>
    </w:rPr>
  </w:style>
  <w:style w:type="character" w:customStyle="1" w:styleId="particle">
    <w:name w:val="particle"/>
    <w:uiPriority w:val="20"/>
    <w:locked/>
    <w:rsid w:val="00706388"/>
    <w:rPr>
      <w:color w:val="000080"/>
      <w:lang w:val="en-GB"/>
    </w:rPr>
  </w:style>
  <w:style w:type="paragraph" w:customStyle="1" w:styleId="CH">
    <w:name w:val="CH"/>
    <w:basedOn w:val="Normal"/>
    <w:autoRedefine/>
    <w:rsid w:val="00F13B1A"/>
    <w:pPr>
      <w:spacing w:before="60" w:after="60"/>
    </w:pPr>
    <w:rPr>
      <w:rFonts w:eastAsia="Times New Roman"/>
      <w:sz w:val="24"/>
      <w:szCs w:val="24"/>
    </w:rPr>
  </w:style>
  <w:style w:type="paragraph" w:customStyle="1" w:styleId="CHBMACK">
    <w:name w:val="CHBM:ACK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APN">
    <w:name w:val="CHBM:APN"/>
    <w:basedOn w:val="Normal"/>
    <w:qFormat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APT">
    <w:name w:val="CHBM:APT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CHBMBIB">
    <w:name w:val="CHBM:BIB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CHR">
    <w:name w:val="CHBM:CHR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CR">
    <w:name w:val="CHBM:CR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CTR">
    <w:name w:val="CHBM:CTR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ENDN">
    <w:name w:val="CHBM:ENDN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GLO">
    <w:name w:val="CHBM:GLO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KT">
    <w:name w:val="CHBM:KT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OTH">
    <w:name w:val="CHBM:OTH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QA">
    <w:name w:val="CHBM:QA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BMSR">
    <w:name w:val="CHBM:SR"/>
    <w:basedOn w:val="Normal"/>
    <w:autoRedefine/>
    <w:rsid w:val="00F13B1A"/>
    <w:pPr>
      <w:spacing w:before="120" w:after="60" w:line="480" w:lineRule="auto"/>
    </w:pPr>
    <w:rPr>
      <w:rFonts w:eastAsia="Times New Roman"/>
      <w:sz w:val="28"/>
      <w:szCs w:val="24"/>
    </w:rPr>
  </w:style>
  <w:style w:type="paragraph" w:customStyle="1" w:styleId="CHR">
    <w:name w:val="CHR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CN">
    <w:name w:val="CN"/>
    <w:basedOn w:val="Normal"/>
    <w:link w:val="CNChar"/>
    <w:autoRedefine/>
    <w:qFormat/>
    <w:rsid w:val="00F13B1A"/>
    <w:pPr>
      <w:spacing w:before="120" w:after="120" w:line="480" w:lineRule="auto"/>
      <w:jc w:val="center"/>
    </w:pPr>
    <w:rPr>
      <w:rFonts w:eastAsia="Times New Roman"/>
      <w:sz w:val="36"/>
      <w:szCs w:val="20"/>
      <w:lang w:val="x-none" w:eastAsia="x-none"/>
    </w:rPr>
  </w:style>
  <w:style w:type="character" w:customStyle="1" w:styleId="CNChar">
    <w:name w:val="CN Char"/>
    <w:link w:val="CN"/>
    <w:rsid w:val="00F13B1A"/>
    <w:rPr>
      <w:rFonts w:eastAsia="Times New Roman"/>
      <w:sz w:val="36"/>
      <w:szCs w:val="20"/>
      <w:lang w:val="x-none" w:eastAsia="x-none"/>
    </w:rPr>
  </w:style>
  <w:style w:type="paragraph" w:customStyle="1" w:styleId="CO1">
    <w:name w:val="CO1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CO2">
    <w:name w:val="CO2"/>
    <w:basedOn w:val="Normal"/>
    <w:next w:val="Normal"/>
    <w:rsid w:val="00F13B1A"/>
    <w:pPr>
      <w:spacing w:line="480" w:lineRule="auto"/>
      <w:ind w:left="432"/>
    </w:pPr>
    <w:rPr>
      <w:rFonts w:eastAsia="Times New Roman"/>
      <w:sz w:val="24"/>
      <w:szCs w:val="24"/>
    </w:rPr>
  </w:style>
  <w:style w:type="character" w:customStyle="1" w:styleId="Collab">
    <w:name w:val="Collab"/>
    <w:rsid w:val="00F13B1A"/>
  </w:style>
  <w:style w:type="paragraph" w:customStyle="1" w:styleId="CON">
    <w:name w:val="CON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conf-date">
    <w:name w:val="conf-date"/>
    <w:uiPriority w:val="1"/>
    <w:rsid w:val="00F13B1A"/>
  </w:style>
  <w:style w:type="character" w:customStyle="1" w:styleId="conference">
    <w:name w:val="conference"/>
    <w:uiPriority w:val="1"/>
    <w:rsid w:val="00F13B1A"/>
    <w:rPr>
      <w:rFonts w:ascii="Times New Roman" w:hAnsi="Times New Roman"/>
      <w:sz w:val="24"/>
    </w:rPr>
  </w:style>
  <w:style w:type="character" w:customStyle="1" w:styleId="conf-loc">
    <w:name w:val="conf-loc"/>
    <w:uiPriority w:val="1"/>
    <w:rsid w:val="00F13B1A"/>
  </w:style>
  <w:style w:type="paragraph" w:customStyle="1" w:styleId="CONTAN">
    <w:name w:val="CONT:AN"/>
    <w:basedOn w:val="Normal"/>
    <w:autoRedefine/>
    <w:qFormat/>
    <w:rsid w:val="00F13B1A"/>
    <w:pPr>
      <w:tabs>
        <w:tab w:val="left" w:pos="1890"/>
        <w:tab w:val="left" w:pos="7920"/>
      </w:tabs>
      <w:spacing w:line="480" w:lineRule="auto"/>
    </w:pPr>
    <w:rPr>
      <w:rFonts w:eastAsia="Times New Roman"/>
      <w:sz w:val="24"/>
      <w:szCs w:val="24"/>
    </w:rPr>
  </w:style>
  <w:style w:type="paragraph" w:customStyle="1" w:styleId="CONTFET">
    <w:name w:val="CONT:FET"/>
    <w:basedOn w:val="Normal"/>
    <w:autoRedefine/>
    <w:qFormat/>
    <w:rsid w:val="00F13B1A"/>
    <w:pPr>
      <w:spacing w:before="120" w:after="120" w:line="480" w:lineRule="auto"/>
      <w:jc w:val="center"/>
    </w:pPr>
    <w:rPr>
      <w:rFonts w:eastAsia="Times New Roman"/>
      <w:sz w:val="36"/>
      <w:szCs w:val="28"/>
      <w:lang w:val="x-none" w:eastAsia="x-none"/>
    </w:rPr>
  </w:style>
  <w:style w:type="paragraph" w:customStyle="1" w:styleId="CONTFTY">
    <w:name w:val="CONT:FTY"/>
    <w:basedOn w:val="Normal"/>
    <w:link w:val="CONTFTYChar"/>
    <w:autoRedefine/>
    <w:qFormat/>
    <w:rsid w:val="00F13B1A"/>
    <w:pPr>
      <w:spacing w:before="120" w:after="120" w:line="480" w:lineRule="auto"/>
      <w:jc w:val="center"/>
    </w:pPr>
    <w:rPr>
      <w:rFonts w:eastAsia="Times New Roman"/>
      <w:sz w:val="36"/>
      <w:szCs w:val="28"/>
      <w:lang w:val="x-none" w:eastAsia="x-none"/>
    </w:rPr>
  </w:style>
  <w:style w:type="character" w:customStyle="1" w:styleId="CONTFTYChar">
    <w:name w:val="CONT:FTY Char"/>
    <w:link w:val="CONTFTY"/>
    <w:rsid w:val="00F13B1A"/>
    <w:rPr>
      <w:rFonts w:eastAsia="Times New Roman"/>
      <w:sz w:val="36"/>
      <w:szCs w:val="28"/>
      <w:lang w:val="x-none" w:eastAsia="x-none"/>
    </w:rPr>
  </w:style>
  <w:style w:type="paragraph" w:customStyle="1" w:styleId="CONT1">
    <w:name w:val="CONT1"/>
    <w:basedOn w:val="Normal"/>
    <w:rsid w:val="00F13B1A"/>
    <w:pPr>
      <w:tabs>
        <w:tab w:val="left" w:pos="1890"/>
        <w:tab w:val="left" w:pos="7920"/>
      </w:tabs>
      <w:spacing w:line="480" w:lineRule="auto"/>
    </w:pPr>
    <w:rPr>
      <w:rFonts w:eastAsia="Times New Roman"/>
      <w:sz w:val="24"/>
      <w:szCs w:val="24"/>
    </w:rPr>
  </w:style>
  <w:style w:type="paragraph" w:customStyle="1" w:styleId="CONT2">
    <w:name w:val="CONT2"/>
    <w:basedOn w:val="Normal"/>
    <w:rsid w:val="00F13B1A"/>
    <w:pPr>
      <w:spacing w:line="480" w:lineRule="auto"/>
      <w:ind w:left="432"/>
    </w:pPr>
    <w:rPr>
      <w:rFonts w:eastAsia="Times New Roman"/>
      <w:sz w:val="24"/>
      <w:szCs w:val="24"/>
    </w:rPr>
  </w:style>
  <w:style w:type="paragraph" w:customStyle="1" w:styleId="CONT3">
    <w:name w:val="CONT3"/>
    <w:basedOn w:val="Normal"/>
    <w:rsid w:val="00F13B1A"/>
    <w:pPr>
      <w:spacing w:line="480" w:lineRule="auto"/>
      <w:ind w:left="720"/>
    </w:pPr>
    <w:rPr>
      <w:rFonts w:eastAsia="Times New Roman"/>
      <w:sz w:val="24"/>
      <w:szCs w:val="24"/>
    </w:rPr>
  </w:style>
  <w:style w:type="paragraph" w:customStyle="1" w:styleId="COR">
    <w:name w:val="COR"/>
    <w:rsid w:val="00F13B1A"/>
    <w:rPr>
      <w:rFonts w:eastAsia="Times New Roman"/>
      <w:sz w:val="24"/>
      <w:szCs w:val="24"/>
    </w:rPr>
  </w:style>
  <w:style w:type="paragraph" w:customStyle="1" w:styleId="CPYTXT">
    <w:name w:val="CPYTXT"/>
    <w:basedOn w:val="Normal"/>
    <w:autoRedefine/>
    <w:rsid w:val="00F13B1A"/>
    <w:pPr>
      <w:spacing w:line="480" w:lineRule="auto"/>
    </w:pPr>
    <w:rPr>
      <w:rFonts w:eastAsia="Times New Roman"/>
      <w:szCs w:val="24"/>
    </w:rPr>
  </w:style>
  <w:style w:type="paragraph" w:customStyle="1" w:styleId="CR">
    <w:name w:val="CR"/>
    <w:basedOn w:val="Normal"/>
    <w:next w:val="Normal"/>
    <w:autoRedefine/>
    <w:rsid w:val="00F13B1A"/>
    <w:pPr>
      <w:numPr>
        <w:numId w:val="15"/>
      </w:numPr>
      <w:spacing w:before="60" w:after="60"/>
    </w:pPr>
    <w:rPr>
      <w:rFonts w:eastAsia="Times New Roman"/>
      <w:sz w:val="24"/>
      <w:szCs w:val="24"/>
    </w:rPr>
  </w:style>
  <w:style w:type="paragraph" w:customStyle="1" w:styleId="CST">
    <w:name w:val="CST"/>
    <w:next w:val="CA"/>
    <w:link w:val="CSTChar"/>
    <w:autoRedefine/>
    <w:rsid w:val="00F13B1A"/>
    <w:pPr>
      <w:spacing w:before="120" w:after="120" w:line="480" w:lineRule="auto"/>
      <w:jc w:val="center"/>
    </w:pPr>
    <w:rPr>
      <w:rFonts w:eastAsia="Times New Roman"/>
      <w:sz w:val="32"/>
      <w:szCs w:val="20"/>
    </w:rPr>
  </w:style>
  <w:style w:type="character" w:customStyle="1" w:styleId="CSTChar">
    <w:name w:val="CST Char"/>
    <w:link w:val="CST"/>
    <w:rsid w:val="00F13B1A"/>
    <w:rPr>
      <w:rFonts w:eastAsia="Times New Roman"/>
      <w:sz w:val="32"/>
      <w:szCs w:val="20"/>
    </w:rPr>
  </w:style>
  <w:style w:type="paragraph" w:customStyle="1" w:styleId="CT">
    <w:name w:val="CT"/>
    <w:next w:val="CA"/>
    <w:rsid w:val="00F13B1A"/>
    <w:pPr>
      <w:spacing w:before="120" w:after="120" w:line="480" w:lineRule="auto"/>
      <w:jc w:val="center"/>
    </w:pPr>
    <w:rPr>
      <w:rFonts w:eastAsia="Times New Roman"/>
      <w:sz w:val="36"/>
      <w:szCs w:val="28"/>
    </w:rPr>
  </w:style>
  <w:style w:type="paragraph" w:customStyle="1" w:styleId="CTR">
    <w:name w:val="CTR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CTRTX">
    <w:name w:val="CTRTX"/>
    <w:basedOn w:val="Normal"/>
    <w:autoRedefine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CTX">
    <w:name w:val="CTX"/>
    <w:rsid w:val="00F13B1A"/>
    <w:rPr>
      <w:color w:val="993300"/>
      <w:sz w:val="22"/>
      <w:szCs w:val="22"/>
    </w:rPr>
  </w:style>
  <w:style w:type="character" w:customStyle="1" w:styleId="custom-text">
    <w:name w:val="custom-text"/>
    <w:rsid w:val="00F13B1A"/>
  </w:style>
  <w:style w:type="paragraph" w:customStyle="1" w:styleId="bib">
    <w:name w:val="bib"/>
    <w:link w:val="bibChar"/>
    <w:uiPriority w:val="20"/>
    <w:locked/>
    <w:rsid w:val="00706388"/>
    <w:pPr>
      <w:spacing w:line="360" w:lineRule="auto"/>
      <w:ind w:left="1440" w:hanging="1440"/>
    </w:pPr>
    <w:rPr>
      <w:rFonts w:eastAsia="Times New Roman"/>
      <w:sz w:val="24"/>
      <w:szCs w:val="20"/>
    </w:rPr>
  </w:style>
  <w:style w:type="paragraph" w:customStyle="1" w:styleId="DE">
    <w:name w:val="DE"/>
    <w:basedOn w:val="Normal"/>
    <w:qFormat/>
    <w:rsid w:val="00F13B1A"/>
    <w:pPr>
      <w:spacing w:before="120" w:line="480" w:lineRule="auto"/>
    </w:pPr>
    <w:rPr>
      <w:rFonts w:eastAsia="Times New Roman"/>
      <w:sz w:val="24"/>
      <w:szCs w:val="24"/>
    </w:rPr>
  </w:style>
  <w:style w:type="paragraph" w:customStyle="1" w:styleId="DEF">
    <w:name w:val="DEF"/>
    <w:rsid w:val="00F13B1A"/>
    <w:rPr>
      <w:rFonts w:eastAsia="Times New Roman"/>
      <w:sz w:val="24"/>
      <w:szCs w:val="24"/>
    </w:rPr>
  </w:style>
  <w:style w:type="character" w:customStyle="1" w:styleId="degree">
    <w:name w:val="degree"/>
    <w:uiPriority w:val="1"/>
    <w:qFormat/>
    <w:rsid w:val="00F13B1A"/>
    <w:rPr>
      <w:rFonts w:ascii="Times New Roman" w:hAnsi="Times New Roman"/>
      <w:sz w:val="24"/>
    </w:rPr>
  </w:style>
  <w:style w:type="paragraph" w:customStyle="1" w:styleId="DEN">
    <w:name w:val="DEN"/>
    <w:basedOn w:val="Normal"/>
    <w:autoRedefine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DES">
    <w:name w:val="DES"/>
    <w:rsid w:val="00F13B1A"/>
    <w:rPr>
      <w:color w:val="333333"/>
    </w:rPr>
  </w:style>
  <w:style w:type="paragraph" w:customStyle="1" w:styleId="DH">
    <w:name w:val="DH"/>
    <w:basedOn w:val="Normal"/>
    <w:next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DIA">
    <w:name w:val="DIA"/>
    <w:basedOn w:val="Normal"/>
    <w:next w:val="Normal"/>
    <w:link w:val="DIAChar"/>
    <w:rsid w:val="00F13B1A"/>
    <w:pPr>
      <w:spacing w:before="60" w:after="6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DIAChar">
    <w:name w:val="DIA Char"/>
    <w:link w:val="DIA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DIAProse">
    <w:name w:val="DIA:Prose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DIAVerse">
    <w:name w:val="DIA:Verse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DIA-Prose">
    <w:name w:val="DIA-Prose"/>
    <w:basedOn w:val="Normal"/>
    <w:next w:val="Normal"/>
    <w:qFormat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DIA-Verse">
    <w:name w:val="DIA-Verse"/>
    <w:basedOn w:val="Normal"/>
    <w:next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DIS">
    <w:name w:val="DIS"/>
    <w:basedOn w:val="Normal"/>
    <w:qFormat/>
    <w:rsid w:val="00F13B1A"/>
    <w:pPr>
      <w:spacing w:before="60" w:after="60" w:line="480" w:lineRule="auto"/>
      <w:ind w:left="720"/>
    </w:pPr>
    <w:rPr>
      <w:rFonts w:eastAsia="Times New Roman"/>
      <w:sz w:val="24"/>
      <w:szCs w:val="24"/>
    </w:rPr>
  </w:style>
  <w:style w:type="paragraph" w:customStyle="1" w:styleId="DIS-Close">
    <w:name w:val="DIS-Close"/>
    <w:basedOn w:val="Normal"/>
    <w:next w:val="Normal"/>
    <w:link w:val="DIS-CloseChar"/>
    <w:rsid w:val="00F13B1A"/>
    <w:pPr>
      <w:pBdr>
        <w:bottom w:val="dotted" w:sz="12" w:space="1" w:color="FF6600"/>
      </w:pBdr>
      <w:shd w:val="clear" w:color="auto" w:fill="E6E6E6"/>
      <w:spacing w:after="120" w:line="400" w:lineRule="exact"/>
    </w:pPr>
    <w:rPr>
      <w:rFonts w:eastAsia="Times New Roman"/>
      <w:sz w:val="24"/>
      <w:szCs w:val="24"/>
      <w:lang w:val="x-none" w:eastAsia="x-none"/>
    </w:rPr>
  </w:style>
  <w:style w:type="character" w:customStyle="1" w:styleId="DIS-CloseChar">
    <w:name w:val="DIS-Close Char"/>
    <w:link w:val="DIS-Close"/>
    <w:rsid w:val="00F13B1A"/>
    <w:rPr>
      <w:rFonts w:eastAsia="Times New Roman"/>
      <w:sz w:val="24"/>
      <w:szCs w:val="24"/>
      <w:shd w:val="clear" w:color="auto" w:fill="E6E6E6"/>
      <w:lang w:val="x-none" w:eastAsia="x-none"/>
    </w:rPr>
  </w:style>
  <w:style w:type="paragraph" w:customStyle="1" w:styleId="DIS-Open">
    <w:name w:val="DIS-Open"/>
    <w:basedOn w:val="Normal"/>
    <w:next w:val="Normal"/>
    <w:rsid w:val="00F13B1A"/>
    <w:pPr>
      <w:pBdr>
        <w:top w:val="dotted" w:sz="12" w:space="1" w:color="FF6600"/>
      </w:pBdr>
      <w:shd w:val="clear" w:color="auto" w:fill="E6E6E6"/>
      <w:spacing w:before="120" w:line="240" w:lineRule="exact"/>
    </w:pPr>
    <w:rPr>
      <w:rFonts w:eastAsia="Times New Roman"/>
      <w:sz w:val="24"/>
      <w:szCs w:val="24"/>
    </w:rPr>
  </w:style>
  <w:style w:type="character" w:customStyle="1" w:styleId="doi">
    <w:name w:val="doi"/>
    <w:qFormat/>
    <w:rsid w:val="00F13B1A"/>
  </w:style>
  <w:style w:type="paragraph" w:customStyle="1" w:styleId="DSC">
    <w:name w:val="DSC"/>
    <w:basedOn w:val="Normal"/>
    <w:qFormat/>
    <w:rsid w:val="00F13B1A"/>
    <w:pPr>
      <w:spacing w:before="120" w:line="480" w:lineRule="auto"/>
    </w:pPr>
    <w:rPr>
      <w:rFonts w:eastAsia="Times New Roman"/>
      <w:sz w:val="24"/>
      <w:szCs w:val="20"/>
    </w:rPr>
  </w:style>
  <w:style w:type="paragraph" w:customStyle="1" w:styleId="EA">
    <w:name w:val="EA"/>
    <w:rsid w:val="00F13B1A"/>
    <w:rPr>
      <w:rFonts w:eastAsia="Times New Roman"/>
      <w:sz w:val="24"/>
      <w:szCs w:val="24"/>
    </w:rPr>
  </w:style>
  <w:style w:type="paragraph" w:customStyle="1" w:styleId="ECAP">
    <w:name w:val="ECAP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EdBookTitle">
    <w:name w:val="Ed.BookTitle"/>
    <w:qFormat/>
    <w:rsid w:val="00F13B1A"/>
  </w:style>
  <w:style w:type="character" w:customStyle="1" w:styleId="edition">
    <w:name w:val="edition"/>
    <w:uiPriority w:val="1"/>
    <w:rsid w:val="00F13B1A"/>
  </w:style>
  <w:style w:type="character" w:customStyle="1" w:styleId="editors">
    <w:name w:val="editors"/>
    <w:qFormat/>
    <w:rsid w:val="00F13B1A"/>
  </w:style>
  <w:style w:type="character" w:customStyle="1" w:styleId="editorx">
    <w:name w:val="editorx"/>
    <w:qFormat/>
    <w:rsid w:val="00F13B1A"/>
  </w:style>
  <w:style w:type="character" w:customStyle="1" w:styleId="eforename">
    <w:name w:val="eforename"/>
    <w:qFormat/>
    <w:rsid w:val="00F13B1A"/>
  </w:style>
  <w:style w:type="paragraph" w:customStyle="1" w:styleId="EMB">
    <w:name w:val="EMB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EMW">
    <w:name w:val="EMW"/>
    <w:rsid w:val="00F13B1A"/>
    <w:rPr>
      <w:rFonts w:eastAsia="Times New Roman"/>
      <w:sz w:val="24"/>
      <w:szCs w:val="24"/>
    </w:rPr>
  </w:style>
  <w:style w:type="character" w:customStyle="1" w:styleId="ENC">
    <w:name w:val="ENC"/>
    <w:rsid w:val="00F13B1A"/>
    <w:rPr>
      <w:color w:val="808000"/>
    </w:rPr>
  </w:style>
  <w:style w:type="character" w:customStyle="1" w:styleId="ENCChar">
    <w:name w:val="ENC Char"/>
    <w:rsid w:val="00F13B1A"/>
    <w:rPr>
      <w:sz w:val="24"/>
      <w:shd w:val="clear" w:color="auto" w:fill="33CCCC"/>
      <w:lang w:val="en-US" w:eastAsia="en-US" w:bidi="ar-SA"/>
    </w:rPr>
  </w:style>
  <w:style w:type="paragraph" w:customStyle="1" w:styleId="END">
    <w:name w:val="END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ENDN">
    <w:name w:val="ENDN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EPI">
    <w:name w:val="EPI"/>
    <w:basedOn w:val="Normal"/>
    <w:qFormat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EPI-S">
    <w:name w:val="EPI-S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EPI-SChar">
    <w:name w:val="EPI-S Char"/>
    <w:rsid w:val="00F13B1A"/>
    <w:rPr>
      <w:rFonts w:ascii="Times New Roman" w:hAnsi="Times New Roman"/>
      <w:color w:val="333300"/>
      <w:sz w:val="22"/>
    </w:rPr>
  </w:style>
  <w:style w:type="paragraph" w:customStyle="1" w:styleId="EQ">
    <w:name w:val="EQ"/>
    <w:basedOn w:val="Normal"/>
    <w:link w:val="EQChar"/>
    <w:rsid w:val="00F13B1A"/>
    <w:pPr>
      <w:spacing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EQChar">
    <w:name w:val="EQ Char"/>
    <w:link w:val="EQ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EQC">
    <w:name w:val="EQC"/>
    <w:basedOn w:val="Normal"/>
    <w:next w:val="Normal"/>
    <w:link w:val="EQCChar"/>
    <w:rsid w:val="00F13B1A"/>
    <w:pPr>
      <w:spacing w:before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EQCChar">
    <w:name w:val="EQC Char"/>
    <w:link w:val="EQC"/>
    <w:rsid w:val="00F13B1A"/>
    <w:rPr>
      <w:rFonts w:eastAsia="Times New Roman"/>
      <w:sz w:val="24"/>
      <w:szCs w:val="24"/>
      <w:lang w:val="x-none" w:eastAsia="x-none"/>
    </w:rPr>
  </w:style>
  <w:style w:type="character" w:customStyle="1" w:styleId="EQL">
    <w:name w:val="EQL"/>
    <w:rsid w:val="00F13B1A"/>
    <w:rPr>
      <w:bdr w:val="single" w:sz="4" w:space="0" w:color="0000FF"/>
    </w:rPr>
  </w:style>
  <w:style w:type="paragraph" w:customStyle="1" w:styleId="EQN">
    <w:name w:val="EQN"/>
    <w:basedOn w:val="EQ"/>
    <w:link w:val="EQNChar"/>
    <w:qFormat/>
    <w:rsid w:val="00F13B1A"/>
    <w:pPr>
      <w:ind w:left="0"/>
    </w:pPr>
    <w:rPr>
      <w:rFonts w:ascii="Calibri" w:hAnsi="Calibri"/>
    </w:rPr>
  </w:style>
  <w:style w:type="character" w:customStyle="1" w:styleId="EQNChar">
    <w:name w:val="EQN Char"/>
    <w:link w:val="EQN"/>
    <w:rsid w:val="00F13B1A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esurname">
    <w:name w:val="esurname"/>
    <w:qFormat/>
    <w:rsid w:val="00F13B1A"/>
  </w:style>
  <w:style w:type="paragraph" w:customStyle="1" w:styleId="ET">
    <w:name w:val="ET"/>
    <w:basedOn w:val="Normal"/>
    <w:link w:val="ETChar1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ETChar1">
    <w:name w:val="ET Char1"/>
    <w:link w:val="ET"/>
    <w:rsid w:val="00F13B1A"/>
    <w:rPr>
      <w:rFonts w:eastAsia="Times New Roman"/>
      <w:sz w:val="24"/>
      <w:szCs w:val="24"/>
    </w:rPr>
  </w:style>
  <w:style w:type="character" w:customStyle="1" w:styleId="ETChar">
    <w:name w:val="ET Char"/>
    <w:rsid w:val="00F13B1A"/>
    <w:rPr>
      <w:color w:val="008080"/>
    </w:rPr>
  </w:style>
  <w:style w:type="character" w:customStyle="1" w:styleId="ETY">
    <w:name w:val="ETY"/>
    <w:rsid w:val="00F13B1A"/>
    <w:rPr>
      <w:color w:val="808080"/>
    </w:rPr>
  </w:style>
  <w:style w:type="paragraph" w:customStyle="1" w:styleId="EXER">
    <w:name w:val="EXER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EXER-Close">
    <w:name w:val="EXER-Close"/>
    <w:basedOn w:val="Normal"/>
    <w:next w:val="Normal"/>
    <w:rsid w:val="00F13B1A"/>
    <w:pPr>
      <w:pBdr>
        <w:bottom w:val="dotted" w:sz="12" w:space="1" w:color="0000FF"/>
      </w:pBdr>
      <w:shd w:val="clear" w:color="auto" w:fill="E6E6E6"/>
      <w:spacing w:after="120" w:line="400" w:lineRule="exact"/>
    </w:pPr>
    <w:rPr>
      <w:rFonts w:eastAsia="Times New Roman"/>
      <w:sz w:val="24"/>
      <w:szCs w:val="24"/>
    </w:rPr>
  </w:style>
  <w:style w:type="paragraph" w:customStyle="1" w:styleId="EXERH">
    <w:name w:val="EXERH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EXER-Open">
    <w:name w:val="EXER-Open"/>
    <w:basedOn w:val="Normal"/>
    <w:next w:val="Normal"/>
    <w:rsid w:val="00F13B1A"/>
    <w:pPr>
      <w:pBdr>
        <w:top w:val="dotted" w:sz="12" w:space="1" w:color="0000FF"/>
      </w:pBdr>
      <w:shd w:val="clear" w:color="auto" w:fill="E6E6E6"/>
      <w:spacing w:before="120" w:line="400" w:lineRule="exact"/>
    </w:pPr>
    <w:rPr>
      <w:rFonts w:eastAsia="Times New Roman"/>
      <w:sz w:val="24"/>
      <w:szCs w:val="24"/>
    </w:rPr>
  </w:style>
  <w:style w:type="paragraph" w:customStyle="1" w:styleId="EXM">
    <w:name w:val="EXM"/>
    <w:link w:val="EXMChar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character" w:customStyle="1" w:styleId="EXMChar">
    <w:name w:val="EXM Char"/>
    <w:link w:val="EXM"/>
    <w:rsid w:val="00F13B1A"/>
    <w:rPr>
      <w:rFonts w:eastAsia="Times New Roman"/>
      <w:sz w:val="24"/>
      <w:szCs w:val="24"/>
    </w:rPr>
  </w:style>
  <w:style w:type="paragraph" w:customStyle="1" w:styleId="EXR">
    <w:name w:val="EXR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EXT">
    <w:name w:val="EXT"/>
    <w:basedOn w:val="Normal"/>
    <w:rsid w:val="00F13B1A"/>
    <w:pPr>
      <w:spacing w:before="60" w:after="60" w:line="480" w:lineRule="auto"/>
      <w:ind w:left="720" w:right="720"/>
      <w:jc w:val="both"/>
    </w:pPr>
    <w:rPr>
      <w:rFonts w:eastAsia="Times New Roman"/>
      <w:sz w:val="24"/>
      <w:szCs w:val="24"/>
    </w:rPr>
  </w:style>
  <w:style w:type="paragraph" w:customStyle="1" w:styleId="EXT-Close">
    <w:name w:val="EXT-Close"/>
    <w:basedOn w:val="Normal"/>
    <w:rsid w:val="00F13B1A"/>
    <w:pPr>
      <w:pBdr>
        <w:bottom w:val="dotted" w:sz="12" w:space="1" w:color="808000"/>
      </w:pBdr>
      <w:shd w:val="clear" w:color="auto" w:fill="E6E6E6"/>
      <w:spacing w:line="400" w:lineRule="exact"/>
    </w:pPr>
    <w:rPr>
      <w:rFonts w:eastAsia="Times New Roman"/>
      <w:sz w:val="24"/>
      <w:szCs w:val="24"/>
    </w:rPr>
  </w:style>
  <w:style w:type="paragraph" w:customStyle="1" w:styleId="EXT-Open">
    <w:name w:val="EXT-Open"/>
    <w:basedOn w:val="Normal"/>
    <w:rsid w:val="00F13B1A"/>
    <w:pPr>
      <w:pBdr>
        <w:top w:val="dotted" w:sz="12" w:space="1" w:color="808000"/>
      </w:pBdr>
      <w:shd w:val="clear" w:color="auto" w:fill="E6E6E6"/>
      <w:spacing w:line="400" w:lineRule="exact"/>
    </w:pPr>
    <w:rPr>
      <w:rFonts w:eastAsia="Times New Roman"/>
      <w:sz w:val="24"/>
      <w:szCs w:val="24"/>
    </w:rPr>
  </w:style>
  <w:style w:type="paragraph" w:customStyle="1" w:styleId="EXT-S">
    <w:name w:val="EXT-S"/>
    <w:basedOn w:val="Normal"/>
    <w:link w:val="EXT-SChar"/>
    <w:rsid w:val="00F13B1A"/>
    <w:pPr>
      <w:spacing w:before="60" w:after="120" w:line="480" w:lineRule="auto"/>
      <w:ind w:right="720"/>
      <w:jc w:val="right"/>
    </w:pPr>
    <w:rPr>
      <w:rFonts w:eastAsia="Times New Roman"/>
      <w:sz w:val="24"/>
      <w:szCs w:val="24"/>
      <w:lang w:val="x-none" w:eastAsia="x-none"/>
    </w:rPr>
  </w:style>
  <w:style w:type="character" w:customStyle="1" w:styleId="EXT-SChar">
    <w:name w:val="EXT-S Char"/>
    <w:link w:val="EXT-S"/>
    <w:rsid w:val="00F13B1A"/>
    <w:rPr>
      <w:rFonts w:eastAsia="Times New Roman"/>
      <w:sz w:val="24"/>
      <w:szCs w:val="24"/>
      <w:lang w:val="x-none" w:eastAsia="x-none"/>
    </w:rPr>
  </w:style>
  <w:style w:type="character" w:customStyle="1" w:styleId="FAM">
    <w:name w:val="FAM"/>
    <w:rsid w:val="00F13B1A"/>
    <w:rPr>
      <w:color w:val="800000"/>
    </w:rPr>
  </w:style>
  <w:style w:type="paragraph" w:customStyle="1" w:styleId="FEN">
    <w:name w:val="FEN"/>
    <w:basedOn w:val="Normal"/>
    <w:qFormat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ET">
    <w:name w:val="FET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FN">
    <w:name w:val="FFN"/>
    <w:basedOn w:val="Normal"/>
    <w:rsid w:val="00F13B1A"/>
    <w:pPr>
      <w:spacing w:line="480" w:lineRule="auto"/>
    </w:pPr>
    <w:rPr>
      <w:rFonts w:eastAsia="Times New Roman"/>
      <w:szCs w:val="24"/>
    </w:rPr>
  </w:style>
  <w:style w:type="paragraph" w:customStyle="1" w:styleId="FGC">
    <w:name w:val="FGC"/>
    <w:basedOn w:val="Normal"/>
    <w:autoRedefine/>
    <w:rsid w:val="00F13B1A"/>
    <w:pPr>
      <w:spacing w:before="120" w:after="60" w:line="480" w:lineRule="auto"/>
    </w:pPr>
    <w:rPr>
      <w:rFonts w:eastAsia="Times New Roman"/>
      <w:sz w:val="24"/>
      <w:szCs w:val="24"/>
    </w:rPr>
  </w:style>
  <w:style w:type="paragraph" w:customStyle="1" w:styleId="FGN">
    <w:name w:val="FGN"/>
    <w:basedOn w:val="Normal"/>
    <w:link w:val="FGNChar"/>
    <w:autoRedefine/>
    <w:qFormat/>
    <w:rsid w:val="00F13B1A"/>
    <w:pPr>
      <w:spacing w:before="120" w:after="60" w:line="480" w:lineRule="auto"/>
    </w:pPr>
    <w:rPr>
      <w:rFonts w:eastAsia="Times New Roman"/>
      <w:sz w:val="24"/>
      <w:szCs w:val="24"/>
    </w:rPr>
  </w:style>
  <w:style w:type="character" w:customStyle="1" w:styleId="FGNChar">
    <w:name w:val="FGN Char"/>
    <w:link w:val="FGN"/>
    <w:rsid w:val="00F13B1A"/>
    <w:rPr>
      <w:rFonts w:eastAsia="Times New Roman"/>
      <w:sz w:val="24"/>
      <w:szCs w:val="24"/>
    </w:rPr>
  </w:style>
  <w:style w:type="paragraph" w:customStyle="1" w:styleId="FGS">
    <w:name w:val="FGS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FGSChar">
    <w:name w:val="FGS Char"/>
    <w:rsid w:val="00F13B1A"/>
    <w:rPr>
      <w:rFonts w:ascii="Times New Roman" w:hAnsi="Times New Roman"/>
      <w:color w:val="333300"/>
      <w:sz w:val="20"/>
    </w:rPr>
  </w:style>
  <w:style w:type="paragraph" w:customStyle="1" w:styleId="FGT">
    <w:name w:val="FGT"/>
    <w:basedOn w:val="Normal"/>
    <w:next w:val="Normal"/>
    <w:autoRedefine/>
    <w:rsid w:val="00F13B1A"/>
    <w:pPr>
      <w:spacing w:before="60" w:after="60" w:line="480" w:lineRule="auto"/>
    </w:pPr>
    <w:rPr>
      <w:rFonts w:eastAsia="Times New Roman"/>
      <w:sz w:val="28"/>
      <w:szCs w:val="20"/>
    </w:rPr>
  </w:style>
  <w:style w:type="character" w:customStyle="1" w:styleId="Figurenumber">
    <w:name w:val="Figure number"/>
    <w:rsid w:val="00F13B1A"/>
  </w:style>
  <w:style w:type="paragraph" w:customStyle="1" w:styleId="FMaffiliation">
    <w:name w:val="FM_affiliation"/>
    <w:rsid w:val="00F13B1A"/>
    <w:pPr>
      <w:spacing w:line="480" w:lineRule="auto"/>
    </w:pPr>
    <w:rPr>
      <w:rFonts w:eastAsia="Times New Roman" w:cs="Arial"/>
      <w:bCs/>
      <w:iCs/>
      <w:sz w:val="24"/>
      <w:szCs w:val="28"/>
      <w:lang w:val="en-GB"/>
    </w:rPr>
  </w:style>
  <w:style w:type="paragraph" w:customStyle="1" w:styleId="FMauthor">
    <w:name w:val="FM_author"/>
    <w:basedOn w:val="Normal"/>
    <w:qFormat/>
    <w:rsid w:val="00F13B1A"/>
    <w:pPr>
      <w:spacing w:line="400" w:lineRule="exact"/>
    </w:pPr>
    <w:rPr>
      <w:rFonts w:eastAsia="Times New Roman"/>
      <w:sz w:val="24"/>
      <w:szCs w:val="20"/>
    </w:rPr>
  </w:style>
  <w:style w:type="paragraph" w:customStyle="1" w:styleId="FMcontrib-aff">
    <w:name w:val="FM_contrib-aff"/>
    <w:next w:val="Normal"/>
    <w:rsid w:val="00F13B1A"/>
    <w:pPr>
      <w:spacing w:line="480" w:lineRule="auto"/>
    </w:pPr>
    <w:rPr>
      <w:rFonts w:eastAsia="Times New Roman"/>
      <w:sz w:val="24"/>
      <w:szCs w:val="24"/>
      <w:lang w:val="en-GB"/>
    </w:rPr>
  </w:style>
  <w:style w:type="paragraph" w:customStyle="1" w:styleId="FMcontributor">
    <w:name w:val="FM_contributor"/>
    <w:link w:val="FMcontributorCharChar"/>
    <w:rsid w:val="00F13B1A"/>
    <w:pPr>
      <w:tabs>
        <w:tab w:val="left" w:pos="1862"/>
      </w:tabs>
      <w:spacing w:line="480" w:lineRule="auto"/>
    </w:pPr>
    <w:rPr>
      <w:rFonts w:eastAsia="Times New Roman"/>
      <w:sz w:val="24"/>
      <w:szCs w:val="24"/>
    </w:rPr>
  </w:style>
  <w:style w:type="character" w:customStyle="1" w:styleId="FMcontributorCharChar">
    <w:name w:val="FM_contributor Char Char"/>
    <w:link w:val="FMcontributor"/>
    <w:rsid w:val="00F13B1A"/>
    <w:rPr>
      <w:rFonts w:eastAsia="Times New Roman"/>
      <w:sz w:val="24"/>
      <w:szCs w:val="24"/>
    </w:rPr>
  </w:style>
  <w:style w:type="paragraph" w:customStyle="1" w:styleId="FMcpylogo">
    <w:name w:val="FM_cpylogo"/>
    <w:link w:val="FMcpylogoCharChar"/>
    <w:rsid w:val="00F13B1A"/>
    <w:pPr>
      <w:tabs>
        <w:tab w:val="left" w:pos="1862"/>
      </w:tabs>
      <w:spacing w:line="480" w:lineRule="auto"/>
    </w:pPr>
    <w:rPr>
      <w:rFonts w:eastAsia="Times New Roman"/>
      <w:sz w:val="24"/>
      <w:szCs w:val="24"/>
    </w:rPr>
  </w:style>
  <w:style w:type="character" w:customStyle="1" w:styleId="FMcpylogoCharChar">
    <w:name w:val="FM_cpylogo Char Char"/>
    <w:link w:val="FMcpylogo"/>
    <w:rsid w:val="00F13B1A"/>
    <w:rPr>
      <w:rFonts w:eastAsia="Times New Roman"/>
      <w:sz w:val="24"/>
      <w:szCs w:val="24"/>
    </w:rPr>
  </w:style>
  <w:style w:type="paragraph" w:customStyle="1" w:styleId="FMeditedby">
    <w:name w:val="FM_editedby"/>
    <w:next w:val="Normal"/>
    <w:rsid w:val="00F13B1A"/>
    <w:pPr>
      <w:spacing w:before="240" w:after="240" w:line="480" w:lineRule="auto"/>
    </w:pPr>
    <w:rPr>
      <w:rFonts w:eastAsia="Times New Roman"/>
      <w:sz w:val="24"/>
      <w:szCs w:val="24"/>
      <w:lang w:val="en-GB"/>
    </w:rPr>
  </w:style>
  <w:style w:type="paragraph" w:customStyle="1" w:styleId="FMeditor">
    <w:name w:val="FM_editor"/>
    <w:basedOn w:val="FMauthor"/>
    <w:qFormat/>
    <w:rsid w:val="00F13B1A"/>
  </w:style>
  <w:style w:type="paragraph" w:customStyle="1" w:styleId="FMsubtitle">
    <w:name w:val="FM_subtitle"/>
    <w:basedOn w:val="Normal"/>
    <w:rsid w:val="00F13B1A"/>
    <w:pPr>
      <w:spacing w:line="480" w:lineRule="auto"/>
    </w:pPr>
    <w:rPr>
      <w:rFonts w:eastAsia="Times New Roman" w:cs="Arial"/>
      <w:sz w:val="24"/>
      <w:szCs w:val="20"/>
    </w:rPr>
  </w:style>
  <w:style w:type="paragraph" w:customStyle="1" w:styleId="FMtitle">
    <w:name w:val="FM_title"/>
    <w:rsid w:val="00F13B1A"/>
    <w:pPr>
      <w:pageBreakBefore/>
      <w:spacing w:before="240" w:after="240" w:line="480" w:lineRule="auto"/>
    </w:pPr>
    <w:rPr>
      <w:rFonts w:eastAsia="Times New Roman"/>
      <w:sz w:val="36"/>
      <w:szCs w:val="24"/>
      <w:lang w:val="en-GB"/>
    </w:rPr>
  </w:style>
  <w:style w:type="paragraph" w:customStyle="1" w:styleId="FMtocA">
    <w:name w:val="FM_tocA"/>
    <w:rsid w:val="00F13B1A"/>
    <w:pPr>
      <w:spacing w:line="480" w:lineRule="auto"/>
      <w:ind w:left="1008" w:hanging="720"/>
    </w:pPr>
    <w:rPr>
      <w:rFonts w:eastAsia="Times New Roman"/>
      <w:sz w:val="24"/>
      <w:szCs w:val="24"/>
      <w:lang w:val="en-GB"/>
    </w:rPr>
  </w:style>
  <w:style w:type="paragraph" w:customStyle="1" w:styleId="FMtocB">
    <w:name w:val="FM_tocB"/>
    <w:rsid w:val="00F13B1A"/>
    <w:pPr>
      <w:spacing w:line="480" w:lineRule="auto"/>
      <w:ind w:left="1440" w:hanging="720"/>
    </w:pPr>
    <w:rPr>
      <w:rFonts w:eastAsia="Times New Roman"/>
      <w:sz w:val="24"/>
      <w:szCs w:val="24"/>
      <w:lang w:val="en-GB"/>
    </w:rPr>
  </w:style>
  <w:style w:type="paragraph" w:customStyle="1" w:styleId="FMtocC">
    <w:name w:val="FM_tocC"/>
    <w:rsid w:val="00F13B1A"/>
    <w:pPr>
      <w:spacing w:line="480" w:lineRule="auto"/>
      <w:ind w:left="1728" w:hanging="720"/>
    </w:pPr>
    <w:rPr>
      <w:rFonts w:eastAsia="Times New Roman"/>
      <w:sz w:val="24"/>
      <w:szCs w:val="24"/>
      <w:lang w:val="en-GB"/>
    </w:rPr>
  </w:style>
  <w:style w:type="paragraph" w:customStyle="1" w:styleId="FMtocChapter">
    <w:name w:val="FM_tocChapter"/>
    <w:rsid w:val="00F13B1A"/>
    <w:pPr>
      <w:spacing w:line="480" w:lineRule="auto"/>
      <w:ind w:left="720" w:hanging="720"/>
    </w:pPr>
    <w:rPr>
      <w:rFonts w:eastAsia="Times New Roman"/>
      <w:sz w:val="24"/>
      <w:szCs w:val="24"/>
      <w:lang w:val="en-GB"/>
    </w:rPr>
  </w:style>
  <w:style w:type="paragraph" w:customStyle="1" w:styleId="FMtocContributor">
    <w:name w:val="FM_tocContributor"/>
    <w:rsid w:val="00F13B1A"/>
    <w:pPr>
      <w:spacing w:line="480" w:lineRule="auto"/>
      <w:ind w:left="432"/>
    </w:pPr>
    <w:rPr>
      <w:rFonts w:eastAsia="Times New Roman"/>
      <w:sz w:val="24"/>
      <w:szCs w:val="24"/>
      <w:lang w:val="en-GB"/>
    </w:rPr>
  </w:style>
  <w:style w:type="paragraph" w:customStyle="1" w:styleId="FMtocEndmatter">
    <w:name w:val="FM_tocEndmatter"/>
    <w:rsid w:val="00F13B1A"/>
    <w:pPr>
      <w:spacing w:line="480" w:lineRule="auto"/>
      <w:ind w:left="720" w:hanging="720"/>
    </w:pPr>
    <w:rPr>
      <w:rFonts w:eastAsia="Times New Roman"/>
      <w:sz w:val="24"/>
      <w:szCs w:val="24"/>
      <w:lang w:val="en-GB"/>
    </w:rPr>
  </w:style>
  <w:style w:type="paragraph" w:customStyle="1" w:styleId="FMtocPart">
    <w:name w:val="FM_tocPart"/>
    <w:rsid w:val="00F13B1A"/>
    <w:pPr>
      <w:spacing w:line="360" w:lineRule="auto"/>
      <w:ind w:left="720" w:hanging="720"/>
    </w:pPr>
    <w:rPr>
      <w:rFonts w:eastAsia="Times New Roman"/>
      <w:sz w:val="24"/>
      <w:szCs w:val="24"/>
      <w:lang w:val="en-GB"/>
    </w:rPr>
  </w:style>
  <w:style w:type="paragraph" w:customStyle="1" w:styleId="FMtocPrelims">
    <w:name w:val="FM_tocPrelims"/>
    <w:next w:val="Normal"/>
    <w:rsid w:val="00F13B1A"/>
    <w:pPr>
      <w:spacing w:line="720" w:lineRule="auto"/>
      <w:ind w:left="720" w:hanging="720"/>
    </w:pPr>
    <w:rPr>
      <w:rFonts w:eastAsia="Times New Roman"/>
      <w:sz w:val="24"/>
      <w:szCs w:val="24"/>
      <w:lang w:val="en-GB"/>
    </w:rPr>
  </w:style>
  <w:style w:type="paragraph" w:customStyle="1" w:styleId="FMCTAB">
    <w:name w:val="FMCT:AB"/>
    <w:basedOn w:val="CT"/>
    <w:autoRedefine/>
    <w:rsid w:val="00F13B1A"/>
  </w:style>
  <w:style w:type="paragraph" w:customStyle="1" w:styleId="FMCTACK">
    <w:name w:val="FMCT:ACK"/>
    <w:basedOn w:val="CT"/>
    <w:autoRedefine/>
    <w:rsid w:val="00F13B1A"/>
  </w:style>
  <w:style w:type="paragraph" w:customStyle="1" w:styleId="FMCTAU">
    <w:name w:val="FMCT:AU"/>
    <w:basedOn w:val="CT"/>
    <w:autoRedefine/>
    <w:rsid w:val="00F13B1A"/>
    <w:rPr>
      <w:sz w:val="24"/>
    </w:rPr>
  </w:style>
  <w:style w:type="paragraph" w:customStyle="1" w:styleId="FMCTBTOC">
    <w:name w:val="FMCT:BTOC"/>
    <w:basedOn w:val="Normal"/>
    <w:autoRedefine/>
    <w:qFormat/>
    <w:rsid w:val="00F13B1A"/>
    <w:pPr>
      <w:spacing w:line="480" w:lineRule="auto"/>
      <w:jc w:val="center"/>
    </w:pPr>
    <w:rPr>
      <w:rFonts w:eastAsia="Times New Roman"/>
      <w:sz w:val="36"/>
      <w:szCs w:val="24"/>
    </w:rPr>
  </w:style>
  <w:style w:type="paragraph" w:customStyle="1" w:styleId="FMCTCONT">
    <w:name w:val="FMCT:CONT"/>
    <w:basedOn w:val="CT"/>
    <w:autoRedefine/>
    <w:rsid w:val="00F13B1A"/>
  </w:style>
  <w:style w:type="paragraph" w:customStyle="1" w:styleId="FMCTCR">
    <w:name w:val="FMCT:CR"/>
    <w:basedOn w:val="FMCTBTOC"/>
    <w:autoRedefine/>
    <w:qFormat/>
    <w:rsid w:val="00F13B1A"/>
    <w:pPr>
      <w:jc w:val="left"/>
    </w:pPr>
    <w:rPr>
      <w:sz w:val="24"/>
    </w:rPr>
  </w:style>
  <w:style w:type="paragraph" w:customStyle="1" w:styleId="FMCTCTR">
    <w:name w:val="FMCT:CTR"/>
    <w:basedOn w:val="CT"/>
    <w:autoRedefine/>
    <w:rsid w:val="00F13B1A"/>
  </w:style>
  <w:style w:type="paragraph" w:customStyle="1" w:styleId="FMCTDED">
    <w:name w:val="FMCT:DED"/>
    <w:basedOn w:val="Normal"/>
    <w:next w:val="Normal"/>
    <w:autoRedefine/>
    <w:rsid w:val="00F13B1A"/>
    <w:pPr>
      <w:spacing w:before="120" w:line="480" w:lineRule="auto"/>
    </w:pPr>
    <w:rPr>
      <w:rFonts w:eastAsia="Times New Roman"/>
      <w:sz w:val="24"/>
      <w:szCs w:val="24"/>
    </w:rPr>
  </w:style>
  <w:style w:type="paragraph" w:customStyle="1" w:styleId="FMCTDSC">
    <w:name w:val="FMCT:DSC"/>
    <w:basedOn w:val="CT"/>
    <w:qFormat/>
    <w:rsid w:val="00F13B1A"/>
  </w:style>
  <w:style w:type="paragraph" w:customStyle="1" w:styleId="FMCTEB">
    <w:name w:val="FMCT:EB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MCTEND">
    <w:name w:val="FMCT:END"/>
    <w:basedOn w:val="CT"/>
    <w:qFormat/>
    <w:rsid w:val="00F13B1A"/>
  </w:style>
  <w:style w:type="paragraph" w:customStyle="1" w:styleId="FMCTEPI">
    <w:name w:val="FMCT:EPI"/>
    <w:basedOn w:val="Normal"/>
    <w:link w:val="FMCTEPIChar"/>
    <w:autoRedefine/>
    <w:rsid w:val="00F13B1A"/>
    <w:pPr>
      <w:spacing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FMCTEPIChar">
    <w:name w:val="FMCT:EPI Char"/>
    <w:link w:val="FMCTEPI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FMCTFP">
    <w:name w:val="FMCT:FP"/>
    <w:basedOn w:val="FMCTCR"/>
    <w:autoRedefine/>
    <w:qFormat/>
    <w:rsid w:val="00F13B1A"/>
  </w:style>
  <w:style w:type="paragraph" w:customStyle="1" w:styleId="FMCTFW">
    <w:name w:val="FMCT:FW"/>
    <w:basedOn w:val="CT"/>
    <w:autoRedefine/>
    <w:rsid w:val="00F13B1A"/>
  </w:style>
  <w:style w:type="paragraph" w:customStyle="1" w:styleId="FMCTHT">
    <w:name w:val="FMCT:HT"/>
    <w:basedOn w:val="Normal"/>
    <w:autoRedefine/>
    <w:rsid w:val="00F13B1A"/>
    <w:pPr>
      <w:spacing w:before="280" w:after="160" w:line="480" w:lineRule="auto"/>
    </w:pPr>
    <w:rPr>
      <w:rFonts w:eastAsia="Times New Roman"/>
      <w:sz w:val="36"/>
      <w:szCs w:val="24"/>
    </w:rPr>
  </w:style>
  <w:style w:type="paragraph" w:customStyle="1" w:styleId="FMCTILL">
    <w:name w:val="FMCT:ILL"/>
    <w:basedOn w:val="CT"/>
    <w:autoRedefine/>
    <w:rsid w:val="00F13B1A"/>
  </w:style>
  <w:style w:type="paragraph" w:customStyle="1" w:styleId="FMCTINT">
    <w:name w:val="FMCT:INT"/>
    <w:basedOn w:val="CT"/>
    <w:autoRedefine/>
    <w:rsid w:val="00F13B1A"/>
  </w:style>
  <w:style w:type="paragraph" w:customStyle="1" w:styleId="FMCTLIST">
    <w:name w:val="FMCT:LIST"/>
    <w:basedOn w:val="CT"/>
    <w:autoRedefine/>
    <w:rsid w:val="00F13B1A"/>
  </w:style>
  <w:style w:type="paragraph" w:customStyle="1" w:styleId="FMCTLTBL">
    <w:name w:val="FMCT:LTBL"/>
    <w:basedOn w:val="CT"/>
    <w:autoRedefine/>
    <w:rsid w:val="00F13B1A"/>
  </w:style>
  <w:style w:type="paragraph" w:customStyle="1" w:styleId="FMCTMAP">
    <w:name w:val="FMCT:MAP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MCTNED">
    <w:name w:val="FMCT:NED"/>
    <w:basedOn w:val="CT"/>
    <w:autoRedefine/>
    <w:rsid w:val="00F13B1A"/>
  </w:style>
  <w:style w:type="paragraph" w:customStyle="1" w:styleId="FMCTOTH">
    <w:name w:val="FMCT:OTH"/>
    <w:basedOn w:val="CT"/>
    <w:autoRedefine/>
    <w:rsid w:val="00F13B1A"/>
  </w:style>
  <w:style w:type="paragraph" w:customStyle="1" w:styleId="FMCTPREF">
    <w:name w:val="FMCT:PREF"/>
    <w:basedOn w:val="CT"/>
    <w:autoRedefine/>
    <w:rsid w:val="00F13B1A"/>
  </w:style>
  <w:style w:type="paragraph" w:customStyle="1" w:styleId="FMCTST">
    <w:name w:val="FMCT:ST"/>
    <w:basedOn w:val="FMCTHT"/>
    <w:autoRedefine/>
    <w:qFormat/>
    <w:rsid w:val="00F13B1A"/>
  </w:style>
  <w:style w:type="paragraph" w:customStyle="1" w:styleId="FMCTT">
    <w:name w:val="FMCT:T"/>
    <w:basedOn w:val="Normal"/>
    <w:autoRedefine/>
    <w:rsid w:val="00F13B1A"/>
    <w:pPr>
      <w:spacing w:before="360" w:after="120" w:line="480" w:lineRule="auto"/>
    </w:pPr>
    <w:rPr>
      <w:rFonts w:eastAsia="Times New Roman"/>
      <w:sz w:val="36"/>
      <w:szCs w:val="24"/>
    </w:rPr>
  </w:style>
  <w:style w:type="paragraph" w:customStyle="1" w:styleId="FMCTTB">
    <w:name w:val="FMCT:TB"/>
    <w:basedOn w:val="CT"/>
    <w:autoRedefine/>
    <w:rsid w:val="00F13B1A"/>
  </w:style>
  <w:style w:type="paragraph" w:customStyle="1" w:styleId="FMCTWTPB">
    <w:name w:val="FMCT:WTPB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MCTWTPO">
    <w:name w:val="FMCT:WTPO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N">
    <w:name w:val="FN"/>
    <w:basedOn w:val="Normal"/>
    <w:rsid w:val="00F13B1A"/>
    <w:pPr>
      <w:spacing w:before="60" w:after="60" w:line="480" w:lineRule="auto"/>
      <w:ind w:left="245" w:hanging="245"/>
    </w:pPr>
    <w:rPr>
      <w:rFonts w:eastAsia="Times New Roman"/>
    </w:rPr>
  </w:style>
  <w:style w:type="paragraph" w:customStyle="1" w:styleId="FNClose">
    <w:name w:val="FN:Close"/>
    <w:basedOn w:val="Normal"/>
    <w:qFormat/>
    <w:rsid w:val="00F13B1A"/>
    <w:pPr>
      <w:pBdr>
        <w:bottom w:val="dashSmallGap" w:sz="8" w:space="1" w:color="336699"/>
      </w:pBdr>
      <w:spacing w:line="400" w:lineRule="exact"/>
    </w:pPr>
    <w:rPr>
      <w:rFonts w:eastAsia="Times New Roman"/>
      <w:sz w:val="24"/>
      <w:szCs w:val="24"/>
    </w:rPr>
  </w:style>
  <w:style w:type="paragraph" w:customStyle="1" w:styleId="FNOpen">
    <w:name w:val="FN:Open"/>
    <w:basedOn w:val="Normal"/>
    <w:qFormat/>
    <w:rsid w:val="00F13B1A"/>
    <w:pPr>
      <w:pBdr>
        <w:top w:val="dashSmallGap" w:sz="8" w:space="1" w:color="336699"/>
      </w:pBdr>
      <w:spacing w:line="400" w:lineRule="exact"/>
    </w:pPr>
    <w:rPr>
      <w:rFonts w:eastAsia="Times New Roman"/>
      <w:sz w:val="24"/>
      <w:szCs w:val="24"/>
    </w:rPr>
  </w:style>
  <w:style w:type="character" w:customStyle="1" w:styleId="FNM">
    <w:name w:val="FNM"/>
    <w:rsid w:val="00F13B1A"/>
    <w:rPr>
      <w:color w:val="008000"/>
    </w:rPr>
  </w:style>
  <w:style w:type="paragraph" w:customStyle="1" w:styleId="Footnote">
    <w:name w:val="Footnote"/>
    <w:basedOn w:val="FootnoteText"/>
    <w:link w:val="FootnoteChar"/>
    <w:qFormat/>
    <w:rsid w:val="00F13B1A"/>
    <w:pPr>
      <w:spacing w:line="400" w:lineRule="exact"/>
      <w:jc w:val="both"/>
    </w:pPr>
    <w:rPr>
      <w:rFonts w:eastAsia="Calibri"/>
      <w:lang w:val="x-none" w:eastAsia="x-none"/>
    </w:rPr>
  </w:style>
  <w:style w:type="character" w:customStyle="1" w:styleId="FootnoteChar">
    <w:name w:val="Footnote Char"/>
    <w:link w:val="Footnote"/>
    <w:rsid w:val="00F13B1A"/>
    <w:rPr>
      <w:rFonts w:eastAsia="Calibri"/>
      <w:sz w:val="20"/>
      <w:szCs w:val="20"/>
      <w:lang w:val="x-none" w:eastAsia="x-none"/>
    </w:rPr>
  </w:style>
  <w:style w:type="character" w:customStyle="1" w:styleId="forename">
    <w:name w:val="forename"/>
    <w:qFormat/>
    <w:rsid w:val="00F13B1A"/>
  </w:style>
  <w:style w:type="paragraph" w:customStyle="1" w:styleId="FORM">
    <w:name w:val="FORM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ORM-C">
    <w:name w:val="FORM-C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ORM-Close">
    <w:name w:val="FORM-Close"/>
    <w:basedOn w:val="Normal"/>
    <w:qFormat/>
    <w:rsid w:val="00F13B1A"/>
    <w:pPr>
      <w:pBdr>
        <w:bottom w:val="dotted" w:sz="4" w:space="1" w:color="FF99CC"/>
      </w:pBdr>
      <w:shd w:val="clear" w:color="auto" w:fill="F3F3F3"/>
      <w:spacing w:line="400" w:lineRule="exact"/>
    </w:pPr>
    <w:rPr>
      <w:rFonts w:eastAsia="Times New Roman"/>
      <w:sz w:val="24"/>
      <w:szCs w:val="24"/>
    </w:rPr>
  </w:style>
  <w:style w:type="paragraph" w:customStyle="1" w:styleId="FORM-N">
    <w:name w:val="FORM-N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ORM-Open">
    <w:name w:val="FORM-Open"/>
    <w:basedOn w:val="Normal"/>
    <w:qFormat/>
    <w:rsid w:val="00F13B1A"/>
    <w:pPr>
      <w:pBdr>
        <w:top w:val="dotted" w:sz="4" w:space="1" w:color="FF99CC"/>
      </w:pBdr>
      <w:shd w:val="clear" w:color="auto" w:fill="F3F3F3"/>
      <w:spacing w:line="400" w:lineRule="exact"/>
    </w:pPr>
    <w:rPr>
      <w:rFonts w:eastAsia="Times New Roman"/>
      <w:sz w:val="24"/>
      <w:szCs w:val="24"/>
    </w:rPr>
  </w:style>
  <w:style w:type="paragraph" w:customStyle="1" w:styleId="FORM-S">
    <w:name w:val="FORM-S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SN">
    <w:name w:val="FSN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T1">
    <w:name w:val="FT1"/>
    <w:basedOn w:val="Normal"/>
    <w:autoRedefine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FT1Close">
    <w:name w:val="FT1 Close"/>
    <w:link w:val="FT1CloseChar"/>
    <w:rsid w:val="00F13B1A"/>
    <w:pPr>
      <w:pBdr>
        <w:bottom w:val="single" w:sz="24" w:space="1" w:color="993300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1CloseChar">
    <w:name w:val="FT1 Close Char"/>
    <w:link w:val="FT1Close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1Open">
    <w:name w:val="FT1 Open"/>
    <w:link w:val="FT1OpenChar"/>
    <w:rsid w:val="00F13B1A"/>
    <w:pPr>
      <w:pBdr>
        <w:top w:val="single" w:sz="24" w:space="1" w:color="993300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1OpenChar">
    <w:name w:val="FT1 Open Char"/>
    <w:link w:val="FT1Open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10Close">
    <w:name w:val="FT10 Close"/>
    <w:rsid w:val="00F13B1A"/>
    <w:pPr>
      <w:pBdr>
        <w:bottom w:val="single" w:sz="24" w:space="1" w:color="9900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0Open">
    <w:name w:val="FT10 Open"/>
    <w:rsid w:val="00F13B1A"/>
    <w:pPr>
      <w:pBdr>
        <w:top w:val="single" w:sz="24" w:space="1" w:color="9900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1Close">
    <w:name w:val="FT11 Close"/>
    <w:rsid w:val="00F13B1A"/>
    <w:pPr>
      <w:pBdr>
        <w:bottom w:val="single" w:sz="24" w:space="1" w:color="8000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1Open">
    <w:name w:val="FT11 Open"/>
    <w:link w:val="FT11OpenChar"/>
    <w:rsid w:val="00F13B1A"/>
    <w:pPr>
      <w:pBdr>
        <w:top w:val="single" w:sz="24" w:space="1" w:color="800000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11OpenChar">
    <w:name w:val="FT11 Open Char"/>
    <w:link w:val="FT11Open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12Close">
    <w:name w:val="FT12 Close"/>
    <w:rsid w:val="00F13B1A"/>
    <w:pPr>
      <w:pBdr>
        <w:bottom w:val="single" w:sz="24" w:space="1" w:color="0099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2Open">
    <w:name w:val="FT12 Open"/>
    <w:rsid w:val="00F13B1A"/>
    <w:pPr>
      <w:pBdr>
        <w:top w:val="single" w:sz="24" w:space="1" w:color="0099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3Close">
    <w:name w:val="FT13 Close"/>
    <w:rsid w:val="00F13B1A"/>
    <w:pPr>
      <w:pBdr>
        <w:bottom w:val="single" w:sz="24" w:space="1" w:color="3333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3Open">
    <w:name w:val="FT13 Open"/>
    <w:link w:val="FT13OpenChar"/>
    <w:rsid w:val="00F13B1A"/>
    <w:pPr>
      <w:pBdr>
        <w:top w:val="single" w:sz="24" w:space="1" w:color="3333FF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13OpenChar">
    <w:name w:val="FT13 Open Char"/>
    <w:link w:val="FT13Open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14Close">
    <w:name w:val="FT14 Close"/>
    <w:rsid w:val="00F13B1A"/>
    <w:pPr>
      <w:pBdr>
        <w:bottom w:val="single" w:sz="24" w:space="1" w:color="990099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4Open">
    <w:name w:val="FT14 Open"/>
    <w:link w:val="FT14OpenChar"/>
    <w:rsid w:val="00F13B1A"/>
    <w:pPr>
      <w:pBdr>
        <w:top w:val="single" w:sz="24" w:space="1" w:color="990099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14OpenChar">
    <w:name w:val="FT14 Open Char"/>
    <w:link w:val="FT14Open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15Close">
    <w:name w:val="FT15 Close"/>
    <w:rsid w:val="00F13B1A"/>
    <w:pPr>
      <w:pBdr>
        <w:bottom w:val="single" w:sz="24" w:space="1" w:color="FF33CC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5Open">
    <w:name w:val="FT15 Open"/>
    <w:rsid w:val="00F13B1A"/>
    <w:pPr>
      <w:pBdr>
        <w:top w:val="single" w:sz="24" w:space="1" w:color="FF33CC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6Close">
    <w:name w:val="FT16 Close"/>
    <w:rsid w:val="00F13B1A"/>
    <w:pPr>
      <w:pBdr>
        <w:bottom w:val="single" w:sz="24" w:space="1" w:color="CC99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6Open">
    <w:name w:val="FT16 Open"/>
    <w:rsid w:val="00F13B1A"/>
    <w:pPr>
      <w:pBdr>
        <w:top w:val="single" w:sz="24" w:space="1" w:color="CC99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7Close">
    <w:name w:val="FT17 Close"/>
    <w:rsid w:val="00F13B1A"/>
    <w:pPr>
      <w:pBdr>
        <w:bottom w:val="single" w:sz="24" w:space="1" w:color="FF99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7Open">
    <w:name w:val="FT17 Open"/>
    <w:rsid w:val="00F13B1A"/>
    <w:pPr>
      <w:pBdr>
        <w:top w:val="single" w:sz="24" w:space="1" w:color="FF99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8Close">
    <w:name w:val="FT18 Close"/>
    <w:rsid w:val="00F13B1A"/>
    <w:pPr>
      <w:pBdr>
        <w:bottom w:val="single" w:sz="24" w:space="1" w:color="6699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8Open">
    <w:name w:val="FT18 Open"/>
    <w:rsid w:val="00F13B1A"/>
    <w:pPr>
      <w:pBdr>
        <w:top w:val="single" w:sz="24" w:space="1" w:color="6699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9Close">
    <w:name w:val="FT19 Close"/>
    <w:rsid w:val="00F13B1A"/>
    <w:pPr>
      <w:pBdr>
        <w:bottom w:val="single" w:sz="24" w:space="1" w:color="FF33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9Open">
    <w:name w:val="FT19 Open"/>
    <w:rsid w:val="00F13B1A"/>
    <w:pPr>
      <w:pBdr>
        <w:top w:val="single" w:sz="24" w:space="1" w:color="FF33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1a">
    <w:name w:val="FT1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FT1b">
    <w:name w:val="FT1b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FT1c">
    <w:name w:val="FT1c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FT2">
    <w:name w:val="FT2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T2Close">
    <w:name w:val="FT2 Close"/>
    <w:link w:val="FT2CloseChar"/>
    <w:rsid w:val="00F13B1A"/>
    <w:pPr>
      <w:pBdr>
        <w:bottom w:val="single" w:sz="24" w:space="1" w:color="008000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2CloseChar">
    <w:name w:val="FT2 Close Char"/>
    <w:link w:val="FT2Close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2Open">
    <w:name w:val="FT2 Open"/>
    <w:rsid w:val="00F13B1A"/>
    <w:pPr>
      <w:pBdr>
        <w:top w:val="single" w:sz="24" w:space="1" w:color="0080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0Close">
    <w:name w:val="FT20 Close"/>
    <w:rsid w:val="00F13B1A"/>
    <w:pPr>
      <w:pBdr>
        <w:bottom w:val="single" w:sz="24" w:space="1" w:color="33CC33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0Open">
    <w:name w:val="FT20 Open"/>
    <w:rsid w:val="00F13B1A"/>
    <w:pPr>
      <w:pBdr>
        <w:top w:val="single" w:sz="24" w:space="1" w:color="33CC33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1Close">
    <w:name w:val="FT21 Close"/>
    <w:rsid w:val="00F13B1A"/>
    <w:pPr>
      <w:pBdr>
        <w:bottom w:val="single" w:sz="24" w:space="1" w:color="CC66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1Open">
    <w:name w:val="FT21 Open"/>
    <w:rsid w:val="00F13B1A"/>
    <w:pPr>
      <w:pBdr>
        <w:top w:val="single" w:sz="24" w:space="1" w:color="CC66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2Close">
    <w:name w:val="FT22 Close"/>
    <w:rsid w:val="00F13B1A"/>
    <w:pPr>
      <w:pBdr>
        <w:bottom w:val="single" w:sz="24" w:space="1" w:color="66FF66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2Open">
    <w:name w:val="FT22 Open"/>
    <w:rsid w:val="00F13B1A"/>
    <w:pPr>
      <w:pBdr>
        <w:top w:val="single" w:sz="24" w:space="1" w:color="66FF66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3Close">
    <w:name w:val="FT23 Close"/>
    <w:rsid w:val="00F13B1A"/>
    <w:pPr>
      <w:pBdr>
        <w:bottom w:val="single" w:sz="24" w:space="1" w:color="6666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3Open">
    <w:name w:val="FT23 Open"/>
    <w:rsid w:val="00F13B1A"/>
    <w:pPr>
      <w:pBdr>
        <w:top w:val="single" w:sz="24" w:space="1" w:color="6666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4Close">
    <w:name w:val="FT24 Close"/>
    <w:rsid w:val="00F13B1A"/>
    <w:pPr>
      <w:pBdr>
        <w:bottom w:val="single" w:sz="24" w:space="1" w:color="660066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4Open">
    <w:name w:val="FT24 Open"/>
    <w:rsid w:val="00F13B1A"/>
    <w:pPr>
      <w:pBdr>
        <w:top w:val="single" w:sz="24" w:space="1" w:color="660066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5Close">
    <w:name w:val="FT25 Close"/>
    <w:rsid w:val="00F13B1A"/>
    <w:pPr>
      <w:pBdr>
        <w:bottom w:val="single" w:sz="24" w:space="1" w:color="CC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5Open">
    <w:name w:val="FT25 Open"/>
    <w:rsid w:val="00F13B1A"/>
    <w:pPr>
      <w:pBdr>
        <w:top w:val="single" w:sz="24" w:space="1" w:color="CC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6Close">
    <w:name w:val="FT26 Close"/>
    <w:rsid w:val="00F13B1A"/>
    <w:pPr>
      <w:pBdr>
        <w:bottom w:val="single" w:sz="24" w:space="1" w:color="FFFF66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6Open">
    <w:name w:val="FT26 Open"/>
    <w:rsid w:val="00F13B1A"/>
    <w:pPr>
      <w:pBdr>
        <w:top w:val="single" w:sz="24" w:space="1" w:color="FFFF66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7Close">
    <w:name w:val="FT27 Close"/>
    <w:rsid w:val="00F13B1A"/>
    <w:pPr>
      <w:pBdr>
        <w:bottom w:val="single" w:sz="24" w:space="1" w:color="CCCC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7Open">
    <w:name w:val="FT27 Open"/>
    <w:rsid w:val="00F13B1A"/>
    <w:pPr>
      <w:pBdr>
        <w:top w:val="single" w:sz="24" w:space="1" w:color="CCCC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8Close">
    <w:name w:val="FT28 Close"/>
    <w:rsid w:val="00F13B1A"/>
    <w:pPr>
      <w:pBdr>
        <w:bottom w:val="single" w:sz="24" w:space="1" w:color="0066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8Open">
    <w:name w:val="FT28 Open"/>
    <w:rsid w:val="00F13B1A"/>
    <w:pPr>
      <w:pBdr>
        <w:top w:val="single" w:sz="24" w:space="1" w:color="0066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9Close">
    <w:name w:val="FT29 Close"/>
    <w:rsid w:val="00F13B1A"/>
    <w:pPr>
      <w:pBdr>
        <w:bottom w:val="single" w:sz="24" w:space="1" w:color="FF7C8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29Open">
    <w:name w:val="FT29 Open"/>
    <w:rsid w:val="00F13B1A"/>
    <w:pPr>
      <w:pBdr>
        <w:top w:val="single" w:sz="24" w:space="1" w:color="FF7C8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3">
    <w:name w:val="FT3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FT3Close">
    <w:name w:val="FT3 Close"/>
    <w:rsid w:val="00F13B1A"/>
    <w:pPr>
      <w:pBdr>
        <w:bottom w:val="single" w:sz="24" w:space="1" w:color="00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3Open">
    <w:name w:val="FT3 Open"/>
    <w:rsid w:val="00F13B1A"/>
    <w:pPr>
      <w:pBdr>
        <w:top w:val="single" w:sz="24" w:space="1" w:color="00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30Close">
    <w:name w:val="FT30 Close"/>
    <w:rsid w:val="00F13B1A"/>
    <w:pPr>
      <w:pBdr>
        <w:bottom w:val="single" w:sz="24" w:space="1" w:color="00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30Open">
    <w:name w:val="FT30 Open"/>
    <w:rsid w:val="00F13B1A"/>
    <w:pPr>
      <w:pBdr>
        <w:top w:val="single" w:sz="24" w:space="1" w:color="00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4Close">
    <w:name w:val="FT4 Close"/>
    <w:rsid w:val="00F13B1A"/>
    <w:pPr>
      <w:pBdr>
        <w:bottom w:val="single" w:sz="24" w:space="1" w:color="80008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4Open">
    <w:name w:val="FT4 Open"/>
    <w:rsid w:val="00F13B1A"/>
    <w:pPr>
      <w:pBdr>
        <w:top w:val="single" w:sz="24" w:space="1" w:color="80008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5Close">
    <w:name w:val="FT5 Close"/>
    <w:rsid w:val="00F13B1A"/>
    <w:pPr>
      <w:pBdr>
        <w:bottom w:val="single" w:sz="24" w:space="1" w:color="FF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5Open">
    <w:name w:val="FT5 Open"/>
    <w:rsid w:val="00F13B1A"/>
    <w:pPr>
      <w:pBdr>
        <w:top w:val="single" w:sz="24" w:space="1" w:color="FF00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6Close">
    <w:name w:val="FT6 Close"/>
    <w:link w:val="FT6CloseChar"/>
    <w:rsid w:val="00F13B1A"/>
    <w:pPr>
      <w:pBdr>
        <w:bottom w:val="single" w:sz="24" w:space="1" w:color="FFFF00"/>
      </w:pBdr>
      <w:shd w:val="clear" w:color="auto" w:fill="E6E6E6"/>
    </w:pPr>
    <w:rPr>
      <w:rFonts w:eastAsia="Times New Roman"/>
      <w:sz w:val="24"/>
      <w:szCs w:val="24"/>
    </w:rPr>
  </w:style>
  <w:style w:type="character" w:customStyle="1" w:styleId="FT6CloseChar">
    <w:name w:val="FT6 Close Char"/>
    <w:link w:val="FT6Close"/>
    <w:rsid w:val="00F13B1A"/>
    <w:rPr>
      <w:rFonts w:eastAsia="Times New Roman"/>
      <w:sz w:val="24"/>
      <w:szCs w:val="24"/>
      <w:shd w:val="clear" w:color="auto" w:fill="E6E6E6"/>
    </w:rPr>
  </w:style>
  <w:style w:type="paragraph" w:customStyle="1" w:styleId="FT6Open">
    <w:name w:val="FT6 Open"/>
    <w:rsid w:val="00F13B1A"/>
    <w:pPr>
      <w:pBdr>
        <w:top w:val="single" w:sz="24" w:space="1" w:color="FFFF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7Close">
    <w:name w:val="FT7 Close"/>
    <w:rsid w:val="00F13B1A"/>
    <w:pPr>
      <w:pBdr>
        <w:bottom w:val="single" w:sz="24" w:space="1" w:color="CC99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7Open">
    <w:name w:val="FT7 Open"/>
    <w:rsid w:val="00F13B1A"/>
    <w:pPr>
      <w:pBdr>
        <w:top w:val="single" w:sz="24" w:space="1" w:color="CC99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8Close">
    <w:name w:val="FT8 Close"/>
    <w:rsid w:val="00F13B1A"/>
    <w:pPr>
      <w:pBdr>
        <w:bottom w:val="single" w:sz="24" w:space="1" w:color="3366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8Open">
    <w:name w:val="FT8 Open"/>
    <w:rsid w:val="00F13B1A"/>
    <w:pPr>
      <w:pBdr>
        <w:top w:val="single" w:sz="24" w:space="1" w:color="3366FF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9Close">
    <w:name w:val="FT9 Close"/>
    <w:rsid w:val="00F13B1A"/>
    <w:pPr>
      <w:pBdr>
        <w:bottom w:val="single" w:sz="24" w:space="1" w:color="CC00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9Open">
    <w:name w:val="FT9 Open"/>
    <w:rsid w:val="00F13B1A"/>
    <w:pPr>
      <w:pBdr>
        <w:top w:val="single" w:sz="24" w:space="1" w:color="CC0000"/>
      </w:pBdr>
      <w:shd w:val="clear" w:color="auto" w:fill="E6E6E6"/>
    </w:pPr>
    <w:rPr>
      <w:rFonts w:eastAsia="Times New Roman"/>
      <w:sz w:val="24"/>
      <w:szCs w:val="24"/>
    </w:rPr>
  </w:style>
  <w:style w:type="paragraph" w:customStyle="1" w:styleId="FTY">
    <w:name w:val="FTY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REFChar">
    <w:name w:val="REF Char"/>
    <w:basedOn w:val="DefaultParagraphFont"/>
    <w:link w:val="REF"/>
    <w:rsid w:val="00706388"/>
    <w:rPr>
      <w:rFonts w:eastAsia="Times New Roman"/>
      <w:sz w:val="24"/>
      <w:szCs w:val="20"/>
    </w:rPr>
  </w:style>
  <w:style w:type="character" w:customStyle="1" w:styleId="bibChar">
    <w:name w:val="bib Char"/>
    <w:basedOn w:val="REFChar"/>
    <w:link w:val="bib"/>
    <w:uiPriority w:val="20"/>
    <w:rsid w:val="00706388"/>
    <w:rPr>
      <w:rFonts w:eastAsia="Times New Roman"/>
      <w:sz w:val="24"/>
      <w:szCs w:val="20"/>
    </w:rPr>
  </w:style>
  <w:style w:type="paragraph" w:customStyle="1" w:styleId="GLO">
    <w:name w:val="GLO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GLT">
    <w:name w:val="GLT"/>
    <w:basedOn w:val="Normal"/>
    <w:autoRedefine/>
    <w:rsid w:val="00F13B1A"/>
    <w:pPr>
      <w:spacing w:before="60" w:after="60"/>
    </w:pPr>
    <w:rPr>
      <w:rFonts w:eastAsia="Times New Roman"/>
      <w:sz w:val="24"/>
      <w:szCs w:val="24"/>
    </w:rPr>
  </w:style>
  <w:style w:type="paragraph" w:customStyle="1" w:styleId="H1">
    <w:name w:val="H1"/>
    <w:next w:val="Normal"/>
    <w:rsid w:val="00F13B1A"/>
    <w:pPr>
      <w:spacing w:before="600" w:after="120" w:line="480" w:lineRule="auto"/>
      <w:ind w:left="288" w:hanging="288"/>
      <w:outlineLvl w:val="0"/>
    </w:pPr>
    <w:rPr>
      <w:rFonts w:eastAsia="Times New Roman"/>
      <w:sz w:val="36"/>
      <w:szCs w:val="20"/>
    </w:rPr>
  </w:style>
  <w:style w:type="paragraph" w:customStyle="1" w:styleId="H2">
    <w:name w:val="H2"/>
    <w:next w:val="Normal"/>
    <w:rsid w:val="00F13B1A"/>
    <w:pPr>
      <w:spacing w:before="400" w:after="120" w:line="480" w:lineRule="auto"/>
      <w:ind w:left="432" w:hanging="432"/>
      <w:outlineLvl w:val="1"/>
    </w:pPr>
    <w:rPr>
      <w:rFonts w:eastAsia="Times New Roman"/>
      <w:bCs/>
      <w:iCs/>
      <w:sz w:val="32"/>
      <w:szCs w:val="26"/>
    </w:rPr>
  </w:style>
  <w:style w:type="paragraph" w:customStyle="1" w:styleId="H3">
    <w:name w:val="H3"/>
    <w:next w:val="Normal"/>
    <w:autoRedefine/>
    <w:rsid w:val="00F13B1A"/>
    <w:pPr>
      <w:spacing w:before="300" w:after="60" w:line="480" w:lineRule="auto"/>
      <w:ind w:left="576" w:hanging="576"/>
      <w:outlineLvl w:val="2"/>
    </w:pPr>
    <w:rPr>
      <w:rFonts w:eastAsia="Times New Roman"/>
      <w:sz w:val="28"/>
      <w:szCs w:val="20"/>
    </w:rPr>
  </w:style>
  <w:style w:type="paragraph" w:customStyle="1" w:styleId="H4">
    <w:name w:val="H4"/>
    <w:next w:val="Normal"/>
    <w:autoRedefine/>
    <w:rsid w:val="00F13B1A"/>
    <w:pPr>
      <w:spacing w:before="200" w:after="60" w:line="480" w:lineRule="auto"/>
      <w:ind w:left="720" w:hanging="720"/>
      <w:outlineLvl w:val="3"/>
    </w:pPr>
    <w:rPr>
      <w:rFonts w:eastAsia="Times New Roman"/>
      <w:sz w:val="26"/>
      <w:szCs w:val="20"/>
    </w:rPr>
  </w:style>
  <w:style w:type="paragraph" w:customStyle="1" w:styleId="H5">
    <w:name w:val="H5"/>
    <w:next w:val="Normal"/>
    <w:autoRedefine/>
    <w:rsid w:val="00F13B1A"/>
    <w:pPr>
      <w:spacing w:before="100" w:after="60" w:line="480" w:lineRule="auto"/>
      <w:ind w:left="1440" w:hanging="1440"/>
      <w:outlineLvl w:val="4"/>
    </w:pPr>
    <w:rPr>
      <w:rFonts w:eastAsia="Times New Roman"/>
      <w:bCs/>
      <w:iCs/>
      <w:sz w:val="24"/>
      <w:szCs w:val="20"/>
    </w:rPr>
  </w:style>
  <w:style w:type="paragraph" w:customStyle="1" w:styleId="H6">
    <w:name w:val="H6"/>
    <w:next w:val="Normal"/>
    <w:rsid w:val="00F13B1A"/>
    <w:pPr>
      <w:spacing w:line="400" w:lineRule="exact"/>
      <w:outlineLvl w:val="5"/>
    </w:pPr>
    <w:rPr>
      <w:rFonts w:eastAsia="Times New Roman"/>
      <w:sz w:val="24"/>
      <w:szCs w:val="20"/>
    </w:rPr>
  </w:style>
  <w:style w:type="paragraph" w:customStyle="1" w:styleId="HN">
    <w:name w:val="HN"/>
    <w:rsid w:val="00F13B1A"/>
    <w:rPr>
      <w:rFonts w:eastAsia="Times New Roman"/>
      <w:sz w:val="24"/>
      <w:szCs w:val="24"/>
    </w:rPr>
  </w:style>
  <w:style w:type="character" w:customStyle="1" w:styleId="HOM">
    <w:name w:val="HOM"/>
    <w:rsid w:val="00F13B1A"/>
    <w:rPr>
      <w:color w:val="FF6600"/>
    </w:rPr>
  </w:style>
  <w:style w:type="character" w:customStyle="1" w:styleId="HTI">
    <w:name w:val="HTI"/>
    <w:rsid w:val="00F13B1A"/>
    <w:rPr>
      <w:color w:val="008000"/>
    </w:rPr>
  </w:style>
  <w:style w:type="paragraph" w:customStyle="1" w:styleId="HTPG">
    <w:name w:val="HTPG"/>
    <w:basedOn w:val="FMCTHT"/>
    <w:qFormat/>
    <w:rsid w:val="00F13B1A"/>
  </w:style>
  <w:style w:type="character" w:customStyle="1" w:styleId="HW">
    <w:name w:val="HW"/>
    <w:rsid w:val="00F13B1A"/>
    <w:rPr>
      <w:color w:val="FF0000"/>
    </w:rPr>
  </w:style>
  <w:style w:type="character" w:customStyle="1" w:styleId="IBT">
    <w:name w:val="IBT"/>
    <w:rsid w:val="00F13B1A"/>
    <w:rPr>
      <w:color w:val="800080"/>
    </w:rPr>
  </w:style>
  <w:style w:type="character" w:customStyle="1" w:styleId="Imprintcopyright">
    <w:name w:val="Imprint copyright"/>
    <w:rsid w:val="00F13B1A"/>
  </w:style>
  <w:style w:type="character" w:customStyle="1" w:styleId="imprintdate">
    <w:name w:val="imprint date"/>
    <w:rsid w:val="00F13B1A"/>
  </w:style>
  <w:style w:type="character" w:customStyle="1" w:styleId="Imprintisbn">
    <w:name w:val="Imprint isbn"/>
    <w:rsid w:val="00F13B1A"/>
  </w:style>
  <w:style w:type="character" w:customStyle="1" w:styleId="Imprintpublisher">
    <w:name w:val="Imprint publisher"/>
    <w:rsid w:val="00F13B1A"/>
  </w:style>
  <w:style w:type="character" w:customStyle="1" w:styleId="Imprintpublisherloc">
    <w:name w:val="Imprint publisher loc"/>
    <w:rsid w:val="00F13B1A"/>
  </w:style>
  <w:style w:type="character" w:customStyle="1" w:styleId="isbn">
    <w:name w:val="isbn"/>
    <w:qFormat/>
    <w:rsid w:val="00F13B1A"/>
  </w:style>
  <w:style w:type="character" w:customStyle="1" w:styleId="issn">
    <w:name w:val="issn"/>
    <w:uiPriority w:val="1"/>
    <w:rsid w:val="00F13B1A"/>
    <w:rPr>
      <w:rFonts w:ascii="Times New Roman" w:hAnsi="Times New Roman"/>
      <w:sz w:val="24"/>
    </w:rPr>
  </w:style>
  <w:style w:type="character" w:customStyle="1" w:styleId="Issueno">
    <w:name w:val="Issue no."/>
    <w:rsid w:val="00F13B1A"/>
  </w:style>
  <w:style w:type="character" w:customStyle="1" w:styleId="journal-title">
    <w:name w:val="journal-title"/>
    <w:rsid w:val="00F13B1A"/>
  </w:style>
  <w:style w:type="paragraph" w:customStyle="1" w:styleId="KEQ">
    <w:name w:val="KEQ"/>
    <w:basedOn w:val="EQC"/>
    <w:autoRedefine/>
    <w:qFormat/>
    <w:rsid w:val="00F13B1A"/>
  </w:style>
  <w:style w:type="character" w:customStyle="1" w:styleId="KT1">
    <w:name w:val="KT1"/>
    <w:rsid w:val="00F13B1A"/>
    <w:rPr>
      <w:color w:val="FF0000"/>
    </w:rPr>
  </w:style>
  <w:style w:type="character" w:customStyle="1" w:styleId="KT2">
    <w:name w:val="KT2"/>
    <w:rsid w:val="00F13B1A"/>
    <w:rPr>
      <w:color w:val="008000"/>
    </w:rPr>
  </w:style>
  <w:style w:type="character" w:customStyle="1" w:styleId="KT3">
    <w:name w:val="KT3"/>
    <w:rsid w:val="00F13B1A"/>
    <w:rPr>
      <w:color w:val="0000FF"/>
    </w:rPr>
  </w:style>
  <w:style w:type="paragraph" w:customStyle="1" w:styleId="KWB">
    <w:name w:val="KW:B"/>
    <w:basedOn w:val="Normal"/>
    <w:rsid w:val="00F13B1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480" w:lineRule="auto"/>
    </w:pPr>
    <w:rPr>
      <w:rFonts w:eastAsia="Times New Roman"/>
      <w:sz w:val="24"/>
      <w:szCs w:val="24"/>
    </w:rPr>
  </w:style>
  <w:style w:type="paragraph" w:customStyle="1" w:styleId="KWC">
    <w:name w:val="KW:C"/>
    <w:basedOn w:val="Normal"/>
    <w:rsid w:val="00F13B1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480" w:lineRule="auto"/>
    </w:pPr>
    <w:rPr>
      <w:rFonts w:eastAsia="Times New Roman"/>
      <w:sz w:val="24"/>
      <w:szCs w:val="24"/>
    </w:rPr>
  </w:style>
  <w:style w:type="paragraph" w:customStyle="1" w:styleId="KWHead">
    <w:name w:val="KW:Head"/>
    <w:basedOn w:val="ABSHead"/>
    <w:qFormat/>
    <w:rsid w:val="00F13B1A"/>
  </w:style>
  <w:style w:type="character" w:customStyle="1" w:styleId="label">
    <w:name w:val="label"/>
    <w:rsid w:val="00F13B1A"/>
  </w:style>
  <w:style w:type="paragraph" w:customStyle="1" w:styleId="LANxxx">
    <w:name w:val="LAN:xxx"/>
    <w:basedOn w:val="line"/>
    <w:autoRedefine/>
    <w:qFormat/>
    <w:rsid w:val="00F13B1A"/>
  </w:style>
  <w:style w:type="paragraph" w:customStyle="1" w:styleId="LDIS">
    <w:name w:val="LDIS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LDIS-Close">
    <w:name w:val="LDIS-Close"/>
    <w:basedOn w:val="DIS-Close"/>
    <w:next w:val="Normal"/>
    <w:rsid w:val="00F13B1A"/>
    <w:pPr>
      <w:pBdr>
        <w:bottom w:val="dotted" w:sz="2" w:space="1" w:color="800000"/>
      </w:pBdr>
    </w:pPr>
  </w:style>
  <w:style w:type="paragraph" w:customStyle="1" w:styleId="LDIS-Open">
    <w:name w:val="LDIS-Open"/>
    <w:basedOn w:val="DIS-Open"/>
    <w:next w:val="Normal"/>
    <w:rsid w:val="00F13B1A"/>
    <w:pPr>
      <w:pBdr>
        <w:top w:val="dotted" w:sz="12" w:space="1" w:color="800000"/>
      </w:pBdr>
    </w:pPr>
  </w:style>
  <w:style w:type="paragraph" w:customStyle="1" w:styleId="LEXT">
    <w:name w:val="LEXT"/>
    <w:link w:val="LEXTChar"/>
    <w:rsid w:val="00F13B1A"/>
    <w:pPr>
      <w:spacing w:before="60" w:after="60" w:line="480" w:lineRule="auto"/>
      <w:ind w:left="720" w:right="720"/>
    </w:pPr>
    <w:rPr>
      <w:rFonts w:eastAsia="Times New Roman"/>
      <w:sz w:val="24"/>
      <w:szCs w:val="24"/>
    </w:rPr>
  </w:style>
  <w:style w:type="character" w:customStyle="1" w:styleId="LEXTChar">
    <w:name w:val="LEXT Char"/>
    <w:link w:val="LEXT"/>
    <w:rsid w:val="00F13B1A"/>
    <w:rPr>
      <w:rFonts w:eastAsia="Times New Roman"/>
      <w:sz w:val="24"/>
      <w:szCs w:val="24"/>
    </w:rPr>
  </w:style>
  <w:style w:type="paragraph" w:customStyle="1" w:styleId="LEXT-Close">
    <w:name w:val="LEXT-Close"/>
    <w:basedOn w:val="FT4Close"/>
    <w:rsid w:val="00F13B1A"/>
    <w:pPr>
      <w:pBdr>
        <w:bottom w:val="dotted" w:sz="12" w:space="1" w:color="008000"/>
      </w:pBdr>
    </w:pPr>
  </w:style>
  <w:style w:type="paragraph" w:customStyle="1" w:styleId="LEXT-Open">
    <w:name w:val="LEXT-Open"/>
    <w:basedOn w:val="FT4Open"/>
    <w:rsid w:val="00F13B1A"/>
    <w:pPr>
      <w:pBdr>
        <w:top w:val="dotted" w:sz="12" w:space="1" w:color="008000"/>
      </w:pBdr>
    </w:pPr>
  </w:style>
  <w:style w:type="paragraph" w:customStyle="1" w:styleId="LH">
    <w:name w:val="LH"/>
    <w:basedOn w:val="Normal"/>
    <w:next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LI">
    <w:name w:val="LI"/>
    <w:basedOn w:val="Normal"/>
    <w:qFormat/>
    <w:rsid w:val="00F13B1A"/>
    <w:pPr>
      <w:spacing w:line="480" w:lineRule="auto"/>
      <w:ind w:left="360"/>
    </w:pPr>
    <w:rPr>
      <w:rFonts w:eastAsia="Times New Roman"/>
      <w:sz w:val="24"/>
      <w:szCs w:val="24"/>
    </w:rPr>
  </w:style>
  <w:style w:type="paragraph" w:customStyle="1" w:styleId="LI1">
    <w:name w:val="LI1"/>
    <w:basedOn w:val="Normal"/>
    <w:qFormat/>
    <w:rsid w:val="00F13B1A"/>
    <w:pPr>
      <w:spacing w:line="360" w:lineRule="auto"/>
      <w:ind w:left="720"/>
    </w:pPr>
    <w:rPr>
      <w:rFonts w:eastAsia="Times New Roman"/>
      <w:color w:val="808000"/>
      <w:sz w:val="24"/>
      <w:szCs w:val="24"/>
    </w:rPr>
  </w:style>
  <w:style w:type="paragraph" w:customStyle="1" w:styleId="LI2">
    <w:name w:val="LI2"/>
    <w:basedOn w:val="Normal"/>
    <w:qFormat/>
    <w:rsid w:val="00F13B1A"/>
    <w:pPr>
      <w:spacing w:line="360" w:lineRule="auto"/>
      <w:ind w:left="1080"/>
    </w:pPr>
    <w:rPr>
      <w:rFonts w:eastAsia="Times New Roman"/>
      <w:color w:val="808000"/>
      <w:sz w:val="24"/>
      <w:szCs w:val="24"/>
    </w:rPr>
  </w:style>
  <w:style w:type="paragraph" w:customStyle="1" w:styleId="LIKE">
    <w:name w:val="LIKE"/>
    <w:basedOn w:val="Normal"/>
    <w:qFormat/>
    <w:rsid w:val="00F13B1A"/>
    <w:pPr>
      <w:spacing w:before="120" w:line="480" w:lineRule="auto"/>
    </w:pPr>
    <w:rPr>
      <w:rFonts w:eastAsia="Times New Roman"/>
      <w:sz w:val="24"/>
      <w:szCs w:val="20"/>
    </w:rPr>
  </w:style>
  <w:style w:type="paragraph" w:customStyle="1" w:styleId="LISTCONT">
    <w:name w:val="LISTCONT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MCL">
    <w:name w:val="MCL"/>
    <w:basedOn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character" w:customStyle="1" w:styleId="MEAS">
    <w:name w:val="MEAS"/>
    <w:qFormat/>
    <w:rsid w:val="00F13B1A"/>
    <w:rPr>
      <w:rFonts w:ascii="Times New Roman" w:hAnsi="Times New Roman"/>
      <w:bdr w:val="none" w:sz="0" w:space="0" w:color="auto"/>
      <w:shd w:val="clear" w:color="auto" w:fill="FFFF99"/>
    </w:rPr>
  </w:style>
  <w:style w:type="character" w:customStyle="1" w:styleId="miss">
    <w:name w:val="miss"/>
    <w:qFormat/>
    <w:rsid w:val="00F13B1A"/>
  </w:style>
  <w:style w:type="paragraph" w:customStyle="1" w:styleId="MN">
    <w:name w:val="MN"/>
    <w:basedOn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character" w:customStyle="1" w:styleId="MON">
    <w:name w:val="MON"/>
    <w:rsid w:val="00F13B1A"/>
    <w:rPr>
      <w:rFonts w:ascii="Times New Roman" w:hAnsi="Times New Roman"/>
      <w:color w:val="auto"/>
      <w:sz w:val="24"/>
      <w:bdr w:val="none" w:sz="0" w:space="0" w:color="auto"/>
      <w:shd w:val="clear" w:color="auto" w:fill="666699"/>
    </w:rPr>
  </w:style>
  <w:style w:type="paragraph" w:customStyle="1" w:styleId="N">
    <w:name w:val="N"/>
    <w:rsid w:val="00F13B1A"/>
    <w:pPr>
      <w:spacing w:before="60" w:after="60" w:line="480" w:lineRule="auto"/>
      <w:ind w:left="245" w:hanging="245"/>
    </w:pPr>
    <w:rPr>
      <w:rFonts w:eastAsia="Times New Roman"/>
      <w:szCs w:val="20"/>
    </w:rPr>
  </w:style>
  <w:style w:type="paragraph" w:customStyle="1" w:styleId="N1">
    <w:name w:val="N1"/>
    <w:basedOn w:val="Normal"/>
    <w:rsid w:val="00F13B1A"/>
    <w:pPr>
      <w:spacing w:before="60" w:after="60" w:line="400" w:lineRule="exact"/>
    </w:pPr>
    <w:rPr>
      <w:rFonts w:eastAsia="Times New Roman"/>
      <w:sz w:val="32"/>
      <w:szCs w:val="24"/>
    </w:rPr>
  </w:style>
  <w:style w:type="paragraph" w:customStyle="1" w:styleId="N2">
    <w:name w:val="N2"/>
    <w:basedOn w:val="Normal"/>
    <w:rsid w:val="00F13B1A"/>
    <w:pPr>
      <w:spacing w:before="60" w:after="60" w:line="480" w:lineRule="auto"/>
    </w:pPr>
    <w:rPr>
      <w:rFonts w:eastAsia="Times New Roman"/>
      <w:sz w:val="28"/>
      <w:szCs w:val="24"/>
    </w:rPr>
  </w:style>
  <w:style w:type="paragraph" w:customStyle="1" w:styleId="NL">
    <w:name w:val="NL"/>
    <w:basedOn w:val="Normal"/>
    <w:rsid w:val="00F13B1A"/>
    <w:pPr>
      <w:tabs>
        <w:tab w:val="left" w:pos="720"/>
        <w:tab w:val="left" w:pos="1440"/>
      </w:tabs>
      <w:spacing w:before="60" w:after="60" w:line="480" w:lineRule="auto"/>
    </w:pPr>
    <w:rPr>
      <w:rFonts w:eastAsia="Times New Roman"/>
      <w:sz w:val="24"/>
      <w:szCs w:val="20"/>
    </w:rPr>
  </w:style>
  <w:style w:type="paragraph" w:customStyle="1" w:styleId="NL1">
    <w:name w:val="NL1"/>
    <w:basedOn w:val="Normal"/>
    <w:next w:val="NL"/>
    <w:rsid w:val="00F13B1A"/>
    <w:pPr>
      <w:spacing w:line="480" w:lineRule="auto"/>
      <w:ind w:left="720"/>
    </w:pPr>
    <w:rPr>
      <w:rFonts w:eastAsia="Times New Roman"/>
      <w:szCs w:val="24"/>
    </w:rPr>
  </w:style>
  <w:style w:type="paragraph" w:customStyle="1" w:styleId="NL2">
    <w:name w:val="NL2"/>
    <w:rsid w:val="00F13B1A"/>
    <w:pPr>
      <w:spacing w:line="360" w:lineRule="auto"/>
      <w:ind w:left="2736" w:hanging="720"/>
    </w:pPr>
    <w:rPr>
      <w:rFonts w:eastAsia="Times New Roman"/>
      <w:color w:val="993300"/>
      <w:sz w:val="24"/>
      <w:szCs w:val="24"/>
    </w:rPr>
  </w:style>
  <w:style w:type="paragraph" w:customStyle="1" w:styleId="NL3">
    <w:name w:val="NL3"/>
    <w:rsid w:val="00F13B1A"/>
    <w:pPr>
      <w:spacing w:line="480" w:lineRule="auto"/>
      <w:ind w:left="3312" w:hanging="720"/>
    </w:pPr>
    <w:rPr>
      <w:rFonts w:eastAsia="Times New Roman"/>
      <w:color w:val="993300"/>
      <w:sz w:val="24"/>
      <w:szCs w:val="24"/>
    </w:rPr>
  </w:style>
  <w:style w:type="paragraph" w:customStyle="1" w:styleId="NL4">
    <w:name w:val="NL4"/>
    <w:rsid w:val="00F13B1A"/>
    <w:pPr>
      <w:spacing w:line="480" w:lineRule="auto"/>
      <w:ind w:left="3888" w:hanging="720"/>
    </w:pPr>
    <w:rPr>
      <w:rFonts w:eastAsia="Times New Roman"/>
      <w:color w:val="993300"/>
      <w:sz w:val="24"/>
      <w:szCs w:val="24"/>
    </w:rPr>
  </w:style>
  <w:style w:type="paragraph" w:customStyle="1" w:styleId="NP">
    <w:name w:val="NP"/>
    <w:basedOn w:val="Normal"/>
    <w:qFormat/>
    <w:rsid w:val="00F13B1A"/>
    <w:pPr>
      <w:spacing w:before="120" w:line="480" w:lineRule="auto"/>
    </w:pPr>
    <w:rPr>
      <w:rFonts w:eastAsia="Times New Roman"/>
      <w:sz w:val="24"/>
      <w:szCs w:val="24"/>
    </w:rPr>
  </w:style>
  <w:style w:type="character" w:customStyle="1" w:styleId="OCC">
    <w:name w:val="OCC"/>
    <w:rsid w:val="00F13B1A"/>
    <w:rPr>
      <w:color w:val="CC99FF"/>
    </w:rPr>
  </w:style>
  <w:style w:type="character" w:customStyle="1" w:styleId="OCCChar">
    <w:name w:val="OCC Char"/>
    <w:rsid w:val="00F13B1A"/>
    <w:rPr>
      <w:sz w:val="24"/>
      <w:shd w:val="clear" w:color="auto" w:fill="CCFFCC"/>
      <w:lang w:val="en-US" w:eastAsia="en-US" w:bidi="ar-SA"/>
    </w:rPr>
  </w:style>
  <w:style w:type="paragraph" w:customStyle="1" w:styleId="OTL">
    <w:name w:val="OTL"/>
    <w:basedOn w:val="Normal"/>
    <w:next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P">
    <w:name w:val="P"/>
    <w:next w:val="Normal"/>
    <w:link w:val="PChar"/>
    <w:qFormat/>
    <w:rsid w:val="00F13B1A"/>
    <w:pPr>
      <w:spacing w:before="120" w:line="480" w:lineRule="auto"/>
    </w:pPr>
    <w:rPr>
      <w:rFonts w:eastAsia="Times New Roman"/>
      <w:sz w:val="24"/>
      <w:szCs w:val="20"/>
    </w:rPr>
  </w:style>
  <w:style w:type="character" w:customStyle="1" w:styleId="PChar">
    <w:name w:val="P Char"/>
    <w:link w:val="P"/>
    <w:rsid w:val="00F13B1A"/>
    <w:rPr>
      <w:rFonts w:eastAsia="Times New Roman"/>
      <w:sz w:val="24"/>
      <w:szCs w:val="20"/>
    </w:rPr>
  </w:style>
  <w:style w:type="paragraph" w:customStyle="1" w:styleId="PA">
    <w:name w:val="PA"/>
    <w:basedOn w:val="CA"/>
    <w:next w:val="Normal"/>
    <w:autoRedefine/>
    <w:rsid w:val="00F13B1A"/>
    <w:rPr>
      <w:sz w:val="36"/>
      <w:szCs w:val="26"/>
    </w:rPr>
  </w:style>
  <w:style w:type="character" w:customStyle="1" w:styleId="pageextent">
    <w:name w:val="page extent"/>
    <w:rsid w:val="00F13B1A"/>
  </w:style>
  <w:style w:type="paragraph" w:customStyle="1" w:styleId="P-ALT">
    <w:name w:val="P-ALT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patent">
    <w:name w:val="patent"/>
    <w:uiPriority w:val="1"/>
    <w:rsid w:val="00F13B1A"/>
  </w:style>
  <w:style w:type="paragraph" w:customStyle="1" w:styleId="PEPI">
    <w:name w:val="PEPI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PEPI-S">
    <w:name w:val="PEPI-S"/>
    <w:basedOn w:val="Normal"/>
    <w:qFormat/>
    <w:rsid w:val="00F13B1A"/>
    <w:pPr>
      <w:spacing w:before="60" w:after="60" w:line="480" w:lineRule="auto"/>
      <w:ind w:right="720"/>
      <w:jc w:val="right"/>
    </w:pPr>
    <w:rPr>
      <w:rFonts w:eastAsia="Times New Roman"/>
      <w:sz w:val="24"/>
      <w:szCs w:val="24"/>
    </w:rPr>
  </w:style>
  <w:style w:type="character" w:customStyle="1" w:styleId="PEPI-SChar">
    <w:name w:val="PEPI-S Char"/>
    <w:rsid w:val="00F13B1A"/>
    <w:rPr>
      <w:rFonts w:ascii="Times New Roman" w:hAnsi="Times New Roman"/>
      <w:color w:val="333300"/>
      <w:sz w:val="24"/>
    </w:rPr>
  </w:style>
  <w:style w:type="character" w:customStyle="1" w:styleId="periodicaltitle">
    <w:name w:val="periodical title"/>
    <w:uiPriority w:val="1"/>
    <w:rsid w:val="00F13B1A"/>
  </w:style>
  <w:style w:type="paragraph" w:customStyle="1" w:styleId="PI">
    <w:name w:val="PI"/>
    <w:basedOn w:val="Normal"/>
    <w:rsid w:val="00F13B1A"/>
    <w:pPr>
      <w:spacing w:line="480" w:lineRule="auto"/>
      <w:ind w:firstLine="432"/>
    </w:pPr>
    <w:rPr>
      <w:rFonts w:eastAsia="Times New Roman"/>
      <w:sz w:val="24"/>
      <w:szCs w:val="24"/>
    </w:rPr>
  </w:style>
  <w:style w:type="paragraph" w:customStyle="1" w:styleId="PI-ALT">
    <w:name w:val="PI-ALT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character" w:customStyle="1" w:styleId="placeofpub">
    <w:name w:val="place of pub."/>
    <w:rsid w:val="00F13B1A"/>
  </w:style>
  <w:style w:type="paragraph" w:customStyle="1" w:styleId="PMI">
    <w:name w:val="PMI"/>
    <w:basedOn w:val="Normal"/>
    <w:autoRedefine/>
    <w:rsid w:val="00F13B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480" w:lineRule="auto"/>
    </w:pPr>
    <w:rPr>
      <w:rFonts w:eastAsia="Times New Roman"/>
      <w:sz w:val="24"/>
      <w:szCs w:val="24"/>
    </w:rPr>
  </w:style>
  <w:style w:type="character" w:customStyle="1" w:styleId="PMIChar">
    <w:name w:val="PMI Char"/>
    <w:rsid w:val="00F13B1A"/>
    <w:rPr>
      <w:rFonts w:ascii="Times New Roman" w:hAnsi="Times New Roman"/>
      <w:color w:val="333300"/>
      <w:sz w:val="24"/>
      <w:bdr w:val="single" w:sz="4" w:space="0" w:color="auto"/>
      <w:shd w:val="clear" w:color="auto" w:fill="FFFF99"/>
    </w:rPr>
  </w:style>
  <w:style w:type="paragraph" w:customStyle="1" w:styleId="PN">
    <w:name w:val="PN"/>
    <w:basedOn w:val="Normal"/>
    <w:link w:val="PNChar"/>
    <w:autoRedefine/>
    <w:qFormat/>
    <w:rsid w:val="00F13B1A"/>
    <w:pPr>
      <w:spacing w:before="120" w:after="120" w:line="480" w:lineRule="auto"/>
    </w:pPr>
    <w:rPr>
      <w:rFonts w:eastAsia="Times New Roman"/>
      <w:sz w:val="44"/>
      <w:szCs w:val="24"/>
      <w:lang w:val="x-none" w:eastAsia="x-none"/>
    </w:rPr>
  </w:style>
  <w:style w:type="character" w:customStyle="1" w:styleId="PNChar">
    <w:name w:val="PN Char"/>
    <w:link w:val="PN"/>
    <w:rsid w:val="00F13B1A"/>
    <w:rPr>
      <w:rFonts w:eastAsia="Times New Roman"/>
      <w:sz w:val="44"/>
      <w:szCs w:val="24"/>
      <w:lang w:val="x-none" w:eastAsia="x-none"/>
    </w:rPr>
  </w:style>
  <w:style w:type="paragraph" w:customStyle="1" w:styleId="POS">
    <w:name w:val="POS"/>
    <w:rsid w:val="00F13B1A"/>
    <w:rPr>
      <w:rFonts w:eastAsia="Times New Roman"/>
      <w:sz w:val="24"/>
      <w:szCs w:val="24"/>
    </w:rPr>
  </w:style>
  <w:style w:type="paragraph" w:customStyle="1" w:styleId="PQ">
    <w:name w:val="PQ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PQS">
    <w:name w:val="PQS"/>
    <w:rsid w:val="00F13B1A"/>
    <w:rPr>
      <w:rFonts w:eastAsia="Times New Roman"/>
      <w:sz w:val="24"/>
      <w:szCs w:val="24"/>
    </w:rPr>
  </w:style>
  <w:style w:type="paragraph" w:customStyle="1" w:styleId="PRF">
    <w:name w:val="PRF"/>
    <w:rsid w:val="00F13B1A"/>
    <w:rPr>
      <w:rFonts w:eastAsia="Times New Roman"/>
      <w:sz w:val="24"/>
      <w:szCs w:val="24"/>
    </w:rPr>
  </w:style>
  <w:style w:type="character" w:customStyle="1" w:styleId="PRO">
    <w:name w:val="PRO"/>
    <w:rsid w:val="00F13B1A"/>
    <w:rPr>
      <w:color w:val="00CCFF"/>
    </w:rPr>
  </w:style>
  <w:style w:type="paragraph" w:customStyle="1" w:styleId="PROB">
    <w:name w:val="PROB"/>
    <w:rsid w:val="00F13B1A"/>
    <w:rPr>
      <w:rFonts w:eastAsia="Times New Roman"/>
      <w:sz w:val="24"/>
      <w:szCs w:val="24"/>
    </w:rPr>
  </w:style>
  <w:style w:type="paragraph" w:customStyle="1" w:styleId="PROG">
    <w:name w:val="PROG"/>
    <w:basedOn w:val="Normal"/>
    <w:qFormat/>
    <w:rsid w:val="00F13B1A"/>
    <w:pPr>
      <w:spacing w:line="400" w:lineRule="exact"/>
      <w:ind w:left="720"/>
    </w:pPr>
    <w:rPr>
      <w:rFonts w:eastAsia="Times New Roman"/>
      <w:sz w:val="24"/>
      <w:szCs w:val="24"/>
    </w:rPr>
  </w:style>
  <w:style w:type="paragraph" w:customStyle="1" w:styleId="PST">
    <w:name w:val="PST"/>
    <w:basedOn w:val="CST"/>
    <w:next w:val="Normal"/>
    <w:autoRedefine/>
    <w:rsid w:val="00F13B1A"/>
    <w:rPr>
      <w:sz w:val="36"/>
    </w:rPr>
  </w:style>
  <w:style w:type="paragraph" w:customStyle="1" w:styleId="PT">
    <w:name w:val="PT"/>
    <w:basedOn w:val="Normal"/>
    <w:rsid w:val="00F13B1A"/>
    <w:pPr>
      <w:spacing w:before="120" w:after="120" w:line="480" w:lineRule="auto"/>
    </w:pPr>
    <w:rPr>
      <w:rFonts w:eastAsia="Times New Roman"/>
      <w:sz w:val="44"/>
      <w:szCs w:val="24"/>
    </w:rPr>
  </w:style>
  <w:style w:type="paragraph" w:customStyle="1" w:styleId="PTBMBIB">
    <w:name w:val="PTBM:BIB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PTBMCHR">
    <w:name w:val="PTBM:CHR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PTBMENDN">
    <w:name w:val="PTBM:ENDN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PTBMOTH">
    <w:name w:val="PTBM:OTH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PTCONT1">
    <w:name w:val="PTCONT1"/>
    <w:basedOn w:val="Normal"/>
    <w:autoRedefine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PTCONT2">
    <w:name w:val="PTCONT2"/>
    <w:basedOn w:val="Normal"/>
    <w:link w:val="PTCONT2Char"/>
    <w:autoRedefine/>
    <w:rsid w:val="00F13B1A"/>
    <w:pPr>
      <w:spacing w:line="480" w:lineRule="auto"/>
      <w:ind w:left="432"/>
    </w:pPr>
    <w:rPr>
      <w:rFonts w:eastAsia="Times New Roman"/>
      <w:sz w:val="24"/>
      <w:szCs w:val="24"/>
      <w:lang w:val="x-none" w:eastAsia="x-none"/>
    </w:rPr>
  </w:style>
  <w:style w:type="character" w:customStyle="1" w:styleId="PTCONT2Char">
    <w:name w:val="PTCONT2 Char"/>
    <w:link w:val="PTCONT2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PTCONT3">
    <w:name w:val="PTCONT3"/>
    <w:basedOn w:val="Normal"/>
    <w:autoRedefine/>
    <w:rsid w:val="00F13B1A"/>
    <w:pPr>
      <w:spacing w:line="480" w:lineRule="auto"/>
      <w:ind w:left="720"/>
    </w:pPr>
    <w:rPr>
      <w:rFonts w:eastAsia="Times New Roman"/>
      <w:sz w:val="24"/>
      <w:szCs w:val="24"/>
    </w:rPr>
  </w:style>
  <w:style w:type="paragraph" w:customStyle="1" w:styleId="PTX">
    <w:name w:val="PTX"/>
    <w:basedOn w:val="Normal"/>
    <w:autoRedefine/>
    <w:rsid w:val="00F13B1A"/>
    <w:pPr>
      <w:spacing w:before="60" w:after="60" w:line="480" w:lineRule="auto"/>
      <w:ind w:firstLine="245"/>
      <w:jc w:val="both"/>
    </w:pPr>
    <w:rPr>
      <w:rFonts w:eastAsia="Times New Roman"/>
      <w:sz w:val="26"/>
      <w:szCs w:val="30"/>
    </w:rPr>
  </w:style>
  <w:style w:type="character" w:customStyle="1" w:styleId="publisher">
    <w:name w:val="publisher"/>
    <w:rsid w:val="00F13B1A"/>
  </w:style>
  <w:style w:type="paragraph" w:customStyle="1" w:styleId="PY">
    <w:name w:val="PY"/>
    <w:link w:val="PYChar"/>
    <w:rsid w:val="00F13B1A"/>
    <w:pPr>
      <w:spacing w:before="60" w:after="60" w:line="480" w:lineRule="auto"/>
      <w:ind w:left="720"/>
    </w:pPr>
    <w:rPr>
      <w:rFonts w:eastAsia="Times New Roman"/>
      <w:sz w:val="24"/>
      <w:szCs w:val="20"/>
    </w:rPr>
  </w:style>
  <w:style w:type="character" w:customStyle="1" w:styleId="PYChar">
    <w:name w:val="PY Char"/>
    <w:link w:val="PY"/>
    <w:rsid w:val="00F13B1A"/>
    <w:rPr>
      <w:rFonts w:eastAsia="Times New Roman"/>
      <w:sz w:val="24"/>
      <w:szCs w:val="20"/>
    </w:rPr>
  </w:style>
  <w:style w:type="paragraph" w:customStyle="1" w:styleId="PYEPI">
    <w:name w:val="PYEPI"/>
    <w:basedOn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PYEPI-S">
    <w:name w:val="PYEPI-S"/>
    <w:basedOn w:val="Normal"/>
    <w:rsid w:val="00F13B1A"/>
    <w:pPr>
      <w:spacing w:before="60" w:after="60" w:line="480" w:lineRule="auto"/>
      <w:ind w:right="720"/>
      <w:jc w:val="right"/>
    </w:pPr>
    <w:rPr>
      <w:rFonts w:eastAsia="Times New Roman"/>
      <w:sz w:val="24"/>
      <w:szCs w:val="24"/>
    </w:rPr>
  </w:style>
  <w:style w:type="character" w:customStyle="1" w:styleId="PYEPI-SChar">
    <w:name w:val="PYEPI-S Char"/>
    <w:rsid w:val="00F13B1A"/>
    <w:rPr>
      <w:rFonts w:ascii="Times New Roman" w:hAnsi="Times New Roman"/>
      <w:color w:val="333300"/>
      <w:sz w:val="24"/>
    </w:rPr>
  </w:style>
  <w:style w:type="paragraph" w:customStyle="1" w:styleId="PY-S">
    <w:name w:val="PY-S"/>
    <w:basedOn w:val="PY"/>
    <w:link w:val="PY-SChar"/>
    <w:rsid w:val="00F13B1A"/>
  </w:style>
  <w:style w:type="character" w:customStyle="1" w:styleId="PY-SChar">
    <w:name w:val="PY-S Char"/>
    <w:link w:val="PY-S"/>
    <w:rsid w:val="00F13B1A"/>
    <w:rPr>
      <w:rFonts w:eastAsia="Times New Roman"/>
      <w:sz w:val="24"/>
      <w:szCs w:val="20"/>
    </w:rPr>
  </w:style>
  <w:style w:type="paragraph" w:customStyle="1" w:styleId="PYT">
    <w:name w:val="PYT"/>
    <w:basedOn w:val="Normal"/>
    <w:next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PYTXT">
    <w:name w:val="PYTXT"/>
    <w:basedOn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Q">
    <w:name w:val="Q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QEMQ">
    <w:name w:val="Q:EMQ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QSBA">
    <w:name w:val="Q:SB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QTF">
    <w:name w:val="Q:TF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Q-Close">
    <w:name w:val="Q-Close"/>
    <w:rsid w:val="00F13B1A"/>
    <w:pPr>
      <w:pBdr>
        <w:bottom w:val="dotted" w:sz="4" w:space="1" w:color="FF99CC"/>
      </w:pBdr>
      <w:shd w:val="clear" w:color="auto" w:fill="F3F3F3"/>
    </w:pPr>
    <w:rPr>
      <w:rFonts w:eastAsia="Times New Roman"/>
      <w:sz w:val="24"/>
      <w:szCs w:val="24"/>
    </w:rPr>
  </w:style>
  <w:style w:type="paragraph" w:customStyle="1" w:styleId="Q-Open">
    <w:name w:val="Q-Open"/>
    <w:rsid w:val="00F13B1A"/>
    <w:pPr>
      <w:pBdr>
        <w:top w:val="dotted" w:sz="4" w:space="1" w:color="FF99CC"/>
      </w:pBdr>
      <w:shd w:val="clear" w:color="auto" w:fill="F3F3F3"/>
    </w:pPr>
    <w:rPr>
      <w:rFonts w:eastAsia="Times New Roman"/>
      <w:sz w:val="24"/>
      <w:szCs w:val="24"/>
    </w:rPr>
  </w:style>
  <w:style w:type="paragraph" w:customStyle="1" w:styleId="QUES">
    <w:name w:val="QUES"/>
    <w:basedOn w:val="Normal"/>
    <w:rsid w:val="00F13B1A"/>
    <w:pPr>
      <w:spacing w:line="400" w:lineRule="exact"/>
    </w:pPr>
    <w:rPr>
      <w:rFonts w:eastAsia="Times New Roman"/>
      <w:sz w:val="24"/>
      <w:szCs w:val="24"/>
    </w:rPr>
  </w:style>
  <w:style w:type="paragraph" w:customStyle="1" w:styleId="R1">
    <w:name w:val="R1"/>
    <w:basedOn w:val="Normal"/>
    <w:rsid w:val="00F13B1A"/>
    <w:pPr>
      <w:spacing w:before="120" w:line="480" w:lineRule="auto"/>
    </w:pPr>
    <w:rPr>
      <w:rFonts w:eastAsia="Times New Roman"/>
      <w:sz w:val="24"/>
      <w:szCs w:val="20"/>
    </w:rPr>
  </w:style>
  <w:style w:type="paragraph" w:customStyle="1" w:styleId="R2">
    <w:name w:val="R2"/>
    <w:basedOn w:val="H2"/>
    <w:next w:val="Normal"/>
    <w:rsid w:val="00F13B1A"/>
    <w:pPr>
      <w:spacing w:before="120" w:after="60"/>
      <w:ind w:left="245" w:hanging="245"/>
    </w:pPr>
    <w:rPr>
      <w:sz w:val="24"/>
      <w:szCs w:val="24"/>
    </w:rPr>
  </w:style>
  <w:style w:type="paragraph" w:customStyle="1" w:styleId="RA">
    <w:name w:val="RA"/>
    <w:basedOn w:val="Normal"/>
    <w:qFormat/>
    <w:rsid w:val="00F13B1A"/>
    <w:pPr>
      <w:spacing w:line="480" w:lineRule="auto"/>
    </w:pPr>
    <w:rPr>
      <w:rFonts w:eastAsia="Calibri"/>
      <w:sz w:val="20"/>
      <w:szCs w:val="20"/>
    </w:rPr>
  </w:style>
  <w:style w:type="paragraph" w:customStyle="1" w:styleId="RD1">
    <w:name w:val="RD1"/>
    <w:basedOn w:val="P"/>
    <w:qFormat/>
    <w:rsid w:val="00F13B1A"/>
  </w:style>
  <w:style w:type="paragraph" w:customStyle="1" w:styleId="RD2">
    <w:name w:val="RD2"/>
    <w:basedOn w:val="FT1"/>
    <w:link w:val="RD2Char"/>
    <w:autoRedefine/>
    <w:qFormat/>
    <w:rsid w:val="00F13B1A"/>
    <w:rPr>
      <w:lang w:val="x-none" w:eastAsia="x-none"/>
    </w:rPr>
  </w:style>
  <w:style w:type="character" w:customStyle="1" w:styleId="RD2Char">
    <w:name w:val="RD2 Char"/>
    <w:link w:val="RD2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RD3">
    <w:name w:val="RD3"/>
    <w:basedOn w:val="RD2"/>
    <w:link w:val="RD3Char"/>
    <w:autoRedefine/>
    <w:qFormat/>
    <w:rsid w:val="00F13B1A"/>
  </w:style>
  <w:style w:type="character" w:customStyle="1" w:styleId="RD3Char">
    <w:name w:val="RD3 Char"/>
    <w:link w:val="RD3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REC">
    <w:name w:val="REC"/>
    <w:rsid w:val="00F13B1A"/>
    <w:rPr>
      <w:rFonts w:eastAsia="Times New Roman"/>
      <w:sz w:val="24"/>
      <w:szCs w:val="24"/>
    </w:rPr>
  </w:style>
  <w:style w:type="paragraph" w:customStyle="1" w:styleId="REF">
    <w:name w:val="REF"/>
    <w:link w:val="REFChar"/>
    <w:rsid w:val="00F13B1A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</w:tabs>
      <w:spacing w:line="480" w:lineRule="auto"/>
      <w:ind w:left="389" w:hanging="245"/>
    </w:pPr>
    <w:rPr>
      <w:rFonts w:eastAsia="Times New Roman"/>
      <w:sz w:val="24"/>
      <w:szCs w:val="20"/>
    </w:rPr>
  </w:style>
  <w:style w:type="paragraph" w:customStyle="1" w:styleId="REFARC">
    <w:name w:val="REF:ARC"/>
    <w:basedOn w:val="P"/>
    <w:qFormat/>
    <w:rsid w:val="00F13B1A"/>
    <w:pPr>
      <w:shd w:val="clear" w:color="auto" w:fill="FFCCCC"/>
    </w:pPr>
  </w:style>
  <w:style w:type="paragraph" w:customStyle="1" w:styleId="REFART">
    <w:name w:val="REF:ART"/>
    <w:basedOn w:val="P"/>
    <w:qFormat/>
    <w:rsid w:val="00F13B1A"/>
    <w:pPr>
      <w:shd w:val="clear" w:color="auto" w:fill="BEBC78"/>
    </w:pPr>
  </w:style>
  <w:style w:type="paragraph" w:customStyle="1" w:styleId="REFBK">
    <w:name w:val="REF:BK"/>
    <w:basedOn w:val="REF"/>
    <w:rsid w:val="00F13B1A"/>
    <w:pPr>
      <w:shd w:val="clear" w:color="auto" w:fill="CDFFFF"/>
    </w:pPr>
  </w:style>
  <w:style w:type="paragraph" w:customStyle="1" w:styleId="REFBKCH">
    <w:name w:val="REF:BKCH"/>
    <w:basedOn w:val="Normal"/>
    <w:link w:val="REFBKCHChar"/>
    <w:autoRedefine/>
    <w:rsid w:val="009C6DA9"/>
    <w:pPr>
      <w:shd w:val="clear" w:color="auto" w:fill="FFFFCD"/>
      <w:spacing w:line="480" w:lineRule="auto"/>
      <w:ind w:left="389" w:hanging="245"/>
    </w:pPr>
    <w:rPr>
      <w:rFonts w:eastAsia="Times New Roman"/>
      <w:sz w:val="24"/>
      <w:szCs w:val="24"/>
      <w:lang w:val="x-none" w:eastAsia="x-none"/>
    </w:rPr>
  </w:style>
  <w:style w:type="character" w:customStyle="1" w:styleId="REFBKCHChar">
    <w:name w:val="REF:BKCH Char"/>
    <w:link w:val="REFBKCH"/>
    <w:rsid w:val="009C6DA9"/>
    <w:rPr>
      <w:rFonts w:eastAsia="Times New Roman"/>
      <w:sz w:val="24"/>
      <w:szCs w:val="24"/>
      <w:shd w:val="clear" w:color="auto" w:fill="FFFFCD"/>
      <w:lang w:val="x-none" w:eastAsia="x-none"/>
    </w:rPr>
  </w:style>
  <w:style w:type="paragraph" w:customStyle="1" w:styleId="REFCONF">
    <w:name w:val="REF:CONF"/>
    <w:basedOn w:val="Normal"/>
    <w:rsid w:val="00F13B1A"/>
    <w:pPr>
      <w:shd w:val="clear" w:color="auto" w:fill="A9A9A9"/>
      <w:spacing w:line="480" w:lineRule="auto"/>
      <w:ind w:left="389" w:hanging="245"/>
    </w:pPr>
    <w:rPr>
      <w:rFonts w:eastAsia="Times New Roman"/>
      <w:sz w:val="24"/>
      <w:szCs w:val="24"/>
    </w:rPr>
  </w:style>
  <w:style w:type="paragraph" w:customStyle="1" w:styleId="REFCONFERENCE">
    <w:name w:val="REF:CONFERENCE"/>
    <w:basedOn w:val="REF"/>
    <w:rsid w:val="00F13B1A"/>
  </w:style>
  <w:style w:type="paragraph" w:customStyle="1" w:styleId="REFJART">
    <w:name w:val="REF:JART"/>
    <w:basedOn w:val="Normal"/>
    <w:autoRedefine/>
    <w:rsid w:val="001F0044"/>
    <w:pPr>
      <w:shd w:val="clear" w:color="auto" w:fill="FFCDFF"/>
      <w:spacing w:line="480" w:lineRule="auto"/>
      <w:ind w:left="389" w:hanging="245"/>
    </w:pPr>
    <w:rPr>
      <w:rFonts w:eastAsia="Times New Roman"/>
      <w:sz w:val="24"/>
      <w:szCs w:val="24"/>
      <w:lang w:val="en-US"/>
    </w:rPr>
  </w:style>
  <w:style w:type="paragraph" w:customStyle="1" w:styleId="REFLINK">
    <w:name w:val="REF:LINK"/>
    <w:basedOn w:val="REFCONF"/>
    <w:qFormat/>
    <w:rsid w:val="00F13B1A"/>
    <w:pPr>
      <w:shd w:val="clear" w:color="auto" w:fill="F7CAAC"/>
    </w:pPr>
  </w:style>
  <w:style w:type="paragraph" w:customStyle="1" w:styleId="REFPER">
    <w:name w:val="REF:PER"/>
    <w:basedOn w:val="REFBKCH"/>
    <w:qFormat/>
    <w:rsid w:val="00F13B1A"/>
    <w:pPr>
      <w:shd w:val="clear" w:color="auto" w:fill="C5E0B3"/>
    </w:pPr>
  </w:style>
  <w:style w:type="paragraph" w:customStyle="1" w:styleId="REFPERIODICAL">
    <w:name w:val="REF:PERIODICAL"/>
    <w:basedOn w:val="Normal"/>
    <w:qFormat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REFWEBLINK">
    <w:name w:val="REF:WEBLINK"/>
    <w:basedOn w:val="REF"/>
    <w:rsid w:val="00F13B1A"/>
  </w:style>
  <w:style w:type="paragraph" w:customStyle="1" w:styleId="REFWORK">
    <w:name w:val="REF:WORK"/>
    <w:basedOn w:val="P"/>
    <w:qFormat/>
    <w:rsid w:val="00F13B1A"/>
    <w:pPr>
      <w:shd w:val="clear" w:color="auto" w:fill="6DD9FF"/>
    </w:pPr>
  </w:style>
  <w:style w:type="character" w:customStyle="1" w:styleId="refabrref">
    <w:name w:val="ref_abrref"/>
    <w:qFormat/>
    <w:rsid w:val="00F13B1A"/>
    <w:rPr>
      <w:bdr w:val="single" w:sz="2" w:space="0" w:color="auto"/>
      <w:shd w:val="clear" w:color="auto" w:fill="C5E0B3"/>
    </w:rPr>
  </w:style>
  <w:style w:type="character" w:customStyle="1" w:styleId="refarticleTitle">
    <w:name w:val="ref_articleTitle"/>
    <w:rsid w:val="00F13B1A"/>
    <w:rPr>
      <w:rFonts w:ascii="Times New Roman" w:hAnsi="Times New Roman"/>
      <w:color w:val="0000FF"/>
    </w:rPr>
  </w:style>
  <w:style w:type="character" w:customStyle="1" w:styleId="refauGivenName">
    <w:name w:val="ref_auGivenName"/>
    <w:rsid w:val="00F13B1A"/>
    <w:rPr>
      <w:rFonts w:ascii="Times New Roman" w:hAnsi="Times New Roman"/>
      <w:color w:val="993300"/>
      <w:bdr w:val="none" w:sz="0" w:space="0" w:color="auto"/>
      <w:shd w:val="clear" w:color="auto" w:fill="auto"/>
    </w:rPr>
  </w:style>
  <w:style w:type="character" w:customStyle="1" w:styleId="refauSurName">
    <w:name w:val="ref_auSurName"/>
    <w:rsid w:val="00F13B1A"/>
    <w:rPr>
      <w:rFonts w:ascii="Times New Roman" w:hAnsi="Times New Roman"/>
      <w:color w:val="808000"/>
      <w:bdr w:val="none" w:sz="0" w:space="0" w:color="auto"/>
      <w:shd w:val="clear" w:color="auto" w:fill="auto"/>
    </w:rPr>
  </w:style>
  <w:style w:type="character" w:customStyle="1" w:styleId="refbookChapterTitle">
    <w:name w:val="ref_bookChapterTitle"/>
    <w:qFormat/>
    <w:rsid w:val="00F13B1A"/>
    <w:rPr>
      <w:color w:val="00B0F0"/>
    </w:rPr>
  </w:style>
  <w:style w:type="character" w:customStyle="1" w:styleId="refbookTitle">
    <w:name w:val="ref_bookTitle"/>
    <w:rsid w:val="00F13B1A"/>
    <w:rPr>
      <w:rFonts w:ascii="Times New Roman" w:hAnsi="Times New Roman"/>
      <w:i w:val="0"/>
      <w:color w:val="006600"/>
    </w:rPr>
  </w:style>
  <w:style w:type="character" w:customStyle="1" w:styleId="refclass">
    <w:name w:val="ref_class"/>
    <w:qFormat/>
    <w:rsid w:val="00F13B1A"/>
    <w:rPr>
      <w:bdr w:val="single" w:sz="4" w:space="0" w:color="auto"/>
      <w:shd w:val="clear" w:color="auto" w:fill="D9D9D9"/>
    </w:rPr>
  </w:style>
  <w:style w:type="character" w:customStyle="1" w:styleId="refcompoundName">
    <w:name w:val="ref_compoundName"/>
    <w:qFormat/>
    <w:rsid w:val="00F13B1A"/>
    <w:rPr>
      <w:rFonts w:ascii="Times New Roman" w:hAnsi="Times New Roman" w:cs="Arial"/>
      <w:color w:val="666699"/>
      <w:sz w:val="24"/>
      <w:szCs w:val="20"/>
    </w:rPr>
  </w:style>
  <w:style w:type="character" w:customStyle="1" w:styleId="refdateAccessed">
    <w:name w:val="ref_dateAccessed"/>
    <w:qFormat/>
    <w:rsid w:val="00F13B1A"/>
    <w:rPr>
      <w:color w:val="4EA262"/>
    </w:rPr>
  </w:style>
  <w:style w:type="character" w:customStyle="1" w:styleId="refedGivenName">
    <w:name w:val="ref_edGivenName"/>
    <w:rsid w:val="00F13B1A"/>
    <w:rPr>
      <w:rFonts w:ascii="Times New Roman" w:hAnsi="Times New Roman"/>
      <w:color w:val="FFCC00"/>
      <w:bdr w:val="none" w:sz="0" w:space="0" w:color="auto"/>
      <w:shd w:val="clear" w:color="auto" w:fill="auto"/>
    </w:rPr>
  </w:style>
  <w:style w:type="character" w:customStyle="1" w:styleId="refedition">
    <w:name w:val="ref_edition"/>
    <w:qFormat/>
    <w:rsid w:val="00F13B1A"/>
    <w:rPr>
      <w:rFonts w:ascii="Times New Roman" w:hAnsi="Times New Roman"/>
      <w:color w:val="99CCFF"/>
    </w:rPr>
  </w:style>
  <w:style w:type="character" w:customStyle="1" w:styleId="refedSurName">
    <w:name w:val="ref_edSurName"/>
    <w:rsid w:val="00F13B1A"/>
    <w:rPr>
      <w:rFonts w:ascii="Times New Roman" w:hAnsi="Times New Roman"/>
      <w:color w:val="76923C"/>
      <w:bdr w:val="none" w:sz="0" w:space="0" w:color="auto"/>
      <w:shd w:val="clear" w:color="auto" w:fill="auto"/>
    </w:rPr>
  </w:style>
  <w:style w:type="character" w:customStyle="1" w:styleId="refeicGivenName">
    <w:name w:val="ref_eicGivenName"/>
    <w:qFormat/>
    <w:rsid w:val="00F13B1A"/>
    <w:rPr>
      <w:rFonts w:ascii="Times New Roman" w:hAnsi="Times New Roman"/>
      <w:color w:val="385862"/>
    </w:rPr>
  </w:style>
  <w:style w:type="character" w:customStyle="1" w:styleId="refeicSurName">
    <w:name w:val="ref_eicSurName"/>
    <w:qFormat/>
    <w:rsid w:val="00F13B1A"/>
    <w:rPr>
      <w:rFonts w:ascii="Times New Roman" w:hAnsi="Times New Roman"/>
      <w:color w:val="339966"/>
    </w:rPr>
  </w:style>
  <w:style w:type="character" w:customStyle="1" w:styleId="refeventName">
    <w:name w:val="ref_eventName"/>
    <w:qFormat/>
    <w:rsid w:val="00F13B1A"/>
    <w:rPr>
      <w:color w:val="8EAADB"/>
    </w:rPr>
  </w:style>
  <w:style w:type="character" w:customStyle="1" w:styleId="refforeTitle">
    <w:name w:val="ref_foreTitle"/>
    <w:qFormat/>
    <w:rsid w:val="00F13B1A"/>
    <w:rPr>
      <w:rFonts w:ascii="Times New Roman" w:hAnsi="Times New Roman"/>
      <w:color w:val="666699"/>
    </w:rPr>
  </w:style>
  <w:style w:type="character" w:customStyle="1" w:styleId="refinstitution">
    <w:name w:val="ref_institution"/>
    <w:qFormat/>
    <w:rsid w:val="00F13B1A"/>
    <w:rPr>
      <w:color w:val="A436BA"/>
    </w:rPr>
  </w:style>
  <w:style w:type="character" w:customStyle="1" w:styleId="refissueNumber">
    <w:name w:val="ref_issueNumber"/>
    <w:rsid w:val="00F13B1A"/>
    <w:rPr>
      <w:rFonts w:ascii="Times New Roman" w:hAnsi="Times New Roman"/>
      <w:color w:val="CC99FF"/>
    </w:rPr>
  </w:style>
  <w:style w:type="character" w:customStyle="1" w:styleId="refjournalTitle">
    <w:name w:val="ref_journalTitle"/>
    <w:rsid w:val="00F13B1A"/>
    <w:rPr>
      <w:rFonts w:ascii="Times New Roman" w:hAnsi="Times New Roman"/>
      <w:i w:val="0"/>
      <w:color w:val="FF0000"/>
    </w:rPr>
  </w:style>
  <w:style w:type="character" w:customStyle="1" w:styleId="refnonrefElement">
    <w:name w:val="ref_nonrefElement"/>
    <w:qFormat/>
    <w:rsid w:val="00F13B1A"/>
    <w:rPr>
      <w:color w:val="63095D"/>
    </w:rPr>
  </w:style>
  <w:style w:type="character" w:customStyle="1" w:styleId="reforg">
    <w:name w:val="ref_org"/>
    <w:rsid w:val="00F13B1A"/>
    <w:rPr>
      <w:rFonts w:ascii="Times New Roman" w:hAnsi="Times New Roman"/>
      <w:color w:val="008080"/>
    </w:rPr>
  </w:style>
  <w:style w:type="character" w:customStyle="1" w:styleId="refpage">
    <w:name w:val="ref_page"/>
    <w:rsid w:val="00F13B1A"/>
    <w:rPr>
      <w:rFonts w:ascii="Times New Roman" w:hAnsi="Times New Roman"/>
      <w:color w:val="A82800"/>
    </w:rPr>
  </w:style>
  <w:style w:type="character" w:customStyle="1" w:styleId="refplaceofPub">
    <w:name w:val="ref_placeofPub"/>
    <w:rsid w:val="00F13B1A"/>
    <w:rPr>
      <w:rFonts w:ascii="Times New Roman" w:hAnsi="Times New Roman"/>
      <w:color w:val="993366"/>
    </w:rPr>
  </w:style>
  <w:style w:type="character" w:customStyle="1" w:styleId="refpubdateYear">
    <w:name w:val="ref_pubdateYear"/>
    <w:rsid w:val="00F13B1A"/>
    <w:rPr>
      <w:rFonts w:ascii="Times New Roman" w:hAnsi="Times New Roman"/>
      <w:color w:val="99CC00"/>
    </w:rPr>
  </w:style>
  <w:style w:type="character" w:customStyle="1" w:styleId="refpublisher">
    <w:name w:val="ref_publisher"/>
    <w:rsid w:val="00F13B1A"/>
    <w:rPr>
      <w:rFonts w:ascii="Times New Roman" w:hAnsi="Times New Roman"/>
      <w:color w:val="333399"/>
    </w:rPr>
  </w:style>
  <w:style w:type="character" w:customStyle="1" w:styleId="refsubsidiaryName">
    <w:name w:val="ref_subsidiaryName"/>
    <w:qFormat/>
    <w:rsid w:val="00F13B1A"/>
    <w:rPr>
      <w:rFonts w:ascii="Times New Roman" w:hAnsi="Times New Roman"/>
      <w:color w:val="666699"/>
    </w:rPr>
  </w:style>
  <w:style w:type="character" w:customStyle="1" w:styleId="reftrGivenName">
    <w:name w:val="ref_trGivenName"/>
    <w:qFormat/>
    <w:rsid w:val="00F13B1A"/>
    <w:rPr>
      <w:rFonts w:ascii="Times New Roman" w:hAnsi="Times New Roman"/>
      <w:color w:val="96004B"/>
    </w:rPr>
  </w:style>
  <w:style w:type="character" w:customStyle="1" w:styleId="reftrSurName">
    <w:name w:val="ref_trSurName"/>
    <w:qFormat/>
    <w:rsid w:val="00F13B1A"/>
    <w:rPr>
      <w:rFonts w:ascii="Times New Roman" w:hAnsi="Times New Roman"/>
      <w:color w:val="339966"/>
    </w:rPr>
  </w:style>
  <w:style w:type="character" w:customStyle="1" w:styleId="refvolume">
    <w:name w:val="ref_volume"/>
    <w:rsid w:val="00F13B1A"/>
    <w:rPr>
      <w:rFonts w:ascii="Times New Roman" w:hAnsi="Times New Roman"/>
      <w:color w:val="EF720B"/>
    </w:rPr>
  </w:style>
  <w:style w:type="character" w:customStyle="1" w:styleId="RGLT">
    <w:name w:val="RGLT"/>
    <w:rsid w:val="00F13B1A"/>
    <w:rPr>
      <w:color w:val="800080"/>
    </w:rPr>
  </w:style>
  <w:style w:type="paragraph" w:customStyle="1" w:styleId="RI">
    <w:name w:val="RI"/>
    <w:basedOn w:val="Normal"/>
    <w:qFormat/>
    <w:rsid w:val="00F13B1A"/>
    <w:pPr>
      <w:spacing w:line="480" w:lineRule="auto"/>
    </w:pPr>
    <w:rPr>
      <w:rFonts w:eastAsia="Calibri"/>
      <w:sz w:val="20"/>
      <w:szCs w:val="20"/>
    </w:rPr>
  </w:style>
  <w:style w:type="character" w:customStyle="1" w:styleId="RN">
    <w:name w:val="RN"/>
    <w:rsid w:val="00F13B1A"/>
    <w:rPr>
      <w:color w:val="666699"/>
    </w:rPr>
  </w:style>
  <w:style w:type="paragraph" w:customStyle="1" w:styleId="RPL">
    <w:name w:val="RPL"/>
    <w:basedOn w:val="RD3"/>
    <w:link w:val="RPLChar"/>
    <w:qFormat/>
    <w:rsid w:val="00F13B1A"/>
  </w:style>
  <w:style w:type="character" w:customStyle="1" w:styleId="RPLChar">
    <w:name w:val="RPL Char"/>
    <w:link w:val="RPL"/>
    <w:rsid w:val="00F13B1A"/>
    <w:rPr>
      <w:rFonts w:eastAsia="Times New Roman"/>
      <w:sz w:val="24"/>
      <w:szCs w:val="24"/>
      <w:lang w:val="x-none" w:eastAsia="x-none"/>
    </w:rPr>
  </w:style>
  <w:style w:type="paragraph" w:customStyle="1" w:styleId="RST">
    <w:name w:val="RST"/>
    <w:basedOn w:val="Normal"/>
    <w:rsid w:val="00F13B1A"/>
    <w:pPr>
      <w:spacing w:line="480" w:lineRule="auto"/>
    </w:pPr>
    <w:rPr>
      <w:rFonts w:eastAsia="Calibri"/>
      <w:sz w:val="20"/>
      <w:szCs w:val="20"/>
    </w:rPr>
  </w:style>
  <w:style w:type="paragraph" w:customStyle="1" w:styleId="RT">
    <w:name w:val="RT"/>
    <w:qFormat/>
    <w:rsid w:val="00F13B1A"/>
    <w:pPr>
      <w:spacing w:line="480" w:lineRule="auto"/>
    </w:pPr>
    <w:rPr>
      <w:rFonts w:eastAsia="Calibri"/>
      <w:sz w:val="20"/>
      <w:szCs w:val="20"/>
    </w:rPr>
  </w:style>
  <w:style w:type="paragraph" w:customStyle="1" w:styleId="SA">
    <w:name w:val="SA"/>
    <w:basedOn w:val="Normal"/>
    <w:autoRedefine/>
    <w:rsid w:val="00F13B1A"/>
    <w:pPr>
      <w:spacing w:before="60" w:after="60" w:line="480" w:lineRule="auto"/>
      <w:jc w:val="center"/>
    </w:pPr>
    <w:rPr>
      <w:rFonts w:eastAsia="Times New Roman"/>
      <w:sz w:val="32"/>
      <w:szCs w:val="24"/>
    </w:rPr>
  </w:style>
  <w:style w:type="paragraph" w:customStyle="1" w:styleId="SB">
    <w:name w:val="SB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SBT">
    <w:name w:val="SBT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SE1">
    <w:name w:val="SE1"/>
    <w:rsid w:val="00F13B1A"/>
    <w:rPr>
      <w:color w:val="FF00FF"/>
    </w:rPr>
  </w:style>
  <w:style w:type="character" w:customStyle="1" w:styleId="SE2">
    <w:name w:val="SE2"/>
    <w:rsid w:val="00F13B1A"/>
    <w:rPr>
      <w:color w:val="0000FF"/>
    </w:rPr>
  </w:style>
  <w:style w:type="character" w:customStyle="1" w:styleId="Sectionnumber">
    <w:name w:val="Section number"/>
    <w:rsid w:val="00F13B1A"/>
  </w:style>
  <w:style w:type="character" w:customStyle="1" w:styleId="Seriesnumber">
    <w:name w:val="Series number"/>
    <w:rsid w:val="00F13B1A"/>
  </w:style>
  <w:style w:type="character" w:customStyle="1" w:styleId="seriestitle">
    <w:name w:val="series title"/>
    <w:uiPriority w:val="1"/>
    <w:rsid w:val="00F13B1A"/>
  </w:style>
  <w:style w:type="character" w:customStyle="1" w:styleId="SHD">
    <w:name w:val="SHD"/>
    <w:rsid w:val="00F13B1A"/>
    <w:rPr>
      <w:color w:val="008080"/>
    </w:rPr>
  </w:style>
  <w:style w:type="character" w:customStyle="1" w:styleId="SHW">
    <w:name w:val="SHW"/>
    <w:rsid w:val="00F13B1A"/>
    <w:rPr>
      <w:color w:val="33CCCC"/>
    </w:rPr>
  </w:style>
  <w:style w:type="paragraph" w:customStyle="1" w:styleId="SI">
    <w:name w:val="SI"/>
    <w:basedOn w:val="Normal"/>
    <w:next w:val="Normal"/>
    <w:autoRedefine/>
    <w:rsid w:val="00F13B1A"/>
    <w:pPr>
      <w:spacing w:before="120" w:line="480" w:lineRule="auto"/>
    </w:pPr>
    <w:rPr>
      <w:rFonts w:eastAsia="Times New Roman"/>
      <w:sz w:val="24"/>
      <w:szCs w:val="24"/>
    </w:rPr>
  </w:style>
  <w:style w:type="paragraph" w:customStyle="1" w:styleId="SN">
    <w:name w:val="SN"/>
    <w:rsid w:val="00F13B1A"/>
    <w:pPr>
      <w:spacing w:line="480" w:lineRule="auto"/>
    </w:pPr>
    <w:rPr>
      <w:rFonts w:eastAsia="Times New Roman"/>
      <w:color w:val="333399"/>
      <w:sz w:val="32"/>
      <w:szCs w:val="24"/>
    </w:rPr>
  </w:style>
  <w:style w:type="paragraph" w:customStyle="1" w:styleId="Source">
    <w:name w:val="Source"/>
    <w:basedOn w:val="Normal"/>
    <w:next w:val="Normal"/>
    <w:qFormat/>
    <w:rsid w:val="00F13B1A"/>
    <w:pPr>
      <w:spacing w:before="120" w:line="480" w:lineRule="auto"/>
    </w:pPr>
    <w:rPr>
      <w:rFonts w:eastAsia="Times New Roman"/>
      <w:sz w:val="24"/>
      <w:szCs w:val="20"/>
    </w:rPr>
  </w:style>
  <w:style w:type="character" w:customStyle="1" w:styleId="speaker">
    <w:name w:val="speaker"/>
    <w:rsid w:val="00F13B1A"/>
  </w:style>
  <w:style w:type="character" w:customStyle="1" w:styleId="SPibooktitle">
    <w:name w:val="SPi book title"/>
    <w:rsid w:val="00F13B1A"/>
  </w:style>
  <w:style w:type="character" w:customStyle="1" w:styleId="SPidate">
    <w:name w:val="SPi date"/>
    <w:rsid w:val="00F13B1A"/>
  </w:style>
  <w:style w:type="paragraph" w:customStyle="1" w:styleId="SRC">
    <w:name w:val="SRC"/>
    <w:basedOn w:val="H2"/>
    <w:next w:val="REF"/>
    <w:rsid w:val="00F13B1A"/>
    <w:pPr>
      <w:tabs>
        <w:tab w:val="num" w:pos="720"/>
      </w:tabs>
      <w:spacing w:before="120" w:after="60"/>
      <w:ind w:left="245" w:hanging="245"/>
    </w:pPr>
    <w:rPr>
      <w:sz w:val="24"/>
    </w:rPr>
  </w:style>
  <w:style w:type="paragraph" w:customStyle="1" w:styleId="SST">
    <w:name w:val="SST"/>
    <w:basedOn w:val="Normal"/>
    <w:autoRedefine/>
    <w:rsid w:val="00F13B1A"/>
    <w:pPr>
      <w:spacing w:before="60" w:after="60" w:line="480" w:lineRule="auto"/>
      <w:jc w:val="center"/>
    </w:pPr>
    <w:rPr>
      <w:rFonts w:eastAsia="Times New Roman"/>
      <w:sz w:val="32"/>
      <w:szCs w:val="24"/>
    </w:rPr>
  </w:style>
  <w:style w:type="paragraph" w:customStyle="1" w:styleId="ST">
    <w:name w:val="ST"/>
    <w:basedOn w:val="Normal"/>
    <w:next w:val="Normal"/>
    <w:rsid w:val="00F13B1A"/>
    <w:pPr>
      <w:spacing w:before="60" w:after="120" w:line="400" w:lineRule="exact"/>
    </w:pPr>
    <w:rPr>
      <w:rFonts w:eastAsia="Times New Roman"/>
      <w:sz w:val="44"/>
      <w:szCs w:val="30"/>
    </w:rPr>
  </w:style>
  <w:style w:type="paragraph" w:customStyle="1" w:styleId="STEXTClose">
    <w:name w:val="STEXT:Close"/>
    <w:basedOn w:val="Normal"/>
    <w:qFormat/>
    <w:rsid w:val="00F13B1A"/>
    <w:pPr>
      <w:pBdr>
        <w:top w:val="dotted" w:sz="12" w:space="1" w:color="808000"/>
      </w:pBdr>
      <w:spacing w:line="480" w:lineRule="auto"/>
      <w:ind w:left="360"/>
    </w:pPr>
    <w:rPr>
      <w:rFonts w:eastAsia="Times New Roman"/>
      <w:sz w:val="24"/>
      <w:szCs w:val="24"/>
    </w:rPr>
  </w:style>
  <w:style w:type="paragraph" w:customStyle="1" w:styleId="STEXTOpen">
    <w:name w:val="STEXT:Open"/>
    <w:basedOn w:val="LI"/>
    <w:qFormat/>
    <w:rsid w:val="00F13B1A"/>
    <w:pPr>
      <w:pBdr>
        <w:top w:val="dotted" w:sz="12" w:space="1" w:color="808000"/>
      </w:pBdr>
    </w:pPr>
  </w:style>
  <w:style w:type="paragraph" w:customStyle="1" w:styleId="STEXT-S">
    <w:name w:val="STEXT-S"/>
    <w:basedOn w:val="STEXTClose"/>
    <w:qFormat/>
    <w:rsid w:val="00F13B1A"/>
    <w:pPr>
      <w:pBdr>
        <w:top w:val="none" w:sz="0" w:space="0" w:color="auto"/>
      </w:pBdr>
      <w:jc w:val="right"/>
    </w:pPr>
  </w:style>
  <w:style w:type="paragraph" w:customStyle="1" w:styleId="STX">
    <w:name w:val="STX"/>
    <w:basedOn w:val="Normal"/>
    <w:autoRedefine/>
    <w:rsid w:val="00F13B1A"/>
    <w:pPr>
      <w:spacing w:before="60" w:after="60" w:line="480" w:lineRule="auto"/>
      <w:ind w:firstLine="245"/>
      <w:jc w:val="both"/>
    </w:pPr>
    <w:rPr>
      <w:rFonts w:eastAsia="Times New Roman"/>
      <w:sz w:val="26"/>
      <w:szCs w:val="24"/>
    </w:rPr>
  </w:style>
  <w:style w:type="paragraph" w:customStyle="1" w:styleId="Style1">
    <w:name w:val="Style1"/>
    <w:basedOn w:val="FMCTWTPO"/>
    <w:semiHidden/>
    <w:rsid w:val="00F13B1A"/>
  </w:style>
  <w:style w:type="paragraph" w:customStyle="1" w:styleId="Style2">
    <w:name w:val="Style2"/>
    <w:basedOn w:val="PTBMOTH"/>
    <w:semiHidden/>
    <w:rsid w:val="00F13B1A"/>
  </w:style>
  <w:style w:type="paragraph" w:customStyle="1" w:styleId="Style3">
    <w:name w:val="Style3"/>
    <w:basedOn w:val="FTY"/>
    <w:next w:val="EXT-Close"/>
    <w:semiHidden/>
    <w:rsid w:val="00F13B1A"/>
  </w:style>
  <w:style w:type="paragraph" w:customStyle="1" w:styleId="Style4">
    <w:name w:val="Style4"/>
    <w:basedOn w:val="Normal"/>
    <w:semiHidden/>
    <w:rsid w:val="00F13B1A"/>
    <w:pPr>
      <w:spacing w:line="360" w:lineRule="auto"/>
      <w:jc w:val="center"/>
    </w:pPr>
    <w:rPr>
      <w:rFonts w:eastAsia="Times New Roman"/>
      <w:color w:val="008080"/>
      <w:sz w:val="24"/>
      <w:szCs w:val="24"/>
    </w:rPr>
  </w:style>
  <w:style w:type="character" w:customStyle="1" w:styleId="Style5">
    <w:name w:val="Style5"/>
    <w:semiHidden/>
    <w:rsid w:val="00F13B1A"/>
  </w:style>
  <w:style w:type="paragraph" w:customStyle="1" w:styleId="Style6">
    <w:name w:val="Style6"/>
    <w:basedOn w:val="Normal"/>
    <w:qFormat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suffix">
    <w:name w:val="suffix"/>
    <w:uiPriority w:val="1"/>
    <w:rsid w:val="00F13B1A"/>
    <w:rPr>
      <w:rFonts w:ascii="Times New Roman" w:hAnsi="Times New Roman"/>
      <w:sz w:val="24"/>
    </w:rPr>
  </w:style>
  <w:style w:type="character" w:customStyle="1" w:styleId="surname">
    <w:name w:val="surname"/>
    <w:rsid w:val="00A45C9C"/>
    <w:rPr>
      <w:caps w:val="0"/>
      <w:smallCaps/>
      <w:shd w:val="clear" w:color="auto" w:fill="FAFAFB"/>
    </w:rPr>
  </w:style>
  <w:style w:type="paragraph" w:customStyle="1" w:styleId="T1">
    <w:name w:val="T1"/>
    <w:basedOn w:val="Normal"/>
    <w:next w:val="Normal"/>
    <w:autoRedefine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2">
    <w:name w:val="T2"/>
    <w:basedOn w:val="Normal"/>
    <w:next w:val="T1"/>
    <w:autoRedefine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B">
    <w:name w:val="TB"/>
    <w:next w:val="Normal"/>
    <w:rsid w:val="00F13B1A"/>
    <w:pPr>
      <w:spacing w:line="480" w:lineRule="auto"/>
    </w:pPr>
    <w:rPr>
      <w:rFonts w:eastAsia="Times New Roman"/>
      <w:sz w:val="24"/>
      <w:szCs w:val="20"/>
    </w:rPr>
  </w:style>
  <w:style w:type="paragraph" w:customStyle="1" w:styleId="TCAP">
    <w:name w:val="TCAP"/>
    <w:basedOn w:val="Normal"/>
    <w:autoRedefine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CF">
    <w:name w:val="TCF"/>
    <w:link w:val="TCFChar"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TCFChar">
    <w:name w:val="TCF Char"/>
    <w:link w:val="TCF"/>
    <w:rsid w:val="00F13B1A"/>
    <w:rPr>
      <w:rFonts w:eastAsia="Times New Roman"/>
      <w:sz w:val="24"/>
      <w:szCs w:val="24"/>
    </w:rPr>
  </w:style>
  <w:style w:type="paragraph" w:customStyle="1" w:styleId="TCH1">
    <w:name w:val="TCH1"/>
    <w:basedOn w:val="Normal"/>
    <w:next w:val="TB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CH2">
    <w:name w:val="TCH2"/>
    <w:basedOn w:val="Normal"/>
    <w:next w:val="TCH1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FN">
    <w:name w:val="TFN"/>
    <w:basedOn w:val="FN"/>
    <w:rsid w:val="00F13B1A"/>
  </w:style>
  <w:style w:type="paragraph" w:customStyle="1" w:styleId="THM">
    <w:name w:val="THM"/>
    <w:rsid w:val="00F13B1A"/>
    <w:rPr>
      <w:rFonts w:eastAsia="Times New Roman"/>
      <w:sz w:val="24"/>
      <w:szCs w:val="24"/>
    </w:rPr>
  </w:style>
  <w:style w:type="paragraph" w:customStyle="1" w:styleId="TL">
    <w:name w:val="TL"/>
    <w:basedOn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N">
    <w:name w:val="TN"/>
    <w:basedOn w:val="EQC"/>
    <w:link w:val="TNChar"/>
    <w:autoRedefine/>
    <w:qFormat/>
    <w:rsid w:val="00F13B1A"/>
    <w:pPr>
      <w:spacing w:after="60"/>
    </w:pPr>
  </w:style>
  <w:style w:type="character" w:customStyle="1" w:styleId="TNChar">
    <w:name w:val="TN Char"/>
    <w:link w:val="TN"/>
    <w:rsid w:val="00F13B1A"/>
    <w:rPr>
      <w:rFonts w:eastAsia="Times New Roman"/>
      <w:sz w:val="24"/>
      <w:szCs w:val="24"/>
      <w:lang w:val="x-none" w:eastAsia="x-none"/>
    </w:rPr>
  </w:style>
  <w:style w:type="character" w:customStyle="1" w:styleId="ToCchapterno">
    <w:name w:val="ToCchapter no."/>
    <w:rsid w:val="00F13B1A"/>
  </w:style>
  <w:style w:type="character" w:customStyle="1" w:styleId="ToCpartno">
    <w:name w:val="ToCpart no."/>
    <w:rsid w:val="00F13B1A"/>
  </w:style>
  <w:style w:type="paragraph" w:customStyle="1" w:styleId="TSH">
    <w:name w:val="TSH"/>
    <w:basedOn w:val="TCH1"/>
    <w:autoRedefine/>
    <w:qFormat/>
    <w:rsid w:val="00F13B1A"/>
  </w:style>
  <w:style w:type="paragraph" w:customStyle="1" w:styleId="TSN">
    <w:name w:val="TSN"/>
    <w:basedOn w:val="Normal"/>
    <w:next w:val="Normal"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TSNChar">
    <w:name w:val="TSN Char"/>
    <w:rsid w:val="00F13B1A"/>
    <w:rPr>
      <w:rFonts w:ascii="Times New Roman" w:hAnsi="Times New Roman"/>
      <w:color w:val="333300"/>
      <w:sz w:val="20"/>
      <w:bdr w:val="none" w:sz="0" w:space="0" w:color="auto"/>
      <w:shd w:val="clear" w:color="auto" w:fill="E6E6E6"/>
    </w:rPr>
  </w:style>
  <w:style w:type="paragraph" w:customStyle="1" w:styleId="TT">
    <w:name w:val="TT"/>
    <w:next w:val="Normal"/>
    <w:autoRedefine/>
    <w:rsid w:val="00F13B1A"/>
    <w:pPr>
      <w:spacing w:before="120" w:after="60" w:line="480" w:lineRule="auto"/>
    </w:pPr>
    <w:rPr>
      <w:rFonts w:eastAsia="Times New Roman"/>
      <w:sz w:val="26"/>
      <w:szCs w:val="26"/>
    </w:rPr>
  </w:style>
  <w:style w:type="paragraph" w:customStyle="1" w:styleId="TTPG">
    <w:name w:val="TTPG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TTPGAU">
    <w:name w:val="TTPG:AU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AUA">
    <w:name w:val="TTPG:AU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BY">
    <w:name w:val="TTPG:BY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C">
    <w:name w:val="TTPG:C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CTR">
    <w:name w:val="TTPG:CTR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CTRA">
    <w:name w:val="TTPG:CTR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ED">
    <w:name w:val="TTPG:ED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EDA">
    <w:name w:val="TTPG:EDA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ES">
    <w:name w:val="TTPG:ES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SBT">
    <w:name w:val="TTPG:SBT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ST">
    <w:name w:val="TTPG:ST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T">
    <w:name w:val="TTPG:T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TP">
    <w:name w:val="TTPG:TP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TR">
    <w:name w:val="TTPG:TR"/>
    <w:basedOn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TV">
    <w:name w:val="TTPG:TV"/>
    <w:basedOn w:val="Normal"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V">
    <w:name w:val="TTPG:V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TTPGY">
    <w:name w:val="TTPG:Y"/>
    <w:basedOn w:val="Normal"/>
    <w:qFormat/>
    <w:rsid w:val="00F13B1A"/>
    <w:pPr>
      <w:spacing w:before="60" w:after="60" w:line="480" w:lineRule="auto"/>
    </w:pPr>
    <w:rPr>
      <w:rFonts w:eastAsia="Times New Roman"/>
      <w:sz w:val="24"/>
      <w:szCs w:val="24"/>
    </w:rPr>
  </w:style>
  <w:style w:type="paragraph" w:customStyle="1" w:styleId="UL">
    <w:name w:val="UL"/>
    <w:basedOn w:val="Normal"/>
    <w:rsid w:val="00F13B1A"/>
    <w:pPr>
      <w:spacing w:before="60" w:after="60" w:line="480" w:lineRule="auto"/>
      <w:ind w:left="480"/>
    </w:pPr>
    <w:rPr>
      <w:rFonts w:eastAsia="Times New Roman"/>
      <w:sz w:val="24"/>
      <w:szCs w:val="20"/>
    </w:rPr>
  </w:style>
  <w:style w:type="paragraph" w:customStyle="1" w:styleId="UL1">
    <w:name w:val="UL1"/>
    <w:basedOn w:val="Normal"/>
    <w:next w:val="UL"/>
    <w:rsid w:val="00F13B1A"/>
    <w:pPr>
      <w:spacing w:before="60" w:after="60" w:line="480" w:lineRule="auto"/>
      <w:ind w:left="720"/>
    </w:pPr>
    <w:rPr>
      <w:rFonts w:eastAsia="Times New Roman"/>
      <w:szCs w:val="24"/>
    </w:rPr>
  </w:style>
  <w:style w:type="paragraph" w:customStyle="1" w:styleId="UL2">
    <w:name w:val="UL2"/>
    <w:rsid w:val="00F13B1A"/>
    <w:pPr>
      <w:spacing w:line="480" w:lineRule="auto"/>
      <w:ind w:left="2736" w:hanging="720"/>
    </w:pPr>
    <w:rPr>
      <w:rFonts w:eastAsia="Times New Roman"/>
      <w:color w:val="993300"/>
      <w:sz w:val="24"/>
      <w:szCs w:val="24"/>
    </w:rPr>
  </w:style>
  <w:style w:type="paragraph" w:customStyle="1" w:styleId="UL3">
    <w:name w:val="UL3"/>
    <w:rsid w:val="00F13B1A"/>
    <w:pPr>
      <w:spacing w:line="480" w:lineRule="auto"/>
      <w:ind w:left="3312" w:hanging="720"/>
    </w:pPr>
    <w:rPr>
      <w:rFonts w:eastAsia="Times New Roman"/>
      <w:color w:val="993300"/>
      <w:sz w:val="24"/>
      <w:szCs w:val="24"/>
    </w:rPr>
  </w:style>
  <w:style w:type="paragraph" w:customStyle="1" w:styleId="UL4">
    <w:name w:val="UL4"/>
    <w:rsid w:val="00F13B1A"/>
    <w:pPr>
      <w:spacing w:line="480" w:lineRule="auto"/>
      <w:ind w:left="3888" w:hanging="720"/>
    </w:pPr>
    <w:rPr>
      <w:rFonts w:eastAsia="Times New Roman"/>
      <w:color w:val="993300"/>
      <w:sz w:val="24"/>
      <w:szCs w:val="24"/>
    </w:rPr>
  </w:style>
  <w:style w:type="character" w:customStyle="1" w:styleId="URL">
    <w:name w:val="URL"/>
    <w:rsid w:val="00F13B1A"/>
    <w:rPr>
      <w:rFonts w:ascii="Times New Roman" w:hAnsi="Times New Roman"/>
      <w:sz w:val="24"/>
    </w:rPr>
  </w:style>
  <w:style w:type="paragraph" w:customStyle="1" w:styleId="UTB">
    <w:name w:val="UTB"/>
    <w:basedOn w:val="Normal"/>
    <w:next w:val="TFN"/>
    <w:rsid w:val="00F13B1A"/>
    <w:pPr>
      <w:spacing w:line="480" w:lineRule="auto"/>
    </w:pPr>
    <w:rPr>
      <w:rFonts w:eastAsia="Times New Roman"/>
      <w:sz w:val="24"/>
      <w:szCs w:val="24"/>
    </w:rPr>
  </w:style>
  <w:style w:type="paragraph" w:customStyle="1" w:styleId="UTCH">
    <w:name w:val="UTCH"/>
    <w:basedOn w:val="Normal"/>
    <w:next w:val="TCH1"/>
    <w:rsid w:val="00F13B1A"/>
    <w:pPr>
      <w:spacing w:line="480" w:lineRule="auto"/>
    </w:pPr>
    <w:rPr>
      <w:rFonts w:eastAsia="Times New Roman"/>
      <w:sz w:val="24"/>
      <w:szCs w:val="24"/>
    </w:rPr>
  </w:style>
  <w:style w:type="character" w:customStyle="1" w:styleId="VAR">
    <w:name w:val="VAR"/>
    <w:qFormat/>
    <w:rsid w:val="00F13B1A"/>
  </w:style>
  <w:style w:type="paragraph" w:customStyle="1" w:styleId="VARNM">
    <w:name w:val="VARNM"/>
    <w:basedOn w:val="SRC"/>
    <w:qFormat/>
    <w:rsid w:val="00F13B1A"/>
  </w:style>
  <w:style w:type="character" w:customStyle="1" w:styleId="Voled">
    <w:name w:val="Vol ed."/>
    <w:rsid w:val="00F13B1A"/>
  </w:style>
  <w:style w:type="character" w:customStyle="1" w:styleId="volume">
    <w:name w:val="volume"/>
    <w:rsid w:val="00F13B1A"/>
  </w:style>
  <w:style w:type="paragraph" w:customStyle="1" w:styleId="WAD">
    <w:name w:val="WAD"/>
    <w:basedOn w:val="P"/>
    <w:qFormat/>
    <w:rsid w:val="00F13B1A"/>
  </w:style>
  <w:style w:type="character" w:customStyle="1" w:styleId="WBL">
    <w:name w:val="WBL"/>
    <w:rsid w:val="00F13B1A"/>
    <w:rPr>
      <w:color w:val="0000FF"/>
      <w:bdr w:val="single" w:sz="4" w:space="0" w:color="0000FF"/>
    </w:rPr>
  </w:style>
  <w:style w:type="character" w:customStyle="1" w:styleId="web">
    <w:name w:val="web"/>
    <w:qFormat/>
    <w:rsid w:val="00F13B1A"/>
  </w:style>
  <w:style w:type="paragraph" w:customStyle="1" w:styleId="WLG">
    <w:name w:val="WLG"/>
    <w:rsid w:val="00F13B1A"/>
    <w:rPr>
      <w:rFonts w:eastAsia="Times New Roman"/>
      <w:sz w:val="24"/>
      <w:szCs w:val="24"/>
    </w:rPr>
  </w:style>
  <w:style w:type="character" w:customStyle="1" w:styleId="worktitle">
    <w:name w:val="work title"/>
    <w:uiPriority w:val="1"/>
    <w:rsid w:val="00F13B1A"/>
  </w:style>
  <w:style w:type="paragraph" w:customStyle="1" w:styleId="WR">
    <w:name w:val="WR"/>
    <w:rsid w:val="00F13B1A"/>
    <w:rPr>
      <w:rFonts w:eastAsia="Times New Roman"/>
      <w:sz w:val="24"/>
      <w:szCs w:val="24"/>
    </w:rPr>
  </w:style>
  <w:style w:type="character" w:customStyle="1" w:styleId="WRK">
    <w:name w:val="WRK"/>
    <w:rsid w:val="00F13B1A"/>
    <w:rPr>
      <w:color w:val="008000"/>
    </w:rPr>
  </w:style>
  <w:style w:type="character" w:customStyle="1" w:styleId="X">
    <w:name w:val="X"/>
    <w:rsid w:val="00F13B1A"/>
  </w:style>
  <w:style w:type="character" w:customStyle="1" w:styleId="XR">
    <w:name w:val="XR"/>
    <w:rsid w:val="00F13B1A"/>
    <w:rPr>
      <w:rFonts w:ascii="Times New Roman" w:hAnsi="Times New Roman"/>
      <w:smallCaps/>
      <w:color w:val="auto"/>
      <w:sz w:val="24"/>
      <w:bdr w:val="none" w:sz="0" w:space="0" w:color="auto"/>
      <w:shd w:val="clear" w:color="auto" w:fill="CCCCCC"/>
    </w:rPr>
  </w:style>
  <w:style w:type="character" w:customStyle="1" w:styleId="XR1">
    <w:name w:val="XR1"/>
    <w:rsid w:val="00F13B1A"/>
    <w:rPr>
      <w:color w:val="0000FF"/>
      <w:bdr w:val="single" w:sz="4" w:space="0" w:color="FF0000"/>
    </w:rPr>
  </w:style>
  <w:style w:type="character" w:customStyle="1" w:styleId="XR2">
    <w:name w:val="XR2"/>
    <w:rsid w:val="00F13B1A"/>
    <w:rPr>
      <w:color w:val="0000FF"/>
      <w:bdr w:val="single" w:sz="4" w:space="0" w:color="339966"/>
    </w:rPr>
  </w:style>
  <w:style w:type="character" w:customStyle="1" w:styleId="Xrefappx">
    <w:name w:val="Xref_appx"/>
    <w:rsid w:val="00F13B1A"/>
    <w:rPr>
      <w:color w:val="3366FF"/>
      <w:bdr w:val="single" w:sz="4" w:space="0" w:color="auto"/>
    </w:rPr>
  </w:style>
  <w:style w:type="character" w:customStyle="1" w:styleId="Xrefarticle">
    <w:name w:val="Xref_article"/>
    <w:rsid w:val="00F13B1A"/>
    <w:rPr>
      <w:rFonts w:ascii="Times New Roman" w:hAnsi="Times New Roman"/>
      <w:color w:val="333399"/>
      <w:bdr w:val="single" w:sz="4" w:space="0" w:color="auto"/>
      <w:vertAlign w:val="baseline"/>
    </w:rPr>
  </w:style>
  <w:style w:type="character" w:customStyle="1" w:styleId="Xrefbib">
    <w:name w:val="Xref_bib"/>
    <w:rsid w:val="00F13B1A"/>
    <w:rPr>
      <w:rFonts w:ascii="Times New Roman" w:hAnsi="Times New Roman"/>
      <w:color w:val="808000"/>
      <w:bdr w:val="single" w:sz="4" w:space="0" w:color="auto"/>
      <w:vertAlign w:val="baseline"/>
    </w:rPr>
  </w:style>
  <w:style w:type="character" w:customStyle="1" w:styleId="XrefbibInline">
    <w:name w:val="Xref_bibInline"/>
    <w:rsid w:val="00F13B1A"/>
    <w:rPr>
      <w:rFonts w:ascii="Times New Roman" w:hAnsi="Times New Roman"/>
      <w:color w:val="008080"/>
      <w:bdr w:val="single" w:sz="4" w:space="0" w:color="auto"/>
      <w:vertAlign w:val="baseline"/>
    </w:rPr>
  </w:style>
  <w:style w:type="character" w:customStyle="1" w:styleId="Xrefbox">
    <w:name w:val="Xref_box"/>
    <w:rsid w:val="00F13B1A"/>
    <w:rPr>
      <w:color w:val="FFCC00"/>
      <w:bdr w:val="single" w:sz="4" w:space="0" w:color="auto"/>
    </w:rPr>
  </w:style>
  <w:style w:type="character" w:customStyle="1" w:styleId="Xrefchap">
    <w:name w:val="Xref_chap"/>
    <w:rsid w:val="00F13B1A"/>
    <w:rPr>
      <w:color w:val="99CC00"/>
      <w:bdr w:val="single" w:sz="4" w:space="0" w:color="auto"/>
    </w:rPr>
  </w:style>
  <w:style w:type="character" w:customStyle="1" w:styleId="Xrefeqn">
    <w:name w:val="Xref_eqn"/>
    <w:rsid w:val="00F13B1A"/>
    <w:rPr>
      <w:color w:val="008000"/>
      <w:bdr w:val="single" w:sz="4" w:space="0" w:color="auto"/>
    </w:rPr>
  </w:style>
  <w:style w:type="character" w:customStyle="1" w:styleId="Xreffig">
    <w:name w:val="Xref_fig"/>
    <w:rsid w:val="00F13B1A"/>
    <w:rPr>
      <w:color w:val="993300"/>
      <w:bdr w:val="single" w:sz="4" w:space="0" w:color="auto"/>
    </w:rPr>
  </w:style>
  <w:style w:type="character" w:customStyle="1" w:styleId="Xrefnote">
    <w:name w:val="Xref_note"/>
    <w:rsid w:val="00F13B1A"/>
    <w:rPr>
      <w:color w:val="CC99FF"/>
      <w:u w:val="none"/>
      <w:bdr w:val="single" w:sz="4" w:space="0" w:color="auto"/>
    </w:rPr>
  </w:style>
  <w:style w:type="character" w:customStyle="1" w:styleId="Xrefpara">
    <w:name w:val="Xref_para"/>
    <w:rsid w:val="00F13B1A"/>
    <w:rPr>
      <w:color w:val="FF6600"/>
      <w:bdr w:val="single" w:sz="4" w:space="0" w:color="auto"/>
    </w:rPr>
  </w:style>
  <w:style w:type="character" w:customStyle="1" w:styleId="Xrefpart">
    <w:name w:val="Xref_part"/>
    <w:rsid w:val="00F13B1A"/>
    <w:rPr>
      <w:color w:val="0033CC"/>
      <w:bdr w:val="single" w:sz="4" w:space="0" w:color="auto"/>
    </w:rPr>
  </w:style>
  <w:style w:type="character" w:customStyle="1" w:styleId="Xrefsect">
    <w:name w:val="Xref_sect"/>
    <w:rsid w:val="00F13B1A"/>
    <w:rPr>
      <w:color w:val="FF0000"/>
      <w:bdr w:val="single" w:sz="4" w:space="0" w:color="auto"/>
    </w:rPr>
  </w:style>
  <w:style w:type="character" w:customStyle="1" w:styleId="Xreftab">
    <w:name w:val="Xref_tab"/>
    <w:rsid w:val="00F13B1A"/>
    <w:rPr>
      <w:rFonts w:ascii="Times New Roman" w:hAnsi="Times New Roman"/>
      <w:color w:val="33CCCC"/>
      <w:bdr w:val="single" w:sz="4" w:space="0" w:color="auto"/>
      <w:vertAlign w:val="baseline"/>
    </w:rPr>
  </w:style>
  <w:style w:type="paragraph" w:styleId="Revision">
    <w:name w:val="Revision"/>
    <w:hidden/>
    <w:uiPriority w:val="99"/>
    <w:semiHidden/>
    <w:rsid w:val="00AC00FC"/>
  </w:style>
  <w:style w:type="paragraph" w:customStyle="1" w:styleId="eforname">
    <w:name w:val="eforname"/>
    <w:basedOn w:val="REFBKCH"/>
    <w:rsid w:val="006C38D5"/>
    <w:rPr>
      <w:lang w:val="en-GB"/>
    </w:rPr>
  </w:style>
  <w:style w:type="character" w:customStyle="1" w:styleId="italic">
    <w:name w:val="italic"/>
    <w:uiPriority w:val="99"/>
    <w:rsid w:val="00B34D2F"/>
    <w:rPr>
      <w:i/>
      <w:i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trickcannon.net/insights/uk-tax-evasion-statistics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research.birmingham.ac.uk/portal/en/publications/defence-of-a-basic-voluntary-act-requirement-in-criminal-law-from-philosophies-of-action(1429e89f-ba36-4b8e-910f-ad751923e8ca).html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birmingham.ac.uk/portal/en/publications/defence-of-a-basic-voluntary-act-requirement-in-criminal-law-from-philosophies-of-action(1429e89f-ba36-4b8e-910f-ad751923e8ca)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research.birmingham.ac.uk/portal/en/publications/defence-of-a-basic-voluntary-act-requirement-in-criminal-law-from-philosophies-of-action(1429e89f-ba36-4b8e-910f-ad751923e8ca).html" TargetMode="External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://www.oxfordscholarship.com/view/10.1093/acprof:oso/9780198737858.001.0001/acprof-9780198737858?rskey=gWLBYv&amp;result=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ibVerifiedID xmlns="http://www.spi-global.com/XED/S3G"/>
</file>

<file path=customXml/itemProps1.xml><?xml version="1.0" encoding="utf-8"?>
<ds:datastoreItem xmlns:ds="http://schemas.openxmlformats.org/officeDocument/2006/customXml" ds:itemID="{44E6B0D2-5599-4F37-B161-7F6D82950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21D09-13CB-42B4-B216-050300646460}">
  <ds:schemaRefs>
    <ds:schemaRef ds:uri="http://www.spi-global.com/XED/S3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103</Pages>
  <Words>36462</Words>
  <Characters>171009</Characters>
  <Application>Microsoft Office Word</Application>
  <DocSecurity>4</DocSecurity>
  <Lines>2758</Lines>
  <Paragraphs>864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SINGH, Sera</cp:lastModifiedBy>
  <cp:revision>2</cp:revision>
  <dcterms:created xsi:type="dcterms:W3CDTF">2022-02-24T10:29:00Z</dcterms:created>
  <dcterms:modified xsi:type="dcterms:W3CDTF">2022-02-24T10:29:00Z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2022-02-24T10:23:51Z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397f2c22-4afa-45c1-937b-05d4401f1b84</vt:lpwstr>
  </property>
  <property fmtid="{D5CDD505-2E9C-101B-9397-08002B2CF9AE}" pid="8" name="MSIP_Label_be5cb09a-2992-49d6-8ac9-5f63e7b1ad2f_ContentBits">
    <vt:lpwstr>0</vt:lpwstr>
  </property>
</Properties>
</file>