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64D6" w14:textId="77777777" w:rsidR="005A3FA1" w:rsidRDefault="005A3FA1" w:rsidP="005A3FA1">
      <w:pPr>
        <w:pStyle w:val="Heading1"/>
      </w:pPr>
      <w:r>
        <w:t xml:space="preserve">Answer guidance </w:t>
      </w:r>
    </w:p>
    <w:p w14:paraId="55FD5B44" w14:textId="77777777" w:rsidR="005A3FA1" w:rsidRDefault="005A3FA1" w:rsidP="005A3FA1"/>
    <w:p w14:paraId="73A32920" w14:textId="77777777" w:rsidR="005A3FA1" w:rsidRDefault="005A3FA1" w:rsidP="005A3FA1">
      <w:pPr>
        <w:pStyle w:val="Heading2"/>
      </w:pPr>
      <w:r>
        <w:t>Question:</w:t>
      </w:r>
    </w:p>
    <w:p w14:paraId="64ACFB15" w14:textId="77777777" w:rsidR="007E611F" w:rsidRDefault="007E611F" w:rsidP="007E611F">
      <w:r>
        <w:t>Al and Beryl had a sexual relationship which Beryl decided to end after several months owing to Al’s possessiveness. Al made many silent telephone calls and sent Beryl several threatening letters causing her some distress. Beryl began to go out with Clem with whom she liked to engage in aggressive spanking. On one occasion this caused Beryl minor grazes which became infected. She was successfully treated by Dr Dave who concealed the fact that he had been struck off the medical register six months earlier.</w:t>
      </w:r>
    </w:p>
    <w:p w14:paraId="5B29453F" w14:textId="77777777" w:rsidR="007E611F" w:rsidRDefault="007E611F" w:rsidP="007E611F">
      <w:r>
        <w:t>Al followed Beryl and Clem around a supermarket one day. Clem warned him that if he did not go away he would punch Al on the nose. They started to fight during which Al shoved a trolley towards Clem. It hit a stack of tins which fell on top of him. One hit Clem in the eye causing his sight to be permanently damaged. Al then head-butted PC Ed who had arrived on the scene. PC Ed hit his head on a check-out desk, causing his skull to fracture with a profuse loss of blood. After several months, Beryl discovered that she was HIV positive. She had not had sexual intercourse with anyone but Al.</w:t>
      </w:r>
    </w:p>
    <w:p w14:paraId="556DA044" w14:textId="59525BF3" w:rsidR="005A3FA1" w:rsidRPr="009F6139" w:rsidRDefault="007E611F" w:rsidP="007E611F">
      <w:r>
        <w:t xml:space="preserve">Discuss the criminal liability of Al, </w:t>
      </w:r>
      <w:proofErr w:type="gramStart"/>
      <w:r>
        <w:t>Clem</w:t>
      </w:r>
      <w:proofErr w:type="gramEnd"/>
      <w:r>
        <w:t xml:space="preserve"> and Dr Dave.</w:t>
      </w:r>
    </w:p>
    <w:p w14:paraId="69AA436B" w14:textId="77777777" w:rsidR="005A3FA1" w:rsidRDefault="005A3FA1" w:rsidP="005A3FA1">
      <w:pPr>
        <w:pStyle w:val="Heading2"/>
      </w:pPr>
      <w:r>
        <w:t>Key issues:</w:t>
      </w:r>
    </w:p>
    <w:p w14:paraId="3375BB2D" w14:textId="77777777" w:rsidR="00882EF6" w:rsidRDefault="00882EF6" w:rsidP="005A3FA1">
      <w:pPr>
        <w:pStyle w:val="ListParagraph"/>
        <w:numPr>
          <w:ilvl w:val="0"/>
          <w:numId w:val="1"/>
        </w:numPr>
      </w:pPr>
      <w:r>
        <w:t>Al:</w:t>
      </w:r>
    </w:p>
    <w:p w14:paraId="43E93D3B" w14:textId="6D716D29" w:rsidR="005A3FA1" w:rsidRDefault="00611E54" w:rsidP="008445BD">
      <w:pPr>
        <w:pStyle w:val="ListParagraph"/>
        <w:numPr>
          <w:ilvl w:val="1"/>
          <w:numId w:val="4"/>
        </w:numPr>
      </w:pPr>
      <w:r>
        <w:t>Silent telephone calls and letters: assault? Harassment?</w:t>
      </w:r>
    </w:p>
    <w:p w14:paraId="31DC861B" w14:textId="77777777" w:rsidR="008445BD" w:rsidRDefault="008445BD" w:rsidP="008445BD">
      <w:pPr>
        <w:pStyle w:val="ListParagraph"/>
        <w:numPr>
          <w:ilvl w:val="1"/>
          <w:numId w:val="4"/>
        </w:numPr>
      </w:pPr>
      <w:r>
        <w:t>Eye injury: s18/s20 GBH? Defence?</w:t>
      </w:r>
    </w:p>
    <w:p w14:paraId="741186AF" w14:textId="77777777" w:rsidR="008445BD" w:rsidRDefault="008445BD" w:rsidP="008445BD">
      <w:pPr>
        <w:pStyle w:val="ListParagraph"/>
        <w:numPr>
          <w:ilvl w:val="1"/>
          <w:numId w:val="4"/>
        </w:numPr>
      </w:pPr>
      <w:r>
        <w:t>Skull fracture: s20 GBH?</w:t>
      </w:r>
    </w:p>
    <w:p w14:paraId="5F68CF59" w14:textId="77777777" w:rsidR="008445BD" w:rsidRDefault="008445BD" w:rsidP="008445BD">
      <w:pPr>
        <w:pStyle w:val="ListParagraph"/>
        <w:numPr>
          <w:ilvl w:val="1"/>
          <w:numId w:val="4"/>
        </w:numPr>
      </w:pPr>
      <w:r>
        <w:t xml:space="preserve">HIV infection: s20 GBH? </w:t>
      </w:r>
    </w:p>
    <w:p w14:paraId="54228FFC" w14:textId="77777777" w:rsidR="008445BD" w:rsidRDefault="00882EF6" w:rsidP="005A3FA1">
      <w:pPr>
        <w:pStyle w:val="ListParagraph"/>
        <w:numPr>
          <w:ilvl w:val="0"/>
          <w:numId w:val="1"/>
        </w:numPr>
      </w:pPr>
      <w:r>
        <w:t>Clem:</w:t>
      </w:r>
      <w:r w:rsidR="00FE5B9B">
        <w:t xml:space="preserve"> </w:t>
      </w:r>
    </w:p>
    <w:p w14:paraId="65DEE6B5" w14:textId="474D8BED" w:rsidR="005A3FA1" w:rsidRDefault="008445BD" w:rsidP="008445BD">
      <w:pPr>
        <w:pStyle w:val="ListParagraph"/>
        <w:numPr>
          <w:ilvl w:val="1"/>
          <w:numId w:val="5"/>
        </w:numPr>
      </w:pPr>
      <w:r>
        <w:t>I</w:t>
      </w:r>
      <w:r w:rsidR="00504CC0">
        <w:t>nfected graze: battery/ABH?</w:t>
      </w:r>
    </w:p>
    <w:p w14:paraId="16392BA9" w14:textId="77777777" w:rsidR="008445BD" w:rsidRDefault="008445BD" w:rsidP="008445BD">
      <w:pPr>
        <w:pStyle w:val="ListParagraph"/>
        <w:numPr>
          <w:ilvl w:val="1"/>
          <w:numId w:val="5"/>
        </w:numPr>
      </w:pPr>
      <w:r>
        <w:t xml:space="preserve">Threat to punch Al: assault? </w:t>
      </w:r>
    </w:p>
    <w:p w14:paraId="7CACE838" w14:textId="5B028EDB" w:rsidR="00504CC0" w:rsidRDefault="00504CC0" w:rsidP="005A3FA1">
      <w:pPr>
        <w:pStyle w:val="ListParagraph"/>
        <w:numPr>
          <w:ilvl w:val="0"/>
          <w:numId w:val="1"/>
        </w:numPr>
      </w:pPr>
      <w:r>
        <w:t>Dr Dave</w:t>
      </w:r>
      <w:r w:rsidR="00FE5B9B">
        <w:t xml:space="preserve">: </w:t>
      </w:r>
      <w:r w:rsidR="00101D2B">
        <w:t>battery</w:t>
      </w:r>
      <w:r>
        <w:t>?</w:t>
      </w:r>
    </w:p>
    <w:p w14:paraId="3345ABA2" w14:textId="77777777" w:rsidR="005A3FA1" w:rsidRDefault="005A3FA1" w:rsidP="005A3FA1">
      <w:pPr>
        <w:pStyle w:val="Heading2"/>
      </w:pPr>
      <w:r>
        <w:t>Key law</w:t>
      </w:r>
    </w:p>
    <w:p w14:paraId="12D645B0" w14:textId="77777777" w:rsidR="005A3FA1" w:rsidRDefault="005A3FA1" w:rsidP="005A3FA1">
      <w:r>
        <w:t>You will find relevant legal rules in:</w:t>
      </w:r>
    </w:p>
    <w:p w14:paraId="339D0FDE" w14:textId="615C69BB" w:rsidR="000C3E0D" w:rsidRDefault="000C3E0D" w:rsidP="005A3FA1">
      <w:pPr>
        <w:pStyle w:val="ListParagraph"/>
        <w:numPr>
          <w:ilvl w:val="0"/>
          <w:numId w:val="2"/>
        </w:numPr>
      </w:pPr>
      <w:r w:rsidRPr="000C3E0D">
        <w:t xml:space="preserve">Protection from Harassment Act 1997 </w:t>
      </w:r>
      <w:r>
        <w:t>(section</w:t>
      </w:r>
      <w:r w:rsidRPr="000C3E0D">
        <w:t xml:space="preserve"> 8.10</w:t>
      </w:r>
      <w:r>
        <w:t>)</w:t>
      </w:r>
    </w:p>
    <w:p w14:paraId="3D22531A" w14:textId="5C013FD6" w:rsidR="005A3FA1" w:rsidRDefault="00007198" w:rsidP="005A3FA1">
      <w:pPr>
        <w:pStyle w:val="ListParagraph"/>
        <w:numPr>
          <w:ilvl w:val="0"/>
          <w:numId w:val="2"/>
        </w:numPr>
      </w:pPr>
      <w:r>
        <w:t>Ss 18, 20 and 47 Offences Against the Person Act 1861</w:t>
      </w:r>
      <w:r w:rsidR="00B60000">
        <w:t xml:space="preserve"> (sections 8.1-8.5)</w:t>
      </w:r>
    </w:p>
    <w:p w14:paraId="6BE72B8E" w14:textId="6EC027EA" w:rsidR="00007198" w:rsidRPr="00F60570" w:rsidRDefault="00007198" w:rsidP="00007198">
      <w:pPr>
        <w:pStyle w:val="ListParagraph"/>
        <w:numPr>
          <w:ilvl w:val="0"/>
          <w:numId w:val="2"/>
        </w:numPr>
        <w:rPr>
          <w:i/>
          <w:iCs/>
        </w:rPr>
      </w:pPr>
      <w:r>
        <w:rPr>
          <w:i/>
          <w:iCs/>
        </w:rPr>
        <w:t>Burstow/Ireland</w:t>
      </w:r>
      <w:r w:rsidR="008C0D8D">
        <w:t xml:space="preserve"> </w:t>
      </w:r>
      <w:r w:rsidR="00F60570">
        <w:t>(section 8.1.2)</w:t>
      </w:r>
    </w:p>
    <w:p w14:paraId="06D7CB18" w14:textId="2274BD0C" w:rsidR="00F60570" w:rsidRPr="0062221D" w:rsidRDefault="0085752B" w:rsidP="00007198">
      <w:pPr>
        <w:pStyle w:val="ListParagraph"/>
        <w:numPr>
          <w:ilvl w:val="0"/>
          <w:numId w:val="2"/>
        </w:numPr>
        <w:rPr>
          <w:i/>
          <w:iCs/>
        </w:rPr>
      </w:pPr>
      <w:r>
        <w:rPr>
          <w:i/>
          <w:iCs/>
        </w:rPr>
        <w:t>Miller</w:t>
      </w:r>
      <w:r>
        <w:t xml:space="preserve"> (section 8.3.2)</w:t>
      </w:r>
    </w:p>
    <w:p w14:paraId="4164E206" w14:textId="4D46C0D7" w:rsidR="0062221D" w:rsidRPr="00BE2AF4" w:rsidRDefault="0062221D" w:rsidP="00007198">
      <w:pPr>
        <w:pStyle w:val="ListParagraph"/>
        <w:numPr>
          <w:ilvl w:val="0"/>
          <w:numId w:val="2"/>
        </w:numPr>
        <w:rPr>
          <w:i/>
          <w:iCs/>
        </w:rPr>
      </w:pPr>
      <w:r w:rsidRPr="0062221D">
        <w:rPr>
          <w:i/>
          <w:iCs/>
        </w:rPr>
        <w:t>DPP v Smith</w:t>
      </w:r>
      <w:r>
        <w:rPr>
          <w:i/>
          <w:iCs/>
        </w:rPr>
        <w:t xml:space="preserve"> </w:t>
      </w:r>
      <w:r>
        <w:t>(section 8.4.2)</w:t>
      </w:r>
    </w:p>
    <w:p w14:paraId="7720ADA7" w14:textId="3BD0A916" w:rsidR="003E679F" w:rsidRDefault="003E679F" w:rsidP="005A3FA1">
      <w:pPr>
        <w:pStyle w:val="ListParagraph"/>
        <w:numPr>
          <w:ilvl w:val="0"/>
          <w:numId w:val="2"/>
        </w:numPr>
      </w:pPr>
      <w:proofErr w:type="spellStart"/>
      <w:r>
        <w:rPr>
          <w:i/>
          <w:iCs/>
        </w:rPr>
        <w:t>Dica</w:t>
      </w:r>
      <w:proofErr w:type="spellEnd"/>
      <w:r>
        <w:rPr>
          <w:i/>
          <w:iCs/>
        </w:rPr>
        <w:t xml:space="preserve">, </w:t>
      </w:r>
      <w:proofErr w:type="spellStart"/>
      <w:r>
        <w:rPr>
          <w:i/>
          <w:iCs/>
        </w:rPr>
        <w:t>Konzani</w:t>
      </w:r>
      <w:proofErr w:type="spellEnd"/>
      <w:r>
        <w:t xml:space="preserve"> (</w:t>
      </w:r>
      <w:r w:rsidR="00C52004">
        <w:t>section</w:t>
      </w:r>
      <w:r w:rsidR="001E4AC3">
        <w:t>s 8.4.2,</w:t>
      </w:r>
      <w:r w:rsidR="00C52004">
        <w:t xml:space="preserve"> 8.6.3)</w:t>
      </w:r>
    </w:p>
    <w:p w14:paraId="7E4BDFBB" w14:textId="71B202E2" w:rsidR="00E23059" w:rsidRDefault="00F54B28" w:rsidP="005A3FA1">
      <w:pPr>
        <w:pStyle w:val="ListParagraph"/>
        <w:numPr>
          <w:ilvl w:val="0"/>
          <w:numId w:val="2"/>
        </w:numPr>
      </w:pPr>
      <w:r>
        <w:t xml:space="preserve">S71 Domestic Abuse Act 2021 and </w:t>
      </w:r>
      <w:r>
        <w:rPr>
          <w:i/>
          <w:iCs/>
        </w:rPr>
        <w:t>Brown</w:t>
      </w:r>
      <w:r>
        <w:t xml:space="preserve"> (section </w:t>
      </w:r>
      <w:r w:rsidR="00893580">
        <w:t>8.6.2)</w:t>
      </w:r>
    </w:p>
    <w:p w14:paraId="2640F0EA" w14:textId="1075CF94" w:rsidR="00DE5D57" w:rsidRDefault="00DE5D57" w:rsidP="00E23059">
      <w:pPr>
        <w:pStyle w:val="ListParagraph"/>
        <w:numPr>
          <w:ilvl w:val="0"/>
          <w:numId w:val="2"/>
        </w:numPr>
      </w:pPr>
      <w:r>
        <w:rPr>
          <w:i/>
          <w:iCs/>
        </w:rPr>
        <w:t>Richardson</w:t>
      </w:r>
      <w:r>
        <w:t xml:space="preserve"> (section 8.6.3)</w:t>
      </w:r>
    </w:p>
    <w:p w14:paraId="17EF6ADC" w14:textId="787B505F" w:rsidR="00CA1F3D" w:rsidRDefault="009931C6" w:rsidP="005A3FA1">
      <w:pPr>
        <w:pStyle w:val="ListParagraph"/>
        <w:numPr>
          <w:ilvl w:val="0"/>
          <w:numId w:val="2"/>
        </w:numPr>
      </w:pPr>
      <w:r>
        <w:t xml:space="preserve">You might also consider self-defence (chapter </w:t>
      </w:r>
      <w:r w:rsidR="00227339">
        <w:t>7, section 7.</w:t>
      </w:r>
      <w:r w:rsidR="00120BE0">
        <w:t>3)</w:t>
      </w:r>
    </w:p>
    <w:p w14:paraId="29910FDA" w14:textId="2246C967" w:rsidR="005A3FA1" w:rsidRDefault="005A3FA1" w:rsidP="005A3FA1">
      <w:pPr>
        <w:pStyle w:val="Heading2"/>
      </w:pPr>
      <w:r>
        <w:t>Hints:</w:t>
      </w:r>
    </w:p>
    <w:p w14:paraId="00C47460" w14:textId="411B5550" w:rsidR="005A3FA1" w:rsidRDefault="00C32140" w:rsidP="0098402D">
      <w:pPr>
        <w:pStyle w:val="ListParagraph"/>
        <w:numPr>
          <w:ilvl w:val="0"/>
          <w:numId w:val="6"/>
        </w:numPr>
      </w:pPr>
      <w:r>
        <w:t xml:space="preserve">Deal with each person and each offence in turn. </w:t>
      </w:r>
    </w:p>
    <w:sectPr w:rsidR="005A3FA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150D3" w14:textId="77777777" w:rsidR="00165AF9" w:rsidRDefault="00165AF9" w:rsidP="00165AF9">
      <w:pPr>
        <w:spacing w:after="0" w:line="240" w:lineRule="auto"/>
      </w:pPr>
      <w:r>
        <w:separator/>
      </w:r>
    </w:p>
  </w:endnote>
  <w:endnote w:type="continuationSeparator" w:id="0">
    <w:p w14:paraId="0C4F7EA8" w14:textId="77777777" w:rsidR="00165AF9" w:rsidRDefault="00165AF9" w:rsidP="00165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EB04" w14:textId="78A1F34F" w:rsidR="00165AF9" w:rsidRDefault="00165AF9" w:rsidP="00165AF9">
    <w:pPr>
      <w:pStyle w:val="Footer"/>
      <w:pBdr>
        <w:top w:val="single" w:sz="4" w:space="1" w:color="808080"/>
      </w:pBdr>
      <w:jc w:val="right"/>
      <w:rPr>
        <w:rFonts w:ascii="OUP Swift" w:hAnsi="OUP Swift"/>
        <w:color w:val="808080"/>
      </w:rPr>
    </w:pPr>
    <w:bookmarkStart w:id="0" w:name="_Hlk94603672"/>
    <w:bookmarkStart w:id="1" w:name="_Hlk94603673"/>
    <w:r>
      <w:rPr>
        <w:rFonts w:ascii="OUP Swift" w:hAnsi="OUP Swift"/>
        <w:noProof/>
        <w:color w:val="808080"/>
      </w:rPr>
      <w:drawing>
        <wp:inline distT="0" distB="0" distL="0" distR="0" wp14:anchorId="3E350F26" wp14:editId="54090216">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634EB37F" w14:textId="77777777" w:rsidR="00165AF9" w:rsidRDefault="00165AF9" w:rsidP="00165AF9">
    <w:pPr>
      <w:pStyle w:val="Footer"/>
      <w:rPr>
        <w:rFonts w:ascii="Arial" w:hAnsi="Arial"/>
        <w:color w:val="808080"/>
        <w:sz w:val="20"/>
        <w:szCs w:val="20"/>
      </w:rPr>
    </w:pPr>
    <w:r>
      <w:rPr>
        <w:rFonts w:ascii="Arial" w:hAnsi="Arial"/>
        <w:color w:val="808080"/>
        <w:sz w:val="20"/>
        <w:szCs w:val="20"/>
      </w:rPr>
      <w:t>© Oxford University Press, 2022. All rights reserved.</w:t>
    </w:r>
    <w:bookmarkEnd w:id="0"/>
    <w:bookmarkEnd w:id="1"/>
  </w:p>
  <w:p w14:paraId="4D58C4AF" w14:textId="77777777" w:rsidR="00165AF9" w:rsidRDefault="00165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936E" w14:textId="77777777" w:rsidR="00165AF9" w:rsidRDefault="00165AF9" w:rsidP="00165AF9">
      <w:pPr>
        <w:spacing w:after="0" w:line="240" w:lineRule="auto"/>
      </w:pPr>
      <w:r>
        <w:separator/>
      </w:r>
    </w:p>
  </w:footnote>
  <w:footnote w:type="continuationSeparator" w:id="0">
    <w:p w14:paraId="1F9C80A0" w14:textId="77777777" w:rsidR="00165AF9" w:rsidRDefault="00165AF9" w:rsidP="00165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A0CF2"/>
    <w:multiLevelType w:val="hybridMultilevel"/>
    <w:tmpl w:val="8FB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70449"/>
    <w:multiLevelType w:val="hybridMultilevel"/>
    <w:tmpl w:val="2D128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54665"/>
    <w:multiLevelType w:val="hybridMultilevel"/>
    <w:tmpl w:val="8382733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E17C86"/>
    <w:multiLevelType w:val="hybridMultilevel"/>
    <w:tmpl w:val="F0D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364A8B"/>
    <w:multiLevelType w:val="hybridMultilevel"/>
    <w:tmpl w:val="E0C0A7E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7AC71FA"/>
    <w:multiLevelType w:val="hybridMultilevel"/>
    <w:tmpl w:val="8B04A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A1"/>
    <w:rsid w:val="00007198"/>
    <w:rsid w:val="000C3E0D"/>
    <w:rsid w:val="000D59B6"/>
    <w:rsid w:val="00101D2B"/>
    <w:rsid w:val="00120BE0"/>
    <w:rsid w:val="00165AF9"/>
    <w:rsid w:val="001E4AC3"/>
    <w:rsid w:val="00227339"/>
    <w:rsid w:val="003E679F"/>
    <w:rsid w:val="00504CC0"/>
    <w:rsid w:val="005A3FA1"/>
    <w:rsid w:val="00611E54"/>
    <w:rsid w:val="0062221D"/>
    <w:rsid w:val="00751339"/>
    <w:rsid w:val="007E611F"/>
    <w:rsid w:val="008445BD"/>
    <w:rsid w:val="0085752B"/>
    <w:rsid w:val="00882EF6"/>
    <w:rsid w:val="00893580"/>
    <w:rsid w:val="008C0D8D"/>
    <w:rsid w:val="009931C6"/>
    <w:rsid w:val="00B60000"/>
    <w:rsid w:val="00BA6096"/>
    <w:rsid w:val="00BE2AF4"/>
    <w:rsid w:val="00C32140"/>
    <w:rsid w:val="00C52004"/>
    <w:rsid w:val="00CA1F3D"/>
    <w:rsid w:val="00DE5D57"/>
    <w:rsid w:val="00E23059"/>
    <w:rsid w:val="00F54B28"/>
    <w:rsid w:val="00F60570"/>
    <w:rsid w:val="00FE5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E9216"/>
  <w15:chartTrackingRefBased/>
  <w15:docId w15:val="{55AB90B8-91B7-4DFD-8F72-EAA07AE4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FA1"/>
  </w:style>
  <w:style w:type="paragraph" w:styleId="Heading1">
    <w:name w:val="heading 1"/>
    <w:basedOn w:val="Normal"/>
    <w:next w:val="Normal"/>
    <w:link w:val="Heading1Char"/>
    <w:uiPriority w:val="9"/>
    <w:qFormat/>
    <w:rsid w:val="005A3F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3F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F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A3F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A3FA1"/>
    <w:pPr>
      <w:ind w:left="720"/>
      <w:contextualSpacing/>
    </w:pPr>
  </w:style>
  <w:style w:type="paragraph" w:styleId="Header">
    <w:name w:val="header"/>
    <w:basedOn w:val="Normal"/>
    <w:link w:val="HeaderChar"/>
    <w:uiPriority w:val="99"/>
    <w:unhideWhenUsed/>
    <w:rsid w:val="00165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F9"/>
  </w:style>
  <w:style w:type="paragraph" w:styleId="Footer">
    <w:name w:val="footer"/>
    <w:basedOn w:val="Normal"/>
    <w:link w:val="FooterChar"/>
    <w:unhideWhenUsed/>
    <w:rsid w:val="00165AF9"/>
    <w:pPr>
      <w:tabs>
        <w:tab w:val="center" w:pos="4680"/>
        <w:tab w:val="right" w:pos="9360"/>
      </w:tabs>
      <w:spacing w:after="0" w:line="240" w:lineRule="auto"/>
    </w:pPr>
  </w:style>
  <w:style w:type="character" w:customStyle="1" w:styleId="FooterChar">
    <w:name w:val="Footer Char"/>
    <w:basedOn w:val="DefaultParagraphFont"/>
    <w:link w:val="Footer"/>
    <w:rsid w:val="00165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68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3</cp:revision>
  <dcterms:created xsi:type="dcterms:W3CDTF">2022-01-28T12:47:00Z</dcterms:created>
  <dcterms:modified xsi:type="dcterms:W3CDTF">2022-02-02T15:34:00Z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2022-02-02T15:34:26Z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b66da246-323e-49d7-943d-06babdc194c8</vt:lpwstr>
  </property>
  <property fmtid="{D5CDD505-2E9C-101B-9397-08002B2CF9AE}" pid="8" name="MSIP_Label_be5cb09a-2992-49d6-8ac9-5f63e7b1ad2f_ContentBits">
    <vt:lpwstr>0</vt:lpwstr>
  </property>
</Properties>
</file>