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EE7D" w14:textId="03AE244E" w:rsidR="00C84039" w:rsidRDefault="00B9280C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510834">
        <w:rPr>
          <w:rFonts w:ascii="Garamond" w:hAnsi="Garamond" w:cs="Arial"/>
          <w:b/>
          <w:bCs/>
          <w:smallCaps/>
          <w:szCs w:val="32"/>
        </w:rPr>
        <w:t>1</w:t>
      </w:r>
      <w:r>
        <w:rPr>
          <w:rFonts w:ascii="Garamond" w:hAnsi="Garamond" w:cs="Arial"/>
          <w:smallCaps/>
          <w:szCs w:val="32"/>
        </w:rPr>
        <w:t xml:space="preserve">. </w:t>
      </w:r>
      <w:r w:rsidR="00C84039" w:rsidRPr="00C84039">
        <w:rPr>
          <w:rFonts w:ascii="Garamond" w:eastAsia="Times New Roman" w:hAnsi="Garamond"/>
          <w:lang w:val="en-CA" w:eastAsia="en-CA"/>
        </w:rPr>
        <w:t>Durkheim’s theory of suicide focused on levels of suicide in ________.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a) North America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>
        <w:rPr>
          <w:rFonts w:ascii="Garamond" w:hAnsi="Garamond"/>
          <w:shd w:val="clear" w:color="auto" w:fill="FFFFFF"/>
        </w:rPr>
        <w:t>*</w:t>
      </w:r>
      <w:r w:rsidR="00EF6DDF" w:rsidRPr="00EF6DDF">
        <w:rPr>
          <w:rFonts w:ascii="Garamond" w:hAnsi="Garamond"/>
          <w:shd w:val="clear" w:color="auto" w:fill="FFFFFF"/>
        </w:rPr>
        <w:t>b) Europe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c) Asia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d) South America</w:t>
      </w:r>
    </w:p>
    <w:p w14:paraId="2820EE7E" w14:textId="77777777" w:rsidR="00B9280C" w:rsidRPr="00C84039" w:rsidRDefault="00B9280C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80" w14:textId="25AE0EA0" w:rsidR="00B9280C" w:rsidRDefault="00B9280C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2. </w:t>
      </w:r>
      <w:r w:rsidR="00C84039" w:rsidRPr="00C84039">
        <w:rPr>
          <w:rFonts w:ascii="Garamond" w:eastAsia="Times New Roman" w:hAnsi="Garamond"/>
          <w:lang w:val="en-CA" w:eastAsia="en-CA"/>
        </w:rPr>
        <w:t>The ________ approach suggests that crime is geographically patterned.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>
        <w:rPr>
          <w:rFonts w:ascii="Garamond" w:hAnsi="Garamond"/>
          <w:shd w:val="clear" w:color="auto" w:fill="FFFFFF"/>
        </w:rPr>
        <w:t>*</w:t>
      </w:r>
      <w:r w:rsidR="00EF6DDF" w:rsidRPr="00EF6DDF">
        <w:rPr>
          <w:rFonts w:ascii="Garamond" w:hAnsi="Garamond"/>
          <w:shd w:val="clear" w:color="auto" w:fill="FFFFFF"/>
        </w:rPr>
        <w:t>a) Chicago School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b) Bio-criminology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c) Environmental psychology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d) Human Genetics</w:t>
      </w:r>
    </w:p>
    <w:p w14:paraId="2820EE81" w14:textId="77777777" w:rsidR="00C84039" w:rsidRPr="001330AE" w:rsidRDefault="00C84039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82" w14:textId="77777777" w:rsidR="00EF6DDF" w:rsidRPr="001330AE" w:rsidRDefault="00B9280C" w:rsidP="00C84039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 w:rsidRPr="001330AE">
        <w:rPr>
          <w:rFonts w:ascii="Garamond" w:eastAsia="Times New Roman" w:hAnsi="Garamond"/>
          <w:b/>
          <w:bCs/>
          <w:lang w:val="en-CA" w:eastAsia="en-CA"/>
        </w:rPr>
        <w:t xml:space="preserve">3. </w:t>
      </w:r>
      <w:r w:rsidR="00C84039" w:rsidRPr="001330AE">
        <w:rPr>
          <w:rFonts w:ascii="Garamond" w:eastAsia="Times New Roman" w:hAnsi="Garamond"/>
          <w:lang w:val="en-CA" w:eastAsia="en-CA"/>
        </w:rPr>
        <w:t>According to Thrasher (1927), ________ are more common in neighbourhoods where conventional social controls are weak or absent.</w:t>
      </w:r>
    </w:p>
    <w:p w14:paraId="2820EE83" w14:textId="0FFB32F3" w:rsidR="00C84039" w:rsidRPr="00437AB3" w:rsidRDefault="00EF6DDF" w:rsidP="00C84039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1330AE">
        <w:rPr>
          <w:rFonts w:ascii="Garamond" w:hAnsi="Garamond"/>
          <w:shd w:val="clear" w:color="auto" w:fill="FFFFFF"/>
        </w:rPr>
        <w:t>a) high suicide rates</w:t>
      </w:r>
      <w:r w:rsidR="00C84039" w:rsidRPr="001330AE">
        <w:rPr>
          <w:rFonts w:ascii="Garamond" w:eastAsia="Times New Roman" w:hAnsi="Garamond"/>
          <w:lang w:val="en-CA" w:eastAsia="en-CA"/>
        </w:rPr>
        <w:br/>
      </w:r>
      <w:r w:rsidRPr="001330AE">
        <w:rPr>
          <w:rFonts w:ascii="Garamond" w:hAnsi="Garamond"/>
          <w:shd w:val="clear" w:color="auto" w:fill="FFFFFF"/>
        </w:rPr>
        <w:t>b) youth with low IQ scores</w:t>
      </w:r>
      <w:r w:rsidR="00C84039" w:rsidRPr="001330AE">
        <w:rPr>
          <w:rFonts w:ascii="Garamond" w:eastAsia="Times New Roman" w:hAnsi="Garamond"/>
          <w:lang w:val="en-CA" w:eastAsia="en-CA"/>
        </w:rPr>
        <w:br/>
      </w:r>
      <w:r w:rsidR="00B9280C" w:rsidRPr="001330AE">
        <w:rPr>
          <w:rFonts w:ascii="Garamond" w:hAnsi="Garamond"/>
          <w:shd w:val="clear" w:color="auto" w:fill="FFFFFF"/>
        </w:rPr>
        <w:t>*</w:t>
      </w:r>
      <w:r w:rsidRPr="001330AE">
        <w:rPr>
          <w:rFonts w:ascii="Garamond" w:hAnsi="Garamond"/>
          <w:shd w:val="clear" w:color="auto" w:fill="FFFFFF"/>
        </w:rPr>
        <w:t>c) youth gangs</w:t>
      </w:r>
      <w:r w:rsidR="00C84039" w:rsidRPr="001330AE">
        <w:rPr>
          <w:rFonts w:ascii="Garamond" w:eastAsia="Times New Roman" w:hAnsi="Garamond"/>
          <w:lang w:val="en-CA" w:eastAsia="en-CA"/>
        </w:rPr>
        <w:br/>
      </w:r>
      <w:r w:rsidRPr="00437AB3">
        <w:rPr>
          <w:rFonts w:ascii="Garamond" w:hAnsi="Garamond"/>
          <w:shd w:val="clear" w:color="auto" w:fill="FFFFFF"/>
        </w:rPr>
        <w:t xml:space="preserve">d) </w:t>
      </w:r>
      <w:r w:rsidR="000C33B5" w:rsidRPr="00437AB3">
        <w:rPr>
          <w:rFonts w:ascii="Garamond" w:hAnsi="Garamond"/>
          <w:shd w:val="clear" w:color="auto" w:fill="FFFFFF"/>
        </w:rPr>
        <w:t>car thefts</w:t>
      </w:r>
    </w:p>
    <w:p w14:paraId="2820EE85" w14:textId="77777777" w:rsidR="00B9280C" w:rsidRPr="00437AB3" w:rsidRDefault="00B9280C" w:rsidP="00C84039">
      <w:pPr>
        <w:shd w:val="clear" w:color="auto" w:fill="FFFFFF"/>
        <w:spacing w:after="0" w:line="240" w:lineRule="auto"/>
        <w:rPr>
          <w:rFonts w:ascii="Garamond" w:eastAsia="Times New Roman" w:hAnsi="Garamond"/>
          <w:b/>
          <w:bCs/>
          <w:lang w:val="en-CA" w:eastAsia="en-CA"/>
        </w:rPr>
      </w:pPr>
    </w:p>
    <w:p w14:paraId="2820EE86" w14:textId="307225FE" w:rsidR="00C84039" w:rsidRPr="00437AB3" w:rsidRDefault="00B9280C" w:rsidP="00C84039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437AB3">
        <w:rPr>
          <w:rFonts w:ascii="Garamond" w:eastAsia="Times New Roman" w:hAnsi="Garamond"/>
          <w:b/>
          <w:bCs/>
          <w:lang w:val="en-CA" w:eastAsia="en-CA"/>
        </w:rPr>
        <w:t xml:space="preserve">4. </w:t>
      </w:r>
      <w:r w:rsidR="00C84039" w:rsidRPr="00437AB3">
        <w:rPr>
          <w:rFonts w:ascii="Garamond" w:eastAsia="Times New Roman" w:hAnsi="Garamond"/>
          <w:lang w:val="en-CA" w:eastAsia="en-CA"/>
        </w:rPr>
        <w:t>According to Merton’s strain/anomie theory, the innovator is one who ________.</w:t>
      </w:r>
      <w:r w:rsidR="00C84039" w:rsidRPr="00437AB3">
        <w:rPr>
          <w:rFonts w:ascii="Garamond" w:eastAsia="Times New Roman" w:hAnsi="Garamond"/>
          <w:lang w:val="en-CA" w:eastAsia="en-CA"/>
        </w:rPr>
        <w:br/>
      </w:r>
      <w:r w:rsidR="00EF6DDF" w:rsidRPr="00437AB3">
        <w:rPr>
          <w:rFonts w:ascii="Garamond" w:hAnsi="Garamond"/>
          <w:shd w:val="clear" w:color="auto" w:fill="FFFFFF"/>
        </w:rPr>
        <w:t>a) believes in both culturally defined goals and legitimate means of goal attainment</w:t>
      </w:r>
      <w:r w:rsidR="00C84039" w:rsidRPr="00437AB3">
        <w:rPr>
          <w:rFonts w:ascii="Garamond" w:eastAsia="Times New Roman" w:hAnsi="Garamond"/>
          <w:lang w:val="en-CA" w:eastAsia="en-CA"/>
        </w:rPr>
        <w:br/>
      </w:r>
      <w:r w:rsidR="00EF6DDF" w:rsidRPr="00437AB3">
        <w:rPr>
          <w:rFonts w:ascii="Garamond" w:hAnsi="Garamond"/>
          <w:shd w:val="clear" w:color="auto" w:fill="FFFFFF"/>
        </w:rPr>
        <w:t>b) believes in neither culturally defined goals nor legitimate means of goal attainment</w:t>
      </w:r>
      <w:r w:rsidR="00C84039" w:rsidRPr="00437AB3">
        <w:rPr>
          <w:rFonts w:ascii="Garamond" w:eastAsia="Times New Roman" w:hAnsi="Garamond"/>
          <w:lang w:val="en-CA" w:eastAsia="en-CA"/>
        </w:rPr>
        <w:br/>
      </w:r>
      <w:r w:rsidR="00EF6DDF" w:rsidRPr="00437AB3">
        <w:rPr>
          <w:rFonts w:ascii="Garamond" w:hAnsi="Garamond"/>
          <w:shd w:val="clear" w:color="auto" w:fill="FFFFFF"/>
        </w:rPr>
        <w:t>c) does not believe in culturally defined goals but does believe in legitimate means of goal attainment</w:t>
      </w:r>
      <w:r w:rsidR="00C84039" w:rsidRPr="00437AB3">
        <w:rPr>
          <w:rFonts w:ascii="Garamond" w:eastAsia="Times New Roman" w:hAnsi="Garamond"/>
          <w:lang w:val="en-CA" w:eastAsia="en-CA"/>
        </w:rPr>
        <w:br/>
      </w:r>
      <w:r w:rsidR="004C7D31" w:rsidRPr="00437AB3">
        <w:rPr>
          <w:rFonts w:ascii="Garamond" w:hAnsi="Garamond"/>
          <w:shd w:val="clear" w:color="auto" w:fill="FFFFFF"/>
        </w:rPr>
        <w:t>*</w:t>
      </w:r>
      <w:r w:rsidR="00EF6DDF" w:rsidRPr="00437AB3">
        <w:rPr>
          <w:rFonts w:ascii="Garamond" w:hAnsi="Garamond"/>
          <w:shd w:val="clear" w:color="auto" w:fill="FFFFFF"/>
        </w:rPr>
        <w:t>d) believes in culturally defined goals but does not believe in legitimate means of goal attainment</w:t>
      </w:r>
    </w:p>
    <w:p w14:paraId="2820EE88" w14:textId="77777777" w:rsidR="00C84039" w:rsidRPr="00C84039" w:rsidRDefault="00C84039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89" w14:textId="77777777" w:rsidR="00C84039" w:rsidRPr="00C84039" w:rsidRDefault="00B9280C" w:rsidP="00C84039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5. </w:t>
      </w:r>
      <w:r w:rsidR="00C84039" w:rsidRPr="00C84039">
        <w:rPr>
          <w:rFonts w:ascii="Garamond" w:eastAsia="Times New Roman" w:hAnsi="Garamond"/>
          <w:lang w:val="en-CA" w:eastAsia="en-CA"/>
        </w:rPr>
        <w:t>Albert Cohen’s theory of delinquency focused on ________.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>
        <w:rPr>
          <w:rFonts w:ascii="Garamond" w:hAnsi="Garamond"/>
          <w:shd w:val="clear" w:color="auto" w:fill="FFFFFF"/>
        </w:rPr>
        <w:t>*</w:t>
      </w:r>
      <w:r w:rsidR="00EF6DDF" w:rsidRPr="00EF6DDF">
        <w:rPr>
          <w:rFonts w:ascii="Garamond" w:hAnsi="Garamond"/>
          <w:shd w:val="clear" w:color="auto" w:fill="FFFFFF"/>
        </w:rPr>
        <w:t>a) youth subcultures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b) female delinquency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c) crimes, such as drug dealing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d) prostitution </w:t>
      </w:r>
    </w:p>
    <w:p w14:paraId="2820EE8B" w14:textId="77777777" w:rsidR="00C84039" w:rsidRPr="00C84039" w:rsidRDefault="00C84039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04CA63D4" w14:textId="48005A67" w:rsidR="004262FF" w:rsidRDefault="00B9280C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6. </w:t>
      </w:r>
      <w:r w:rsidR="00C84039" w:rsidRPr="00C84039">
        <w:rPr>
          <w:rFonts w:ascii="Garamond" w:eastAsia="Times New Roman" w:hAnsi="Garamond"/>
          <w:lang w:val="en-CA" w:eastAsia="en-CA"/>
        </w:rPr>
        <w:t>According to Hirschi’s control theory, the first two social bonds referred to as “inner controls” are ________. 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>
        <w:rPr>
          <w:rFonts w:ascii="Garamond" w:hAnsi="Garamond"/>
          <w:shd w:val="clear" w:color="auto" w:fill="FFFFFF"/>
        </w:rPr>
        <w:t>*</w:t>
      </w:r>
      <w:r w:rsidR="00EF6DDF" w:rsidRPr="00EF6DDF">
        <w:rPr>
          <w:rFonts w:ascii="Garamond" w:hAnsi="Garamond"/>
          <w:shd w:val="clear" w:color="auto" w:fill="FFFFFF"/>
        </w:rPr>
        <w:t>a) commitments and attachments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b) involvements and strains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c) beliefs and attitudes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EF6DDF" w:rsidRPr="00EF6DDF">
        <w:rPr>
          <w:rFonts w:ascii="Garamond" w:hAnsi="Garamond"/>
          <w:shd w:val="clear" w:color="auto" w:fill="FFFFFF"/>
        </w:rPr>
        <w:t>d) strains and attachments</w:t>
      </w:r>
    </w:p>
    <w:p w14:paraId="1FD3BDE9" w14:textId="77777777" w:rsidR="004262FF" w:rsidRPr="00C84039" w:rsidRDefault="004262FF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8F" w14:textId="77777777" w:rsidR="00EF6DDF" w:rsidRPr="00EF6DDF" w:rsidRDefault="00B9280C" w:rsidP="00C84039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7. </w:t>
      </w:r>
      <w:r w:rsidR="00C84039" w:rsidRPr="00C84039">
        <w:rPr>
          <w:rFonts w:ascii="Garamond" w:eastAsia="Times New Roman" w:hAnsi="Garamond"/>
          <w:lang w:val="en-CA" w:eastAsia="en-CA"/>
        </w:rPr>
        <w:t>Edwin Sutherland’s ________ theory suggests that criminal behaviour is learned behaviour. </w:t>
      </w:r>
    </w:p>
    <w:p w14:paraId="2820EE91" w14:textId="5912E4E8" w:rsidR="00B9280C" w:rsidRDefault="00EF6DDF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EF6DDF">
        <w:rPr>
          <w:rFonts w:ascii="Garamond" w:hAnsi="Garamond"/>
          <w:shd w:val="clear" w:color="auto" w:fill="FFFFFF"/>
        </w:rPr>
        <w:t>a) labelling 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B9280C">
        <w:rPr>
          <w:rFonts w:ascii="Garamond" w:hAnsi="Garamond"/>
          <w:shd w:val="clear" w:color="auto" w:fill="FFFFFF"/>
        </w:rPr>
        <w:t>*</w:t>
      </w:r>
      <w:r w:rsidRPr="00EF6DDF">
        <w:rPr>
          <w:rFonts w:ascii="Garamond" w:hAnsi="Garamond"/>
          <w:shd w:val="clear" w:color="auto" w:fill="FFFFFF"/>
        </w:rPr>
        <w:t>b) differential association 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 xml:space="preserve">c) </w:t>
      </w:r>
      <w:proofErr w:type="spellStart"/>
      <w:r w:rsidRPr="00EF6DDF">
        <w:rPr>
          <w:rFonts w:ascii="Garamond" w:hAnsi="Garamond"/>
          <w:shd w:val="clear" w:color="auto" w:fill="FFFFFF"/>
        </w:rPr>
        <w:t>behaviourism</w:t>
      </w:r>
      <w:proofErr w:type="spellEnd"/>
      <w:r w:rsidRPr="00EF6DDF">
        <w:rPr>
          <w:rFonts w:ascii="Garamond" w:hAnsi="Garamond"/>
          <w:shd w:val="clear" w:color="auto" w:fill="FFFFFF"/>
        </w:rPr>
        <w:t> 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d) Chicago school</w:t>
      </w:r>
    </w:p>
    <w:p w14:paraId="2820EE92" w14:textId="77777777" w:rsidR="00C84039" w:rsidRPr="00C84039" w:rsidRDefault="00C84039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93" w14:textId="77777777" w:rsidR="00EF6DDF" w:rsidRPr="00EF6DDF" w:rsidRDefault="00B9280C" w:rsidP="00C84039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8. </w:t>
      </w:r>
      <w:r w:rsidR="00C84039" w:rsidRPr="00C84039">
        <w:rPr>
          <w:rFonts w:ascii="Garamond" w:eastAsia="Times New Roman" w:hAnsi="Garamond"/>
          <w:lang w:val="en-CA" w:eastAsia="en-CA"/>
        </w:rPr>
        <w:t>The origins of labelling theory can be traced back to ________.</w:t>
      </w:r>
    </w:p>
    <w:p w14:paraId="2820EE95" w14:textId="263B1130" w:rsidR="00B9280C" w:rsidRDefault="00EF6DDF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EF6DDF">
        <w:rPr>
          <w:rFonts w:ascii="Garamond" w:hAnsi="Garamond"/>
          <w:shd w:val="clear" w:color="auto" w:fill="FFFFFF"/>
        </w:rPr>
        <w:t>a) the classical school of criminology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b) bio-criminology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B9280C">
        <w:rPr>
          <w:rFonts w:ascii="Garamond" w:hAnsi="Garamond"/>
          <w:shd w:val="clear" w:color="auto" w:fill="FFFFFF"/>
        </w:rPr>
        <w:lastRenderedPageBreak/>
        <w:t>*</w:t>
      </w:r>
      <w:r w:rsidRPr="00EF6DDF">
        <w:rPr>
          <w:rFonts w:ascii="Garamond" w:hAnsi="Garamond"/>
          <w:shd w:val="clear" w:color="auto" w:fill="FFFFFF"/>
        </w:rPr>
        <w:t>c) symbolic interactionism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d) psychopathology </w:t>
      </w:r>
    </w:p>
    <w:p w14:paraId="2820EE96" w14:textId="77777777" w:rsidR="00C84039" w:rsidRPr="00C84039" w:rsidRDefault="00C84039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97" w14:textId="77777777" w:rsidR="00EF6DDF" w:rsidRPr="00EF6DDF" w:rsidRDefault="00B9280C" w:rsidP="00C84039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9. </w:t>
      </w:r>
      <w:r w:rsidR="00C84039" w:rsidRPr="00C84039">
        <w:rPr>
          <w:rFonts w:ascii="Garamond" w:eastAsia="Times New Roman" w:hAnsi="Garamond"/>
          <w:lang w:val="en-CA" w:eastAsia="en-CA"/>
        </w:rPr>
        <w:t>Critical criminology can be traced back to the work of ________.</w:t>
      </w:r>
    </w:p>
    <w:p w14:paraId="2820EE99" w14:textId="5B1A6566" w:rsidR="00B9280C" w:rsidRDefault="00EF6DDF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EF6DDF">
        <w:rPr>
          <w:rFonts w:ascii="Garamond" w:hAnsi="Garamond"/>
          <w:shd w:val="clear" w:color="auto" w:fill="FFFFFF"/>
        </w:rPr>
        <w:t>a) Sigmund Freud 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B9280C">
        <w:rPr>
          <w:rFonts w:ascii="Garamond" w:hAnsi="Garamond"/>
          <w:shd w:val="clear" w:color="auto" w:fill="FFFFFF"/>
        </w:rPr>
        <w:t>*</w:t>
      </w:r>
      <w:r w:rsidRPr="00EF6DDF">
        <w:rPr>
          <w:rFonts w:ascii="Garamond" w:hAnsi="Garamond"/>
          <w:shd w:val="clear" w:color="auto" w:fill="FFFFFF"/>
        </w:rPr>
        <w:t>b) Karl Marx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c) Thomas Hobbes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d) Plato</w:t>
      </w:r>
    </w:p>
    <w:p w14:paraId="2820EE9A" w14:textId="77777777" w:rsidR="00C84039" w:rsidRPr="00C84039" w:rsidRDefault="00C84039" w:rsidP="00C84039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9B" w14:textId="77777777" w:rsidR="00EF6DDF" w:rsidRPr="00EF6DDF" w:rsidRDefault="00B9280C" w:rsidP="00C84039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10. </w:t>
      </w:r>
      <w:r w:rsidR="00C84039" w:rsidRPr="00C84039">
        <w:rPr>
          <w:rFonts w:ascii="Garamond" w:eastAsia="Times New Roman" w:hAnsi="Garamond"/>
          <w:lang w:val="en-CA" w:eastAsia="en-CA"/>
        </w:rPr>
        <w:t>________ is a key issue that is normally addressed by feminist criminologists.</w:t>
      </w:r>
    </w:p>
    <w:p w14:paraId="2820EE9D" w14:textId="5078FC9F" w:rsidR="00B9280C" w:rsidRDefault="00EF6DDF" w:rsidP="00B04503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EF6DDF">
        <w:rPr>
          <w:rFonts w:ascii="Garamond" w:hAnsi="Garamond"/>
          <w:shd w:val="clear" w:color="auto" w:fill="FFFFFF"/>
        </w:rPr>
        <w:t>a) Minor property crime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b) Fraud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="00B9280C">
        <w:rPr>
          <w:rFonts w:ascii="Garamond" w:hAnsi="Garamond"/>
          <w:shd w:val="clear" w:color="auto" w:fill="FFFFFF"/>
        </w:rPr>
        <w:t>*</w:t>
      </w:r>
      <w:r w:rsidRPr="00EF6DDF">
        <w:rPr>
          <w:rFonts w:ascii="Garamond" w:hAnsi="Garamond"/>
          <w:shd w:val="clear" w:color="auto" w:fill="FFFFFF"/>
        </w:rPr>
        <w:t>c) Victimology</w:t>
      </w:r>
      <w:r w:rsidR="00C84039" w:rsidRPr="00C84039">
        <w:rPr>
          <w:rFonts w:ascii="Garamond" w:eastAsia="Times New Roman" w:hAnsi="Garamond"/>
          <w:lang w:val="en-CA" w:eastAsia="en-CA"/>
        </w:rPr>
        <w:br/>
      </w:r>
      <w:r w:rsidRPr="00EF6DDF">
        <w:rPr>
          <w:rFonts w:ascii="Garamond" w:hAnsi="Garamond"/>
          <w:shd w:val="clear" w:color="auto" w:fill="FFFFFF"/>
        </w:rPr>
        <w:t>d) Bullying</w:t>
      </w:r>
    </w:p>
    <w:p w14:paraId="2820EE9E" w14:textId="77777777" w:rsidR="00DE7CDD" w:rsidRDefault="00DE7CD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  <w:b/>
        </w:rPr>
      </w:pPr>
    </w:p>
    <w:p w14:paraId="2820EE9F" w14:textId="77777777" w:rsidR="00DE7CDD" w:rsidRPr="00DE7CDD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5F2322">
        <w:rPr>
          <w:rFonts w:ascii="Garamond" w:hAnsi="Garamond"/>
          <w:b/>
          <w:bCs/>
        </w:rPr>
        <w:t>11.</w:t>
      </w:r>
      <w:r>
        <w:rPr>
          <w:rFonts w:ascii="Garamond" w:hAnsi="Garamond"/>
        </w:rPr>
        <w:t xml:space="preserve"> </w:t>
      </w:r>
      <w:r w:rsidR="00DE7CDD" w:rsidRPr="00DE7CDD">
        <w:rPr>
          <w:rFonts w:ascii="Garamond" w:hAnsi="Garamond"/>
        </w:rPr>
        <w:t xml:space="preserve">Whyte’s research on crime in “slum” </w:t>
      </w:r>
      <w:proofErr w:type="spellStart"/>
      <w:r w:rsidR="00DE7CDD" w:rsidRPr="00DE7CDD">
        <w:rPr>
          <w:rFonts w:ascii="Garamond" w:hAnsi="Garamond"/>
        </w:rPr>
        <w:t>neighbourhoods</w:t>
      </w:r>
      <w:proofErr w:type="spellEnd"/>
      <w:r w:rsidR="00DE7CDD" w:rsidRPr="00DE7CDD">
        <w:rPr>
          <w:rFonts w:ascii="Garamond" w:hAnsi="Garamond"/>
        </w:rPr>
        <w:t xml:space="preserve"> in the USA in the 1940s challenged the main assumptions of </w:t>
      </w:r>
      <w:r w:rsidR="00857761">
        <w:rPr>
          <w:rFonts w:ascii="Garamond" w:hAnsi="Garamond"/>
        </w:rPr>
        <w:t>_______</w:t>
      </w:r>
      <w:r w:rsidR="000E71C2">
        <w:rPr>
          <w:rFonts w:ascii="Garamond" w:hAnsi="Garamond"/>
        </w:rPr>
        <w:t xml:space="preserve">_ </w:t>
      </w:r>
      <w:r w:rsidR="000E71C2" w:rsidRPr="00DE7CDD">
        <w:rPr>
          <w:rFonts w:ascii="Garamond" w:hAnsi="Garamond"/>
        </w:rPr>
        <w:t>theory</w:t>
      </w:r>
      <w:r w:rsidR="00DE7CDD" w:rsidRPr="00DE7CDD">
        <w:rPr>
          <w:rFonts w:ascii="Garamond" w:hAnsi="Garamond"/>
        </w:rPr>
        <w:t>?</w:t>
      </w:r>
    </w:p>
    <w:p w14:paraId="2820EEA0" w14:textId="77777777" w:rsidR="00DE7CDD" w:rsidRPr="00DE7CDD" w:rsidRDefault="00DE7CD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a)</w:t>
      </w:r>
      <w:r w:rsidR="00B9280C">
        <w:rPr>
          <w:rFonts w:ascii="Garamond" w:hAnsi="Garamond"/>
        </w:rPr>
        <w:t xml:space="preserve"> </w:t>
      </w:r>
      <w:r w:rsidRPr="00DE7CDD">
        <w:rPr>
          <w:rFonts w:ascii="Garamond" w:hAnsi="Garamond"/>
        </w:rPr>
        <w:t>control</w:t>
      </w:r>
    </w:p>
    <w:p w14:paraId="2820EEA1" w14:textId="77777777" w:rsidR="00DE7CDD" w:rsidRPr="00DE7CDD" w:rsidRDefault="00DE7CD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b)</w:t>
      </w:r>
      <w:r w:rsidR="00B9280C">
        <w:rPr>
          <w:rFonts w:ascii="Garamond" w:hAnsi="Garamond"/>
        </w:rPr>
        <w:t xml:space="preserve"> </w:t>
      </w:r>
      <w:r w:rsidRPr="00DE7CDD">
        <w:rPr>
          <w:rFonts w:ascii="Garamond" w:hAnsi="Garamond"/>
        </w:rPr>
        <w:t xml:space="preserve">social learning </w:t>
      </w:r>
    </w:p>
    <w:p w14:paraId="2820EEA2" w14:textId="77777777" w:rsidR="00DE7CDD" w:rsidRPr="00DE7CDD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*</w:t>
      </w:r>
      <w:r w:rsidR="00DE7CDD">
        <w:rPr>
          <w:rFonts w:ascii="Garamond" w:hAnsi="Garamond"/>
        </w:rPr>
        <w:t>c)</w:t>
      </w:r>
      <w:r>
        <w:rPr>
          <w:rFonts w:ascii="Garamond" w:hAnsi="Garamond"/>
        </w:rPr>
        <w:t xml:space="preserve"> </w:t>
      </w:r>
      <w:r w:rsidR="00DE7CDD" w:rsidRPr="00DE7CDD">
        <w:rPr>
          <w:rFonts w:ascii="Garamond" w:hAnsi="Garamond"/>
        </w:rPr>
        <w:t>social disorganization</w:t>
      </w:r>
    </w:p>
    <w:p w14:paraId="2820EEA4" w14:textId="08A643BA" w:rsidR="00B9280C" w:rsidRPr="00B04503" w:rsidRDefault="00DE7CDD" w:rsidP="00B04503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d)</w:t>
      </w:r>
      <w:r w:rsidR="00B9280C">
        <w:rPr>
          <w:rFonts w:ascii="Garamond" w:hAnsi="Garamond"/>
        </w:rPr>
        <w:t xml:space="preserve"> </w:t>
      </w:r>
      <w:r w:rsidRPr="00DE7CDD">
        <w:rPr>
          <w:rFonts w:ascii="Garamond" w:hAnsi="Garamond"/>
        </w:rPr>
        <w:t>strain</w:t>
      </w:r>
    </w:p>
    <w:p w14:paraId="2820EEA5" w14:textId="77777777" w:rsidR="00DE7CDD" w:rsidRPr="00DE7CDD" w:rsidRDefault="00DE7CD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</w:p>
    <w:p w14:paraId="2820EEA6" w14:textId="77777777" w:rsidR="00DE7CDD" w:rsidRPr="00DE7CDD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5F2322">
        <w:rPr>
          <w:rFonts w:ascii="Garamond" w:hAnsi="Garamond"/>
          <w:b/>
          <w:bCs/>
        </w:rPr>
        <w:t>12.</w:t>
      </w:r>
      <w:r>
        <w:rPr>
          <w:rFonts w:ascii="Garamond" w:hAnsi="Garamond"/>
        </w:rPr>
        <w:t xml:space="preserve"> </w:t>
      </w:r>
      <w:r w:rsidR="00DE7CDD" w:rsidRPr="00DE7CDD">
        <w:rPr>
          <w:rFonts w:ascii="Garamond" w:hAnsi="Garamond"/>
        </w:rPr>
        <w:t xml:space="preserve">Hirschi’s </w:t>
      </w:r>
      <w:r w:rsidR="000E71C2">
        <w:rPr>
          <w:rFonts w:ascii="Garamond" w:hAnsi="Garamond"/>
        </w:rPr>
        <w:t>c</w:t>
      </w:r>
      <w:r w:rsidR="00DE7CDD" w:rsidRPr="00DE7CDD">
        <w:rPr>
          <w:rFonts w:ascii="Garamond" w:hAnsi="Garamond"/>
        </w:rPr>
        <w:t xml:space="preserve">ontrol </w:t>
      </w:r>
      <w:r w:rsidR="000E71C2">
        <w:rPr>
          <w:rFonts w:ascii="Garamond" w:hAnsi="Garamond"/>
        </w:rPr>
        <w:t>t</w:t>
      </w:r>
      <w:r w:rsidR="00DE7CDD" w:rsidRPr="00DE7CDD">
        <w:rPr>
          <w:rFonts w:ascii="Garamond" w:hAnsi="Garamond"/>
        </w:rPr>
        <w:t>heory identifies four different social bond</w:t>
      </w:r>
      <w:r w:rsidR="00DE7CDD">
        <w:rPr>
          <w:rFonts w:ascii="Garamond" w:hAnsi="Garamond"/>
        </w:rPr>
        <w:t>s</w:t>
      </w:r>
      <w:r w:rsidR="00DE7CDD" w:rsidRPr="00DE7CDD">
        <w:rPr>
          <w:rFonts w:ascii="Garamond" w:hAnsi="Garamond"/>
        </w:rPr>
        <w:t xml:space="preserve">. </w:t>
      </w:r>
      <w:r w:rsidR="00857761">
        <w:rPr>
          <w:rFonts w:ascii="Garamond" w:hAnsi="Garamond"/>
        </w:rPr>
        <w:t>_______</w:t>
      </w:r>
      <w:r w:rsidR="000E71C2">
        <w:rPr>
          <w:rFonts w:ascii="Garamond" w:hAnsi="Garamond"/>
        </w:rPr>
        <w:t xml:space="preserve">_ </w:t>
      </w:r>
      <w:r w:rsidR="000E71C2" w:rsidRPr="00DE7CDD">
        <w:rPr>
          <w:rFonts w:ascii="Garamond" w:hAnsi="Garamond"/>
        </w:rPr>
        <w:t>is</w:t>
      </w:r>
      <w:r w:rsidR="00DE7CDD" w:rsidRPr="00DE7CDD">
        <w:rPr>
          <w:rFonts w:ascii="Garamond" w:hAnsi="Garamond"/>
        </w:rPr>
        <w:t xml:space="preserve"> </w:t>
      </w:r>
      <w:r w:rsidR="00DE7CDD" w:rsidRPr="000E71C2">
        <w:rPr>
          <w:rFonts w:ascii="Garamond" w:hAnsi="Garamond"/>
          <w:i/>
        </w:rPr>
        <w:t>not</w:t>
      </w:r>
      <w:r w:rsidR="00DE7CDD" w:rsidRPr="00DE7CDD">
        <w:rPr>
          <w:rFonts w:ascii="Garamond" w:hAnsi="Garamond"/>
        </w:rPr>
        <w:t xml:space="preserve"> one of these bonds?</w:t>
      </w:r>
    </w:p>
    <w:p w14:paraId="2820EEA7" w14:textId="77777777" w:rsidR="00DE7CDD" w:rsidRPr="00DE7CDD" w:rsidRDefault="00DE7CD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a)</w:t>
      </w:r>
      <w:r w:rsidR="00B9280C">
        <w:rPr>
          <w:rFonts w:ascii="Garamond" w:hAnsi="Garamond"/>
        </w:rPr>
        <w:t xml:space="preserve"> </w:t>
      </w:r>
      <w:r w:rsidRPr="00DE7CDD">
        <w:rPr>
          <w:rFonts w:ascii="Garamond" w:hAnsi="Garamond"/>
        </w:rPr>
        <w:t>beliefs</w:t>
      </w:r>
    </w:p>
    <w:p w14:paraId="2820EEA8" w14:textId="77777777" w:rsidR="00DE7CDD" w:rsidRPr="00DE7CDD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*</w:t>
      </w:r>
      <w:r w:rsidR="00DE7CDD">
        <w:rPr>
          <w:rFonts w:ascii="Garamond" w:hAnsi="Garamond"/>
        </w:rPr>
        <w:t>b)</w:t>
      </w:r>
      <w:r>
        <w:rPr>
          <w:rFonts w:ascii="Garamond" w:hAnsi="Garamond"/>
        </w:rPr>
        <w:t xml:space="preserve"> </w:t>
      </w:r>
      <w:r w:rsidR="00DE7CDD" w:rsidRPr="00DE7CDD">
        <w:rPr>
          <w:rFonts w:ascii="Garamond" w:hAnsi="Garamond"/>
        </w:rPr>
        <w:t>impulses</w:t>
      </w:r>
    </w:p>
    <w:p w14:paraId="2820EEA9" w14:textId="77777777" w:rsidR="00DE7CDD" w:rsidRPr="00DE7CDD" w:rsidRDefault="00DE7CD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c)</w:t>
      </w:r>
      <w:r w:rsidR="00B9280C">
        <w:rPr>
          <w:rFonts w:ascii="Garamond" w:hAnsi="Garamond"/>
        </w:rPr>
        <w:t xml:space="preserve"> </w:t>
      </w:r>
      <w:r w:rsidRPr="00DE7CDD">
        <w:rPr>
          <w:rFonts w:ascii="Garamond" w:hAnsi="Garamond"/>
        </w:rPr>
        <w:t>commitments</w:t>
      </w:r>
    </w:p>
    <w:p w14:paraId="4064629A" w14:textId="59F872BA" w:rsidR="005F2322" w:rsidRDefault="00DE7CDD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d)</w:t>
      </w:r>
      <w:r w:rsidR="00B9280C">
        <w:rPr>
          <w:rFonts w:ascii="Garamond" w:hAnsi="Garamond"/>
        </w:rPr>
        <w:t xml:space="preserve"> </w:t>
      </w:r>
      <w:r w:rsidRPr="00DE7CDD">
        <w:rPr>
          <w:rFonts w:ascii="Garamond" w:hAnsi="Garamond"/>
        </w:rPr>
        <w:t>involvements</w:t>
      </w:r>
    </w:p>
    <w:p w14:paraId="2B562522" w14:textId="77777777" w:rsidR="00B04503" w:rsidRPr="00B04503" w:rsidRDefault="00B04503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</w:p>
    <w:p w14:paraId="2820EEAD" w14:textId="77777777" w:rsidR="00DE7CDD" w:rsidRPr="005B3F9E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6F009B">
        <w:rPr>
          <w:rFonts w:ascii="Garamond" w:hAnsi="Garamond"/>
          <w:b/>
          <w:bCs/>
        </w:rPr>
        <w:t>13.</w:t>
      </w:r>
      <w:r>
        <w:rPr>
          <w:rFonts w:ascii="Garamond" w:hAnsi="Garamond"/>
        </w:rPr>
        <w:t xml:space="preserve"> </w:t>
      </w:r>
      <w:r w:rsidR="00DE7CDD" w:rsidRPr="005B3F9E">
        <w:rPr>
          <w:rFonts w:ascii="Garamond" w:hAnsi="Garamond"/>
        </w:rPr>
        <w:t xml:space="preserve">One of the practical implications of </w:t>
      </w:r>
      <w:r w:rsidR="000E71C2">
        <w:rPr>
          <w:rFonts w:ascii="Garamond" w:hAnsi="Garamond"/>
        </w:rPr>
        <w:t>d</w:t>
      </w:r>
      <w:r w:rsidR="00DE7CDD" w:rsidRPr="005B3F9E">
        <w:rPr>
          <w:rFonts w:ascii="Garamond" w:hAnsi="Garamond"/>
        </w:rPr>
        <w:t xml:space="preserve">ifferential </w:t>
      </w:r>
      <w:r w:rsidR="000E71C2" w:rsidRPr="005B3F9E">
        <w:rPr>
          <w:rFonts w:ascii="Garamond" w:hAnsi="Garamond"/>
        </w:rPr>
        <w:t xml:space="preserve">association theory </w:t>
      </w:r>
      <w:r w:rsidR="00DE7CDD" w:rsidRPr="005B3F9E">
        <w:rPr>
          <w:rFonts w:ascii="Garamond" w:hAnsi="Garamond"/>
        </w:rPr>
        <w:t xml:space="preserve">to reduce crime would be to </w:t>
      </w:r>
      <w:r w:rsidR="00857761" w:rsidRPr="00857761">
        <w:rPr>
          <w:rFonts w:ascii="Garamond" w:hAnsi="Garamond"/>
        </w:rPr>
        <w:t>________.</w:t>
      </w:r>
    </w:p>
    <w:p w14:paraId="2820EEAE" w14:textId="77777777" w:rsidR="00DE7CDD" w:rsidRPr="005B3F9E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a)</w:t>
      </w:r>
      <w:r w:rsidR="00B9280C">
        <w:rPr>
          <w:rFonts w:ascii="Garamond" w:hAnsi="Garamond"/>
        </w:rPr>
        <w:t xml:space="preserve"> </w:t>
      </w:r>
      <w:r w:rsidRPr="005B3F9E">
        <w:rPr>
          <w:rFonts w:ascii="Garamond" w:hAnsi="Garamond"/>
        </w:rPr>
        <w:t xml:space="preserve">teach youth </w:t>
      </w:r>
      <w:r w:rsidR="00B9280C" w:rsidRPr="005B3F9E">
        <w:rPr>
          <w:rFonts w:ascii="Garamond" w:hAnsi="Garamond"/>
        </w:rPr>
        <w:t>self-control</w:t>
      </w:r>
    </w:p>
    <w:p w14:paraId="2820EEAF" w14:textId="77777777" w:rsidR="00DE7CDD" w:rsidRPr="005B3F9E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b)</w:t>
      </w:r>
      <w:r w:rsidR="00B9280C">
        <w:rPr>
          <w:rFonts w:ascii="Garamond" w:hAnsi="Garamond"/>
        </w:rPr>
        <w:t xml:space="preserve"> </w:t>
      </w:r>
      <w:r w:rsidR="00DE7CDD" w:rsidRPr="005B3F9E">
        <w:rPr>
          <w:rFonts w:ascii="Garamond" w:hAnsi="Garamond"/>
        </w:rPr>
        <w:t>to have governments raise the minimum wage</w:t>
      </w:r>
    </w:p>
    <w:p w14:paraId="2820EEB0" w14:textId="77777777" w:rsidR="00DE7CDD" w:rsidRPr="005B3F9E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c)</w:t>
      </w:r>
      <w:r w:rsidR="00B9280C">
        <w:rPr>
          <w:rFonts w:ascii="Garamond" w:hAnsi="Garamond"/>
        </w:rPr>
        <w:t xml:space="preserve"> </w:t>
      </w:r>
      <w:r w:rsidR="00DE7CDD" w:rsidRPr="005B3F9E">
        <w:rPr>
          <w:rFonts w:ascii="Garamond" w:hAnsi="Garamond"/>
        </w:rPr>
        <w:t>have more private schools</w:t>
      </w:r>
    </w:p>
    <w:p w14:paraId="2820EEB2" w14:textId="61EC2950" w:rsidR="00B9280C" w:rsidRPr="00B04503" w:rsidRDefault="00B9280C" w:rsidP="00B04503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*</w:t>
      </w:r>
      <w:r w:rsidR="005B3F9E">
        <w:rPr>
          <w:rFonts w:ascii="Garamond" w:hAnsi="Garamond"/>
        </w:rPr>
        <w:t>d)</w:t>
      </w:r>
      <w:r>
        <w:rPr>
          <w:rFonts w:ascii="Garamond" w:hAnsi="Garamond"/>
        </w:rPr>
        <w:t xml:space="preserve"> </w:t>
      </w:r>
      <w:r w:rsidR="005B3F9E" w:rsidRPr="005B3F9E">
        <w:rPr>
          <w:rFonts w:ascii="Garamond" w:hAnsi="Garamond"/>
        </w:rPr>
        <w:t>none of the above</w:t>
      </w:r>
    </w:p>
    <w:p w14:paraId="2820EEB3" w14:textId="77777777" w:rsidR="005B3F9E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  <w:b/>
          <w:lang w:val="en-CA"/>
        </w:rPr>
      </w:pPr>
    </w:p>
    <w:p w14:paraId="2820EEB4" w14:textId="77777777" w:rsidR="00DE7CDD" w:rsidRPr="00453BED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1A14FE">
        <w:rPr>
          <w:rFonts w:ascii="Garamond" w:hAnsi="Garamond"/>
          <w:b/>
          <w:bCs/>
          <w:lang w:val="en-CA"/>
        </w:rPr>
        <w:t>14.</w:t>
      </w:r>
      <w:r>
        <w:rPr>
          <w:rFonts w:ascii="Garamond" w:hAnsi="Garamond"/>
          <w:lang w:val="en-CA"/>
        </w:rPr>
        <w:t xml:space="preserve"> </w:t>
      </w:r>
      <w:r w:rsidR="00857761">
        <w:rPr>
          <w:rFonts w:ascii="Garamond" w:hAnsi="Garamond"/>
          <w:lang w:val="en-CA"/>
        </w:rPr>
        <w:t>A ________</w:t>
      </w:r>
      <w:r w:rsidR="005B3F9E" w:rsidRPr="005B3F9E">
        <w:rPr>
          <w:rFonts w:ascii="Garamond" w:hAnsi="Garamond"/>
          <w:lang w:val="en-CA"/>
        </w:rPr>
        <w:t xml:space="preserve"> views social life as continuous process of interpreting meanings of our </w:t>
      </w:r>
      <w:r w:rsidR="005B3F9E">
        <w:rPr>
          <w:rFonts w:ascii="Garamond" w:hAnsi="Garamond"/>
          <w:lang w:val="en-CA"/>
        </w:rPr>
        <w:t xml:space="preserve">own actions </w:t>
      </w:r>
      <w:r w:rsidR="005B3F9E" w:rsidRPr="00453BED">
        <w:rPr>
          <w:rFonts w:ascii="Garamond" w:hAnsi="Garamond"/>
          <w:lang w:val="en-CA"/>
        </w:rPr>
        <w:t>and those of others?</w:t>
      </w:r>
    </w:p>
    <w:p w14:paraId="2820EEB5" w14:textId="77777777" w:rsidR="00DE7CDD" w:rsidRPr="00453BED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a)</w:t>
      </w:r>
      <w:r w:rsidR="00B9280C" w:rsidRPr="00453BED">
        <w:rPr>
          <w:rFonts w:ascii="Garamond" w:hAnsi="Garamond"/>
        </w:rPr>
        <w:t xml:space="preserve"> </w:t>
      </w:r>
      <w:r w:rsidR="00DE7CDD" w:rsidRPr="00453BED">
        <w:rPr>
          <w:rFonts w:ascii="Garamond" w:hAnsi="Garamond"/>
        </w:rPr>
        <w:t>Marxist</w:t>
      </w:r>
    </w:p>
    <w:p w14:paraId="2820EEB6" w14:textId="77777777" w:rsidR="00DE7CDD" w:rsidRPr="00453BED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b)</w:t>
      </w:r>
      <w:r w:rsidR="00B9280C" w:rsidRPr="00453BED">
        <w:rPr>
          <w:rFonts w:ascii="Garamond" w:hAnsi="Garamond"/>
        </w:rPr>
        <w:t xml:space="preserve"> </w:t>
      </w:r>
      <w:r w:rsidR="00DE7CDD" w:rsidRPr="00453BED">
        <w:rPr>
          <w:rFonts w:ascii="Garamond" w:hAnsi="Garamond"/>
        </w:rPr>
        <w:t xml:space="preserve">Functionalist </w:t>
      </w:r>
    </w:p>
    <w:p w14:paraId="2820EEB7" w14:textId="77777777" w:rsidR="00DE7CDD" w:rsidRPr="00453BED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c)</w:t>
      </w:r>
      <w:r w:rsidR="00B9280C" w:rsidRPr="00453BED">
        <w:rPr>
          <w:rFonts w:ascii="Garamond" w:hAnsi="Garamond"/>
        </w:rPr>
        <w:t xml:space="preserve"> </w:t>
      </w:r>
      <w:r w:rsidR="00DE7CDD" w:rsidRPr="00453BED">
        <w:rPr>
          <w:rFonts w:ascii="Garamond" w:hAnsi="Garamond"/>
        </w:rPr>
        <w:t>Neo-Classical</w:t>
      </w:r>
    </w:p>
    <w:p w14:paraId="2820EEB9" w14:textId="04960E43" w:rsidR="00B9280C" w:rsidRPr="00453BED" w:rsidRDefault="00B9280C" w:rsidP="006F009B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*</w:t>
      </w:r>
      <w:r w:rsidR="005B3F9E" w:rsidRPr="00453BED">
        <w:rPr>
          <w:rFonts w:ascii="Garamond" w:hAnsi="Garamond"/>
        </w:rPr>
        <w:t>d)</w:t>
      </w:r>
      <w:r w:rsidRPr="00453BED">
        <w:rPr>
          <w:rFonts w:ascii="Garamond" w:hAnsi="Garamond"/>
        </w:rPr>
        <w:t xml:space="preserve"> </w:t>
      </w:r>
      <w:r w:rsidR="00DE7CDD" w:rsidRPr="00453BED">
        <w:rPr>
          <w:rFonts w:ascii="Garamond" w:hAnsi="Garamond"/>
        </w:rPr>
        <w:t>Symbolic Interactionist</w:t>
      </w:r>
    </w:p>
    <w:p w14:paraId="2820EEBA" w14:textId="77777777" w:rsidR="005B3F9E" w:rsidRPr="00453BED" w:rsidRDefault="005B3F9E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  <w:b/>
        </w:rPr>
      </w:pPr>
    </w:p>
    <w:p w14:paraId="2820EEBB" w14:textId="77777777" w:rsidR="00DE7CDD" w:rsidRPr="00453BED" w:rsidRDefault="00B9280C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  <w:b/>
          <w:bCs/>
        </w:rPr>
        <w:t>15</w:t>
      </w:r>
      <w:r w:rsidRPr="00453BED">
        <w:rPr>
          <w:rFonts w:ascii="Garamond" w:hAnsi="Garamond"/>
        </w:rPr>
        <w:t xml:space="preserve">. </w:t>
      </w:r>
      <w:r w:rsidR="00857761" w:rsidRPr="00453BED">
        <w:rPr>
          <w:rFonts w:ascii="Garamond" w:hAnsi="Garamond"/>
        </w:rPr>
        <w:t>________</w:t>
      </w:r>
      <w:r w:rsidR="005B3F9E" w:rsidRPr="00453BED">
        <w:rPr>
          <w:rFonts w:ascii="Garamond" w:hAnsi="Garamond"/>
        </w:rPr>
        <w:t xml:space="preserve"> views </w:t>
      </w:r>
      <w:r w:rsidR="005B3F9E" w:rsidRPr="00453BED">
        <w:rPr>
          <w:rFonts w:ascii="Garamond" w:hAnsi="Garamond"/>
          <w:lang w:val="en-CA"/>
        </w:rPr>
        <w:t xml:space="preserve">capitalism as </w:t>
      </w:r>
      <w:r w:rsidR="005B3F9E" w:rsidRPr="00453BED">
        <w:rPr>
          <w:rFonts w:ascii="Garamond" w:hAnsi="Garamond"/>
          <w:i/>
          <w:lang w:val="en-CA"/>
        </w:rPr>
        <w:t>not</w:t>
      </w:r>
      <w:r w:rsidR="005B3F9E" w:rsidRPr="00453BED">
        <w:rPr>
          <w:rFonts w:ascii="Garamond" w:hAnsi="Garamond"/>
          <w:lang w:val="en-CA"/>
        </w:rPr>
        <w:t xml:space="preserve"> being characterized by a consensus of shared values?</w:t>
      </w:r>
    </w:p>
    <w:p w14:paraId="2820EEBC" w14:textId="77777777" w:rsidR="00DE7CDD" w:rsidRPr="00453BED" w:rsidRDefault="00B9280C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bookmarkStart w:id="0" w:name="_Hlk86500065"/>
      <w:r w:rsidRPr="00453BED">
        <w:rPr>
          <w:rFonts w:ascii="Garamond" w:hAnsi="Garamond"/>
        </w:rPr>
        <w:t>*</w:t>
      </w:r>
      <w:r w:rsidR="005B3F9E" w:rsidRPr="00453BED">
        <w:rPr>
          <w:rFonts w:ascii="Garamond" w:hAnsi="Garamond"/>
        </w:rPr>
        <w:t>a)</w:t>
      </w:r>
      <w:r w:rsidRPr="00453BED">
        <w:rPr>
          <w:rFonts w:ascii="Garamond" w:hAnsi="Garamond"/>
        </w:rPr>
        <w:t xml:space="preserve"> </w:t>
      </w:r>
      <w:r w:rsidR="005B3F9E" w:rsidRPr="00453BED">
        <w:rPr>
          <w:rFonts w:ascii="Garamond" w:hAnsi="Garamond"/>
        </w:rPr>
        <w:t>Critical Criminology</w:t>
      </w:r>
    </w:p>
    <w:p w14:paraId="2820EEBD" w14:textId="77777777" w:rsidR="00DE7CDD" w:rsidRPr="00453BED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b)</w:t>
      </w:r>
      <w:r w:rsidR="00B9280C" w:rsidRPr="00453BED">
        <w:rPr>
          <w:rFonts w:ascii="Garamond" w:hAnsi="Garamond"/>
        </w:rPr>
        <w:t xml:space="preserve"> </w:t>
      </w:r>
      <w:r w:rsidRPr="00453BED">
        <w:rPr>
          <w:rFonts w:ascii="Garamond" w:hAnsi="Garamond"/>
        </w:rPr>
        <w:t>Control Theory</w:t>
      </w:r>
    </w:p>
    <w:p w14:paraId="2820EEBE" w14:textId="77777777" w:rsidR="00DE7CDD" w:rsidRPr="00453BED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c)</w:t>
      </w:r>
      <w:r w:rsidR="00B9280C" w:rsidRPr="00453BED">
        <w:rPr>
          <w:rFonts w:ascii="Garamond" w:hAnsi="Garamond"/>
        </w:rPr>
        <w:t xml:space="preserve"> </w:t>
      </w:r>
      <w:r w:rsidRPr="00453BED">
        <w:rPr>
          <w:rFonts w:ascii="Garamond" w:hAnsi="Garamond"/>
        </w:rPr>
        <w:t>Anomie Theory</w:t>
      </w:r>
    </w:p>
    <w:p w14:paraId="2820EEBF" w14:textId="77777777" w:rsidR="00DE7CDD" w:rsidRPr="00453BED" w:rsidRDefault="005B3F9E" w:rsidP="005B3F9E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d)</w:t>
      </w:r>
      <w:r w:rsidR="00B9280C" w:rsidRPr="00453BED">
        <w:rPr>
          <w:rFonts w:ascii="Garamond" w:hAnsi="Garamond"/>
        </w:rPr>
        <w:t xml:space="preserve"> </w:t>
      </w:r>
      <w:r w:rsidRPr="00453BED">
        <w:rPr>
          <w:rFonts w:ascii="Garamond" w:hAnsi="Garamond"/>
        </w:rPr>
        <w:t>Social Disorganization Theory</w:t>
      </w:r>
      <w:bookmarkEnd w:id="0"/>
    </w:p>
    <w:p w14:paraId="2820EEC0" w14:textId="0E2778A4" w:rsidR="00B9280C" w:rsidRPr="00453BED" w:rsidRDefault="00B9280C" w:rsidP="00B9280C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2820EEC1" w14:textId="5C0DBEDD" w:rsidR="00DE7CDD" w:rsidRPr="00453BED" w:rsidRDefault="00B56DFD" w:rsidP="00DE7CDD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  <w:b/>
          <w:bCs/>
        </w:rPr>
        <w:t>16.</w:t>
      </w:r>
      <w:r w:rsidRPr="00453BED">
        <w:rPr>
          <w:rFonts w:ascii="Garamond" w:hAnsi="Garamond"/>
        </w:rPr>
        <w:t xml:space="preserve"> </w:t>
      </w:r>
      <w:r w:rsidR="00B4547A" w:rsidRPr="00453BED">
        <w:rPr>
          <w:rFonts w:ascii="Garamond" w:hAnsi="Garamond"/>
        </w:rPr>
        <w:t>Collective Efficacy is</w:t>
      </w:r>
    </w:p>
    <w:p w14:paraId="2820EEC2" w14:textId="77777777" w:rsidR="00753D88" w:rsidRPr="00453BED" w:rsidRDefault="00753D88" w:rsidP="00C54F65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Garamond" w:hAnsi="Garamond"/>
        </w:rPr>
      </w:pPr>
    </w:p>
    <w:p w14:paraId="08B291C2" w14:textId="6D7147BB" w:rsidR="00B4547A" w:rsidRPr="00453BED" w:rsidRDefault="00B4547A" w:rsidP="00B4547A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 xml:space="preserve">a) </w:t>
      </w:r>
      <w:r w:rsidR="004A3513" w:rsidRPr="00453BED">
        <w:rPr>
          <w:rFonts w:ascii="Garamond" w:hAnsi="Garamond"/>
        </w:rPr>
        <w:t>caused by social conflict</w:t>
      </w:r>
    </w:p>
    <w:p w14:paraId="458E7414" w14:textId="57EF93AF" w:rsidR="00B4547A" w:rsidRPr="00453BED" w:rsidRDefault="00E073B9" w:rsidP="00B4547A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>*</w:t>
      </w:r>
      <w:r w:rsidR="00B4547A" w:rsidRPr="00453BED">
        <w:rPr>
          <w:rFonts w:ascii="Garamond" w:hAnsi="Garamond"/>
        </w:rPr>
        <w:t xml:space="preserve">b) the glue that </w:t>
      </w:r>
      <w:r w:rsidRPr="00453BED">
        <w:rPr>
          <w:rFonts w:ascii="Garamond" w:hAnsi="Garamond"/>
        </w:rPr>
        <w:t xml:space="preserve">binds </w:t>
      </w:r>
      <w:proofErr w:type="spellStart"/>
      <w:r w:rsidRPr="00453BED">
        <w:rPr>
          <w:rFonts w:ascii="Garamond" w:hAnsi="Garamond"/>
        </w:rPr>
        <w:t>neighbourhoods</w:t>
      </w:r>
      <w:proofErr w:type="spellEnd"/>
      <w:r w:rsidRPr="00453BED">
        <w:rPr>
          <w:rFonts w:ascii="Garamond" w:hAnsi="Garamond"/>
        </w:rPr>
        <w:t xml:space="preserve"> together </w:t>
      </w:r>
    </w:p>
    <w:p w14:paraId="0E8972F4" w14:textId="4574F730" w:rsidR="00B4547A" w:rsidRPr="00453BED" w:rsidRDefault="00B4547A" w:rsidP="00B4547A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 xml:space="preserve">c) </w:t>
      </w:r>
      <w:r w:rsidR="004A3513" w:rsidRPr="00453BED">
        <w:rPr>
          <w:rFonts w:ascii="Garamond" w:hAnsi="Garamond"/>
        </w:rPr>
        <w:t>an evolutionary theory</w:t>
      </w:r>
    </w:p>
    <w:p w14:paraId="2820EEC3" w14:textId="01AA8D63" w:rsidR="00753D88" w:rsidRPr="00453BED" w:rsidRDefault="00B4547A" w:rsidP="00B4547A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453BED">
        <w:rPr>
          <w:rFonts w:ascii="Garamond" w:hAnsi="Garamond"/>
        </w:rPr>
        <w:t xml:space="preserve">d) </w:t>
      </w:r>
      <w:r w:rsidR="001515D4" w:rsidRPr="00453BED">
        <w:rPr>
          <w:rFonts w:ascii="Garamond" w:hAnsi="Garamond"/>
        </w:rPr>
        <w:t xml:space="preserve">found in </w:t>
      </w:r>
      <w:proofErr w:type="spellStart"/>
      <w:r w:rsidR="001515D4" w:rsidRPr="00453BED">
        <w:rPr>
          <w:rFonts w:ascii="Garamond" w:hAnsi="Garamond"/>
        </w:rPr>
        <w:t>neighbourhoods</w:t>
      </w:r>
      <w:proofErr w:type="spellEnd"/>
      <w:r w:rsidR="001515D4" w:rsidRPr="00453BED">
        <w:rPr>
          <w:rFonts w:ascii="Garamond" w:hAnsi="Garamond"/>
        </w:rPr>
        <w:t xml:space="preserve"> where women out</w:t>
      </w:r>
      <w:r w:rsidR="00222876" w:rsidRPr="00453BED">
        <w:rPr>
          <w:rFonts w:ascii="Garamond" w:hAnsi="Garamond"/>
        </w:rPr>
        <w:t>-number men</w:t>
      </w:r>
    </w:p>
    <w:p w14:paraId="06FECCA2" w14:textId="52272352" w:rsidR="00CE38CB" w:rsidRDefault="00CE38CB" w:rsidP="00B4547A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  <w:color w:val="FF0000"/>
        </w:rPr>
      </w:pPr>
    </w:p>
    <w:p w14:paraId="4282E1F9" w14:textId="0B8B3E63" w:rsidR="00B0529B" w:rsidRPr="00E0205D" w:rsidRDefault="00B0529B" w:rsidP="00B4547A">
      <w:pPr>
        <w:autoSpaceDE w:val="0"/>
        <w:autoSpaceDN w:val="0"/>
        <w:adjustRightInd w:val="0"/>
        <w:spacing w:after="0" w:line="240" w:lineRule="auto"/>
        <w:contextualSpacing/>
        <w:rPr>
          <w:rFonts w:ascii="Garamond" w:hAnsi="Garamond"/>
        </w:rPr>
      </w:pPr>
      <w:r w:rsidRPr="00E0205D">
        <w:rPr>
          <w:rFonts w:ascii="Garamond" w:hAnsi="Garamond"/>
          <w:b/>
          <w:bCs/>
        </w:rPr>
        <w:t>17.</w:t>
      </w:r>
      <w:r w:rsidR="00836D72" w:rsidRPr="00E0205D">
        <w:rPr>
          <w:rFonts w:ascii="Garamond" w:hAnsi="Garamond"/>
        </w:rPr>
        <w:t xml:space="preserve"> </w:t>
      </w:r>
      <w:r w:rsidR="000059E6" w:rsidRPr="00E0205D">
        <w:rPr>
          <w:rFonts w:ascii="Garamond" w:hAnsi="Garamond"/>
        </w:rPr>
        <w:t>Which of the following perspectives is most associated with small-scale victimization surveys?</w:t>
      </w:r>
    </w:p>
    <w:p w14:paraId="0289DAC2" w14:textId="6775F391" w:rsidR="0094400A" w:rsidRPr="00E0205D" w:rsidRDefault="0094400A" w:rsidP="0094400A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14:paraId="41BBDD47" w14:textId="3C476225" w:rsidR="000059E6" w:rsidRPr="00E0205D" w:rsidRDefault="008D401C" w:rsidP="0094400A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  <w:bCs/>
        </w:rPr>
      </w:pPr>
      <w:r w:rsidRPr="00E0205D">
        <w:rPr>
          <w:rFonts w:ascii="Garamond" w:hAnsi="Garamond"/>
          <w:bCs/>
        </w:rPr>
        <w:t>*</w:t>
      </w:r>
      <w:r w:rsidR="000059E6" w:rsidRPr="00E0205D">
        <w:rPr>
          <w:rFonts w:ascii="Garamond" w:hAnsi="Garamond"/>
          <w:bCs/>
        </w:rPr>
        <w:t xml:space="preserve">a) </w:t>
      </w:r>
      <w:r w:rsidR="0094400A" w:rsidRPr="00E0205D">
        <w:rPr>
          <w:rFonts w:ascii="Garamond" w:hAnsi="Garamond"/>
          <w:bCs/>
        </w:rPr>
        <w:t>Left Realism</w:t>
      </w:r>
    </w:p>
    <w:p w14:paraId="5F24B399" w14:textId="372C5F0E" w:rsidR="000059E6" w:rsidRPr="00E0205D" w:rsidRDefault="000059E6" w:rsidP="0094400A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  <w:bCs/>
        </w:rPr>
      </w:pPr>
      <w:r w:rsidRPr="00E0205D">
        <w:rPr>
          <w:rFonts w:ascii="Garamond" w:hAnsi="Garamond"/>
          <w:bCs/>
        </w:rPr>
        <w:t xml:space="preserve">b) </w:t>
      </w:r>
      <w:r w:rsidR="0094400A" w:rsidRPr="00E0205D">
        <w:rPr>
          <w:rFonts w:ascii="Garamond" w:hAnsi="Garamond"/>
          <w:bCs/>
        </w:rPr>
        <w:t>Feminism</w:t>
      </w:r>
    </w:p>
    <w:p w14:paraId="1E0AE760" w14:textId="33027EC3" w:rsidR="000059E6" w:rsidRPr="00E0205D" w:rsidRDefault="000059E6" w:rsidP="0094400A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  <w:bCs/>
        </w:rPr>
      </w:pPr>
      <w:r w:rsidRPr="00E0205D">
        <w:rPr>
          <w:rFonts w:ascii="Garamond" w:hAnsi="Garamond"/>
          <w:bCs/>
        </w:rPr>
        <w:t xml:space="preserve">c) </w:t>
      </w:r>
      <w:r w:rsidR="00E16200" w:rsidRPr="00E0205D">
        <w:rPr>
          <w:rFonts w:ascii="Garamond" w:hAnsi="Garamond"/>
          <w:bCs/>
        </w:rPr>
        <w:t>Differential Association Theory</w:t>
      </w:r>
    </w:p>
    <w:p w14:paraId="235B0BD8" w14:textId="2DC6AFC3" w:rsidR="000059E6" w:rsidRPr="00E0205D" w:rsidRDefault="000059E6" w:rsidP="0094400A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  <w:bCs/>
        </w:rPr>
      </w:pPr>
      <w:r w:rsidRPr="00E0205D">
        <w:rPr>
          <w:rFonts w:ascii="Garamond" w:hAnsi="Garamond"/>
          <w:bCs/>
        </w:rPr>
        <w:t xml:space="preserve">d) </w:t>
      </w:r>
      <w:r w:rsidR="00E16200" w:rsidRPr="00E0205D">
        <w:rPr>
          <w:rFonts w:ascii="Garamond" w:hAnsi="Garamond"/>
          <w:bCs/>
        </w:rPr>
        <w:t>Labellin</w:t>
      </w:r>
      <w:r w:rsidR="00B2064C" w:rsidRPr="00E0205D">
        <w:rPr>
          <w:rFonts w:ascii="Garamond" w:hAnsi="Garamond"/>
          <w:bCs/>
        </w:rPr>
        <w:t>g Theory</w:t>
      </w:r>
    </w:p>
    <w:p w14:paraId="2820EEDA" w14:textId="73296667" w:rsidR="00F34E9E" w:rsidRPr="00C54F65" w:rsidRDefault="00F34E9E" w:rsidP="00B04503">
      <w:pPr>
        <w:pBdr>
          <w:bottom w:val="single" w:sz="12" w:space="1" w:color="7F7F7F"/>
        </w:pBdr>
        <w:spacing w:after="0" w:line="240" w:lineRule="auto"/>
        <w:contextualSpacing/>
        <w:rPr>
          <w:rFonts w:ascii="Garamond" w:hAnsi="Garamond"/>
        </w:rPr>
      </w:pPr>
    </w:p>
    <w:sectPr w:rsidR="00F34E9E" w:rsidRPr="00C54F65" w:rsidSect="00195A19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0EEDD" w14:textId="77777777" w:rsidR="00015AE3" w:rsidRDefault="00015AE3" w:rsidP="00195A19">
      <w:pPr>
        <w:spacing w:after="0" w:line="240" w:lineRule="auto"/>
      </w:pPr>
      <w:r>
        <w:separator/>
      </w:r>
    </w:p>
  </w:endnote>
  <w:endnote w:type="continuationSeparator" w:id="0">
    <w:p w14:paraId="2820EEDE" w14:textId="77777777" w:rsidR="00015AE3" w:rsidRDefault="00015AE3" w:rsidP="0019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0EEDF" w14:textId="77777777" w:rsidR="00195A19" w:rsidRPr="00134BBC" w:rsidRDefault="00195A19" w:rsidP="00195A19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134BBC">
      <w:rPr>
        <w:rFonts w:ascii="Trade Gothic LT Std Bold" w:hAnsi="Trade Gothic LT Std Bold" w:cs="Arial"/>
        <w:color w:val="7F7F7F"/>
        <w:sz w:val="20"/>
      </w:rPr>
      <w:t>Crime in Canadian Context: Debates and Controversies, Third Edition</w:t>
    </w:r>
  </w:p>
  <w:p w14:paraId="2820EEE0" w14:textId="77777777" w:rsidR="00195A19" w:rsidRPr="00195A19" w:rsidRDefault="00195A19" w:rsidP="00195A19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134BBC">
      <w:rPr>
        <w:rFonts w:ascii="Trade Gothic LT Std Bold" w:hAnsi="Trade Gothic LT Std Bold" w:cs="Arial"/>
        <w:color w:val="7F7F7F"/>
        <w:sz w:val="20"/>
      </w:rPr>
      <w:t xml:space="preserve">© Oxford University Press </w:t>
    </w:r>
    <w:r>
      <w:rPr>
        <w:rFonts w:ascii="Trade Gothic LT Std Bold" w:hAnsi="Trade Gothic LT Std Bold" w:cs="Arial"/>
        <w:color w:val="7F7F7F"/>
        <w:sz w:val="20"/>
      </w:rPr>
      <w:t>Canada,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0EEDB" w14:textId="77777777" w:rsidR="00015AE3" w:rsidRDefault="00015AE3" w:rsidP="00195A19">
      <w:pPr>
        <w:spacing w:after="0" w:line="240" w:lineRule="auto"/>
      </w:pPr>
      <w:r>
        <w:separator/>
      </w:r>
    </w:p>
  </w:footnote>
  <w:footnote w:type="continuationSeparator" w:id="0">
    <w:p w14:paraId="2820EEDC" w14:textId="77777777" w:rsidR="00015AE3" w:rsidRDefault="00015AE3" w:rsidP="0019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479C"/>
    <w:multiLevelType w:val="hybridMultilevel"/>
    <w:tmpl w:val="60DEC20E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269E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663"/>
    <w:multiLevelType w:val="hybridMultilevel"/>
    <w:tmpl w:val="B388E368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775D"/>
    <w:multiLevelType w:val="hybridMultilevel"/>
    <w:tmpl w:val="DD0CCE12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309E"/>
    <w:multiLevelType w:val="hybridMultilevel"/>
    <w:tmpl w:val="84E60250"/>
    <w:lvl w:ilvl="0" w:tplc="11E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092B"/>
    <w:multiLevelType w:val="hybridMultilevel"/>
    <w:tmpl w:val="C9C65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652A"/>
    <w:multiLevelType w:val="hybridMultilevel"/>
    <w:tmpl w:val="5D10A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098"/>
    <w:multiLevelType w:val="hybridMultilevel"/>
    <w:tmpl w:val="91669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6922"/>
    <w:multiLevelType w:val="multilevel"/>
    <w:tmpl w:val="70887B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840F51"/>
    <w:multiLevelType w:val="hybridMultilevel"/>
    <w:tmpl w:val="78166112"/>
    <w:lvl w:ilvl="0" w:tplc="E500F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D35FE"/>
    <w:multiLevelType w:val="hybridMultilevel"/>
    <w:tmpl w:val="695C7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54E43"/>
    <w:multiLevelType w:val="hybridMultilevel"/>
    <w:tmpl w:val="60DEC20E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269E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27"/>
    <w:multiLevelType w:val="hybridMultilevel"/>
    <w:tmpl w:val="E6D0603A"/>
    <w:lvl w:ilvl="0" w:tplc="E500F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B7D13"/>
    <w:multiLevelType w:val="hybridMultilevel"/>
    <w:tmpl w:val="2D1E3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39AA"/>
    <w:multiLevelType w:val="hybridMultilevel"/>
    <w:tmpl w:val="902A2DAA"/>
    <w:lvl w:ilvl="0" w:tplc="DF28C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F005C"/>
    <w:multiLevelType w:val="hybridMultilevel"/>
    <w:tmpl w:val="A2E2290A"/>
    <w:lvl w:ilvl="0" w:tplc="797E431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71355FC"/>
    <w:multiLevelType w:val="hybridMultilevel"/>
    <w:tmpl w:val="60DEC20E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269E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F2BC1"/>
    <w:multiLevelType w:val="hybridMultilevel"/>
    <w:tmpl w:val="84646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2FB8"/>
    <w:multiLevelType w:val="hybridMultilevel"/>
    <w:tmpl w:val="05C49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56684"/>
    <w:multiLevelType w:val="hybridMultilevel"/>
    <w:tmpl w:val="A32EA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270A1"/>
    <w:multiLevelType w:val="hybridMultilevel"/>
    <w:tmpl w:val="60DEC20E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269E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5D0A"/>
    <w:multiLevelType w:val="hybridMultilevel"/>
    <w:tmpl w:val="38D0F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3346"/>
    <w:multiLevelType w:val="hybridMultilevel"/>
    <w:tmpl w:val="805CA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E2EE5"/>
    <w:multiLevelType w:val="hybridMultilevel"/>
    <w:tmpl w:val="88AA8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31B24"/>
    <w:multiLevelType w:val="hybridMultilevel"/>
    <w:tmpl w:val="CFF2E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7257F"/>
    <w:multiLevelType w:val="hybridMultilevel"/>
    <w:tmpl w:val="67800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7CDB"/>
    <w:multiLevelType w:val="hybridMultilevel"/>
    <w:tmpl w:val="5756EA26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B36F8"/>
    <w:multiLevelType w:val="hybridMultilevel"/>
    <w:tmpl w:val="60DEC20E"/>
    <w:lvl w:ilvl="0" w:tplc="80EC7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269EA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B5C3C"/>
    <w:multiLevelType w:val="hybridMultilevel"/>
    <w:tmpl w:val="60261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92AF3"/>
    <w:multiLevelType w:val="hybridMultilevel"/>
    <w:tmpl w:val="D7881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27"/>
  </w:num>
  <w:num w:numId="5">
    <w:abstractNumId w:val="17"/>
  </w:num>
  <w:num w:numId="6">
    <w:abstractNumId w:val="23"/>
  </w:num>
  <w:num w:numId="7">
    <w:abstractNumId w:val="28"/>
  </w:num>
  <w:num w:numId="8">
    <w:abstractNumId w:val="18"/>
  </w:num>
  <w:num w:numId="9">
    <w:abstractNumId w:val="24"/>
  </w:num>
  <w:num w:numId="10">
    <w:abstractNumId w:val="14"/>
  </w:num>
  <w:num w:numId="11">
    <w:abstractNumId w:val="22"/>
  </w:num>
  <w:num w:numId="12">
    <w:abstractNumId w:val="21"/>
  </w:num>
  <w:num w:numId="13">
    <w:abstractNumId w:val="20"/>
  </w:num>
  <w:num w:numId="14">
    <w:abstractNumId w:val="6"/>
  </w:num>
  <w:num w:numId="15">
    <w:abstractNumId w:val="12"/>
  </w:num>
  <w:num w:numId="16">
    <w:abstractNumId w:val="16"/>
  </w:num>
  <w:num w:numId="17">
    <w:abstractNumId w:val="3"/>
  </w:num>
  <w:num w:numId="18">
    <w:abstractNumId w:val="0"/>
  </w:num>
  <w:num w:numId="19">
    <w:abstractNumId w:val="11"/>
  </w:num>
  <w:num w:numId="20">
    <w:abstractNumId w:val="7"/>
  </w:num>
  <w:num w:numId="21">
    <w:abstractNumId w:val="8"/>
  </w:num>
  <w:num w:numId="22">
    <w:abstractNumId w:val="15"/>
  </w:num>
  <w:num w:numId="23">
    <w:abstractNumId w:val="2"/>
  </w:num>
  <w:num w:numId="24">
    <w:abstractNumId w:val="26"/>
  </w:num>
  <w:num w:numId="25">
    <w:abstractNumId w:val="25"/>
  </w:num>
  <w:num w:numId="26">
    <w:abstractNumId w:val="19"/>
  </w:num>
  <w:num w:numId="27">
    <w:abstractNumId w:val="1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BE"/>
    <w:rsid w:val="000059E6"/>
    <w:rsid w:val="00015AE3"/>
    <w:rsid w:val="0005527E"/>
    <w:rsid w:val="00083289"/>
    <w:rsid w:val="000C33B5"/>
    <w:rsid w:val="000C646F"/>
    <w:rsid w:val="000E71C2"/>
    <w:rsid w:val="001330AE"/>
    <w:rsid w:val="001515D4"/>
    <w:rsid w:val="00195A19"/>
    <w:rsid w:val="001A14FE"/>
    <w:rsid w:val="001A47CD"/>
    <w:rsid w:val="001D2EF7"/>
    <w:rsid w:val="001E2F42"/>
    <w:rsid w:val="00215AAB"/>
    <w:rsid w:val="00222876"/>
    <w:rsid w:val="00251DC7"/>
    <w:rsid w:val="00324B1D"/>
    <w:rsid w:val="00333E1B"/>
    <w:rsid w:val="00381604"/>
    <w:rsid w:val="004262FF"/>
    <w:rsid w:val="00437AB3"/>
    <w:rsid w:val="00453BED"/>
    <w:rsid w:val="004A3513"/>
    <w:rsid w:val="004B404E"/>
    <w:rsid w:val="004C7D31"/>
    <w:rsid w:val="00510834"/>
    <w:rsid w:val="00514249"/>
    <w:rsid w:val="00584507"/>
    <w:rsid w:val="005B0A45"/>
    <w:rsid w:val="005B3F9E"/>
    <w:rsid w:val="005F2322"/>
    <w:rsid w:val="00616367"/>
    <w:rsid w:val="00643619"/>
    <w:rsid w:val="006F009B"/>
    <w:rsid w:val="0072088E"/>
    <w:rsid w:val="007359F6"/>
    <w:rsid w:val="00745992"/>
    <w:rsid w:val="00753D88"/>
    <w:rsid w:val="007D2EB6"/>
    <w:rsid w:val="007E43CF"/>
    <w:rsid w:val="007F2D3B"/>
    <w:rsid w:val="00806A0B"/>
    <w:rsid w:val="00820179"/>
    <w:rsid w:val="00836A72"/>
    <w:rsid w:val="00836D72"/>
    <w:rsid w:val="00857761"/>
    <w:rsid w:val="008A55A0"/>
    <w:rsid w:val="008B7152"/>
    <w:rsid w:val="008D401C"/>
    <w:rsid w:val="008E544B"/>
    <w:rsid w:val="0094400A"/>
    <w:rsid w:val="009F1BB6"/>
    <w:rsid w:val="00A51FBE"/>
    <w:rsid w:val="00AB14FC"/>
    <w:rsid w:val="00AB1633"/>
    <w:rsid w:val="00AC7D8B"/>
    <w:rsid w:val="00AD7CB5"/>
    <w:rsid w:val="00B04503"/>
    <w:rsid w:val="00B0529B"/>
    <w:rsid w:val="00B2064C"/>
    <w:rsid w:val="00B4547A"/>
    <w:rsid w:val="00B56DFD"/>
    <w:rsid w:val="00B80C1E"/>
    <w:rsid w:val="00B9280C"/>
    <w:rsid w:val="00BF161D"/>
    <w:rsid w:val="00C50AC8"/>
    <w:rsid w:val="00C54F65"/>
    <w:rsid w:val="00C67C59"/>
    <w:rsid w:val="00C84039"/>
    <w:rsid w:val="00CE38CB"/>
    <w:rsid w:val="00D561DD"/>
    <w:rsid w:val="00DE1888"/>
    <w:rsid w:val="00DE7CDD"/>
    <w:rsid w:val="00E004FD"/>
    <w:rsid w:val="00E0205D"/>
    <w:rsid w:val="00E073B9"/>
    <w:rsid w:val="00E16200"/>
    <w:rsid w:val="00E97185"/>
    <w:rsid w:val="00EB4E2E"/>
    <w:rsid w:val="00EF6DDF"/>
    <w:rsid w:val="00F22A80"/>
    <w:rsid w:val="00F34E9E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EE7C"/>
  <w15:docId w15:val="{1D6C8106-7EE1-4808-BE81-A4819ABA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E6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FBE"/>
    <w:pPr>
      <w:ind w:left="720"/>
      <w:contextualSpacing/>
    </w:pPr>
  </w:style>
  <w:style w:type="table" w:styleId="TableGrid">
    <w:name w:val="Table Grid"/>
    <w:basedOn w:val="TableNormal"/>
    <w:uiPriority w:val="59"/>
    <w:rsid w:val="00F3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4F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95A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5A1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5A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A19"/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84039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styleId="Strong">
    <w:name w:val="Strong"/>
    <w:uiPriority w:val="22"/>
    <w:qFormat/>
    <w:rsid w:val="00C84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BCF5-C08E-4DA4-AD59-5EBFE28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 Canada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Radic</dc:creator>
  <cp:lastModifiedBy>SARABIA, Luke</cp:lastModifiedBy>
  <cp:revision>31</cp:revision>
  <cp:lastPrinted>2014-03-05T17:35:00Z</cp:lastPrinted>
  <dcterms:created xsi:type="dcterms:W3CDTF">2021-10-30T19:20:00Z</dcterms:created>
  <dcterms:modified xsi:type="dcterms:W3CDTF">2021-12-02T19:07:00Z</dcterms:modified>
</cp:coreProperties>
</file>