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D1" w:rsidRDefault="002C47E6" w:rsidP="005D0ED1">
      <w:pPr>
        <w:jc w:val="both"/>
      </w:pPr>
      <w:r>
        <w:t>Chapter 8</w:t>
      </w:r>
      <w:r w:rsidR="005D0ED1">
        <w:t xml:space="preserve"> Summary Review Questions</w:t>
      </w:r>
    </w:p>
    <w:p w:rsidR="005D0ED1" w:rsidRDefault="005D0ED1" w:rsidP="002C47E6">
      <w:pPr>
        <w:pStyle w:val="ListParagraph"/>
        <w:numPr>
          <w:ilvl w:val="0"/>
          <w:numId w:val="1"/>
        </w:numPr>
        <w:jc w:val="both"/>
      </w:pPr>
      <w:r>
        <w:t>What is the difference between managing projects and managing programmes?</w:t>
      </w:r>
    </w:p>
    <w:p w:rsidR="002C47E6" w:rsidRDefault="002C47E6" w:rsidP="002C47E6">
      <w:pPr>
        <w:ind w:left="1080"/>
        <w:jc w:val="both"/>
      </w:pPr>
      <w:r>
        <w:t xml:space="preserve">Projects can be managed as a single organizational entity, but where different elements of the programme require different management approaches, such as in vignette </w:t>
      </w:r>
      <w:r w:rsidR="00FD0AD9">
        <w:t>7</w:t>
      </w:r>
      <w:r>
        <w:t>.1, then it is useful to describe it as a programme. In effect, most major projects are programmes under this definiti</w:t>
      </w:r>
      <w:r w:rsidR="00292B75">
        <w:t xml:space="preserve">on. Programmes can either have </w:t>
      </w:r>
      <w:r>
        <w:t>dependencies between all their elements</w:t>
      </w:r>
      <w:r w:rsidR="00FD0AD9">
        <w:t xml:space="preserve"> in </w:t>
      </w:r>
      <w:r w:rsidR="00FD0AD9" w:rsidRPr="00FD0AD9">
        <w:rPr>
          <w:i/>
        </w:rPr>
        <w:t>interdependent programmes</w:t>
      </w:r>
      <w:r>
        <w:t>, or they may have interdependencies in shaping, but delivery is independent as in upgrade programmes across multiple different sites</w:t>
      </w:r>
      <w:r w:rsidR="00FD0AD9">
        <w:t xml:space="preserve"> in </w:t>
      </w:r>
      <w:r w:rsidR="00FD0AD9" w:rsidRPr="00FD0AD9">
        <w:rPr>
          <w:i/>
        </w:rPr>
        <w:t>modular programmes</w:t>
      </w:r>
      <w:r>
        <w:t>.</w:t>
      </w:r>
    </w:p>
    <w:p w:rsidR="005D0ED1" w:rsidRDefault="005D0ED1" w:rsidP="00292B75">
      <w:pPr>
        <w:pStyle w:val="ListParagraph"/>
        <w:numPr>
          <w:ilvl w:val="0"/>
          <w:numId w:val="1"/>
        </w:numPr>
        <w:jc w:val="both"/>
      </w:pPr>
      <w:r>
        <w:t>What is the difference between managing projects and managing project portfolios?</w:t>
      </w:r>
    </w:p>
    <w:p w:rsidR="00292B75" w:rsidRDefault="00292B75" w:rsidP="00292B75">
      <w:pPr>
        <w:ind w:left="1080"/>
        <w:jc w:val="both"/>
      </w:pPr>
      <w:r>
        <w:t xml:space="preserve">Portfolios are groupings of projects that share resources but not dependencies, and so managing portfolios is a much more strategic role </w:t>
      </w:r>
      <w:r w:rsidR="000D70B7">
        <w:t xml:space="preserve">for the owner or supplier </w:t>
      </w:r>
      <w:r>
        <w:t>than managing individual delivery projects or programmes.</w:t>
      </w:r>
    </w:p>
    <w:p w:rsidR="005D0ED1" w:rsidRDefault="005D0ED1" w:rsidP="00292B75">
      <w:pPr>
        <w:pStyle w:val="ListParagraph"/>
        <w:numPr>
          <w:ilvl w:val="0"/>
          <w:numId w:val="1"/>
        </w:numPr>
        <w:jc w:val="both"/>
      </w:pPr>
      <w:r>
        <w:t>What are the three lines of defence in project assurance?</w:t>
      </w:r>
    </w:p>
    <w:p w:rsidR="004378F2" w:rsidRDefault="00292B75" w:rsidP="00292B75">
      <w:pPr>
        <w:ind w:left="1080"/>
        <w:jc w:val="both"/>
      </w:pPr>
      <w:r>
        <w:t xml:space="preserve">The three </w:t>
      </w:r>
      <w:r w:rsidR="004378F2">
        <w:t>are:</w:t>
      </w:r>
    </w:p>
    <w:p w:rsidR="004378F2" w:rsidRDefault="004378F2" w:rsidP="00292B75">
      <w:pPr>
        <w:ind w:left="1080"/>
        <w:jc w:val="both"/>
      </w:pPr>
      <w:r>
        <w:t>P</w:t>
      </w:r>
      <w:r w:rsidR="00292B75">
        <w:t>roject controls</w:t>
      </w:r>
      <w:r>
        <w:t xml:space="preserve"> (see chapter 11) by the PMO</w:t>
      </w:r>
    </w:p>
    <w:p w:rsidR="004378F2" w:rsidRDefault="004378F2" w:rsidP="00292B75">
      <w:pPr>
        <w:ind w:left="1080"/>
        <w:jc w:val="both"/>
      </w:pPr>
      <w:r>
        <w:t>I</w:t>
      </w:r>
      <w:r w:rsidR="00292B75">
        <w:t>nternal a</w:t>
      </w:r>
      <w:r>
        <w:t>ssurance independent of the PMO that controls are working effectively</w:t>
      </w:r>
    </w:p>
    <w:p w:rsidR="00292B75" w:rsidRDefault="004378F2" w:rsidP="00292B75">
      <w:pPr>
        <w:ind w:left="1080"/>
        <w:jc w:val="both"/>
      </w:pPr>
      <w:r>
        <w:t xml:space="preserve">Internal </w:t>
      </w:r>
      <w:r w:rsidR="00292B75">
        <w:t>audit</w:t>
      </w:r>
      <w:r>
        <w:t xml:space="preserve"> reporting to the senior leadership team of the owner on the effectiveness of controls</w:t>
      </w:r>
    </w:p>
    <w:p w:rsidR="005D0ED1" w:rsidRDefault="005D0ED1" w:rsidP="00292B75">
      <w:pPr>
        <w:pStyle w:val="ListParagraph"/>
        <w:numPr>
          <w:ilvl w:val="0"/>
          <w:numId w:val="1"/>
        </w:numPr>
        <w:jc w:val="both"/>
      </w:pPr>
      <w:r>
        <w:t xml:space="preserve">What </w:t>
      </w:r>
      <w:proofErr w:type="gramStart"/>
      <w:r>
        <w:t>is the difference</w:t>
      </w:r>
      <w:proofErr w:type="gramEnd"/>
      <w:r>
        <w:t xml:space="preserve"> between formally and informally managing the governance interface?</w:t>
      </w:r>
    </w:p>
    <w:p w:rsidR="00292B75" w:rsidRDefault="00292B75" w:rsidP="00292B75">
      <w:pPr>
        <w:ind w:left="1080"/>
        <w:jc w:val="both"/>
      </w:pPr>
      <w:r>
        <w:t>Formal governance depends on relatively bureaucratic processes such as those shown in figure 8.</w:t>
      </w:r>
      <w:r w:rsidR="00FD0AD9">
        <w:t>3</w:t>
      </w:r>
      <w:r>
        <w:t xml:space="preserve"> which are the outcome of the designing </w:t>
      </w:r>
      <w:r w:rsidR="000D70B7">
        <w:t xml:space="preserve">processes </w:t>
      </w:r>
      <w:bookmarkStart w:id="0" w:name="_GoBack"/>
      <w:bookmarkEnd w:id="0"/>
      <w:r>
        <w:t xml:space="preserve">aspect of creating in the PLM. Informal governance depends more on interpersonal relationships and continued </w:t>
      </w:r>
      <w:proofErr w:type="spellStart"/>
      <w:r>
        <w:t>sensemaking</w:t>
      </w:r>
      <w:proofErr w:type="spellEnd"/>
      <w:r>
        <w:t xml:space="preserve"> and relating in the PLM.</w:t>
      </w:r>
    </w:p>
    <w:p w:rsidR="008B4B54" w:rsidRDefault="005D0ED1" w:rsidP="00292B75">
      <w:pPr>
        <w:pStyle w:val="ListParagraph"/>
        <w:numPr>
          <w:ilvl w:val="0"/>
          <w:numId w:val="1"/>
        </w:numPr>
        <w:jc w:val="both"/>
      </w:pPr>
      <w:r>
        <w:t>What are the four roles of the PMO?</w:t>
      </w:r>
    </w:p>
    <w:p w:rsidR="00292B75" w:rsidRDefault="00292B75" w:rsidP="00292B75">
      <w:pPr>
        <w:ind w:left="1080"/>
        <w:jc w:val="both"/>
      </w:pPr>
      <w:r>
        <w:t>The four are:</w:t>
      </w:r>
    </w:p>
    <w:p w:rsidR="00E80426" w:rsidRDefault="00E80426" w:rsidP="00292B75">
      <w:pPr>
        <w:ind w:left="1080"/>
        <w:jc w:val="both"/>
      </w:pPr>
      <w:r w:rsidRPr="00E80426">
        <w:rPr>
          <w:i/>
        </w:rPr>
        <w:t>Coordinator</w:t>
      </w:r>
      <w:r>
        <w:t xml:space="preserve"> assuring adequate resources are allocated to the project</w:t>
      </w:r>
    </w:p>
    <w:p w:rsidR="00E80426" w:rsidRDefault="00292B75" w:rsidP="00292B75">
      <w:pPr>
        <w:ind w:left="1080"/>
        <w:jc w:val="both"/>
      </w:pPr>
      <w:r w:rsidRPr="00E80426">
        <w:rPr>
          <w:i/>
        </w:rPr>
        <w:t>Controll</w:t>
      </w:r>
      <w:r w:rsidR="00E80426" w:rsidRPr="00E80426">
        <w:rPr>
          <w:i/>
        </w:rPr>
        <w:t>er</w:t>
      </w:r>
      <w:r w:rsidR="00E80426">
        <w:t>, assuring that progress is reported with particular attention to the information loop – see chapter 11</w:t>
      </w:r>
    </w:p>
    <w:p w:rsidR="00E80426" w:rsidRDefault="00E80426" w:rsidP="00292B75">
      <w:pPr>
        <w:ind w:left="1080"/>
        <w:jc w:val="both"/>
      </w:pPr>
      <w:r w:rsidRPr="00E80426">
        <w:rPr>
          <w:i/>
        </w:rPr>
        <w:t>Supporter</w:t>
      </w:r>
      <w:r>
        <w:t>, providing peer support, training, and a community of practice for project managers</w:t>
      </w:r>
    </w:p>
    <w:p w:rsidR="00292B75" w:rsidRDefault="00E80426" w:rsidP="00292B75">
      <w:pPr>
        <w:ind w:left="1080"/>
        <w:jc w:val="both"/>
      </w:pPr>
      <w:r w:rsidRPr="00E80426">
        <w:rPr>
          <w:i/>
        </w:rPr>
        <w:t>Developer</w:t>
      </w:r>
      <w:r>
        <w:t>, of structures and processes for governance and the routines to support teaming.</w:t>
      </w:r>
      <w:r w:rsidR="00292B75">
        <w:t xml:space="preserve"> </w:t>
      </w:r>
    </w:p>
    <w:sectPr w:rsidR="00292B75" w:rsidSect="00A24BB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3229"/>
    <w:multiLevelType w:val="hybridMultilevel"/>
    <w:tmpl w:val="C290C05E"/>
    <w:lvl w:ilvl="0" w:tplc="710C78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1"/>
    <w:rsid w:val="000800A6"/>
    <w:rsid w:val="000D70B7"/>
    <w:rsid w:val="001471F4"/>
    <w:rsid w:val="00292B75"/>
    <w:rsid w:val="002C47E6"/>
    <w:rsid w:val="003358C2"/>
    <w:rsid w:val="004378F2"/>
    <w:rsid w:val="005D0ED1"/>
    <w:rsid w:val="007E187F"/>
    <w:rsid w:val="00896A1B"/>
    <w:rsid w:val="00944034"/>
    <w:rsid w:val="00A24BBE"/>
    <w:rsid w:val="00CD2824"/>
    <w:rsid w:val="00D9153B"/>
    <w:rsid w:val="00DF78BC"/>
    <w:rsid w:val="00E80426"/>
    <w:rsid w:val="00FB2A29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A908"/>
  <w15:chartTrackingRefBased/>
  <w15:docId w15:val="{3EF6056E-EE7A-4C22-923B-D80DB5CA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Winch</dc:creator>
  <cp:keywords/>
  <dc:description/>
  <cp:lastModifiedBy>Graham Winch</cp:lastModifiedBy>
  <cp:revision>5</cp:revision>
  <dcterms:created xsi:type="dcterms:W3CDTF">2021-08-11T18:07:00Z</dcterms:created>
  <dcterms:modified xsi:type="dcterms:W3CDTF">2021-08-12T15:51:00Z</dcterms:modified>
</cp:coreProperties>
</file>