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7AFAE" w14:textId="77777777" w:rsidR="00BE1850" w:rsidRPr="009A067B" w:rsidRDefault="00BE1850" w:rsidP="00BE1850">
      <w:pPr>
        <w:pStyle w:val="Title"/>
        <w:rPr>
          <w:rFonts w:ascii="Wingdings 2" w:hAnsi="Wingdings 2"/>
        </w:rPr>
      </w:pPr>
      <w:r>
        <w:t xml:space="preserve">Checklist </w:t>
      </w:r>
      <w:r>
        <w:rPr>
          <w:rFonts w:ascii="Wingdings 2" w:hAnsi="Wingdings 2"/>
        </w:rPr>
        <w:sym w:font="Wingdings 2" w:char="F052"/>
      </w:r>
    </w:p>
    <w:p w14:paraId="67AB8358" w14:textId="77777777" w:rsidR="00BE1850" w:rsidRPr="00A71075" w:rsidRDefault="00BE1850" w:rsidP="00BE18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A7107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Social Research Methods</w:t>
      </w:r>
      <w:r w:rsidRPr="00A71075">
        <w:rPr>
          <w:rFonts w:ascii="Times New Roman" w:eastAsia="Times New Roman" w:hAnsi="Times New Roman" w:cs="Times New Roman"/>
          <w:sz w:val="28"/>
          <w:szCs w:val="28"/>
          <w:lang w:val="en-US"/>
        </w:rPr>
        <w:t>, Sixth Canadian Edition</w:t>
      </w:r>
    </w:p>
    <w:p w14:paraId="39DABEB4" w14:textId="77777777" w:rsidR="00BE1850" w:rsidRPr="00A71075" w:rsidRDefault="00BE1850" w:rsidP="00BE1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1075">
        <w:rPr>
          <w:rFonts w:ascii="Times New Roman" w:eastAsia="Times New Roman" w:hAnsi="Times New Roman" w:cs="Times New Roman"/>
          <w:sz w:val="28"/>
          <w:szCs w:val="28"/>
        </w:rPr>
        <w:t>Edward Bell, Alan Bryman, and Steven Kleinknecht</w:t>
      </w:r>
    </w:p>
    <w:p w14:paraId="17D2E346" w14:textId="77777777" w:rsidR="00BE1850" w:rsidRPr="00A71075" w:rsidRDefault="00BE1850" w:rsidP="00BE1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65ACC7" w14:textId="1613AE5B" w:rsidR="00BE1850" w:rsidRPr="009A067B" w:rsidRDefault="00BE1850" w:rsidP="00BE1850">
      <w:pPr>
        <w:pStyle w:val="Subtitle"/>
      </w:pPr>
      <w:r w:rsidRPr="00861050">
        <w:t xml:space="preserve">Chapter </w:t>
      </w:r>
      <w:r>
        <w:t>12</w:t>
      </w:r>
      <w:r w:rsidRPr="00861050">
        <w:t xml:space="preserve">: </w:t>
      </w:r>
      <w:r w:rsidRPr="00BE1850">
        <w:t>Content Analysis</w:t>
      </w:r>
    </w:p>
    <w:p w14:paraId="27A2188C" w14:textId="77777777" w:rsidR="00BE1850" w:rsidRDefault="00BE1850" w:rsidP="00BE18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0948CED" w14:textId="77777777" w:rsidR="00BE1850" w:rsidRPr="00BE1850" w:rsidRDefault="00BE1850" w:rsidP="00BE18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CD10566" w14:textId="2F463A0B" w:rsidR="00D60B4C" w:rsidRPr="00BE1850" w:rsidRDefault="00BE1850" w:rsidP="00D60B4C">
      <w:pPr>
        <w:pStyle w:val="BTX"/>
        <w:rPr>
          <w:b/>
        </w:rPr>
      </w:pPr>
      <w:r w:rsidRPr="00BE1850">
        <w:rPr>
          <w:rStyle w:val="ital"/>
          <w:rFonts w:ascii="Times New Roman" w:hAnsi="Times New Roman" w:cs="Times New Roman"/>
          <w:b/>
          <w:i w:val="0"/>
          <w:iCs w:val="0"/>
          <w:sz w:val="24"/>
          <w:szCs w:val="24"/>
          <w:lang w:val="en-GB"/>
        </w:rPr>
        <w:t>When</w:t>
      </w:r>
      <w:r w:rsidR="00D60B4C" w:rsidRPr="00BE1850">
        <w:rPr>
          <w:rStyle w:val="ital"/>
          <w:rFonts w:ascii="Times New Roman" w:hAnsi="Times New Roman" w:cs="Times New Roman"/>
          <w:b/>
          <w:i w:val="0"/>
          <w:iCs w:val="0"/>
          <w:sz w:val="24"/>
          <w:szCs w:val="24"/>
          <w:lang w:val="en-GB"/>
        </w:rPr>
        <w:t xml:space="preserve"> evaluating documents</w:t>
      </w:r>
      <w:r w:rsidRPr="00BE1850">
        <w:rPr>
          <w:rStyle w:val="ital"/>
          <w:rFonts w:ascii="Times New Roman" w:hAnsi="Times New Roman" w:cs="Times New Roman"/>
          <w:b/>
          <w:i w:val="0"/>
          <w:iCs w:val="0"/>
          <w:sz w:val="24"/>
          <w:szCs w:val="24"/>
          <w:lang w:val="en-GB"/>
        </w:rPr>
        <w:t>, h</w:t>
      </w:r>
      <w:r w:rsidR="00D60B4C" w:rsidRPr="00BE1850">
        <w:rPr>
          <w:rFonts w:ascii="Times New Roman" w:hAnsi="Times New Roman" w:cs="Times New Roman"/>
          <w:b/>
          <w:sz w:val="24"/>
          <w:szCs w:val="24"/>
          <w:lang w:val="en-GB"/>
        </w:rPr>
        <w:t>ave the following questions been answered?</w:t>
      </w:r>
    </w:p>
    <w:p w14:paraId="49C8D001" w14:textId="342D8BC4" w:rsidR="00D60B4C" w:rsidRDefault="00D60B4C" w:rsidP="00BE1850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Who produced the document?</w:t>
      </w:r>
    </w:p>
    <w:p w14:paraId="37E087D0" w14:textId="5257BAE3" w:rsidR="00D60B4C" w:rsidRDefault="00D60B4C" w:rsidP="00BE1850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Why was the document produced?</w:t>
      </w:r>
    </w:p>
    <w:p w14:paraId="3BC6FB0C" w14:textId="0AA98AC2" w:rsidR="00D60B4C" w:rsidRDefault="00D60B4C" w:rsidP="00BE1850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Was the person or group who produced the document in a position to write authoritatively about the subject?</w:t>
      </w:r>
    </w:p>
    <w:p w14:paraId="5B99D5F2" w14:textId="253CE45C" w:rsidR="00D60B4C" w:rsidRDefault="00D60B4C" w:rsidP="00BE1850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the material genuine?</w:t>
      </w:r>
    </w:p>
    <w:p w14:paraId="37B195E8" w14:textId="2C115386" w:rsidR="00D60B4C" w:rsidRDefault="00D60B4C" w:rsidP="00BE1850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Did the author have an axe to grind or a particular slant to promote?</w:t>
      </w:r>
    </w:p>
    <w:p w14:paraId="32D0BBD3" w14:textId="2FBDF4B4" w:rsidR="00D60B4C" w:rsidRDefault="00D60B4C" w:rsidP="00BE1850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the document typical of its kind? If not, is it possible to establish how atypical it is and in what ways?</w:t>
      </w:r>
    </w:p>
    <w:p w14:paraId="0CC25FA1" w14:textId="256159A3" w:rsidR="00D60B4C" w:rsidRDefault="00D60B4C" w:rsidP="00BE1850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the meaning of the document clear?</w:t>
      </w:r>
    </w:p>
    <w:p w14:paraId="17DB4C07" w14:textId="22B87731" w:rsidR="00D60B4C" w:rsidRDefault="00D60B4C" w:rsidP="00BE1850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Can the events or accounts presented in the document be corroborated?</w:t>
      </w:r>
    </w:p>
    <w:p w14:paraId="53006648" w14:textId="19C15664" w:rsidR="00D60B4C" w:rsidRDefault="00D60B4C" w:rsidP="00BE1850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Are there different interpretations of the document from the one you offer? If so, what are they? Have you discounted them? If so, why?</w:t>
      </w:r>
    </w:p>
    <w:p w14:paraId="5160CBC5" w14:textId="77777777" w:rsidR="002476EF" w:rsidRPr="002476EF" w:rsidRDefault="002476EF" w:rsidP="002476EF">
      <w:pPr>
        <w:rPr>
          <w:lang w:val="en-US"/>
        </w:rPr>
      </w:pPr>
    </w:p>
    <w:sectPr w:rsidR="002476EF" w:rsidRPr="00247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3E9E5" w14:textId="77777777" w:rsidR="002476EF" w:rsidRDefault="002476EF" w:rsidP="002476EF">
      <w:pPr>
        <w:spacing w:after="0" w:line="240" w:lineRule="auto"/>
      </w:pPr>
      <w:r>
        <w:separator/>
      </w:r>
    </w:p>
  </w:endnote>
  <w:endnote w:type="continuationSeparator" w:id="0">
    <w:p w14:paraId="115CD5E0" w14:textId="77777777" w:rsidR="002476EF" w:rsidRDefault="002476EF" w:rsidP="0024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D715D" w14:textId="77777777" w:rsidR="00BE1850" w:rsidRDefault="00BE1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556B" w14:textId="0BB079DA" w:rsidR="00BE1850" w:rsidRPr="00BE1850" w:rsidRDefault="00BE1850" w:rsidP="00BE1850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DE21BC">
      <w:rPr>
        <w:rFonts w:ascii="Times New Roman" w:eastAsia="Times New Roman" w:hAnsi="Times New Roman" w:cs="Times New Roman"/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DEE6C" w14:textId="77777777" w:rsidR="00BE1850" w:rsidRDefault="00BE1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628D3" w14:textId="77777777" w:rsidR="002476EF" w:rsidRDefault="002476EF" w:rsidP="002476EF">
      <w:pPr>
        <w:spacing w:after="0" w:line="240" w:lineRule="auto"/>
      </w:pPr>
      <w:r>
        <w:separator/>
      </w:r>
    </w:p>
  </w:footnote>
  <w:footnote w:type="continuationSeparator" w:id="0">
    <w:p w14:paraId="0FD8B356" w14:textId="77777777" w:rsidR="002476EF" w:rsidRDefault="002476EF" w:rsidP="0024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738C1" w14:textId="77777777" w:rsidR="00BE1850" w:rsidRDefault="00BE1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EEB51" w14:textId="77777777" w:rsidR="00BE1850" w:rsidRDefault="00BE1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3DFE6" w14:textId="77777777" w:rsidR="00BE1850" w:rsidRDefault="00BE1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43197"/>
    <w:multiLevelType w:val="hybridMultilevel"/>
    <w:tmpl w:val="543A93CA"/>
    <w:lvl w:ilvl="0" w:tplc="861ECA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EF"/>
    <w:rsid w:val="002476EF"/>
    <w:rsid w:val="00296B1E"/>
    <w:rsid w:val="00475089"/>
    <w:rsid w:val="00542EEA"/>
    <w:rsid w:val="00550702"/>
    <w:rsid w:val="00603DE1"/>
    <w:rsid w:val="006674CA"/>
    <w:rsid w:val="007F2678"/>
    <w:rsid w:val="009E4582"/>
    <w:rsid w:val="00A60974"/>
    <w:rsid w:val="00A958B5"/>
    <w:rsid w:val="00AD58B1"/>
    <w:rsid w:val="00BE1850"/>
    <w:rsid w:val="00D60B4C"/>
    <w:rsid w:val="00D60D0E"/>
    <w:rsid w:val="00DC3A67"/>
    <w:rsid w:val="00EC2886"/>
    <w:rsid w:val="00F13C95"/>
    <w:rsid w:val="00F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CF6D"/>
  <w15:chartTrackingRefBased/>
  <w15:docId w15:val="{AEBE853C-FCF8-4DC0-A94A-DCA66181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">
    <w:name w:val="boldital"/>
    <w:basedOn w:val="DefaultParagraphFont"/>
    <w:rsid w:val="002476EF"/>
    <w:rPr>
      <w:b/>
      <w:bCs/>
      <w:i/>
      <w:iCs/>
      <w:color w:val="auto"/>
      <w:bdr w:val="none" w:sz="0" w:space="0" w:color="auto"/>
      <w:shd w:val="clear" w:color="auto" w:fill="auto"/>
      <w:lang w:val="en-US"/>
    </w:rPr>
  </w:style>
  <w:style w:type="paragraph" w:customStyle="1" w:styleId="FET">
    <w:name w:val="FET"/>
    <w:basedOn w:val="Normal"/>
    <w:rsid w:val="002476EF"/>
    <w:pPr>
      <w:spacing w:before="200" w:after="200"/>
    </w:pPr>
    <w:rPr>
      <w:rFonts w:eastAsiaTheme="minorEastAsia"/>
      <w:b/>
      <w:bCs/>
      <w:sz w:val="32"/>
      <w:szCs w:val="32"/>
      <w:lang w:val="en-US" w:eastAsia="en-US"/>
    </w:rPr>
  </w:style>
  <w:style w:type="paragraph" w:customStyle="1" w:styleId="BL">
    <w:name w:val="BL"/>
    <w:basedOn w:val="Normal"/>
    <w:rsid w:val="002476EF"/>
    <w:pPr>
      <w:tabs>
        <w:tab w:val="left" w:pos="720"/>
        <w:tab w:val="left" w:pos="1440"/>
      </w:tabs>
      <w:spacing w:before="60" w:after="60"/>
      <w:ind w:left="360" w:hanging="360"/>
    </w:pPr>
    <w:rPr>
      <w:rFonts w:eastAsiaTheme="minorEastAsia"/>
      <w:lang w:val="en-US" w:eastAsia="en-US"/>
    </w:rPr>
  </w:style>
  <w:style w:type="paragraph" w:customStyle="1" w:styleId="BTX">
    <w:name w:val="BTX"/>
    <w:basedOn w:val="Normal"/>
    <w:rsid w:val="002476EF"/>
    <w:rPr>
      <w:rFonts w:eastAsiaTheme="minorEastAsia"/>
      <w:lang w:val="en-US" w:eastAsia="en-US"/>
    </w:rPr>
  </w:style>
  <w:style w:type="character" w:customStyle="1" w:styleId="ital">
    <w:name w:val="ital"/>
    <w:rsid w:val="00542EEA"/>
    <w:rPr>
      <w:i/>
      <w:iCs/>
      <w:bdr w:val="none" w:sz="0" w:space="0" w:color="auto"/>
      <w:shd w:val="clear" w:color="auto" w:fill="auto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E1850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E1850"/>
    <w:rPr>
      <w:rFonts w:ascii="Times New Roman" w:eastAsia="Times New Roman" w:hAnsi="Times New Roman" w:cs="Times New Roman"/>
      <w:b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85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E1850"/>
    <w:rPr>
      <w:rFonts w:ascii="Times New Roman" w:eastAsia="Times New Roman" w:hAnsi="Times New Roman" w:cs="Times New Roman"/>
      <w:sz w:val="36"/>
      <w:szCs w:val="3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E1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850"/>
  </w:style>
  <w:style w:type="paragraph" w:styleId="Footer">
    <w:name w:val="footer"/>
    <w:basedOn w:val="Normal"/>
    <w:link w:val="FooterChar"/>
    <w:uiPriority w:val="99"/>
    <w:unhideWhenUsed/>
    <w:rsid w:val="00BE1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FLEETHAM, Mariah</dc:creator>
  <cp:keywords/>
  <dc:description/>
  <cp:lastModifiedBy>CROWELL, Molly</cp:lastModifiedBy>
  <cp:revision>2</cp:revision>
  <dcterms:created xsi:type="dcterms:W3CDTF">2021-12-13T18:56:00Z</dcterms:created>
  <dcterms:modified xsi:type="dcterms:W3CDTF">2021-12-13T18:56:00Z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2021-08-05T13:05:12Z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0766a109-20f6-44c9-a714-00000b6c3045</vt:lpwstr>
  </property>
  <property fmtid="{D5CDD505-2E9C-101B-9397-08002B2CF9AE}" pid="8" name="MSIP_Label_be5cb09a-2992-49d6-8ac9-5f63e7b1ad2f_ContentBits">
    <vt:lpwstr>0</vt:lpwstr>
  </property>
</Properties>
</file>