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09B92" w14:textId="77777777" w:rsidR="00807F54" w:rsidRPr="009A067B" w:rsidRDefault="00807F54" w:rsidP="00807F54">
      <w:pPr>
        <w:pStyle w:val="Title"/>
        <w:rPr>
          <w:rFonts w:ascii="Wingdings 2" w:hAnsi="Wingdings 2"/>
        </w:rPr>
      </w:pPr>
      <w:r>
        <w:t xml:space="preserve">Checklist </w:t>
      </w:r>
      <w:r>
        <w:rPr>
          <w:rFonts w:ascii="Wingdings 2" w:hAnsi="Wingdings 2"/>
        </w:rPr>
        <w:sym w:font="Wingdings 2" w:char="F052"/>
      </w:r>
    </w:p>
    <w:p w14:paraId="731D0A7A" w14:textId="77777777" w:rsidR="00807F54" w:rsidRPr="00A71075" w:rsidRDefault="00807F54" w:rsidP="00807F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Social Research Methods</w:t>
      </w:r>
      <w:r w:rsidRPr="00A71075">
        <w:rPr>
          <w:rFonts w:ascii="Times New Roman" w:eastAsia="Times New Roman" w:hAnsi="Times New Roman" w:cs="Times New Roman"/>
          <w:sz w:val="28"/>
          <w:szCs w:val="28"/>
          <w:lang w:val="en-US"/>
        </w:rPr>
        <w:t>, Sixth Canadian Edition</w:t>
      </w:r>
    </w:p>
    <w:p w14:paraId="3C27CD60" w14:textId="77777777" w:rsidR="00807F54" w:rsidRPr="00A71075" w:rsidRDefault="00807F54" w:rsidP="00807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71075">
        <w:rPr>
          <w:rFonts w:ascii="Times New Roman" w:eastAsia="Times New Roman" w:hAnsi="Times New Roman" w:cs="Times New Roman"/>
          <w:sz w:val="28"/>
          <w:szCs w:val="28"/>
        </w:rPr>
        <w:t>Edward Bell, Alan Bryman, and Steven Kleinknecht</w:t>
      </w:r>
    </w:p>
    <w:p w14:paraId="5DFEBACF" w14:textId="77777777" w:rsidR="00807F54" w:rsidRPr="00A71075" w:rsidRDefault="00807F54" w:rsidP="00807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51765D" w14:textId="79679BE5" w:rsidR="00807F54" w:rsidRPr="009A067B" w:rsidRDefault="00807F54" w:rsidP="00807F54">
      <w:pPr>
        <w:pStyle w:val="Subtitle"/>
      </w:pPr>
      <w:r w:rsidRPr="00861050">
        <w:t xml:space="preserve">Chapter </w:t>
      </w:r>
      <w:r>
        <w:t>8</w:t>
      </w:r>
      <w:r w:rsidRPr="00861050">
        <w:t xml:space="preserve">: </w:t>
      </w:r>
      <w:r w:rsidRPr="00807F54">
        <w:t>Quantitative Data Analysis</w:t>
      </w:r>
    </w:p>
    <w:p w14:paraId="20367520" w14:textId="77777777" w:rsidR="00807F54" w:rsidRDefault="00807F54" w:rsidP="00807F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4380DF6" w14:textId="77777777" w:rsidR="00807F54" w:rsidRDefault="00807F54" w:rsidP="00807F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66AD344" w14:textId="2DC808AD" w:rsidR="00A958B5" w:rsidRPr="00807F54" w:rsidRDefault="00A958B5" w:rsidP="00A958B5">
      <w:pPr>
        <w:pStyle w:val="BTX"/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</w:pPr>
      <w:r w:rsidRPr="00807F54"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Checklist for performing and writing up quantitative data analysis</w:t>
      </w:r>
      <w:r w:rsidR="00807F54">
        <w:rPr>
          <w:rStyle w:val="boldital"/>
          <w:rFonts w:ascii="Times New Roman" w:hAnsi="Times New Roman" w:cs="Times New Roman"/>
          <w:i w:val="0"/>
          <w:iCs w:val="0"/>
          <w:sz w:val="24"/>
          <w:szCs w:val="24"/>
          <w:lang w:val="en-GB"/>
        </w:rPr>
        <w:t>:</w:t>
      </w:r>
    </w:p>
    <w:p w14:paraId="3B37B810" w14:textId="52E2E9ED" w:rsidR="00A958B5" w:rsidRPr="0098446D" w:rsidRDefault="00A958B5" w:rsidP="00807F54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8446D">
        <w:rPr>
          <w:rFonts w:ascii="Times New Roman" w:hAnsi="Times New Roman" w:cs="Times New Roman"/>
          <w:sz w:val="24"/>
          <w:szCs w:val="24"/>
          <w:lang w:val="en-GB"/>
        </w:rPr>
        <w:t>Have missing data codes been specified for all variables?</w:t>
      </w:r>
    </w:p>
    <w:p w14:paraId="639D07EA" w14:textId="66351D57" w:rsidR="00A958B5" w:rsidRPr="0098446D" w:rsidRDefault="00A958B5" w:rsidP="00807F54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8446D">
        <w:rPr>
          <w:rFonts w:ascii="Times New Roman" w:hAnsi="Times New Roman" w:cs="Times New Roman"/>
          <w:sz w:val="24"/>
          <w:szCs w:val="24"/>
          <w:lang w:val="en-GB"/>
        </w:rPr>
        <w:t>Are the statistical techniques used appropriate for the level of measurement (that is, nominal, ordinal, or interval/ratio)?</w:t>
      </w:r>
    </w:p>
    <w:p w14:paraId="1A458E80" w14:textId="37FC4F86" w:rsidR="00A958B5" w:rsidRPr="0098446D" w:rsidRDefault="00A958B5" w:rsidP="00807F54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8446D">
        <w:rPr>
          <w:rFonts w:ascii="Times New Roman" w:hAnsi="Times New Roman" w:cs="Times New Roman"/>
          <w:sz w:val="24"/>
          <w:szCs w:val="24"/>
          <w:lang w:val="en-GB"/>
        </w:rPr>
        <w:t>Are the most appropriate and powerful techniques for answering the research questions used?</w:t>
      </w:r>
    </w:p>
    <w:p w14:paraId="79788CF4" w14:textId="65838FFC" w:rsidR="00A958B5" w:rsidRPr="0098446D" w:rsidRDefault="00A958B5" w:rsidP="00807F54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8446D">
        <w:rPr>
          <w:rFonts w:ascii="Times New Roman" w:hAnsi="Times New Roman" w:cs="Times New Roman"/>
          <w:sz w:val="24"/>
          <w:szCs w:val="24"/>
          <w:lang w:val="en-GB"/>
        </w:rPr>
        <w:t>If the sample is not randomly selected, are inferences about a population avoided? If inferences are included, are their limitations outlined?</w:t>
      </w:r>
    </w:p>
    <w:p w14:paraId="20C45F48" w14:textId="03379B41" w:rsidR="00A958B5" w:rsidRPr="0098446D" w:rsidRDefault="00A958B5" w:rsidP="00807F54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8446D">
        <w:rPr>
          <w:rFonts w:ascii="Times New Roman" w:hAnsi="Times New Roman" w:cs="Times New Roman"/>
          <w:sz w:val="24"/>
          <w:szCs w:val="24"/>
          <w:lang w:val="en-GB"/>
        </w:rPr>
        <w:t>If the data come from a cross-sectional design, have unsustainable inferences about causality been resisted?</w:t>
      </w:r>
    </w:p>
    <w:p w14:paraId="288823B3" w14:textId="074BC4E3" w:rsidR="00A958B5" w:rsidRPr="0098446D" w:rsidRDefault="00A958B5" w:rsidP="00807F54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8446D">
        <w:rPr>
          <w:rFonts w:ascii="Times New Roman" w:hAnsi="Times New Roman" w:cs="Times New Roman"/>
          <w:sz w:val="24"/>
          <w:szCs w:val="24"/>
          <w:lang w:val="en-GB"/>
        </w:rPr>
        <w:t>Does the analysis go beyond univariate to include bivariate and even multivariate analyses?</w:t>
      </w:r>
    </w:p>
    <w:p w14:paraId="09CE5C01" w14:textId="00CCFBC2" w:rsidR="00A958B5" w:rsidRPr="0098446D" w:rsidRDefault="00A958B5" w:rsidP="00807F54">
      <w:pPr>
        <w:pStyle w:val="B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98446D">
        <w:rPr>
          <w:rFonts w:ascii="Times New Roman" w:hAnsi="Times New Roman" w:cs="Times New Roman"/>
          <w:sz w:val="24"/>
          <w:szCs w:val="24"/>
          <w:lang w:val="en-GB"/>
        </w:rPr>
        <w:t>Are the research questions answered, and only the analyses relevant to them presented?</w:t>
      </w:r>
    </w:p>
    <w:p w14:paraId="4CAC3AE6" w14:textId="77777777" w:rsidR="002476EF" w:rsidRPr="002476EF" w:rsidRDefault="002476EF" w:rsidP="002476EF">
      <w:pPr>
        <w:rPr>
          <w:lang w:val="en-US"/>
        </w:rPr>
      </w:pPr>
    </w:p>
    <w:sectPr w:rsidR="002476EF" w:rsidRPr="002476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258B6" w14:textId="77777777" w:rsidR="002476EF" w:rsidRDefault="002476EF" w:rsidP="002476EF">
      <w:pPr>
        <w:spacing w:after="0" w:line="240" w:lineRule="auto"/>
      </w:pPr>
      <w:r>
        <w:separator/>
      </w:r>
    </w:p>
  </w:endnote>
  <w:endnote w:type="continuationSeparator" w:id="0">
    <w:p w14:paraId="592EA245" w14:textId="77777777" w:rsidR="002476EF" w:rsidRDefault="002476EF" w:rsidP="0024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AF661" w14:textId="77777777" w:rsidR="00807F54" w:rsidRDefault="00807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2BD26" w14:textId="54A3646A" w:rsidR="00807F54" w:rsidRPr="00807F54" w:rsidRDefault="00807F54" w:rsidP="00807F54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DE21BC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2BA5B" w14:textId="77777777" w:rsidR="00807F54" w:rsidRDefault="00807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6DAA" w14:textId="77777777" w:rsidR="002476EF" w:rsidRDefault="002476EF" w:rsidP="002476EF">
      <w:pPr>
        <w:spacing w:after="0" w:line="240" w:lineRule="auto"/>
      </w:pPr>
      <w:r>
        <w:separator/>
      </w:r>
    </w:p>
  </w:footnote>
  <w:footnote w:type="continuationSeparator" w:id="0">
    <w:p w14:paraId="2EC9D332" w14:textId="77777777" w:rsidR="002476EF" w:rsidRDefault="002476EF" w:rsidP="00247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2A236" w14:textId="77777777" w:rsidR="00807F54" w:rsidRDefault="00807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11A4C" w14:textId="77777777" w:rsidR="00807F54" w:rsidRDefault="00807F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EDC4B" w14:textId="77777777" w:rsidR="00807F54" w:rsidRDefault="00807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E43EA"/>
    <w:multiLevelType w:val="hybridMultilevel"/>
    <w:tmpl w:val="649641A2"/>
    <w:lvl w:ilvl="0" w:tplc="861ECAF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F"/>
    <w:rsid w:val="002476EF"/>
    <w:rsid w:val="00296B1E"/>
    <w:rsid w:val="00475089"/>
    <w:rsid w:val="00550702"/>
    <w:rsid w:val="00603DE1"/>
    <w:rsid w:val="006674CA"/>
    <w:rsid w:val="007F2678"/>
    <w:rsid w:val="00807F54"/>
    <w:rsid w:val="009E4582"/>
    <w:rsid w:val="00A60974"/>
    <w:rsid w:val="00A958B5"/>
    <w:rsid w:val="00AD58B1"/>
    <w:rsid w:val="00D60D0E"/>
    <w:rsid w:val="00DC3A67"/>
    <w:rsid w:val="00EC2886"/>
    <w:rsid w:val="00F13C95"/>
    <w:rsid w:val="00F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3901A"/>
  <w15:chartTrackingRefBased/>
  <w15:docId w15:val="{AEBE853C-FCF8-4DC0-A94A-DCA66181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ital">
    <w:name w:val="boldital"/>
    <w:basedOn w:val="DefaultParagraphFont"/>
    <w:rsid w:val="002476EF"/>
    <w:rPr>
      <w:b/>
      <w:bCs/>
      <w:i/>
      <w:iCs/>
      <w:color w:val="auto"/>
      <w:bdr w:val="none" w:sz="0" w:space="0" w:color="auto"/>
      <w:shd w:val="clear" w:color="auto" w:fill="auto"/>
      <w:lang w:val="en-US"/>
    </w:rPr>
  </w:style>
  <w:style w:type="paragraph" w:customStyle="1" w:styleId="FET">
    <w:name w:val="FET"/>
    <w:basedOn w:val="Normal"/>
    <w:rsid w:val="002476EF"/>
    <w:pPr>
      <w:spacing w:before="200" w:after="200"/>
    </w:pPr>
    <w:rPr>
      <w:rFonts w:eastAsiaTheme="minorEastAsia"/>
      <w:b/>
      <w:bCs/>
      <w:sz w:val="32"/>
      <w:szCs w:val="32"/>
      <w:lang w:val="en-US" w:eastAsia="en-US"/>
    </w:rPr>
  </w:style>
  <w:style w:type="paragraph" w:customStyle="1" w:styleId="BL">
    <w:name w:val="BL"/>
    <w:basedOn w:val="Normal"/>
    <w:rsid w:val="002476EF"/>
    <w:pPr>
      <w:tabs>
        <w:tab w:val="left" w:pos="720"/>
        <w:tab w:val="left" w:pos="1440"/>
      </w:tabs>
      <w:spacing w:before="60" w:after="60"/>
      <w:ind w:left="360" w:hanging="360"/>
    </w:pPr>
    <w:rPr>
      <w:rFonts w:eastAsiaTheme="minorEastAsia"/>
      <w:lang w:val="en-US" w:eastAsia="en-US"/>
    </w:rPr>
  </w:style>
  <w:style w:type="paragraph" w:customStyle="1" w:styleId="BTX">
    <w:name w:val="BTX"/>
    <w:basedOn w:val="Normal"/>
    <w:rsid w:val="002476EF"/>
    <w:rPr>
      <w:rFonts w:eastAsiaTheme="minorEastAsia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07F54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07F54"/>
    <w:rPr>
      <w:rFonts w:ascii="Times New Roman" w:eastAsia="Times New Roman" w:hAnsi="Times New Roman" w:cs="Times New Roman"/>
      <w:b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F5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07F54"/>
    <w:rPr>
      <w:rFonts w:ascii="Times New Roman" w:eastAsia="Times New Roman" w:hAnsi="Times New Roman" w:cs="Times New Roman"/>
      <w:sz w:val="36"/>
      <w:szCs w:val="3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07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F54"/>
  </w:style>
  <w:style w:type="paragraph" w:styleId="Footer">
    <w:name w:val="footer"/>
    <w:basedOn w:val="Normal"/>
    <w:link w:val="FooterChar"/>
    <w:uiPriority w:val="99"/>
    <w:unhideWhenUsed/>
    <w:rsid w:val="00807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FLEETHAM, Mariah</dc:creator>
  <cp:keywords/>
  <dc:description/>
  <cp:lastModifiedBy>CROWELL, Molly</cp:lastModifiedBy>
  <cp:revision>2</cp:revision>
  <dcterms:created xsi:type="dcterms:W3CDTF">2021-12-13T18:53:00Z</dcterms:created>
  <dcterms:modified xsi:type="dcterms:W3CDTF">2021-12-13T18:53:00Z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2021-08-05T13:05:12Z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0766a109-20f6-44c9-a714-00000b6c3045</vt:lpwstr>
  </property>
  <property fmtid="{D5CDD505-2E9C-101B-9397-08002B2CF9AE}" pid="8" name="MSIP_Label_be5cb09a-2992-49d6-8ac9-5f63e7b1ad2f_ContentBits">
    <vt:lpwstr>0</vt:lpwstr>
  </property>
</Properties>
</file>