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42988" w14:textId="1DB02CBF" w:rsidR="002E77A7" w:rsidRPr="0053685B" w:rsidRDefault="002D6787" w:rsidP="008F4F28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Chapter Summary</w:t>
      </w:r>
    </w:p>
    <w:p w14:paraId="3D99FD8E" w14:textId="77777777" w:rsidR="002E77A7" w:rsidRPr="0053685B" w:rsidRDefault="002E77A7" w:rsidP="008F4F28">
      <w:pPr>
        <w:widowControl w:val="0"/>
        <w:jc w:val="center"/>
        <w:rPr>
          <w:i/>
          <w:sz w:val="28"/>
          <w:szCs w:val="28"/>
        </w:rPr>
      </w:pPr>
      <w:r w:rsidRPr="0053685B">
        <w:rPr>
          <w:i/>
          <w:sz w:val="28"/>
          <w:szCs w:val="28"/>
        </w:rPr>
        <w:t>Ethical Choices</w:t>
      </w:r>
      <w:r w:rsidRPr="0053685B">
        <w:rPr>
          <w:sz w:val="28"/>
          <w:szCs w:val="28"/>
        </w:rPr>
        <w:t>, Third Edition</w:t>
      </w:r>
    </w:p>
    <w:p w14:paraId="57A0FE6F" w14:textId="77777777" w:rsidR="002E77A7" w:rsidRPr="0053685B" w:rsidRDefault="002E77A7" w:rsidP="008F4F28">
      <w:pPr>
        <w:widowControl w:val="0"/>
        <w:jc w:val="center"/>
        <w:rPr>
          <w:sz w:val="28"/>
          <w:szCs w:val="28"/>
        </w:rPr>
      </w:pPr>
      <w:r w:rsidRPr="0053685B">
        <w:rPr>
          <w:sz w:val="28"/>
          <w:szCs w:val="28"/>
        </w:rPr>
        <w:t xml:space="preserve">Richard </w:t>
      </w:r>
      <w:proofErr w:type="spellStart"/>
      <w:r w:rsidRPr="0053685B">
        <w:rPr>
          <w:sz w:val="28"/>
          <w:szCs w:val="28"/>
        </w:rPr>
        <w:t>Burnor</w:t>
      </w:r>
      <w:proofErr w:type="spellEnd"/>
      <w:r w:rsidRPr="0053685B">
        <w:rPr>
          <w:sz w:val="28"/>
          <w:szCs w:val="28"/>
        </w:rPr>
        <w:t xml:space="preserve"> and Yvonne </w:t>
      </w:r>
      <w:proofErr w:type="spellStart"/>
      <w:r w:rsidRPr="0053685B">
        <w:rPr>
          <w:sz w:val="28"/>
          <w:szCs w:val="28"/>
        </w:rPr>
        <w:t>Raley</w:t>
      </w:r>
      <w:proofErr w:type="spellEnd"/>
    </w:p>
    <w:p w14:paraId="564DDDF6" w14:textId="77777777" w:rsidR="002E77A7" w:rsidRPr="0053685B" w:rsidRDefault="002E77A7" w:rsidP="008F4F28">
      <w:pPr>
        <w:widowControl w:val="0"/>
        <w:jc w:val="center"/>
        <w:rPr>
          <w:sz w:val="28"/>
          <w:szCs w:val="28"/>
        </w:rPr>
      </w:pPr>
    </w:p>
    <w:p w14:paraId="044906F4" w14:textId="41E499AE" w:rsidR="002E77A7" w:rsidRPr="0053685B" w:rsidRDefault="002E77A7" w:rsidP="008F4F28">
      <w:pPr>
        <w:widowControl w:val="0"/>
        <w:jc w:val="center"/>
        <w:rPr>
          <w:sz w:val="36"/>
          <w:szCs w:val="36"/>
        </w:rPr>
      </w:pPr>
      <w:r w:rsidRPr="0053685B">
        <w:rPr>
          <w:sz w:val="36"/>
          <w:szCs w:val="36"/>
        </w:rPr>
        <w:t xml:space="preserve">Chapter </w:t>
      </w:r>
      <w:r>
        <w:rPr>
          <w:sz w:val="36"/>
          <w:szCs w:val="36"/>
        </w:rPr>
        <w:t>9</w:t>
      </w:r>
      <w:r w:rsidRPr="0053685B">
        <w:rPr>
          <w:sz w:val="36"/>
          <w:szCs w:val="36"/>
        </w:rPr>
        <w:t xml:space="preserve">: </w:t>
      </w:r>
      <w:r>
        <w:rPr>
          <w:sz w:val="36"/>
          <w:szCs w:val="36"/>
        </w:rPr>
        <w:t>Deontology</w:t>
      </w:r>
    </w:p>
    <w:p w14:paraId="009C774A" w14:textId="77777777" w:rsidR="002E77A7" w:rsidRPr="0053685B" w:rsidRDefault="002E77A7" w:rsidP="008F4F28">
      <w:pPr>
        <w:widowControl w:val="0"/>
        <w:rPr>
          <w:b/>
        </w:rPr>
      </w:pPr>
    </w:p>
    <w:p w14:paraId="0D9911A6" w14:textId="77777777" w:rsidR="002E77A7" w:rsidRPr="0053685B" w:rsidRDefault="002E77A7" w:rsidP="008F4F28">
      <w:pPr>
        <w:widowControl w:val="0"/>
        <w:rPr>
          <w:b/>
        </w:rPr>
      </w:pPr>
    </w:p>
    <w:p w14:paraId="01B3DBE7" w14:textId="0037CF76" w:rsidR="00C132DA" w:rsidRPr="002D6787" w:rsidRDefault="001851F1" w:rsidP="002D6787">
      <w:pPr>
        <w:widowControl w:val="0"/>
        <w:rPr>
          <w:sz w:val="24"/>
          <w:szCs w:val="24"/>
        </w:rPr>
      </w:pPr>
      <w:r>
        <w:rPr>
          <w:rFonts w:eastAsia="Calibri"/>
          <w:sz w:val="24"/>
          <w:szCs w:val="24"/>
        </w:rPr>
        <w:t>The</w:t>
      </w:r>
      <w:r w:rsidR="00BC79EF" w:rsidRPr="00BC79EF">
        <w:rPr>
          <w:rFonts w:eastAsia="Calibri"/>
          <w:sz w:val="24"/>
          <w:szCs w:val="24"/>
        </w:rPr>
        <w:t xml:space="preserve"> opening story</w:t>
      </w:r>
      <w:r>
        <w:rPr>
          <w:rFonts w:eastAsia="Calibri"/>
          <w:sz w:val="24"/>
          <w:szCs w:val="24"/>
        </w:rPr>
        <w:t xml:space="preserve"> in Chapter 9</w:t>
      </w:r>
      <w:r w:rsidR="00BC79EF" w:rsidRPr="00BC79EF">
        <w:rPr>
          <w:rFonts w:eastAsia="Calibri"/>
          <w:sz w:val="24"/>
          <w:szCs w:val="24"/>
        </w:rPr>
        <w:t xml:space="preserve"> raises doubts about the adequacy of a purely consequentialist ethics</w:t>
      </w:r>
      <w:r>
        <w:rPr>
          <w:rFonts w:eastAsia="Calibri"/>
          <w:sz w:val="24"/>
          <w:szCs w:val="24"/>
        </w:rPr>
        <w:t>, suggesting that</w:t>
      </w:r>
      <w:r w:rsidR="00BC79EF" w:rsidRPr="00BC79EF">
        <w:rPr>
          <w:rFonts w:eastAsia="Calibri"/>
          <w:sz w:val="24"/>
          <w:szCs w:val="24"/>
        </w:rPr>
        <w:t xml:space="preserve"> actions and motives are also important.</w:t>
      </w:r>
      <w:r w:rsidR="00BC79EF">
        <w:rPr>
          <w:rFonts w:eastAsia="Calibri"/>
          <w:sz w:val="24"/>
          <w:szCs w:val="24"/>
        </w:rPr>
        <w:t xml:space="preserve"> Aspects of the deontological approach are </w:t>
      </w:r>
      <w:r w:rsidR="00A56401">
        <w:rPr>
          <w:rFonts w:eastAsia="Calibri"/>
          <w:sz w:val="24"/>
          <w:szCs w:val="24"/>
        </w:rPr>
        <w:t xml:space="preserve">then </w:t>
      </w:r>
      <w:r w:rsidR="00BC79EF">
        <w:rPr>
          <w:rFonts w:eastAsia="Calibri"/>
          <w:sz w:val="24"/>
          <w:szCs w:val="24"/>
        </w:rPr>
        <w:t>illustrated by Ross’s ethics</w:t>
      </w:r>
      <w:r w:rsidR="0055597E">
        <w:rPr>
          <w:rFonts w:eastAsia="Calibri"/>
          <w:sz w:val="24"/>
          <w:szCs w:val="24"/>
        </w:rPr>
        <w:t xml:space="preserve"> (optional §II)</w:t>
      </w:r>
      <w:r w:rsidR="00BC79EF">
        <w:rPr>
          <w:rFonts w:eastAsia="Calibri"/>
          <w:sz w:val="24"/>
          <w:szCs w:val="24"/>
        </w:rPr>
        <w:t xml:space="preserve">, with its duties </w:t>
      </w:r>
      <w:r w:rsidR="00DA4496">
        <w:rPr>
          <w:rFonts w:eastAsia="Calibri"/>
          <w:sz w:val="24"/>
          <w:szCs w:val="24"/>
        </w:rPr>
        <w:t xml:space="preserve">normally </w:t>
      </w:r>
      <w:r w:rsidR="00BC79EF">
        <w:rPr>
          <w:rFonts w:eastAsia="Calibri"/>
          <w:sz w:val="24"/>
          <w:szCs w:val="24"/>
        </w:rPr>
        <w:t>hold</w:t>
      </w:r>
      <w:r w:rsidR="00DA4496">
        <w:rPr>
          <w:rFonts w:eastAsia="Calibri"/>
          <w:sz w:val="24"/>
          <w:szCs w:val="24"/>
        </w:rPr>
        <w:t>ing</w:t>
      </w:r>
      <w:r w:rsidR="00BC79EF">
        <w:rPr>
          <w:rFonts w:eastAsia="Calibri"/>
          <w:sz w:val="24"/>
          <w:szCs w:val="24"/>
        </w:rPr>
        <w:t xml:space="preserve"> </w:t>
      </w:r>
      <w:r w:rsidR="00DA4496">
        <w:rPr>
          <w:rFonts w:eastAsia="Calibri"/>
          <w:sz w:val="24"/>
          <w:szCs w:val="24"/>
        </w:rPr>
        <w:t xml:space="preserve">regardless </w:t>
      </w:r>
      <w:r w:rsidR="00BC79EF">
        <w:rPr>
          <w:rFonts w:eastAsia="Calibri"/>
          <w:sz w:val="24"/>
          <w:szCs w:val="24"/>
        </w:rPr>
        <w:t xml:space="preserve">of </w:t>
      </w:r>
      <w:r w:rsidR="00DA4496">
        <w:rPr>
          <w:rFonts w:eastAsia="Calibri"/>
          <w:sz w:val="24"/>
          <w:szCs w:val="24"/>
        </w:rPr>
        <w:t xml:space="preserve">their </w:t>
      </w:r>
      <w:r w:rsidR="00BC79EF">
        <w:rPr>
          <w:rFonts w:eastAsia="Calibri"/>
          <w:sz w:val="24"/>
          <w:szCs w:val="24"/>
        </w:rPr>
        <w:t>effects. Ross’s prima facie</w:t>
      </w:r>
      <w:r w:rsidR="0055597E">
        <w:rPr>
          <w:rFonts w:eastAsia="Calibri"/>
          <w:sz w:val="24"/>
          <w:szCs w:val="24"/>
        </w:rPr>
        <w:t xml:space="preserve"> duties</w:t>
      </w:r>
      <w:r w:rsidR="00A22B6D">
        <w:rPr>
          <w:rFonts w:eastAsia="Calibri"/>
          <w:sz w:val="24"/>
          <w:szCs w:val="24"/>
        </w:rPr>
        <w:t>,</w:t>
      </w:r>
      <w:r w:rsidR="00BC79EF">
        <w:rPr>
          <w:rFonts w:eastAsia="Calibri"/>
          <w:sz w:val="24"/>
          <w:szCs w:val="24"/>
        </w:rPr>
        <w:t xml:space="preserve"> actual duties</w:t>
      </w:r>
      <w:r w:rsidR="00A22B6D">
        <w:rPr>
          <w:rFonts w:eastAsia="Calibri"/>
          <w:sz w:val="24"/>
          <w:szCs w:val="24"/>
        </w:rPr>
        <w:t>, and</w:t>
      </w:r>
      <w:r w:rsidR="00BC79EF">
        <w:rPr>
          <w:rFonts w:eastAsia="Calibri"/>
          <w:sz w:val="24"/>
          <w:szCs w:val="24"/>
        </w:rPr>
        <w:t xml:space="preserve"> intuitionism </w:t>
      </w:r>
      <w:r w:rsidR="00A22B6D">
        <w:rPr>
          <w:rFonts w:eastAsia="Calibri"/>
          <w:sz w:val="24"/>
          <w:szCs w:val="24"/>
        </w:rPr>
        <w:t xml:space="preserve">are </w:t>
      </w:r>
      <w:r w:rsidR="0055597E">
        <w:rPr>
          <w:rFonts w:eastAsia="Calibri"/>
          <w:sz w:val="24"/>
          <w:szCs w:val="24"/>
        </w:rPr>
        <w:t>also discussed</w:t>
      </w:r>
      <w:r w:rsidR="00BC79EF">
        <w:rPr>
          <w:rFonts w:eastAsia="Calibri"/>
          <w:sz w:val="24"/>
          <w:szCs w:val="24"/>
        </w:rPr>
        <w:t xml:space="preserve">. Kant’s anti-consequentialist </w:t>
      </w:r>
      <w:r w:rsidR="0055597E">
        <w:rPr>
          <w:rFonts w:eastAsia="Calibri"/>
          <w:sz w:val="24"/>
          <w:szCs w:val="24"/>
        </w:rPr>
        <w:t>notion</w:t>
      </w:r>
      <w:r w:rsidR="00BC79EF">
        <w:rPr>
          <w:rFonts w:eastAsia="Calibri"/>
          <w:sz w:val="24"/>
          <w:szCs w:val="24"/>
        </w:rPr>
        <w:t xml:space="preserve"> of the Good Will </w:t>
      </w:r>
      <w:r w:rsidR="00DA4496">
        <w:rPr>
          <w:rFonts w:eastAsia="Calibri"/>
          <w:sz w:val="24"/>
          <w:szCs w:val="24"/>
        </w:rPr>
        <w:t xml:space="preserve">takes up </w:t>
      </w:r>
      <w:r w:rsidR="0055597E">
        <w:rPr>
          <w:rFonts w:eastAsia="Calibri"/>
          <w:sz w:val="24"/>
          <w:szCs w:val="24"/>
        </w:rPr>
        <w:t>§III</w:t>
      </w:r>
      <w:r w:rsidR="00BC79EF">
        <w:rPr>
          <w:rFonts w:eastAsia="Calibri"/>
          <w:sz w:val="24"/>
          <w:szCs w:val="24"/>
        </w:rPr>
        <w:t xml:space="preserve">. </w:t>
      </w:r>
      <w:r w:rsidR="00A22B6D">
        <w:rPr>
          <w:rFonts w:eastAsia="Calibri"/>
          <w:sz w:val="24"/>
          <w:szCs w:val="24"/>
        </w:rPr>
        <w:t>Since</w:t>
      </w:r>
      <w:r w:rsidR="00BC79EF">
        <w:rPr>
          <w:rFonts w:eastAsia="Calibri"/>
          <w:sz w:val="24"/>
          <w:szCs w:val="24"/>
        </w:rPr>
        <w:t xml:space="preserve"> the Good Will doesn’t tell us what </w:t>
      </w:r>
      <w:r w:rsidR="00BC79EF" w:rsidRPr="001851F1">
        <w:rPr>
          <w:rFonts w:eastAsia="Calibri"/>
          <w:iCs/>
          <w:sz w:val="24"/>
          <w:szCs w:val="24"/>
        </w:rPr>
        <w:t>is</w:t>
      </w:r>
      <w:r w:rsidR="00BC79EF">
        <w:rPr>
          <w:rFonts w:eastAsia="Calibri"/>
          <w:i/>
          <w:sz w:val="24"/>
          <w:szCs w:val="24"/>
        </w:rPr>
        <w:t xml:space="preserve"> </w:t>
      </w:r>
      <w:r w:rsidR="00BC79EF">
        <w:rPr>
          <w:rFonts w:eastAsia="Calibri"/>
          <w:sz w:val="24"/>
          <w:szCs w:val="24"/>
        </w:rPr>
        <w:t>morally right</w:t>
      </w:r>
      <w:r w:rsidR="00A22B6D">
        <w:rPr>
          <w:rFonts w:eastAsia="Calibri"/>
          <w:sz w:val="24"/>
          <w:szCs w:val="24"/>
        </w:rPr>
        <w:t>, we need t</w:t>
      </w:r>
      <w:r w:rsidR="0055597E">
        <w:rPr>
          <w:rFonts w:eastAsia="Calibri"/>
          <w:sz w:val="24"/>
          <w:szCs w:val="24"/>
        </w:rPr>
        <w:t xml:space="preserve">o refer to Kant’s </w:t>
      </w:r>
      <w:r w:rsidR="00BC79EF">
        <w:rPr>
          <w:rFonts w:eastAsia="Calibri"/>
          <w:sz w:val="24"/>
          <w:szCs w:val="24"/>
        </w:rPr>
        <w:t>categorical imperative</w:t>
      </w:r>
      <w:r w:rsidR="00A22B6D">
        <w:rPr>
          <w:rFonts w:eastAsia="Calibri"/>
          <w:sz w:val="24"/>
          <w:szCs w:val="24"/>
        </w:rPr>
        <w:t xml:space="preserve">. That is </w:t>
      </w:r>
      <w:r w:rsidR="00DA4496">
        <w:rPr>
          <w:rFonts w:eastAsia="Calibri"/>
          <w:sz w:val="24"/>
          <w:szCs w:val="24"/>
        </w:rPr>
        <w:t>presented</w:t>
      </w:r>
      <w:r w:rsidR="00BC79EF">
        <w:rPr>
          <w:rFonts w:eastAsia="Calibri"/>
          <w:sz w:val="24"/>
          <w:szCs w:val="24"/>
        </w:rPr>
        <w:t xml:space="preserve"> first as the </w:t>
      </w:r>
      <w:r w:rsidR="00A10772">
        <w:rPr>
          <w:rFonts w:eastAsia="Calibri"/>
          <w:sz w:val="24"/>
          <w:szCs w:val="24"/>
        </w:rPr>
        <w:t xml:space="preserve">more intuitive </w:t>
      </w:r>
      <w:r>
        <w:rPr>
          <w:rFonts w:eastAsia="Calibri"/>
          <w:sz w:val="24"/>
          <w:szCs w:val="24"/>
        </w:rPr>
        <w:t>p</w:t>
      </w:r>
      <w:r w:rsidR="00BC79EF">
        <w:rPr>
          <w:rFonts w:eastAsia="Calibri"/>
          <w:sz w:val="24"/>
          <w:szCs w:val="24"/>
        </w:rPr>
        <w:t xml:space="preserve">rinciple of </w:t>
      </w:r>
      <w:r w:rsidR="00A10772">
        <w:rPr>
          <w:rFonts w:eastAsia="Calibri"/>
          <w:sz w:val="24"/>
          <w:szCs w:val="24"/>
        </w:rPr>
        <w:t>e</w:t>
      </w:r>
      <w:r w:rsidR="00BC79EF">
        <w:rPr>
          <w:rFonts w:eastAsia="Calibri"/>
          <w:sz w:val="24"/>
          <w:szCs w:val="24"/>
        </w:rPr>
        <w:t>nds</w:t>
      </w:r>
      <w:r w:rsidR="00A10772">
        <w:rPr>
          <w:rFonts w:eastAsia="Calibri"/>
          <w:sz w:val="24"/>
          <w:szCs w:val="24"/>
        </w:rPr>
        <w:t>: never treat anyone as a means only.</w:t>
      </w:r>
      <w:r w:rsidR="008F4F28">
        <w:rPr>
          <w:rFonts w:eastAsia="Calibri"/>
          <w:sz w:val="24"/>
          <w:szCs w:val="24"/>
        </w:rPr>
        <w:t xml:space="preserve"> </w:t>
      </w:r>
      <w:r w:rsidR="00A10772">
        <w:rPr>
          <w:rFonts w:eastAsia="Calibri"/>
          <w:sz w:val="24"/>
          <w:szCs w:val="24"/>
        </w:rPr>
        <w:t xml:space="preserve">Kant’s </w:t>
      </w:r>
      <w:r>
        <w:rPr>
          <w:rFonts w:eastAsia="Calibri"/>
          <w:sz w:val="24"/>
          <w:szCs w:val="24"/>
        </w:rPr>
        <w:t>p</w:t>
      </w:r>
      <w:r w:rsidR="00A10772">
        <w:rPr>
          <w:rFonts w:eastAsia="Calibri"/>
          <w:sz w:val="24"/>
          <w:szCs w:val="24"/>
        </w:rPr>
        <w:t xml:space="preserve">rinciple of universal law is </w:t>
      </w:r>
      <w:r w:rsidR="007062CB">
        <w:rPr>
          <w:rFonts w:eastAsia="Calibri"/>
          <w:sz w:val="24"/>
          <w:szCs w:val="24"/>
        </w:rPr>
        <w:t>then</w:t>
      </w:r>
      <w:r w:rsidR="00A10772">
        <w:rPr>
          <w:rFonts w:eastAsia="Calibri"/>
          <w:sz w:val="24"/>
          <w:szCs w:val="24"/>
        </w:rPr>
        <w:t xml:space="preserve"> </w:t>
      </w:r>
      <w:r w:rsidR="00DA4496">
        <w:rPr>
          <w:rFonts w:eastAsia="Calibri"/>
          <w:sz w:val="24"/>
          <w:szCs w:val="24"/>
        </w:rPr>
        <w:t>explicated</w:t>
      </w:r>
      <w:r w:rsidR="00A10772">
        <w:rPr>
          <w:rFonts w:eastAsia="Calibri"/>
          <w:sz w:val="24"/>
          <w:szCs w:val="24"/>
        </w:rPr>
        <w:t xml:space="preserve"> in detail</w:t>
      </w:r>
      <w:r w:rsidR="007062CB">
        <w:rPr>
          <w:rFonts w:eastAsia="Calibri"/>
          <w:sz w:val="24"/>
          <w:szCs w:val="24"/>
        </w:rPr>
        <w:t xml:space="preserve"> with s</w:t>
      </w:r>
      <w:r w:rsidR="00DA4496">
        <w:rPr>
          <w:rFonts w:eastAsia="Calibri"/>
          <w:sz w:val="24"/>
          <w:szCs w:val="24"/>
        </w:rPr>
        <w:t>everal illustrations</w:t>
      </w:r>
      <w:r w:rsidR="007062CB">
        <w:rPr>
          <w:rFonts w:eastAsia="Calibri"/>
          <w:sz w:val="24"/>
          <w:szCs w:val="24"/>
        </w:rPr>
        <w:t xml:space="preserve">. </w:t>
      </w:r>
      <w:r w:rsidR="007062CB">
        <w:rPr>
          <w:sz w:val="24"/>
        </w:rPr>
        <w:t xml:space="preserve">Next, </w:t>
      </w:r>
      <w:r w:rsidR="00A10772">
        <w:rPr>
          <w:sz w:val="24"/>
        </w:rPr>
        <w:t xml:space="preserve">some advantages </w:t>
      </w:r>
      <w:r w:rsidR="007062CB">
        <w:rPr>
          <w:sz w:val="24"/>
        </w:rPr>
        <w:t xml:space="preserve">and problems </w:t>
      </w:r>
      <w:r w:rsidR="00A10772">
        <w:rPr>
          <w:sz w:val="24"/>
        </w:rPr>
        <w:t xml:space="preserve">with Kantian ethics </w:t>
      </w:r>
      <w:r w:rsidR="007062CB">
        <w:rPr>
          <w:sz w:val="24"/>
        </w:rPr>
        <w:t xml:space="preserve">are </w:t>
      </w:r>
      <w:r w:rsidR="00A10772">
        <w:rPr>
          <w:sz w:val="24"/>
        </w:rPr>
        <w:t>discusse</w:t>
      </w:r>
      <w:r w:rsidR="007062CB">
        <w:rPr>
          <w:sz w:val="24"/>
        </w:rPr>
        <w:t>d.</w:t>
      </w:r>
      <w:r w:rsidR="008F4F28">
        <w:rPr>
          <w:sz w:val="24"/>
        </w:rPr>
        <w:t xml:space="preserve"> </w:t>
      </w:r>
      <w:r w:rsidR="007062CB">
        <w:rPr>
          <w:sz w:val="24"/>
          <w:szCs w:val="24"/>
        </w:rPr>
        <w:t>Finally, a</w:t>
      </w:r>
      <w:r w:rsidR="007062CB">
        <w:rPr>
          <w:rFonts w:eastAsia="Calibri"/>
          <w:sz w:val="24"/>
          <w:szCs w:val="24"/>
        </w:rPr>
        <w:t xml:space="preserve">n optional section presents Kant’s </w:t>
      </w:r>
      <w:r>
        <w:rPr>
          <w:rFonts w:eastAsia="Calibri"/>
          <w:sz w:val="24"/>
          <w:szCs w:val="24"/>
        </w:rPr>
        <w:t>p</w:t>
      </w:r>
      <w:r w:rsidR="007062CB">
        <w:rPr>
          <w:rFonts w:eastAsia="Calibri"/>
          <w:sz w:val="24"/>
          <w:szCs w:val="24"/>
        </w:rPr>
        <w:t xml:space="preserve">rinciple of autonomy and his Kingdom of </w:t>
      </w:r>
      <w:r w:rsidR="0055597E">
        <w:rPr>
          <w:rFonts w:eastAsia="Calibri"/>
          <w:sz w:val="24"/>
          <w:szCs w:val="24"/>
        </w:rPr>
        <w:t>e</w:t>
      </w:r>
      <w:r w:rsidR="007062CB">
        <w:rPr>
          <w:rFonts w:eastAsia="Calibri"/>
          <w:sz w:val="24"/>
          <w:szCs w:val="24"/>
        </w:rPr>
        <w:t>nds as further versions of the categorical imperative</w:t>
      </w:r>
      <w:r w:rsidR="007062CB" w:rsidRPr="00A56401">
        <w:rPr>
          <w:sz w:val="24"/>
        </w:rPr>
        <w:t>.</w:t>
      </w:r>
      <w:r w:rsidR="00C132DA" w:rsidRPr="008F4F28">
        <w:t xml:space="preserve"> </w:t>
      </w:r>
    </w:p>
    <w:sectPr w:rsidR="00C132DA" w:rsidRPr="002D6787" w:rsidSect="002E77A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0225B" w14:textId="77777777" w:rsidR="00B10123" w:rsidRDefault="00B10123" w:rsidP="00B10123">
      <w:r>
        <w:separator/>
      </w:r>
    </w:p>
  </w:endnote>
  <w:endnote w:type="continuationSeparator" w:id="0">
    <w:p w14:paraId="6A78BA70" w14:textId="77777777" w:rsidR="00B10123" w:rsidRDefault="00B10123" w:rsidP="00B10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57ECC" w14:textId="6BB64045" w:rsidR="002E77A7" w:rsidRPr="002E77A7" w:rsidRDefault="002E77A7" w:rsidP="002E77A7">
    <w:pPr>
      <w:tabs>
        <w:tab w:val="center" w:pos="4320"/>
        <w:tab w:val="right" w:pos="8640"/>
      </w:tabs>
      <w:rPr>
        <w:sz w:val="20"/>
        <w:szCs w:val="20"/>
      </w:rPr>
    </w:pPr>
    <w:bookmarkStart w:id="0" w:name="_Hlk73606053"/>
    <w:bookmarkStart w:id="1" w:name="_Hlk73606054"/>
    <w:bookmarkStart w:id="2" w:name="_Hlk73606060"/>
    <w:bookmarkStart w:id="3" w:name="_Hlk73606061"/>
    <w:r w:rsidRPr="00524A99">
      <w:rPr>
        <w:sz w:val="20"/>
        <w:szCs w:val="20"/>
      </w:rPr>
      <w:t>© 2022 Oxford University Press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8CD32" w14:textId="77777777" w:rsidR="00B10123" w:rsidRDefault="00B10123" w:rsidP="00B10123">
      <w:r>
        <w:separator/>
      </w:r>
    </w:p>
  </w:footnote>
  <w:footnote w:type="continuationSeparator" w:id="0">
    <w:p w14:paraId="0FACDED5" w14:textId="77777777" w:rsidR="00B10123" w:rsidRDefault="00B10123" w:rsidP="00B10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20E95"/>
    <w:multiLevelType w:val="multilevel"/>
    <w:tmpl w:val="64882560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i w:val="0"/>
        <w:iCs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b w:val="0"/>
        <w:bCs w:val="0"/>
        <w:i w:val="0"/>
        <w:iCs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b w:val="0"/>
        <w:bCs w:val="0"/>
        <w:i w:val="0"/>
        <w:iCs w:val="0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i w:val="0"/>
        <w:iCs/>
        <w:color w:val="auto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ascii="Times New Roman" w:hAnsi="Times New Roman" w:cs="Times New Roman" w:hint="default"/>
        <w:i w:val="0"/>
        <w:iCs/>
        <w:color w:val="auto"/>
        <w:sz w:val="24"/>
        <w:szCs w:val="24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b w:val="0"/>
        <w:bCs/>
        <w:i w:val="0"/>
        <w:iCs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 w15:restartNumberingAfterBreak="0">
    <w:nsid w:val="16BD0D74"/>
    <w:multiLevelType w:val="hybridMultilevel"/>
    <w:tmpl w:val="B2E2319C"/>
    <w:lvl w:ilvl="0" w:tplc="9FF87E52">
      <w:start w:val="1"/>
      <w:numFmt w:val="bullet"/>
      <w:lvlText w:val=""/>
      <w:lvlJc w:val="left"/>
      <w:pPr>
        <w:tabs>
          <w:tab w:val="num" w:pos="144"/>
        </w:tabs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00356"/>
    <w:multiLevelType w:val="hybridMultilevel"/>
    <w:tmpl w:val="669CC552"/>
    <w:lvl w:ilvl="0" w:tplc="1AB61F5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F7742"/>
    <w:multiLevelType w:val="hybridMultilevel"/>
    <w:tmpl w:val="ECF879C4"/>
    <w:lvl w:ilvl="0" w:tplc="DCD4313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D44C0"/>
    <w:multiLevelType w:val="hybridMultilevel"/>
    <w:tmpl w:val="D9ECD382"/>
    <w:lvl w:ilvl="0" w:tplc="3394FC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18266C">
      <w:start w:val="1"/>
      <w:numFmt w:val="bullet"/>
      <w:lvlText w:val=""/>
      <w:lvlJc w:val="left"/>
      <w:pPr>
        <w:tabs>
          <w:tab w:val="num" w:pos="2520"/>
        </w:tabs>
        <w:ind w:left="2592" w:hanging="72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40E63"/>
    <w:multiLevelType w:val="hybridMultilevel"/>
    <w:tmpl w:val="31B8CC32"/>
    <w:lvl w:ilvl="0" w:tplc="9FF87E52">
      <w:start w:val="1"/>
      <w:numFmt w:val="bullet"/>
      <w:lvlText w:val=""/>
      <w:lvlJc w:val="left"/>
      <w:pPr>
        <w:tabs>
          <w:tab w:val="num" w:pos="144"/>
        </w:tabs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70509"/>
    <w:multiLevelType w:val="hybridMultilevel"/>
    <w:tmpl w:val="40A2D2FA"/>
    <w:lvl w:ilvl="0" w:tplc="DCD4313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40066F"/>
    <w:multiLevelType w:val="hybridMultilevel"/>
    <w:tmpl w:val="43487FCC"/>
    <w:lvl w:ilvl="0" w:tplc="6BDEC6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D0603"/>
    <w:multiLevelType w:val="hybridMultilevel"/>
    <w:tmpl w:val="87A41BEA"/>
    <w:lvl w:ilvl="0" w:tplc="72D28270">
      <w:start w:val="6"/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9" w15:restartNumberingAfterBreak="0">
    <w:nsid w:val="63894B32"/>
    <w:multiLevelType w:val="hybridMultilevel"/>
    <w:tmpl w:val="01FC966C"/>
    <w:lvl w:ilvl="0" w:tplc="43FEEA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304C5"/>
    <w:multiLevelType w:val="hybridMultilevel"/>
    <w:tmpl w:val="861A0C1E"/>
    <w:lvl w:ilvl="0" w:tplc="7EBA1E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0"/>
  </w:num>
  <w:num w:numId="7">
    <w:abstractNumId w:val="9"/>
  </w:num>
  <w:num w:numId="8">
    <w:abstractNumId w:val="2"/>
  </w:num>
  <w:num w:numId="9">
    <w:abstractNumId w:val="8"/>
  </w:num>
  <w:num w:numId="10">
    <w:abstractNumId w:val="0"/>
  </w:num>
  <w:num w:numId="11">
    <w:abstractNumId w:val="7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CE"/>
    <w:rsid w:val="000153CB"/>
    <w:rsid w:val="0005192E"/>
    <w:rsid w:val="00052E2C"/>
    <w:rsid w:val="00076D72"/>
    <w:rsid w:val="000A56B3"/>
    <w:rsid w:val="000C4E71"/>
    <w:rsid w:val="000C5923"/>
    <w:rsid w:val="000D0ECD"/>
    <w:rsid w:val="000E000B"/>
    <w:rsid w:val="00101787"/>
    <w:rsid w:val="001248EE"/>
    <w:rsid w:val="001319F7"/>
    <w:rsid w:val="00133307"/>
    <w:rsid w:val="00136542"/>
    <w:rsid w:val="001741E6"/>
    <w:rsid w:val="001851F1"/>
    <w:rsid w:val="00194A06"/>
    <w:rsid w:val="00197F2C"/>
    <w:rsid w:val="001A1294"/>
    <w:rsid w:val="001A59B0"/>
    <w:rsid w:val="001B2342"/>
    <w:rsid w:val="001E16E1"/>
    <w:rsid w:val="001F4DFD"/>
    <w:rsid w:val="002810BB"/>
    <w:rsid w:val="00282206"/>
    <w:rsid w:val="002A7890"/>
    <w:rsid w:val="002B5BFA"/>
    <w:rsid w:val="002D6787"/>
    <w:rsid w:val="002E167A"/>
    <w:rsid w:val="002E1A84"/>
    <w:rsid w:val="002E77A7"/>
    <w:rsid w:val="003236EA"/>
    <w:rsid w:val="00382DB6"/>
    <w:rsid w:val="00390B85"/>
    <w:rsid w:val="00395D56"/>
    <w:rsid w:val="00397C96"/>
    <w:rsid w:val="003D39BE"/>
    <w:rsid w:val="003D5116"/>
    <w:rsid w:val="003D6C6D"/>
    <w:rsid w:val="00411345"/>
    <w:rsid w:val="00412E30"/>
    <w:rsid w:val="0044588E"/>
    <w:rsid w:val="00450044"/>
    <w:rsid w:val="004C1014"/>
    <w:rsid w:val="004C434E"/>
    <w:rsid w:val="004C6811"/>
    <w:rsid w:val="00523554"/>
    <w:rsid w:val="00524F2C"/>
    <w:rsid w:val="00531172"/>
    <w:rsid w:val="00532A65"/>
    <w:rsid w:val="0053472B"/>
    <w:rsid w:val="0055597E"/>
    <w:rsid w:val="00580FE2"/>
    <w:rsid w:val="005A309E"/>
    <w:rsid w:val="005B31E0"/>
    <w:rsid w:val="005B415B"/>
    <w:rsid w:val="005C429D"/>
    <w:rsid w:val="005D3639"/>
    <w:rsid w:val="005E7417"/>
    <w:rsid w:val="005F34C7"/>
    <w:rsid w:val="005F5EB5"/>
    <w:rsid w:val="00631458"/>
    <w:rsid w:val="00651C45"/>
    <w:rsid w:val="006B7D3A"/>
    <w:rsid w:val="006E0333"/>
    <w:rsid w:val="006F7574"/>
    <w:rsid w:val="007062CB"/>
    <w:rsid w:val="00745A34"/>
    <w:rsid w:val="00752534"/>
    <w:rsid w:val="00753B42"/>
    <w:rsid w:val="007830FA"/>
    <w:rsid w:val="00792DC2"/>
    <w:rsid w:val="007A624C"/>
    <w:rsid w:val="007B0C7C"/>
    <w:rsid w:val="007B2BED"/>
    <w:rsid w:val="007F03B6"/>
    <w:rsid w:val="007F4576"/>
    <w:rsid w:val="007F7277"/>
    <w:rsid w:val="008505ED"/>
    <w:rsid w:val="00870F09"/>
    <w:rsid w:val="0089521F"/>
    <w:rsid w:val="008A0120"/>
    <w:rsid w:val="008B528C"/>
    <w:rsid w:val="008F4F28"/>
    <w:rsid w:val="009106DA"/>
    <w:rsid w:val="00926A19"/>
    <w:rsid w:val="0093786B"/>
    <w:rsid w:val="009A6490"/>
    <w:rsid w:val="009A66DF"/>
    <w:rsid w:val="009B5185"/>
    <w:rsid w:val="009C3E12"/>
    <w:rsid w:val="00A030C6"/>
    <w:rsid w:val="00A059DC"/>
    <w:rsid w:val="00A06811"/>
    <w:rsid w:val="00A10772"/>
    <w:rsid w:val="00A22B6D"/>
    <w:rsid w:val="00A30681"/>
    <w:rsid w:val="00A422F1"/>
    <w:rsid w:val="00A5062E"/>
    <w:rsid w:val="00A56401"/>
    <w:rsid w:val="00A64394"/>
    <w:rsid w:val="00A67DB3"/>
    <w:rsid w:val="00A772E1"/>
    <w:rsid w:val="00A8557B"/>
    <w:rsid w:val="00A87625"/>
    <w:rsid w:val="00AD2A97"/>
    <w:rsid w:val="00AD5967"/>
    <w:rsid w:val="00AE21B5"/>
    <w:rsid w:val="00AE7971"/>
    <w:rsid w:val="00B10123"/>
    <w:rsid w:val="00B22685"/>
    <w:rsid w:val="00B440AE"/>
    <w:rsid w:val="00B64AD6"/>
    <w:rsid w:val="00B74708"/>
    <w:rsid w:val="00B8764C"/>
    <w:rsid w:val="00B90A9C"/>
    <w:rsid w:val="00BA2AA4"/>
    <w:rsid w:val="00BA7078"/>
    <w:rsid w:val="00BC174C"/>
    <w:rsid w:val="00BC79EF"/>
    <w:rsid w:val="00BE1417"/>
    <w:rsid w:val="00C132DA"/>
    <w:rsid w:val="00C6001C"/>
    <w:rsid w:val="00C77C91"/>
    <w:rsid w:val="00C86F82"/>
    <w:rsid w:val="00CB772B"/>
    <w:rsid w:val="00D361BC"/>
    <w:rsid w:val="00D44D99"/>
    <w:rsid w:val="00D7142A"/>
    <w:rsid w:val="00D73E9E"/>
    <w:rsid w:val="00D812F2"/>
    <w:rsid w:val="00D9063F"/>
    <w:rsid w:val="00DA2234"/>
    <w:rsid w:val="00DA35BB"/>
    <w:rsid w:val="00DA4496"/>
    <w:rsid w:val="00DC1458"/>
    <w:rsid w:val="00DC1507"/>
    <w:rsid w:val="00DD3F6B"/>
    <w:rsid w:val="00DE0A0E"/>
    <w:rsid w:val="00DF0894"/>
    <w:rsid w:val="00DF18E9"/>
    <w:rsid w:val="00E435B1"/>
    <w:rsid w:val="00E92747"/>
    <w:rsid w:val="00E94551"/>
    <w:rsid w:val="00EB46F2"/>
    <w:rsid w:val="00ED13FB"/>
    <w:rsid w:val="00EE59FD"/>
    <w:rsid w:val="00EF24DC"/>
    <w:rsid w:val="00F01BB3"/>
    <w:rsid w:val="00F04203"/>
    <w:rsid w:val="00F04BAE"/>
    <w:rsid w:val="00F12489"/>
    <w:rsid w:val="00F47C7E"/>
    <w:rsid w:val="00F54DF2"/>
    <w:rsid w:val="00F757F6"/>
    <w:rsid w:val="00F83FCE"/>
    <w:rsid w:val="00F97AEA"/>
    <w:rsid w:val="00FA6C93"/>
    <w:rsid w:val="00FA7E9D"/>
    <w:rsid w:val="00FE44AF"/>
    <w:rsid w:val="00FE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E250FD"/>
  <w15:chartTrackingRefBased/>
  <w15:docId w15:val="{AA468713-A99E-4DB9-90B8-CD35DFF6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57B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77A7"/>
    <w:pPr>
      <w:widowControl w:val="0"/>
      <w:numPr>
        <w:numId w:val="10"/>
      </w:numPr>
      <w:spacing w:after="60"/>
      <w:ind w:left="432" w:hanging="432"/>
      <w:outlineLvl w:val="0"/>
    </w:pPr>
    <w:rPr>
      <w:rFonts w:eastAsiaTheme="majorEastAsia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77A7"/>
    <w:pPr>
      <w:keepNext/>
      <w:keepLines/>
      <w:numPr>
        <w:ilvl w:val="1"/>
        <w:numId w:val="10"/>
      </w:numPr>
      <w:ind w:left="1008" w:hanging="288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77A7"/>
    <w:pPr>
      <w:keepNext/>
      <w:keepLines/>
      <w:numPr>
        <w:ilvl w:val="2"/>
        <w:numId w:val="10"/>
      </w:numPr>
      <w:ind w:left="1728" w:hanging="288"/>
      <w:outlineLvl w:val="2"/>
    </w:pPr>
    <w:rPr>
      <w:rFonts w:eastAsiaTheme="majorEastAsi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77A7"/>
    <w:pPr>
      <w:keepNext/>
      <w:keepLines/>
      <w:numPr>
        <w:ilvl w:val="3"/>
        <w:numId w:val="10"/>
      </w:numPr>
      <w:ind w:left="2448" w:hanging="288"/>
      <w:outlineLvl w:val="3"/>
    </w:pPr>
    <w:rPr>
      <w:rFonts w:eastAsiaTheme="majorEastAsia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77A7"/>
    <w:pPr>
      <w:keepNext/>
      <w:keepLines/>
      <w:numPr>
        <w:ilvl w:val="4"/>
        <w:numId w:val="10"/>
      </w:numPr>
      <w:ind w:left="3312" w:hanging="432"/>
      <w:outlineLvl w:val="4"/>
    </w:pPr>
    <w:rPr>
      <w:rFonts w:eastAsiaTheme="majorEastAsia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E77A7"/>
    <w:pPr>
      <w:keepNext/>
      <w:keepLines/>
      <w:numPr>
        <w:ilvl w:val="5"/>
        <w:numId w:val="10"/>
      </w:numPr>
      <w:ind w:left="4032" w:hanging="432"/>
      <w:outlineLvl w:val="5"/>
    </w:pPr>
    <w:rPr>
      <w:rFonts w:eastAsiaTheme="majorEastAsia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7A7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7A7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7A7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rsid w:val="000E000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E000B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745A3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Bookman Old Style" w:hAnsi="Bookman Old Style"/>
      <w:sz w:val="18"/>
      <w:szCs w:val="18"/>
    </w:rPr>
  </w:style>
  <w:style w:type="paragraph" w:customStyle="1" w:styleId="FootnoteTex">
    <w:name w:val="Footnote Tex"/>
    <w:next w:val="FootnoteText"/>
    <w:rsid w:val="00745A3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rFonts w:ascii="Bookman Old Style" w:hAnsi="Bookman Old Style"/>
      <w:sz w:val="18"/>
      <w:szCs w:val="18"/>
    </w:rPr>
  </w:style>
  <w:style w:type="character" w:styleId="Hyperlink">
    <w:name w:val="Hyperlink"/>
    <w:rsid w:val="00B440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77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7A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E77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7A7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E77A7"/>
    <w:rPr>
      <w:rFonts w:eastAsiaTheme="majorEastAsia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77A7"/>
    <w:rPr>
      <w:rFonts w:eastAsiaTheme="majorEastAsia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E77A7"/>
    <w:rPr>
      <w:rFonts w:eastAsiaTheme="majorEastAsia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E77A7"/>
    <w:rPr>
      <w:rFonts w:eastAsiaTheme="majorEastAsia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E77A7"/>
    <w:rPr>
      <w:rFonts w:eastAsiaTheme="majorEastAsia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E77A7"/>
    <w:rPr>
      <w:rFonts w:eastAsiaTheme="majorEastAsia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7A7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7A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7A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2E7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7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are some moral claims</vt:lpstr>
    </vt:vector>
  </TitlesOfParts>
  <Company>OUP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Choices 3e</dc:title>
  <dc:subject/>
  <dc:creator>OUP</dc:creator>
  <cp:keywords/>
  <cp:lastModifiedBy>CROWELL, Molly</cp:lastModifiedBy>
  <cp:revision>2</cp:revision>
  <cp:lastPrinted>2011-02-28T00:38:00Z</cp:lastPrinted>
  <dcterms:created xsi:type="dcterms:W3CDTF">2021-09-29T17:33:00Z</dcterms:created>
  <dcterms:modified xsi:type="dcterms:W3CDTF">2021-09-29T17:33:00Z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2021-09-29T16:45:39Z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a4bc5bf2-bd22-4f9c-a8ce-0000cd7bb57b</vt:lpwstr>
  </property>
  <property fmtid="{D5CDD505-2E9C-101B-9397-08002B2CF9AE}" pid="8" name="MSIP_Label_be5cb09a-2992-49d6-8ac9-5f63e7b1ad2f_ContentBits">
    <vt:lpwstr>0</vt:lpwstr>
  </property>
</Properties>
</file>