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88688" w14:textId="3789D105" w:rsidR="00E56EB2" w:rsidRPr="0053685B" w:rsidRDefault="000B573D" w:rsidP="006822F9">
      <w:pPr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Chapter Summary</w:t>
      </w:r>
    </w:p>
    <w:p w14:paraId="4FEDDF5B" w14:textId="77777777" w:rsidR="00E56EB2" w:rsidRPr="0053685B" w:rsidRDefault="00E56EB2" w:rsidP="006822F9">
      <w:pPr>
        <w:widowControl w:val="0"/>
        <w:jc w:val="center"/>
        <w:rPr>
          <w:i/>
          <w:sz w:val="28"/>
          <w:szCs w:val="28"/>
        </w:rPr>
      </w:pPr>
      <w:r w:rsidRPr="0053685B">
        <w:rPr>
          <w:i/>
          <w:sz w:val="28"/>
          <w:szCs w:val="28"/>
        </w:rPr>
        <w:t>Ethical Choices</w:t>
      </w:r>
      <w:r w:rsidRPr="0053685B">
        <w:rPr>
          <w:sz w:val="28"/>
          <w:szCs w:val="28"/>
        </w:rPr>
        <w:t>, Third Edition</w:t>
      </w:r>
    </w:p>
    <w:p w14:paraId="739E78A0" w14:textId="77777777" w:rsidR="00E56EB2" w:rsidRPr="0053685B" w:rsidRDefault="00E56EB2" w:rsidP="006822F9">
      <w:pPr>
        <w:widowControl w:val="0"/>
        <w:jc w:val="center"/>
        <w:rPr>
          <w:sz w:val="28"/>
          <w:szCs w:val="28"/>
        </w:rPr>
      </w:pPr>
      <w:r w:rsidRPr="0053685B">
        <w:rPr>
          <w:sz w:val="28"/>
          <w:szCs w:val="28"/>
        </w:rPr>
        <w:t xml:space="preserve">Richard </w:t>
      </w:r>
      <w:proofErr w:type="spellStart"/>
      <w:r w:rsidRPr="0053685B">
        <w:rPr>
          <w:sz w:val="28"/>
          <w:szCs w:val="28"/>
        </w:rPr>
        <w:t>Burnor</w:t>
      </w:r>
      <w:proofErr w:type="spellEnd"/>
      <w:r w:rsidRPr="0053685B">
        <w:rPr>
          <w:sz w:val="28"/>
          <w:szCs w:val="28"/>
        </w:rPr>
        <w:t xml:space="preserve"> and Yvonne </w:t>
      </w:r>
      <w:proofErr w:type="spellStart"/>
      <w:r w:rsidRPr="0053685B">
        <w:rPr>
          <w:sz w:val="28"/>
          <w:szCs w:val="28"/>
        </w:rPr>
        <w:t>Raley</w:t>
      </w:r>
      <w:proofErr w:type="spellEnd"/>
    </w:p>
    <w:p w14:paraId="218698C6" w14:textId="77777777" w:rsidR="00E56EB2" w:rsidRPr="0053685B" w:rsidRDefault="00E56EB2" w:rsidP="006822F9">
      <w:pPr>
        <w:widowControl w:val="0"/>
        <w:jc w:val="center"/>
        <w:rPr>
          <w:sz w:val="28"/>
          <w:szCs w:val="28"/>
        </w:rPr>
      </w:pPr>
    </w:p>
    <w:p w14:paraId="439FA724" w14:textId="5BC4B5CF" w:rsidR="00E56EB2" w:rsidRPr="0053685B" w:rsidRDefault="00E56EB2" w:rsidP="006822F9">
      <w:pPr>
        <w:widowControl w:val="0"/>
        <w:jc w:val="center"/>
        <w:rPr>
          <w:sz w:val="36"/>
          <w:szCs w:val="36"/>
        </w:rPr>
      </w:pPr>
      <w:r w:rsidRPr="0053685B">
        <w:rPr>
          <w:sz w:val="36"/>
          <w:szCs w:val="36"/>
        </w:rPr>
        <w:t xml:space="preserve">Chapter </w:t>
      </w:r>
      <w:r>
        <w:rPr>
          <w:sz w:val="36"/>
          <w:szCs w:val="36"/>
        </w:rPr>
        <w:t>11</w:t>
      </w:r>
      <w:r w:rsidRPr="0053685B">
        <w:rPr>
          <w:sz w:val="36"/>
          <w:szCs w:val="36"/>
        </w:rPr>
        <w:t xml:space="preserve">: </w:t>
      </w:r>
      <w:r>
        <w:rPr>
          <w:sz w:val="36"/>
          <w:szCs w:val="36"/>
        </w:rPr>
        <w:t>Social Contracts and Rights</w:t>
      </w:r>
    </w:p>
    <w:p w14:paraId="5EDBE74B" w14:textId="77777777" w:rsidR="00E56EB2" w:rsidRPr="0053685B" w:rsidRDefault="00E56EB2" w:rsidP="006822F9">
      <w:pPr>
        <w:widowControl w:val="0"/>
        <w:rPr>
          <w:b/>
        </w:rPr>
      </w:pPr>
    </w:p>
    <w:p w14:paraId="35451292" w14:textId="77777777" w:rsidR="00E56EB2" w:rsidRPr="0053685B" w:rsidRDefault="00E56EB2" w:rsidP="006822F9">
      <w:pPr>
        <w:widowControl w:val="0"/>
        <w:rPr>
          <w:b/>
        </w:rPr>
      </w:pPr>
    </w:p>
    <w:p w14:paraId="039DBC49" w14:textId="180DFCC1" w:rsidR="006822F9" w:rsidRPr="000B573D" w:rsidRDefault="006822F9" w:rsidP="000B573D">
      <w:pPr>
        <w:widowControl w:val="0"/>
        <w:rPr>
          <w:sz w:val="24"/>
          <w:szCs w:val="24"/>
        </w:rPr>
      </w:pPr>
      <w:r>
        <w:rPr>
          <w:sz w:val="24"/>
          <w:szCs w:val="24"/>
        </w:rPr>
        <w:t>Chapter 11</w:t>
      </w:r>
      <w:r w:rsidR="00BE506A">
        <w:rPr>
          <w:sz w:val="24"/>
          <w:szCs w:val="24"/>
        </w:rPr>
        <w:t xml:space="preserve"> opens by identifying </w:t>
      </w:r>
      <w:r w:rsidR="00612868">
        <w:rPr>
          <w:sz w:val="24"/>
          <w:szCs w:val="24"/>
        </w:rPr>
        <w:t>key components of most so</w:t>
      </w:r>
      <w:r w:rsidR="00BE506A">
        <w:rPr>
          <w:sz w:val="24"/>
          <w:szCs w:val="24"/>
        </w:rPr>
        <w:t>cial contracts and distinguishing</w:t>
      </w:r>
      <w:r w:rsidR="00612868">
        <w:rPr>
          <w:sz w:val="24"/>
          <w:szCs w:val="24"/>
        </w:rPr>
        <w:t xml:space="preserve"> between </w:t>
      </w:r>
      <w:r w:rsidR="00BE506A">
        <w:rPr>
          <w:sz w:val="24"/>
          <w:szCs w:val="24"/>
        </w:rPr>
        <w:t>those that are morally based and those that are not.</w:t>
      </w:r>
      <w:r w:rsidR="00D00EE0">
        <w:rPr>
          <w:sz w:val="24"/>
          <w:szCs w:val="24"/>
        </w:rPr>
        <w:t xml:space="preserve"> </w:t>
      </w:r>
      <w:r w:rsidR="00A529A7">
        <w:rPr>
          <w:sz w:val="24"/>
          <w:szCs w:val="24"/>
        </w:rPr>
        <w:t>§</w:t>
      </w:r>
      <w:r>
        <w:rPr>
          <w:sz w:val="24"/>
          <w:szCs w:val="24"/>
        </w:rPr>
        <w:t>II</w:t>
      </w:r>
      <w:r w:rsidR="00CF2906">
        <w:rPr>
          <w:sz w:val="24"/>
          <w:szCs w:val="24"/>
        </w:rPr>
        <w:t xml:space="preserve"> presents </w:t>
      </w:r>
      <w:r w:rsidR="00612868">
        <w:rPr>
          <w:sz w:val="24"/>
          <w:szCs w:val="24"/>
        </w:rPr>
        <w:t xml:space="preserve">Locke’s </w:t>
      </w:r>
      <w:r w:rsidR="00BE506A">
        <w:rPr>
          <w:sz w:val="24"/>
          <w:szCs w:val="24"/>
        </w:rPr>
        <w:t xml:space="preserve">morally based </w:t>
      </w:r>
      <w:r w:rsidR="00612868">
        <w:rPr>
          <w:sz w:val="24"/>
          <w:szCs w:val="24"/>
        </w:rPr>
        <w:t xml:space="preserve">account, where the state of nature, rights, and </w:t>
      </w:r>
      <w:r w:rsidR="00CF2906">
        <w:rPr>
          <w:sz w:val="24"/>
          <w:szCs w:val="24"/>
        </w:rPr>
        <w:t>Locke’s</w:t>
      </w:r>
      <w:r w:rsidR="00612868">
        <w:rPr>
          <w:sz w:val="24"/>
          <w:szCs w:val="24"/>
        </w:rPr>
        <w:t xml:space="preserve"> right to property are </w:t>
      </w:r>
      <w:r w:rsidR="00A529A7">
        <w:rPr>
          <w:sz w:val="24"/>
          <w:szCs w:val="24"/>
        </w:rPr>
        <w:t>introduced</w:t>
      </w:r>
      <w:r w:rsidR="00612868">
        <w:rPr>
          <w:sz w:val="24"/>
          <w:szCs w:val="24"/>
        </w:rPr>
        <w:t xml:space="preserve">. </w:t>
      </w:r>
      <w:r w:rsidR="003B4FB9">
        <w:rPr>
          <w:sz w:val="24"/>
          <w:szCs w:val="24"/>
        </w:rPr>
        <w:t>N</w:t>
      </w:r>
      <w:r w:rsidR="00BE506A">
        <w:rPr>
          <w:sz w:val="24"/>
          <w:szCs w:val="24"/>
        </w:rPr>
        <w:t xml:space="preserve">ext </w:t>
      </w:r>
      <w:r w:rsidR="003B4FB9">
        <w:rPr>
          <w:sz w:val="24"/>
          <w:szCs w:val="24"/>
        </w:rPr>
        <w:t xml:space="preserve">is </w:t>
      </w:r>
      <w:r w:rsidR="00612868">
        <w:rPr>
          <w:sz w:val="24"/>
          <w:szCs w:val="24"/>
        </w:rPr>
        <w:t>Hobbes’s non-moral account, emphasi</w:t>
      </w:r>
      <w:r w:rsidR="00BE506A">
        <w:rPr>
          <w:sz w:val="24"/>
          <w:szCs w:val="24"/>
        </w:rPr>
        <w:t>zing</w:t>
      </w:r>
      <w:r w:rsidR="00612868" w:rsidRPr="006822F9">
        <w:rPr>
          <w:sz w:val="24"/>
          <w:szCs w:val="24"/>
        </w:rPr>
        <w:t xml:space="preserve"> his </w:t>
      </w:r>
      <w:r w:rsidR="00612868" w:rsidRPr="006822F9">
        <w:rPr>
          <w:rFonts w:eastAsia="Calibri"/>
          <w:sz w:val="24"/>
          <w:szCs w:val="24"/>
        </w:rPr>
        <w:t xml:space="preserve">“time of war,” the importance of </w:t>
      </w:r>
      <w:r w:rsidRPr="006822F9">
        <w:rPr>
          <w:rFonts w:eastAsia="Calibri"/>
          <w:sz w:val="24"/>
          <w:szCs w:val="24"/>
        </w:rPr>
        <w:t>l</w:t>
      </w:r>
      <w:r w:rsidR="00612868" w:rsidRPr="006822F9">
        <w:rPr>
          <w:rFonts w:eastAsia="Calibri"/>
          <w:sz w:val="24"/>
          <w:szCs w:val="24"/>
        </w:rPr>
        <w:t>iberty</w:t>
      </w:r>
      <w:r w:rsidR="00612868" w:rsidRPr="006822F9">
        <w:rPr>
          <w:rFonts w:eastAsia="Calibri"/>
          <w:b/>
          <w:sz w:val="24"/>
          <w:szCs w:val="24"/>
        </w:rPr>
        <w:t xml:space="preserve">, </w:t>
      </w:r>
      <w:r w:rsidR="00612868" w:rsidRPr="006822F9">
        <w:rPr>
          <w:rFonts w:eastAsia="Calibri"/>
          <w:sz w:val="24"/>
          <w:szCs w:val="24"/>
        </w:rPr>
        <w:t xml:space="preserve">and the </w:t>
      </w:r>
      <w:r w:rsidR="00CF2906" w:rsidRPr="006822F9">
        <w:rPr>
          <w:rFonts w:eastAsia="Calibri"/>
          <w:sz w:val="24"/>
          <w:szCs w:val="24"/>
        </w:rPr>
        <w:t xml:space="preserve">need for </w:t>
      </w:r>
      <w:r w:rsidR="00612868" w:rsidRPr="006822F9">
        <w:rPr>
          <w:rFonts w:eastAsia="Calibri"/>
          <w:sz w:val="24"/>
          <w:szCs w:val="24"/>
        </w:rPr>
        <w:t xml:space="preserve">a powerful state. </w:t>
      </w:r>
      <w:r>
        <w:rPr>
          <w:rFonts w:eastAsia="Calibri"/>
          <w:sz w:val="24"/>
          <w:szCs w:val="24"/>
        </w:rPr>
        <w:t>The authors</w:t>
      </w:r>
      <w:r w:rsidR="00BE506A" w:rsidRPr="006822F9">
        <w:rPr>
          <w:rFonts w:eastAsia="Calibri"/>
          <w:sz w:val="24"/>
          <w:szCs w:val="24"/>
        </w:rPr>
        <w:t xml:space="preserve"> then proceed to </w:t>
      </w:r>
      <w:r w:rsidR="00612868" w:rsidRPr="006822F9">
        <w:rPr>
          <w:sz w:val="24"/>
          <w:szCs w:val="24"/>
        </w:rPr>
        <w:t>Rawls</w:t>
      </w:r>
      <w:r w:rsidR="00276F66" w:rsidRPr="006822F9">
        <w:rPr>
          <w:sz w:val="24"/>
          <w:szCs w:val="24"/>
        </w:rPr>
        <w:t>’s</w:t>
      </w:r>
      <w:r w:rsidR="00612868" w:rsidRPr="006822F9">
        <w:rPr>
          <w:sz w:val="24"/>
          <w:szCs w:val="24"/>
        </w:rPr>
        <w:t xml:space="preserve"> </w:t>
      </w:r>
      <w:r w:rsidR="00612868" w:rsidRPr="006822F9">
        <w:rPr>
          <w:rFonts w:eastAsia="Calibri"/>
          <w:sz w:val="24"/>
          <w:szCs w:val="24"/>
        </w:rPr>
        <w:t xml:space="preserve">morally-based </w:t>
      </w:r>
      <w:r w:rsidR="00A529A7" w:rsidRPr="006822F9">
        <w:rPr>
          <w:rFonts w:eastAsia="Calibri"/>
          <w:sz w:val="24"/>
          <w:szCs w:val="24"/>
        </w:rPr>
        <w:t xml:space="preserve">theoretical </w:t>
      </w:r>
      <w:r w:rsidR="00612868" w:rsidRPr="006822F9">
        <w:rPr>
          <w:rFonts w:eastAsia="Calibri"/>
          <w:sz w:val="24"/>
          <w:szCs w:val="24"/>
        </w:rPr>
        <w:t>contract</w:t>
      </w:r>
      <w:r w:rsidR="003B4FB9" w:rsidRPr="006822F9">
        <w:rPr>
          <w:rFonts w:eastAsia="Calibri"/>
          <w:sz w:val="24"/>
          <w:szCs w:val="24"/>
        </w:rPr>
        <w:t xml:space="preserve"> negotiated </w:t>
      </w:r>
      <w:r w:rsidR="00612868" w:rsidRPr="006822F9">
        <w:rPr>
          <w:rFonts w:eastAsia="Calibri"/>
          <w:sz w:val="24"/>
          <w:szCs w:val="24"/>
        </w:rPr>
        <w:t xml:space="preserve">in the original position and under </w:t>
      </w:r>
      <w:r w:rsidR="00A529A7" w:rsidRPr="006822F9">
        <w:rPr>
          <w:rFonts w:eastAsia="Calibri"/>
          <w:sz w:val="24"/>
          <w:szCs w:val="24"/>
        </w:rPr>
        <w:t>a</w:t>
      </w:r>
      <w:r w:rsidR="00612868" w:rsidRPr="006822F9">
        <w:rPr>
          <w:rFonts w:eastAsia="Calibri"/>
          <w:sz w:val="24"/>
          <w:szCs w:val="24"/>
        </w:rPr>
        <w:t xml:space="preserve"> veil of ignorance</w:t>
      </w:r>
      <w:r w:rsidR="00612868" w:rsidRPr="006822F9">
        <w:rPr>
          <w:rFonts w:eastAsia="Calibri"/>
          <w:b/>
          <w:sz w:val="24"/>
          <w:szCs w:val="24"/>
        </w:rPr>
        <w:t xml:space="preserve">. </w:t>
      </w:r>
      <w:r w:rsidR="00276F66" w:rsidRPr="006822F9">
        <w:rPr>
          <w:rFonts w:eastAsia="Calibri"/>
          <w:sz w:val="24"/>
          <w:szCs w:val="24"/>
        </w:rPr>
        <w:t>Rawls’s contract</w:t>
      </w:r>
      <w:r w:rsidR="00276F66" w:rsidRPr="006822F9">
        <w:rPr>
          <w:rFonts w:eastAsia="Calibri"/>
          <w:b/>
          <w:sz w:val="24"/>
          <w:szCs w:val="24"/>
        </w:rPr>
        <w:t xml:space="preserve"> </w:t>
      </w:r>
      <w:r w:rsidR="00612868" w:rsidRPr="006822F9">
        <w:rPr>
          <w:rFonts w:eastAsia="Calibri"/>
          <w:sz w:val="24"/>
          <w:szCs w:val="24"/>
        </w:rPr>
        <w:t xml:space="preserve">yields </w:t>
      </w:r>
      <w:r w:rsidR="00276F66" w:rsidRPr="006822F9">
        <w:rPr>
          <w:rFonts w:eastAsia="Calibri"/>
          <w:sz w:val="24"/>
          <w:szCs w:val="24"/>
        </w:rPr>
        <w:t xml:space="preserve">his </w:t>
      </w:r>
      <w:r w:rsidR="00612868" w:rsidRPr="006822F9">
        <w:rPr>
          <w:rFonts w:eastAsia="Calibri"/>
          <w:sz w:val="24"/>
          <w:szCs w:val="24"/>
        </w:rPr>
        <w:t xml:space="preserve">equality principle, his difference principle, and two kinds of rights. </w:t>
      </w:r>
      <w:r>
        <w:rPr>
          <w:rFonts w:eastAsia="Calibri"/>
          <w:sz w:val="24"/>
          <w:szCs w:val="24"/>
        </w:rPr>
        <w:t>Q</w:t>
      </w:r>
      <w:r w:rsidR="00A529A7" w:rsidRPr="006822F9">
        <w:rPr>
          <w:rFonts w:eastAsia="Calibri"/>
          <w:sz w:val="24"/>
          <w:szCs w:val="24"/>
        </w:rPr>
        <w:t xml:space="preserve">uestions </w:t>
      </w:r>
      <w:r>
        <w:rPr>
          <w:rFonts w:eastAsia="Calibri"/>
          <w:sz w:val="24"/>
          <w:szCs w:val="24"/>
        </w:rPr>
        <w:t xml:space="preserve">and problems with social contract theory are introduced </w:t>
      </w:r>
      <w:r w:rsidR="00A529A7" w:rsidRPr="006822F9">
        <w:rPr>
          <w:rFonts w:eastAsia="Calibri"/>
          <w:sz w:val="24"/>
          <w:szCs w:val="24"/>
        </w:rPr>
        <w:t xml:space="preserve">regarding </w:t>
      </w:r>
      <w:r w:rsidR="00D65E20" w:rsidRPr="006822F9">
        <w:rPr>
          <w:rFonts w:eastAsia="Calibri"/>
          <w:sz w:val="24"/>
          <w:szCs w:val="24"/>
        </w:rPr>
        <w:t xml:space="preserve">who can consent, who </w:t>
      </w:r>
      <w:r w:rsidR="00BE506A" w:rsidRPr="006822F9">
        <w:rPr>
          <w:rFonts w:eastAsia="Calibri"/>
          <w:sz w:val="24"/>
          <w:szCs w:val="24"/>
        </w:rPr>
        <w:t xml:space="preserve">belongs </w:t>
      </w:r>
      <w:r w:rsidR="00276F66" w:rsidRPr="006822F9">
        <w:rPr>
          <w:rFonts w:eastAsia="Calibri"/>
          <w:sz w:val="24"/>
          <w:szCs w:val="24"/>
        </w:rPr>
        <w:t xml:space="preserve">among </w:t>
      </w:r>
      <w:r w:rsidR="00D65E20" w:rsidRPr="006822F9">
        <w:rPr>
          <w:rFonts w:eastAsia="Calibri"/>
          <w:sz w:val="24"/>
          <w:szCs w:val="24"/>
        </w:rPr>
        <w:t xml:space="preserve">the </w:t>
      </w:r>
      <w:r w:rsidR="00612868" w:rsidRPr="006822F9">
        <w:rPr>
          <w:rFonts w:eastAsia="Calibri"/>
          <w:sz w:val="24"/>
          <w:szCs w:val="24"/>
        </w:rPr>
        <w:t>c</w:t>
      </w:r>
      <w:r w:rsidR="00CF2906" w:rsidRPr="006822F9">
        <w:rPr>
          <w:rFonts w:eastAsia="Calibri"/>
          <w:sz w:val="24"/>
          <w:szCs w:val="24"/>
        </w:rPr>
        <w:t>ontract negotiator</w:t>
      </w:r>
      <w:r w:rsidR="00276F66" w:rsidRPr="006822F9">
        <w:rPr>
          <w:rFonts w:eastAsia="Calibri"/>
          <w:sz w:val="24"/>
          <w:szCs w:val="24"/>
        </w:rPr>
        <w:t>s</w:t>
      </w:r>
      <w:r w:rsidR="00612868" w:rsidRPr="006822F9">
        <w:rPr>
          <w:rFonts w:eastAsia="Calibri"/>
          <w:sz w:val="24"/>
          <w:szCs w:val="24"/>
        </w:rPr>
        <w:t xml:space="preserve">, </w:t>
      </w:r>
      <w:r w:rsidR="00D65E20" w:rsidRPr="006822F9">
        <w:rPr>
          <w:rFonts w:eastAsia="Calibri"/>
          <w:sz w:val="24"/>
          <w:szCs w:val="24"/>
        </w:rPr>
        <w:t xml:space="preserve">and whether </w:t>
      </w:r>
      <w:r w:rsidR="004D242C" w:rsidRPr="006822F9">
        <w:rPr>
          <w:rFonts w:eastAsia="Calibri"/>
          <w:sz w:val="24"/>
          <w:szCs w:val="24"/>
        </w:rPr>
        <w:t xml:space="preserve">the interests of </w:t>
      </w:r>
      <w:r w:rsidR="00D65E20" w:rsidRPr="006822F9">
        <w:rPr>
          <w:rFonts w:eastAsia="Calibri"/>
          <w:sz w:val="24"/>
          <w:szCs w:val="24"/>
        </w:rPr>
        <w:t xml:space="preserve">the </w:t>
      </w:r>
      <w:r w:rsidR="004D242C" w:rsidRPr="006822F9">
        <w:rPr>
          <w:rFonts w:eastAsia="Calibri"/>
          <w:sz w:val="24"/>
          <w:szCs w:val="24"/>
        </w:rPr>
        <w:t>vulnerable</w:t>
      </w:r>
      <w:r w:rsidR="00D65E20" w:rsidRPr="006822F9">
        <w:rPr>
          <w:rFonts w:eastAsia="Calibri"/>
          <w:sz w:val="24"/>
          <w:szCs w:val="24"/>
        </w:rPr>
        <w:t xml:space="preserve"> </w:t>
      </w:r>
      <w:r w:rsidR="00A529A7" w:rsidRPr="006822F9">
        <w:rPr>
          <w:rFonts w:eastAsia="Calibri"/>
          <w:sz w:val="24"/>
          <w:szCs w:val="24"/>
        </w:rPr>
        <w:t>can be</w:t>
      </w:r>
      <w:r w:rsidR="00D65E20" w:rsidRPr="006822F9">
        <w:rPr>
          <w:rFonts w:eastAsia="Calibri"/>
          <w:sz w:val="24"/>
          <w:szCs w:val="24"/>
        </w:rPr>
        <w:t xml:space="preserve"> adequately represented</w:t>
      </w:r>
      <w:r w:rsidR="004D242C" w:rsidRPr="006822F9">
        <w:rPr>
          <w:rFonts w:eastAsia="Calibri"/>
          <w:sz w:val="24"/>
          <w:szCs w:val="24"/>
        </w:rPr>
        <w:t xml:space="preserve">. </w:t>
      </w:r>
      <w:r w:rsidR="00A529A7" w:rsidRPr="006822F9">
        <w:rPr>
          <w:sz w:val="24"/>
          <w:szCs w:val="24"/>
        </w:rPr>
        <w:t>§</w:t>
      </w:r>
      <w:r w:rsidR="00D65E20" w:rsidRPr="006822F9">
        <w:rPr>
          <w:rFonts w:eastAsia="Calibri"/>
          <w:sz w:val="24"/>
          <w:szCs w:val="24"/>
        </w:rPr>
        <w:t>VI</w:t>
      </w:r>
      <w:r w:rsidR="00CF2906" w:rsidRPr="006822F9">
        <w:rPr>
          <w:rFonts w:eastAsia="Calibri"/>
          <w:sz w:val="24"/>
          <w:szCs w:val="24"/>
        </w:rPr>
        <w:t xml:space="preserve"> </w:t>
      </w:r>
      <w:r w:rsidR="00A529A7" w:rsidRPr="006822F9">
        <w:rPr>
          <w:rFonts w:eastAsia="Calibri"/>
          <w:sz w:val="24"/>
          <w:szCs w:val="24"/>
        </w:rPr>
        <w:t>further explores rights, defining</w:t>
      </w:r>
      <w:r w:rsidR="00D65E20" w:rsidRPr="006822F9">
        <w:rPr>
          <w:rFonts w:eastAsia="Calibri"/>
          <w:sz w:val="24"/>
          <w:szCs w:val="24"/>
        </w:rPr>
        <w:t xml:space="preserve"> inalienable rights and positive/negative rights; it then discusse</w:t>
      </w:r>
      <w:r w:rsidR="00A529A7" w:rsidRPr="006822F9">
        <w:rPr>
          <w:rFonts w:eastAsia="Calibri"/>
          <w:sz w:val="24"/>
          <w:szCs w:val="24"/>
        </w:rPr>
        <w:t>s</w:t>
      </w:r>
      <w:r w:rsidR="00D65E20" w:rsidRPr="006822F9">
        <w:rPr>
          <w:rFonts w:eastAsia="Calibri"/>
          <w:sz w:val="24"/>
          <w:szCs w:val="24"/>
        </w:rPr>
        <w:t xml:space="preserve"> a couple problems with rights. </w:t>
      </w:r>
      <w:r w:rsidR="00CF2906" w:rsidRPr="006822F9">
        <w:rPr>
          <w:rFonts w:eastAsia="Calibri"/>
          <w:sz w:val="24"/>
          <w:szCs w:val="24"/>
        </w:rPr>
        <w:t xml:space="preserve">The optional </w:t>
      </w:r>
      <w:r w:rsidR="00276F66" w:rsidRPr="006822F9">
        <w:rPr>
          <w:rFonts w:eastAsia="Calibri"/>
          <w:sz w:val="24"/>
          <w:szCs w:val="24"/>
        </w:rPr>
        <w:t xml:space="preserve">final </w:t>
      </w:r>
      <w:r w:rsidR="00CF2906" w:rsidRPr="006822F9">
        <w:rPr>
          <w:rFonts w:eastAsia="Calibri"/>
          <w:sz w:val="24"/>
          <w:szCs w:val="24"/>
        </w:rPr>
        <w:t>section</w:t>
      </w:r>
      <w:r w:rsidR="00D65E20" w:rsidRPr="006822F9">
        <w:rPr>
          <w:rFonts w:eastAsia="Calibri"/>
          <w:sz w:val="24"/>
          <w:szCs w:val="24"/>
        </w:rPr>
        <w:t xml:space="preserve"> takes up the concept of structural violence</w:t>
      </w:r>
      <w:r w:rsidR="006101FA" w:rsidRPr="006822F9">
        <w:rPr>
          <w:rFonts w:eastAsia="Calibri"/>
          <w:sz w:val="24"/>
          <w:szCs w:val="24"/>
        </w:rPr>
        <w:t>. Since these</w:t>
      </w:r>
      <w:r w:rsidR="00D65E20" w:rsidRPr="006822F9">
        <w:rPr>
          <w:rFonts w:eastAsia="Calibri"/>
          <w:sz w:val="24"/>
          <w:szCs w:val="24"/>
        </w:rPr>
        <w:t xml:space="preserve"> severe oppressions </w:t>
      </w:r>
      <w:r w:rsidR="006101FA" w:rsidRPr="006822F9">
        <w:rPr>
          <w:rFonts w:eastAsia="Calibri"/>
          <w:sz w:val="24"/>
          <w:szCs w:val="24"/>
        </w:rPr>
        <w:t xml:space="preserve">are </w:t>
      </w:r>
      <w:r w:rsidR="00A529A7" w:rsidRPr="006822F9">
        <w:rPr>
          <w:rFonts w:eastAsia="Calibri"/>
          <w:sz w:val="24"/>
          <w:szCs w:val="24"/>
        </w:rPr>
        <w:t>fostered</w:t>
      </w:r>
      <w:r w:rsidR="00D65E20" w:rsidRPr="006822F9">
        <w:rPr>
          <w:rFonts w:eastAsia="Calibri"/>
          <w:sz w:val="24"/>
          <w:szCs w:val="24"/>
        </w:rPr>
        <w:t xml:space="preserve"> by </w:t>
      </w:r>
      <w:r w:rsidR="006101FA" w:rsidRPr="006822F9">
        <w:rPr>
          <w:rFonts w:eastAsia="Calibri"/>
          <w:sz w:val="24"/>
          <w:szCs w:val="24"/>
        </w:rPr>
        <w:t xml:space="preserve">a </w:t>
      </w:r>
      <w:r w:rsidR="00D65E20" w:rsidRPr="006822F9">
        <w:rPr>
          <w:rFonts w:eastAsia="Calibri"/>
          <w:sz w:val="24"/>
          <w:szCs w:val="24"/>
        </w:rPr>
        <w:t>society’s structures</w:t>
      </w:r>
      <w:r w:rsidR="006101FA" w:rsidRPr="006822F9">
        <w:rPr>
          <w:rFonts w:eastAsia="Calibri"/>
          <w:sz w:val="24"/>
          <w:szCs w:val="24"/>
        </w:rPr>
        <w:t>, we consider</w:t>
      </w:r>
      <w:r w:rsidR="00D65E20" w:rsidRPr="006822F9">
        <w:rPr>
          <w:rFonts w:eastAsia="Calibri"/>
          <w:sz w:val="24"/>
          <w:szCs w:val="24"/>
        </w:rPr>
        <w:t xml:space="preserve"> </w:t>
      </w:r>
      <w:r w:rsidR="006101FA" w:rsidRPr="006822F9">
        <w:rPr>
          <w:rFonts w:eastAsia="Calibri"/>
          <w:sz w:val="24"/>
          <w:szCs w:val="24"/>
        </w:rPr>
        <w:t xml:space="preserve">whether structural violence </w:t>
      </w:r>
      <w:r w:rsidR="00D65E20" w:rsidRPr="006822F9">
        <w:rPr>
          <w:rFonts w:eastAsia="Calibri"/>
          <w:sz w:val="24"/>
          <w:szCs w:val="24"/>
        </w:rPr>
        <w:t xml:space="preserve">is something that a Rawlsian system </w:t>
      </w:r>
      <w:r w:rsidR="006101FA" w:rsidRPr="006822F9">
        <w:rPr>
          <w:rFonts w:eastAsia="Calibri"/>
          <w:sz w:val="24"/>
          <w:szCs w:val="24"/>
        </w:rPr>
        <w:t xml:space="preserve">might </w:t>
      </w:r>
      <w:r w:rsidRPr="006822F9">
        <w:rPr>
          <w:rFonts w:eastAsia="Calibri"/>
          <w:sz w:val="24"/>
          <w:szCs w:val="24"/>
        </w:rPr>
        <w:t>create</w:t>
      </w:r>
      <w:r w:rsidR="006101FA" w:rsidRPr="006822F9">
        <w:rPr>
          <w:rFonts w:eastAsia="Calibri"/>
          <w:sz w:val="24"/>
          <w:szCs w:val="24"/>
        </w:rPr>
        <w:t xml:space="preserve"> or at least allow. </w:t>
      </w:r>
    </w:p>
    <w:sectPr w:rsidR="006822F9" w:rsidRPr="000B573D" w:rsidSect="004D0B3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CDD44C" w14:textId="77777777" w:rsidR="002F5D0C" w:rsidRDefault="002F5D0C" w:rsidP="00E56EB2">
      <w:r>
        <w:separator/>
      </w:r>
    </w:p>
  </w:endnote>
  <w:endnote w:type="continuationSeparator" w:id="0">
    <w:p w14:paraId="32427F03" w14:textId="77777777" w:rsidR="002F5D0C" w:rsidRDefault="002F5D0C" w:rsidP="00E56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574FA" w14:textId="7B78E5A5" w:rsidR="002F5D0C" w:rsidRPr="00140995" w:rsidRDefault="002F5D0C">
    <w:pPr>
      <w:pStyle w:val="Footer"/>
      <w:rPr>
        <w:sz w:val="20"/>
        <w:szCs w:val="20"/>
      </w:rPr>
    </w:pPr>
    <w:bookmarkStart w:id="0" w:name="_Hlk73606053"/>
    <w:bookmarkStart w:id="1" w:name="_Hlk73606054"/>
    <w:bookmarkStart w:id="2" w:name="_Hlk73606060"/>
    <w:bookmarkStart w:id="3" w:name="_Hlk73606061"/>
    <w:r w:rsidRPr="005C4336">
      <w:rPr>
        <w:sz w:val="20"/>
        <w:szCs w:val="20"/>
      </w:rPr>
      <w:t>© 2022 Oxford University Press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3A00DA" w14:textId="77777777" w:rsidR="002F5D0C" w:rsidRDefault="002F5D0C" w:rsidP="00E56EB2">
      <w:r>
        <w:separator/>
      </w:r>
    </w:p>
  </w:footnote>
  <w:footnote w:type="continuationSeparator" w:id="0">
    <w:p w14:paraId="1BEBCC8F" w14:textId="77777777" w:rsidR="002F5D0C" w:rsidRDefault="002F5D0C" w:rsidP="00E56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3133B"/>
    <w:multiLevelType w:val="hybridMultilevel"/>
    <w:tmpl w:val="6F8489CE"/>
    <w:lvl w:ilvl="0" w:tplc="6B76F562">
      <w:start w:val="2"/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393CDA"/>
    <w:multiLevelType w:val="hybridMultilevel"/>
    <w:tmpl w:val="81120C4C"/>
    <w:lvl w:ilvl="0" w:tplc="3DE4AE4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F1981"/>
    <w:multiLevelType w:val="multilevel"/>
    <w:tmpl w:val="4A341F7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righ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righ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righ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910C1E"/>
    <w:multiLevelType w:val="multilevel"/>
    <w:tmpl w:val="23F4ABC4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b w:val="0"/>
        <w:bCs/>
        <w:i w:val="0"/>
        <w:iCs/>
        <w:color w:val="auto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b w:val="0"/>
        <w:bCs w:val="0"/>
        <w:i w:val="0"/>
        <w:iCs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b w:val="0"/>
        <w:bCs w:val="0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4C035585"/>
    <w:multiLevelType w:val="hybridMultilevel"/>
    <w:tmpl w:val="95D6BBF6"/>
    <w:lvl w:ilvl="0" w:tplc="C9C4E61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F3163D"/>
    <w:multiLevelType w:val="hybridMultilevel"/>
    <w:tmpl w:val="C0ECD4BE"/>
    <w:lvl w:ilvl="0" w:tplc="2EE0D16C">
      <w:start w:val="1"/>
      <w:numFmt w:val="lowerLetter"/>
      <w:lvlText w:val="(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45F32"/>
    <w:multiLevelType w:val="hybridMultilevel"/>
    <w:tmpl w:val="00D4FDE6"/>
    <w:lvl w:ilvl="0" w:tplc="4404B1F0"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7" w15:restartNumberingAfterBreak="0">
    <w:nsid w:val="6D3130F0"/>
    <w:multiLevelType w:val="multilevel"/>
    <w:tmpl w:val="5086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123CDB"/>
    <w:multiLevelType w:val="hybridMultilevel"/>
    <w:tmpl w:val="C0ECD4BE"/>
    <w:lvl w:ilvl="0" w:tplc="2EE0D16C">
      <w:start w:val="1"/>
      <w:numFmt w:val="lowerLetter"/>
      <w:lvlText w:val="(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7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  <w:num w:numId="10">
    <w:abstractNumId w:val="3"/>
  </w:num>
  <w:num w:numId="11">
    <w:abstractNumId w:val="1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28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A3F"/>
    <w:rsid w:val="000847E6"/>
    <w:rsid w:val="000B573D"/>
    <w:rsid w:val="00140995"/>
    <w:rsid w:val="0015079A"/>
    <w:rsid w:val="00276583"/>
    <w:rsid w:val="00276F66"/>
    <w:rsid w:val="002854C2"/>
    <w:rsid w:val="00293501"/>
    <w:rsid w:val="00293AA2"/>
    <w:rsid w:val="002B1E50"/>
    <w:rsid w:val="002E700A"/>
    <w:rsid w:val="002F5D0C"/>
    <w:rsid w:val="0032744E"/>
    <w:rsid w:val="00354D4F"/>
    <w:rsid w:val="00397C30"/>
    <w:rsid w:val="003A3A39"/>
    <w:rsid w:val="003B465B"/>
    <w:rsid w:val="003B4FB9"/>
    <w:rsid w:val="003C37C8"/>
    <w:rsid w:val="003F3AD3"/>
    <w:rsid w:val="00423A07"/>
    <w:rsid w:val="004724E7"/>
    <w:rsid w:val="004911F4"/>
    <w:rsid w:val="004D0B35"/>
    <w:rsid w:val="004D242C"/>
    <w:rsid w:val="004F0222"/>
    <w:rsid w:val="00563809"/>
    <w:rsid w:val="0058777C"/>
    <w:rsid w:val="005C06D3"/>
    <w:rsid w:val="006101FA"/>
    <w:rsid w:val="00612868"/>
    <w:rsid w:val="00675B66"/>
    <w:rsid w:val="006822F9"/>
    <w:rsid w:val="006A0259"/>
    <w:rsid w:val="007212A2"/>
    <w:rsid w:val="00725AA9"/>
    <w:rsid w:val="0074198F"/>
    <w:rsid w:val="00742A87"/>
    <w:rsid w:val="00761C8F"/>
    <w:rsid w:val="007B04E5"/>
    <w:rsid w:val="007B1D77"/>
    <w:rsid w:val="007E12C5"/>
    <w:rsid w:val="007E40A5"/>
    <w:rsid w:val="008335E1"/>
    <w:rsid w:val="00886367"/>
    <w:rsid w:val="008D1D80"/>
    <w:rsid w:val="00901D0A"/>
    <w:rsid w:val="00902F3C"/>
    <w:rsid w:val="00940AD1"/>
    <w:rsid w:val="0098464F"/>
    <w:rsid w:val="009A49EA"/>
    <w:rsid w:val="009D10F7"/>
    <w:rsid w:val="00A03390"/>
    <w:rsid w:val="00A16145"/>
    <w:rsid w:val="00A4089F"/>
    <w:rsid w:val="00A45888"/>
    <w:rsid w:val="00A469D3"/>
    <w:rsid w:val="00A529A7"/>
    <w:rsid w:val="00AA305D"/>
    <w:rsid w:val="00AE2C5E"/>
    <w:rsid w:val="00B0218F"/>
    <w:rsid w:val="00B04DAE"/>
    <w:rsid w:val="00B74472"/>
    <w:rsid w:val="00BA1714"/>
    <w:rsid w:val="00BA1A3F"/>
    <w:rsid w:val="00BE057A"/>
    <w:rsid w:val="00BE495E"/>
    <w:rsid w:val="00BE506A"/>
    <w:rsid w:val="00BF021A"/>
    <w:rsid w:val="00C15A30"/>
    <w:rsid w:val="00C261C1"/>
    <w:rsid w:val="00C419E6"/>
    <w:rsid w:val="00C6591D"/>
    <w:rsid w:val="00CC07A4"/>
    <w:rsid w:val="00CD4EA3"/>
    <w:rsid w:val="00CF2906"/>
    <w:rsid w:val="00D00EE0"/>
    <w:rsid w:val="00D113AA"/>
    <w:rsid w:val="00D27AA9"/>
    <w:rsid w:val="00D629EC"/>
    <w:rsid w:val="00D65E20"/>
    <w:rsid w:val="00D972BF"/>
    <w:rsid w:val="00DC6BDF"/>
    <w:rsid w:val="00DE110A"/>
    <w:rsid w:val="00E3399E"/>
    <w:rsid w:val="00E56EB2"/>
    <w:rsid w:val="00E76540"/>
    <w:rsid w:val="00E823EB"/>
    <w:rsid w:val="00E94D29"/>
    <w:rsid w:val="00F1508B"/>
    <w:rsid w:val="00F911BD"/>
    <w:rsid w:val="00FA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F362AE"/>
  <w15:docId w15:val="{E30E03AB-B2E2-49DC-8362-5BA377F3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152" w:hanging="43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08B"/>
    <w:pPr>
      <w:ind w:left="0" w:firstLine="0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0995"/>
    <w:pPr>
      <w:keepNext/>
      <w:keepLines/>
      <w:numPr>
        <w:numId w:val="10"/>
      </w:numPr>
      <w:spacing w:after="60"/>
      <w:ind w:left="432" w:hanging="432"/>
      <w:outlineLvl w:val="0"/>
    </w:pPr>
    <w:rPr>
      <w:rFonts w:eastAsiaTheme="majorEastAsia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0995"/>
    <w:pPr>
      <w:keepNext/>
      <w:keepLines/>
      <w:numPr>
        <w:ilvl w:val="1"/>
        <w:numId w:val="10"/>
      </w:numPr>
      <w:ind w:left="1008" w:hanging="288"/>
      <w:outlineLvl w:val="1"/>
    </w:pPr>
    <w:rPr>
      <w:rFonts w:eastAsiaTheme="majorEastAsia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0995"/>
    <w:pPr>
      <w:keepNext/>
      <w:keepLines/>
      <w:numPr>
        <w:ilvl w:val="2"/>
        <w:numId w:val="10"/>
      </w:numPr>
      <w:ind w:left="1728" w:hanging="288"/>
      <w:outlineLvl w:val="2"/>
    </w:pPr>
    <w:rPr>
      <w:rFonts w:eastAsiaTheme="majorEastAsi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0995"/>
    <w:pPr>
      <w:keepNext/>
      <w:keepLines/>
      <w:numPr>
        <w:ilvl w:val="3"/>
        <w:numId w:val="10"/>
      </w:numPr>
      <w:ind w:left="2448" w:hanging="288"/>
      <w:outlineLvl w:val="3"/>
    </w:pPr>
    <w:rPr>
      <w:rFonts w:eastAsiaTheme="majorEastAsia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40995"/>
    <w:pPr>
      <w:keepNext/>
      <w:keepLines/>
      <w:numPr>
        <w:ilvl w:val="4"/>
        <w:numId w:val="10"/>
      </w:numPr>
      <w:ind w:left="3312" w:hanging="432"/>
      <w:outlineLvl w:val="4"/>
    </w:pPr>
    <w:rPr>
      <w:rFonts w:eastAsiaTheme="majorEastAsia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40995"/>
    <w:pPr>
      <w:keepNext/>
      <w:keepLines/>
      <w:numPr>
        <w:ilvl w:val="5"/>
        <w:numId w:val="10"/>
      </w:numPr>
      <w:ind w:left="4032" w:hanging="432"/>
      <w:outlineLvl w:val="5"/>
    </w:pPr>
    <w:rPr>
      <w:rFonts w:eastAsiaTheme="majorEastAsia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995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995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995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1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0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9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40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95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140995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40995"/>
    <w:rPr>
      <w:rFonts w:ascii="Times New Roman" w:eastAsiaTheme="majorEastAsia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40995"/>
    <w:rPr>
      <w:rFonts w:ascii="Times New Roman" w:eastAsiaTheme="majorEastAsia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40995"/>
    <w:rPr>
      <w:rFonts w:ascii="Times New Roman" w:eastAsiaTheme="majorEastAsia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40995"/>
    <w:rPr>
      <w:rFonts w:ascii="Times New Roman" w:eastAsiaTheme="majorEastAsia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40995"/>
    <w:rPr>
      <w:rFonts w:ascii="Times New Roman" w:eastAsiaTheme="majorEastAsia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99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99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99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OUP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Ethical Choices 3e</dc:title>
  <dc:creator>OUP</dc:creator>
  <cp:lastModifiedBy>CROWELL, Molly</cp:lastModifiedBy>
  <cp:revision>2</cp:revision>
  <dcterms:created xsi:type="dcterms:W3CDTF">2021-09-29T21:20:00Z</dcterms:created>
  <dcterms:modified xsi:type="dcterms:W3CDTF">2021-09-29T21:20:00Z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2021-09-29T19:49:29Z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b191725d-ae59-4908-99df-0000e8a27570</vt:lpwstr>
  </property>
  <property fmtid="{D5CDD505-2E9C-101B-9397-08002B2CF9AE}" pid="8" name="MSIP_Label_be5cb09a-2992-49d6-8ac9-5f63e7b1ad2f_ContentBits">
    <vt:lpwstr>0</vt:lpwstr>
  </property>
</Properties>
</file>