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66608" w14:textId="77777777" w:rsidR="001A4AB9" w:rsidRPr="00175E4A" w:rsidRDefault="001A4AB9" w:rsidP="001A4AB9">
      <w:pPr>
        <w:jc w:val="center"/>
        <w:rPr>
          <w:b/>
        </w:rPr>
      </w:pPr>
      <w:r>
        <w:rPr>
          <w:b/>
        </w:rPr>
        <w:t xml:space="preserve">CHAPTER </w:t>
      </w:r>
      <w:r w:rsidR="00565EA3">
        <w:rPr>
          <w:b/>
        </w:rPr>
        <w:t>8</w:t>
      </w:r>
    </w:p>
    <w:p w14:paraId="42E50C82" w14:textId="77777777" w:rsidR="00175E4A" w:rsidRPr="00175E4A" w:rsidRDefault="00F35C10" w:rsidP="00175E4A">
      <w:pPr>
        <w:jc w:val="center"/>
        <w:rPr>
          <w:b/>
        </w:rPr>
      </w:pPr>
      <w:r>
        <w:rPr>
          <w:b/>
        </w:rPr>
        <w:t>What Causes Us to Hold Biases Against Outgroups?</w:t>
      </w:r>
    </w:p>
    <w:p w14:paraId="681DBBA1" w14:textId="77777777" w:rsidR="001A4AB9" w:rsidRDefault="001A4AB9" w:rsidP="00AF7BF8"/>
    <w:p w14:paraId="57B3F89D" w14:textId="77777777" w:rsidR="00726916" w:rsidRDefault="00726916" w:rsidP="00726916">
      <w:pPr>
        <w:jc w:val="center"/>
        <w:rPr>
          <w:b/>
        </w:rPr>
      </w:pPr>
    </w:p>
    <w:p w14:paraId="2E5572CE" w14:textId="77777777" w:rsidR="00726916" w:rsidRDefault="00726916" w:rsidP="00726916">
      <w:pPr>
        <w:jc w:val="center"/>
        <w:rPr>
          <w:b/>
        </w:rPr>
      </w:pPr>
      <w:r>
        <w:rPr>
          <w:b/>
        </w:rPr>
        <w:t>Interactive Student Study Guide Table of Contents</w:t>
      </w:r>
    </w:p>
    <w:p w14:paraId="1F222586" w14:textId="77777777" w:rsidR="00726916" w:rsidRDefault="00726916" w:rsidP="00726916">
      <w:pPr>
        <w:rPr>
          <w:b/>
        </w:rPr>
      </w:pPr>
    </w:p>
    <w:p w14:paraId="7C06539A" w14:textId="77777777" w:rsidR="00726916" w:rsidRDefault="00726916" w:rsidP="00726916">
      <w:pPr>
        <w:rPr>
          <w:b/>
        </w:rPr>
      </w:pPr>
    </w:p>
    <w:p w14:paraId="19C2378E" w14:textId="77777777" w:rsidR="00726916" w:rsidRDefault="00726916" w:rsidP="00726916">
      <w:pPr>
        <w:rPr>
          <w:b/>
        </w:rPr>
      </w:pPr>
    </w:p>
    <w:p w14:paraId="4AD9F8C2" w14:textId="77777777" w:rsidR="00726916" w:rsidRPr="005229A0" w:rsidRDefault="00726916" w:rsidP="00726916">
      <w:pPr>
        <w:rPr>
          <w:b/>
          <w:bCs/>
        </w:rPr>
      </w:pPr>
      <w:r w:rsidRPr="005229A0">
        <w:rPr>
          <w:b/>
          <w:bCs/>
        </w:rPr>
        <w:t xml:space="preserve">Learning Objectives </w:t>
      </w:r>
    </w:p>
    <w:p w14:paraId="272910D5" w14:textId="77777777" w:rsidR="00726916" w:rsidRPr="005229A0" w:rsidRDefault="00726916" w:rsidP="00726916">
      <w:pPr>
        <w:rPr>
          <w:b/>
          <w:bCs/>
        </w:rPr>
      </w:pPr>
    </w:p>
    <w:p w14:paraId="6D77737F" w14:textId="77777777" w:rsidR="00726916" w:rsidRPr="005229A0" w:rsidRDefault="00726916" w:rsidP="00726916">
      <w:pPr>
        <w:rPr>
          <w:b/>
          <w:bCs/>
        </w:rPr>
      </w:pPr>
      <w:r w:rsidRPr="005229A0">
        <w:rPr>
          <w:b/>
          <w:bCs/>
        </w:rPr>
        <w:t>Brief Outline</w:t>
      </w:r>
    </w:p>
    <w:p w14:paraId="1A96D137" w14:textId="77777777" w:rsidR="00726916" w:rsidRPr="005229A0" w:rsidRDefault="00726916" w:rsidP="00726916">
      <w:pPr>
        <w:rPr>
          <w:b/>
          <w:bCs/>
        </w:rPr>
      </w:pPr>
    </w:p>
    <w:p w14:paraId="26E4EB0C" w14:textId="77777777" w:rsidR="00726916" w:rsidRPr="005229A0" w:rsidRDefault="00726916" w:rsidP="00726916">
      <w:pPr>
        <w:rPr>
          <w:b/>
          <w:bCs/>
        </w:rPr>
      </w:pPr>
      <w:r w:rsidRPr="005229A0">
        <w:rPr>
          <w:b/>
          <w:bCs/>
        </w:rPr>
        <w:t>Chapter Checkup</w:t>
      </w:r>
    </w:p>
    <w:p w14:paraId="3719EA73" w14:textId="77777777" w:rsidR="00726916" w:rsidRPr="005229A0" w:rsidRDefault="00726916" w:rsidP="00726916">
      <w:pPr>
        <w:rPr>
          <w:b/>
          <w:bCs/>
        </w:rPr>
      </w:pPr>
    </w:p>
    <w:p w14:paraId="7844155E" w14:textId="77777777" w:rsidR="00726916" w:rsidRPr="005229A0" w:rsidRDefault="00726916" w:rsidP="00726916">
      <w:pPr>
        <w:rPr>
          <w:b/>
          <w:bCs/>
          <w:strike/>
        </w:rPr>
      </w:pPr>
      <w:r w:rsidRPr="005229A0">
        <w:rPr>
          <w:b/>
          <w:bCs/>
        </w:rPr>
        <w:t xml:space="preserve">Critical Incident Analysis: </w:t>
      </w:r>
      <w:r w:rsidR="00E05772" w:rsidRPr="005229A0">
        <w:rPr>
          <w:b/>
          <w:bCs/>
        </w:rPr>
        <w:t>Friendly Teasing or Verbal Harassment?</w:t>
      </w:r>
    </w:p>
    <w:p w14:paraId="66F49DF3" w14:textId="77777777" w:rsidR="00E05772" w:rsidRPr="005229A0" w:rsidRDefault="00E05772" w:rsidP="00726916">
      <w:pPr>
        <w:rPr>
          <w:b/>
          <w:bCs/>
          <w:color w:val="C00000"/>
        </w:rPr>
      </w:pPr>
    </w:p>
    <w:p w14:paraId="515C5535" w14:textId="77777777" w:rsidR="00726916" w:rsidRPr="005229A0" w:rsidRDefault="00726916" w:rsidP="00726916">
      <w:pPr>
        <w:rPr>
          <w:b/>
          <w:bCs/>
        </w:rPr>
      </w:pPr>
      <w:r w:rsidRPr="005229A0">
        <w:rPr>
          <w:b/>
          <w:bCs/>
        </w:rPr>
        <w:t>Glossary-Matching Quizzes</w:t>
      </w:r>
    </w:p>
    <w:p w14:paraId="5E3DBB9A" w14:textId="77777777" w:rsidR="00726916" w:rsidRPr="005229A0" w:rsidRDefault="00726916" w:rsidP="00726916">
      <w:pPr>
        <w:rPr>
          <w:b/>
          <w:bCs/>
        </w:rPr>
      </w:pPr>
    </w:p>
    <w:p w14:paraId="0152EBA0" w14:textId="77777777" w:rsidR="00726916" w:rsidRPr="005229A0" w:rsidRDefault="00726916" w:rsidP="00726916">
      <w:pPr>
        <w:rPr>
          <w:b/>
          <w:bCs/>
        </w:rPr>
      </w:pPr>
      <w:r w:rsidRPr="005229A0">
        <w:rPr>
          <w:b/>
          <w:bCs/>
        </w:rPr>
        <w:t>Practice Quiz</w:t>
      </w:r>
    </w:p>
    <w:p w14:paraId="65260315" w14:textId="77777777" w:rsidR="00726916" w:rsidRPr="005229A0" w:rsidRDefault="00726916" w:rsidP="00726916">
      <w:pPr>
        <w:rPr>
          <w:b/>
          <w:bCs/>
        </w:rPr>
      </w:pPr>
    </w:p>
    <w:p w14:paraId="7E51320A" w14:textId="77777777" w:rsidR="00726916" w:rsidRPr="005229A0" w:rsidRDefault="00726916" w:rsidP="00726916">
      <w:pPr>
        <w:rPr>
          <w:b/>
          <w:bCs/>
        </w:rPr>
      </w:pPr>
      <w:r w:rsidRPr="005229A0">
        <w:rPr>
          <w:b/>
          <w:bCs/>
        </w:rPr>
        <w:t>Exercise Handouts</w:t>
      </w:r>
    </w:p>
    <w:p w14:paraId="0BF9A724" w14:textId="77777777" w:rsidR="00726916" w:rsidRDefault="00726916" w:rsidP="00726916">
      <w:pPr>
        <w:rPr>
          <w:b/>
        </w:rPr>
      </w:pPr>
    </w:p>
    <w:p w14:paraId="038DCD26" w14:textId="77777777" w:rsidR="00726916" w:rsidRDefault="00726916" w:rsidP="00726916">
      <w:pPr>
        <w:rPr>
          <w:b/>
        </w:rPr>
      </w:pPr>
    </w:p>
    <w:p w14:paraId="7203DFB4" w14:textId="77777777" w:rsidR="00726916" w:rsidRDefault="00726916" w:rsidP="00726916">
      <w:pPr>
        <w:rPr>
          <w:b/>
        </w:rPr>
      </w:pPr>
    </w:p>
    <w:p w14:paraId="19A9DF60" w14:textId="77777777" w:rsidR="00726916" w:rsidRDefault="00726916" w:rsidP="00726916">
      <w:pPr>
        <w:rPr>
          <w:b/>
        </w:rPr>
      </w:pPr>
    </w:p>
    <w:p w14:paraId="24EB1768" w14:textId="77777777" w:rsidR="00726916" w:rsidRDefault="00726916" w:rsidP="00726916">
      <w:pPr>
        <w:rPr>
          <w:b/>
        </w:rPr>
      </w:pPr>
    </w:p>
    <w:p w14:paraId="69EDA6BA" w14:textId="77777777" w:rsidR="00726916" w:rsidRDefault="00726916" w:rsidP="00726916">
      <w:pPr>
        <w:rPr>
          <w:b/>
        </w:rPr>
      </w:pPr>
    </w:p>
    <w:p w14:paraId="5D222561" w14:textId="77777777" w:rsidR="00726916" w:rsidRDefault="00726916" w:rsidP="00726916">
      <w:pPr>
        <w:rPr>
          <w:b/>
        </w:rPr>
      </w:pPr>
    </w:p>
    <w:p w14:paraId="0200E517" w14:textId="77777777" w:rsidR="00726916" w:rsidRDefault="00726916" w:rsidP="00726916">
      <w:pPr>
        <w:rPr>
          <w:b/>
        </w:rPr>
      </w:pPr>
    </w:p>
    <w:p w14:paraId="77615794" w14:textId="77777777" w:rsidR="00726916" w:rsidRDefault="00726916" w:rsidP="00726916">
      <w:pPr>
        <w:rPr>
          <w:b/>
        </w:rPr>
      </w:pPr>
    </w:p>
    <w:p w14:paraId="6C69B9C2" w14:textId="77777777" w:rsidR="00726916" w:rsidRDefault="00726916" w:rsidP="00726916">
      <w:pPr>
        <w:rPr>
          <w:b/>
        </w:rPr>
      </w:pPr>
    </w:p>
    <w:p w14:paraId="2F083519" w14:textId="77777777" w:rsidR="00726916" w:rsidRDefault="00726916" w:rsidP="00726916">
      <w:pPr>
        <w:rPr>
          <w:b/>
        </w:rPr>
      </w:pPr>
    </w:p>
    <w:p w14:paraId="68E9D007" w14:textId="77777777" w:rsidR="00726916" w:rsidRDefault="00726916" w:rsidP="00726916">
      <w:pPr>
        <w:rPr>
          <w:b/>
        </w:rPr>
      </w:pPr>
    </w:p>
    <w:p w14:paraId="6CDE957A" w14:textId="77777777" w:rsidR="00726916" w:rsidRDefault="00726916" w:rsidP="00726916">
      <w:pPr>
        <w:rPr>
          <w:b/>
        </w:rPr>
      </w:pPr>
    </w:p>
    <w:p w14:paraId="3219499B" w14:textId="77777777" w:rsidR="00726916" w:rsidRDefault="00726916" w:rsidP="00726916">
      <w:pPr>
        <w:rPr>
          <w:b/>
        </w:rPr>
      </w:pPr>
    </w:p>
    <w:p w14:paraId="0F298286" w14:textId="77777777" w:rsidR="00726916" w:rsidRDefault="00726916" w:rsidP="00726916">
      <w:pPr>
        <w:rPr>
          <w:b/>
        </w:rPr>
      </w:pPr>
    </w:p>
    <w:p w14:paraId="4680FF88" w14:textId="77777777" w:rsidR="00726916" w:rsidRDefault="00726916" w:rsidP="00726916">
      <w:pPr>
        <w:rPr>
          <w:b/>
        </w:rPr>
      </w:pPr>
    </w:p>
    <w:p w14:paraId="5DD7EEBA" w14:textId="77777777" w:rsidR="00726916" w:rsidRDefault="00726916" w:rsidP="00726916">
      <w:pPr>
        <w:rPr>
          <w:b/>
        </w:rPr>
      </w:pPr>
    </w:p>
    <w:p w14:paraId="3FEE4C1B" w14:textId="77777777" w:rsidR="00726916" w:rsidRDefault="00726916" w:rsidP="00726916">
      <w:pPr>
        <w:rPr>
          <w:b/>
        </w:rPr>
      </w:pPr>
    </w:p>
    <w:p w14:paraId="33EA8F49" w14:textId="77777777" w:rsidR="00726916" w:rsidRDefault="00726916" w:rsidP="00726916">
      <w:pPr>
        <w:rPr>
          <w:b/>
        </w:rPr>
      </w:pPr>
    </w:p>
    <w:p w14:paraId="4887B770" w14:textId="77777777" w:rsidR="00726916" w:rsidRDefault="00726916" w:rsidP="00726916">
      <w:pPr>
        <w:rPr>
          <w:b/>
        </w:rPr>
      </w:pPr>
    </w:p>
    <w:p w14:paraId="19952E50" w14:textId="77777777" w:rsidR="00726916" w:rsidRDefault="00726916" w:rsidP="00726916">
      <w:pPr>
        <w:rPr>
          <w:b/>
        </w:rPr>
      </w:pPr>
    </w:p>
    <w:p w14:paraId="0B1E78C0" w14:textId="77777777" w:rsidR="00174688" w:rsidRDefault="00174688" w:rsidP="00726916">
      <w:pPr>
        <w:rPr>
          <w:b/>
        </w:rPr>
      </w:pPr>
    </w:p>
    <w:p w14:paraId="2B0B0E61" w14:textId="77777777" w:rsidR="00174688" w:rsidRDefault="00174688" w:rsidP="00726916">
      <w:pPr>
        <w:rPr>
          <w:b/>
        </w:rPr>
      </w:pPr>
    </w:p>
    <w:p w14:paraId="623374A8" w14:textId="77777777" w:rsidR="00726916" w:rsidRDefault="00726916" w:rsidP="00726916">
      <w:pPr>
        <w:rPr>
          <w:b/>
        </w:rPr>
      </w:pPr>
    </w:p>
    <w:p w14:paraId="6B0F2D91" w14:textId="77777777" w:rsidR="00726916" w:rsidRDefault="00726916" w:rsidP="00726916">
      <w:pPr>
        <w:rPr>
          <w:b/>
        </w:rPr>
      </w:pPr>
    </w:p>
    <w:p w14:paraId="4053FA07" w14:textId="77777777" w:rsidR="00AF7BF8" w:rsidRPr="00726916" w:rsidRDefault="005E5A61" w:rsidP="00AF7BF8">
      <w:pPr>
        <w:rPr>
          <w:b/>
          <w:u w:val="single"/>
        </w:rPr>
      </w:pPr>
      <w:r w:rsidRPr="00726916">
        <w:rPr>
          <w:b/>
          <w:u w:val="single"/>
        </w:rPr>
        <w:lastRenderedPageBreak/>
        <w:t>Chapter 8</w:t>
      </w:r>
      <w:r w:rsidR="00726916" w:rsidRPr="00726916">
        <w:rPr>
          <w:b/>
          <w:u w:val="single"/>
        </w:rPr>
        <w:t xml:space="preserve">: Learning </w:t>
      </w:r>
      <w:r w:rsidR="00AF7BF8" w:rsidRPr="00726916">
        <w:rPr>
          <w:b/>
          <w:u w:val="single"/>
        </w:rPr>
        <w:t>Objectives</w:t>
      </w:r>
    </w:p>
    <w:p w14:paraId="70ABBD2D" w14:textId="77777777" w:rsidR="00AF7BF8" w:rsidRDefault="00AF7BF8" w:rsidP="00AF7BF8"/>
    <w:p w14:paraId="07855100" w14:textId="77777777" w:rsidR="00AF7BF8" w:rsidRDefault="005E5A61" w:rsidP="00AF7BF8">
      <w:r>
        <w:t>As a result of reading Chapter 8</w:t>
      </w:r>
      <w:r w:rsidR="00AF7BF8">
        <w:t xml:space="preserve"> and participating in related class discussions and activities, you should be able</w:t>
      </w:r>
      <w:r w:rsidR="00F91BC0">
        <w:t xml:space="preserve"> to</w:t>
      </w:r>
    </w:p>
    <w:p w14:paraId="208124F9" w14:textId="77777777" w:rsidR="00726916" w:rsidRPr="00364AD2" w:rsidRDefault="00726916" w:rsidP="00726916">
      <w:pPr>
        <w:rPr>
          <w:b/>
        </w:rPr>
      </w:pPr>
    </w:p>
    <w:p w14:paraId="1574323C" w14:textId="77777777" w:rsidR="00726916" w:rsidRPr="00CC3F19" w:rsidRDefault="00726916" w:rsidP="005229A0">
      <w:pPr>
        <w:tabs>
          <w:tab w:val="left" w:pos="360"/>
        </w:tabs>
        <w:ind w:left="360" w:hanging="360"/>
        <w:rPr>
          <w:rFonts w:eastAsia="Calibri"/>
          <w:lang w:eastAsia="ko-KR"/>
        </w:rPr>
      </w:pPr>
      <w:r w:rsidRPr="00CC3F19">
        <w:rPr>
          <w:rFonts w:eastAsia="Calibri"/>
          <w:lang w:eastAsia="ko-KR"/>
        </w:rPr>
        <w:t>1.</w:t>
      </w:r>
      <w:r w:rsidR="005229A0">
        <w:rPr>
          <w:rFonts w:eastAsia="Calibri"/>
          <w:lang w:eastAsia="ko-KR"/>
        </w:rPr>
        <w:tab/>
      </w:r>
      <w:r w:rsidRPr="00CC3F19">
        <w:rPr>
          <w:rFonts w:eastAsia="Calibri"/>
          <w:lang w:eastAsia="ko-KR"/>
        </w:rPr>
        <w:t>Name and explain three key principles of human perception.</w:t>
      </w:r>
    </w:p>
    <w:p w14:paraId="25B7F01B" w14:textId="77777777" w:rsidR="00726916" w:rsidRDefault="00726916" w:rsidP="005229A0">
      <w:pPr>
        <w:tabs>
          <w:tab w:val="left" w:pos="360"/>
        </w:tabs>
        <w:ind w:left="360" w:hanging="360"/>
        <w:rPr>
          <w:rFonts w:eastAsia="Calibri"/>
          <w:lang w:eastAsia="ko-KR"/>
        </w:rPr>
      </w:pPr>
    </w:p>
    <w:p w14:paraId="1C82FA27" w14:textId="77777777" w:rsidR="00726916" w:rsidRPr="00CC3F19" w:rsidRDefault="00726916" w:rsidP="005229A0">
      <w:pPr>
        <w:tabs>
          <w:tab w:val="left" w:pos="360"/>
        </w:tabs>
        <w:ind w:left="360" w:hanging="360"/>
        <w:rPr>
          <w:rFonts w:eastAsia="Calibri"/>
          <w:lang w:eastAsia="ko-KR"/>
        </w:rPr>
      </w:pPr>
      <w:r w:rsidRPr="00CC3F19">
        <w:rPr>
          <w:rFonts w:eastAsia="Calibri"/>
          <w:lang w:eastAsia="ko-KR"/>
        </w:rPr>
        <w:t xml:space="preserve">2. </w:t>
      </w:r>
      <w:r w:rsidR="005229A0">
        <w:rPr>
          <w:rFonts w:eastAsia="Calibri"/>
          <w:lang w:eastAsia="ko-KR"/>
        </w:rPr>
        <w:tab/>
      </w:r>
      <w:r w:rsidRPr="00CC3F19">
        <w:rPr>
          <w:rFonts w:eastAsia="Calibri"/>
          <w:lang w:eastAsia="ko-KR"/>
        </w:rPr>
        <w:t xml:space="preserve">Describe both ethnocentrism and stereotyping and how these biased intergroup filters may be </w:t>
      </w:r>
      <w:r>
        <w:rPr>
          <w:rFonts w:eastAsia="Calibri"/>
          <w:lang w:eastAsia="ko-KR"/>
        </w:rPr>
        <w:t xml:space="preserve"> </w:t>
      </w:r>
      <w:r w:rsidRPr="00CC3F19">
        <w:rPr>
          <w:rFonts w:eastAsia="Calibri"/>
          <w:lang w:eastAsia="ko-KR"/>
        </w:rPr>
        <w:t>reduced.</w:t>
      </w:r>
    </w:p>
    <w:p w14:paraId="67C36270" w14:textId="77777777" w:rsidR="00726916" w:rsidRDefault="00726916" w:rsidP="005229A0">
      <w:pPr>
        <w:tabs>
          <w:tab w:val="left" w:pos="360"/>
        </w:tabs>
        <w:ind w:left="360" w:hanging="360"/>
        <w:rPr>
          <w:rFonts w:eastAsia="Calibri"/>
          <w:lang w:eastAsia="ko-KR"/>
        </w:rPr>
      </w:pPr>
    </w:p>
    <w:p w14:paraId="4DA44C56" w14:textId="77777777" w:rsidR="00726916" w:rsidRPr="00CC3F19" w:rsidRDefault="00726916" w:rsidP="005229A0">
      <w:pPr>
        <w:tabs>
          <w:tab w:val="left" w:pos="360"/>
        </w:tabs>
        <w:ind w:left="360" w:hanging="360"/>
        <w:rPr>
          <w:rFonts w:eastAsia="Calibri"/>
          <w:lang w:eastAsia="ko-KR"/>
        </w:rPr>
      </w:pPr>
      <w:r w:rsidRPr="00CC3F19">
        <w:rPr>
          <w:rFonts w:eastAsia="Calibri"/>
          <w:lang w:eastAsia="ko-KR"/>
        </w:rPr>
        <w:t xml:space="preserve">3. </w:t>
      </w:r>
      <w:r w:rsidR="005229A0">
        <w:rPr>
          <w:rFonts w:eastAsia="Calibri"/>
          <w:lang w:eastAsia="ko-KR"/>
        </w:rPr>
        <w:tab/>
      </w:r>
      <w:r w:rsidRPr="00CC3F19">
        <w:rPr>
          <w:rFonts w:eastAsia="Calibri"/>
          <w:lang w:eastAsia="ko-KR"/>
        </w:rPr>
        <w:t>Explain the process of intergroup interaction, the struggles experienced by outgroup</w:t>
      </w:r>
      <w:r w:rsidR="005229A0">
        <w:rPr>
          <w:rFonts w:eastAsia="Calibri"/>
          <w:lang w:eastAsia="ko-KR"/>
        </w:rPr>
        <w:t xml:space="preserve"> </w:t>
      </w:r>
      <w:r w:rsidRPr="00CC3F19">
        <w:rPr>
          <w:rFonts w:eastAsia="Calibri"/>
          <w:lang w:eastAsia="ko-KR"/>
        </w:rPr>
        <w:t>members, and intergroup attribution biases that often occur.</w:t>
      </w:r>
    </w:p>
    <w:p w14:paraId="33115D6E" w14:textId="77777777" w:rsidR="00726916" w:rsidRDefault="00726916" w:rsidP="005229A0">
      <w:pPr>
        <w:tabs>
          <w:tab w:val="left" w:pos="360"/>
        </w:tabs>
        <w:ind w:left="360" w:hanging="360"/>
        <w:rPr>
          <w:rFonts w:eastAsia="Calibri"/>
          <w:lang w:eastAsia="ko-KR"/>
        </w:rPr>
      </w:pPr>
    </w:p>
    <w:p w14:paraId="3C3A04CD" w14:textId="77777777" w:rsidR="00726916" w:rsidRPr="00CC3F19" w:rsidRDefault="00726916" w:rsidP="005229A0">
      <w:pPr>
        <w:tabs>
          <w:tab w:val="left" w:pos="360"/>
        </w:tabs>
        <w:ind w:left="360" w:hanging="360"/>
        <w:rPr>
          <w:rFonts w:eastAsia="Calibri"/>
          <w:lang w:eastAsia="ko-KR"/>
        </w:rPr>
      </w:pPr>
      <w:r w:rsidRPr="00CC3F19">
        <w:rPr>
          <w:rFonts w:eastAsia="Calibri"/>
          <w:lang w:eastAsia="ko-KR"/>
        </w:rPr>
        <w:t xml:space="preserve">4. </w:t>
      </w:r>
      <w:r w:rsidR="005229A0">
        <w:rPr>
          <w:rFonts w:eastAsia="Calibri"/>
          <w:lang w:eastAsia="ko-KR"/>
        </w:rPr>
        <w:tab/>
      </w:r>
      <w:r w:rsidRPr="00CC3F19">
        <w:rPr>
          <w:rFonts w:eastAsia="Calibri"/>
          <w:lang w:eastAsia="ko-KR"/>
        </w:rPr>
        <w:t>Define prejudice, discrimination, racism, and the concepts of power, privilege, and</w:t>
      </w:r>
      <w:r w:rsidR="005229A0">
        <w:rPr>
          <w:rFonts w:eastAsia="Calibri"/>
          <w:lang w:eastAsia="ko-KR"/>
        </w:rPr>
        <w:t xml:space="preserve"> </w:t>
      </w:r>
      <w:r w:rsidRPr="00CC3F19">
        <w:rPr>
          <w:rFonts w:eastAsia="Calibri"/>
          <w:lang w:eastAsia="ko-KR"/>
        </w:rPr>
        <w:t>microaggression, describing concrete steps that can be implemented to reduce these.</w:t>
      </w:r>
    </w:p>
    <w:p w14:paraId="18D6FD06" w14:textId="77777777" w:rsidR="00726916" w:rsidRDefault="00726916" w:rsidP="005229A0">
      <w:pPr>
        <w:tabs>
          <w:tab w:val="left" w:pos="360"/>
        </w:tabs>
        <w:ind w:left="360" w:hanging="360"/>
        <w:rPr>
          <w:rFonts w:eastAsia="Calibri"/>
          <w:lang w:eastAsia="ko-KR"/>
        </w:rPr>
      </w:pPr>
    </w:p>
    <w:p w14:paraId="0AB58CC6" w14:textId="77777777" w:rsidR="00726916" w:rsidRPr="00CC3F19" w:rsidRDefault="00726916" w:rsidP="005229A0">
      <w:pPr>
        <w:tabs>
          <w:tab w:val="left" w:pos="360"/>
        </w:tabs>
        <w:ind w:left="360" w:hanging="360"/>
        <w:rPr>
          <w:rFonts w:eastAsia="Calibri"/>
          <w:lang w:eastAsia="ko-KR"/>
        </w:rPr>
      </w:pPr>
      <w:r w:rsidRPr="00CC3F19">
        <w:rPr>
          <w:rFonts w:eastAsia="Calibri"/>
          <w:lang w:eastAsia="ko-KR"/>
        </w:rPr>
        <w:t xml:space="preserve">5. </w:t>
      </w:r>
      <w:r w:rsidR="005229A0">
        <w:rPr>
          <w:rFonts w:eastAsia="Calibri"/>
          <w:lang w:eastAsia="ko-KR"/>
        </w:rPr>
        <w:tab/>
      </w:r>
      <w:r w:rsidRPr="00CC3F19">
        <w:rPr>
          <w:rFonts w:eastAsia="Calibri"/>
          <w:lang w:eastAsia="ko-KR"/>
        </w:rPr>
        <w:t>Identify and know how to apply skills to effectively deal with ethnocentrism and prejudice, including the steps you can take to become a change agent.</w:t>
      </w:r>
    </w:p>
    <w:p w14:paraId="71E6473E" w14:textId="77777777" w:rsidR="00175E4A" w:rsidRPr="00726916" w:rsidRDefault="00726916">
      <w:pPr>
        <w:rPr>
          <w:u w:val="single"/>
        </w:rPr>
      </w:pPr>
      <w:r>
        <w:rPr>
          <w:rFonts w:ascii="Calibri" w:hAnsi="Calibri"/>
          <w:b/>
          <w:bCs/>
          <w:i/>
          <w:iCs/>
          <w:sz w:val="26"/>
          <w:szCs w:val="26"/>
        </w:rPr>
        <w:br w:type="page"/>
      </w:r>
      <w:r w:rsidR="005E5A61" w:rsidRPr="00726916">
        <w:rPr>
          <w:b/>
          <w:u w:val="single"/>
        </w:rPr>
        <w:lastRenderedPageBreak/>
        <w:t>Chapter 8</w:t>
      </w:r>
      <w:r w:rsidRPr="00726916">
        <w:rPr>
          <w:b/>
          <w:u w:val="single"/>
        </w:rPr>
        <w:t>:</w:t>
      </w:r>
      <w:r w:rsidR="00AF7BF8" w:rsidRPr="00726916">
        <w:rPr>
          <w:b/>
          <w:u w:val="single"/>
        </w:rPr>
        <w:t xml:space="preserve"> </w:t>
      </w:r>
      <w:r w:rsidRPr="00726916">
        <w:rPr>
          <w:b/>
          <w:u w:val="single"/>
        </w:rPr>
        <w:t xml:space="preserve">Brief </w:t>
      </w:r>
      <w:r w:rsidR="00AF7BF8" w:rsidRPr="00726916">
        <w:rPr>
          <w:b/>
          <w:u w:val="single"/>
        </w:rPr>
        <w:t>Outline</w:t>
      </w:r>
    </w:p>
    <w:p w14:paraId="2A480205" w14:textId="77777777" w:rsidR="006F5C42" w:rsidRDefault="006F5C42"/>
    <w:p w14:paraId="769CE4EA" w14:textId="77777777" w:rsidR="00EC382F" w:rsidRDefault="005E5A61" w:rsidP="00EC382F">
      <w:pPr>
        <w:pStyle w:val="ListParagraph"/>
        <w:numPr>
          <w:ilvl w:val="0"/>
          <w:numId w:val="1"/>
        </w:numPr>
        <w:rPr>
          <w:b/>
          <w:bCs/>
        </w:rPr>
      </w:pPr>
      <w:r w:rsidRPr="00EC382F">
        <w:rPr>
          <w:b/>
          <w:bCs/>
        </w:rPr>
        <w:t>Human Perception Tendencies: Some General Principles</w:t>
      </w:r>
    </w:p>
    <w:p w14:paraId="55EFD40C" w14:textId="77777777" w:rsidR="00EC382F" w:rsidRPr="00394EF0" w:rsidRDefault="005E5A61" w:rsidP="00394EF0">
      <w:pPr>
        <w:rPr>
          <w:b/>
          <w:bCs/>
        </w:rPr>
      </w:pPr>
      <w:r w:rsidRPr="00394EF0">
        <w:t>Introduction:</w:t>
      </w:r>
      <w:r w:rsidR="00726916" w:rsidRPr="00394EF0">
        <w:t xml:space="preserve"> </w:t>
      </w:r>
      <w:r w:rsidR="00AF7BF8" w:rsidRPr="00394EF0">
        <w:rPr>
          <w:b/>
        </w:rPr>
        <w:t>P</w:t>
      </w:r>
      <w:r w:rsidR="00B16502" w:rsidRPr="00394EF0">
        <w:rPr>
          <w:b/>
        </w:rPr>
        <w:t>erception</w:t>
      </w:r>
      <w:r w:rsidRPr="00394EF0">
        <w:t xml:space="preserve">: </w:t>
      </w:r>
      <w:r w:rsidR="00726916" w:rsidRPr="00394EF0">
        <w:t xml:space="preserve">highly subjective </w:t>
      </w:r>
      <w:r w:rsidRPr="00394EF0">
        <w:t xml:space="preserve">process </w:t>
      </w:r>
      <w:r w:rsidR="00726916" w:rsidRPr="00394EF0">
        <w:t xml:space="preserve">of </w:t>
      </w:r>
      <w:r w:rsidR="00EB57FC" w:rsidRPr="00394EF0">
        <w:t>selecting cues from the</w:t>
      </w:r>
      <w:r w:rsidR="00EC382F" w:rsidRPr="00394EF0">
        <w:t xml:space="preserve"> </w:t>
      </w:r>
      <w:r w:rsidRPr="00394EF0">
        <w:t>environment</w:t>
      </w:r>
      <w:r w:rsidR="00726916" w:rsidRPr="00394EF0">
        <w:t xml:space="preserve">, organizing them, ending with </w:t>
      </w:r>
      <w:r w:rsidRPr="00394EF0">
        <w:t>interpreting</w:t>
      </w:r>
      <w:r w:rsidR="00EB57FC" w:rsidRPr="00394EF0">
        <w:t xml:space="preserve"> </w:t>
      </w:r>
      <w:r w:rsidR="00726916" w:rsidRPr="00394EF0">
        <w:t>the pattern</w:t>
      </w:r>
      <w:r w:rsidRPr="00394EF0">
        <w:t xml:space="preserve"> (NOTE: This</w:t>
      </w:r>
      <w:r w:rsidR="00EC382F" w:rsidRPr="00394EF0">
        <w:t xml:space="preserve"> </w:t>
      </w:r>
      <w:r w:rsidRPr="00394EF0">
        <w:t>is a brief de</w:t>
      </w:r>
      <w:r w:rsidR="00EB57FC" w:rsidRPr="00394EF0">
        <w:t xml:space="preserve">scription; see the textbook </w:t>
      </w:r>
      <w:r w:rsidRPr="00394EF0">
        <w:t>for actual definitions.)</w:t>
      </w:r>
      <w:r w:rsidR="00F91BC0" w:rsidRPr="00394EF0">
        <w:t xml:space="preserve"> </w:t>
      </w:r>
    </w:p>
    <w:p w14:paraId="2B6F7B63" w14:textId="77777777" w:rsidR="00EC382F" w:rsidRPr="00EC382F" w:rsidRDefault="00726916" w:rsidP="00EC382F">
      <w:pPr>
        <w:pStyle w:val="ListParagraph"/>
        <w:numPr>
          <w:ilvl w:val="1"/>
          <w:numId w:val="1"/>
        </w:numPr>
        <w:rPr>
          <w:b/>
          <w:bCs/>
        </w:rPr>
      </w:pPr>
      <w:r>
        <w:t>Selective Attention: pick cues from cultural landscape</w:t>
      </w:r>
    </w:p>
    <w:p w14:paraId="74F0953B" w14:textId="77777777" w:rsidR="00EC382F" w:rsidRPr="00EC382F" w:rsidRDefault="00726916" w:rsidP="00EC382F">
      <w:pPr>
        <w:pStyle w:val="ListParagraph"/>
        <w:numPr>
          <w:ilvl w:val="1"/>
          <w:numId w:val="1"/>
        </w:numPr>
        <w:rPr>
          <w:b/>
          <w:bCs/>
        </w:rPr>
      </w:pPr>
      <w:r>
        <w:t>Selective Organization and Labeling: our culture and language guide us to relevant</w:t>
      </w:r>
      <w:r w:rsidR="00EC382F">
        <w:t xml:space="preserve"> </w:t>
      </w:r>
      <w:r>
        <w:t>aspects, language labels impose order, but can delimit our thinking</w:t>
      </w:r>
    </w:p>
    <w:p w14:paraId="62E845C1" w14:textId="77777777" w:rsidR="00EC382F" w:rsidRPr="00EC382F" w:rsidRDefault="00726916" w:rsidP="00EC382F">
      <w:pPr>
        <w:pStyle w:val="ListParagraph"/>
        <w:numPr>
          <w:ilvl w:val="1"/>
          <w:numId w:val="1"/>
        </w:numPr>
        <w:rPr>
          <w:b/>
          <w:bCs/>
        </w:rPr>
      </w:pPr>
      <w:r w:rsidRPr="00726916">
        <w:t>Selective Interpretation</w:t>
      </w:r>
      <w:r>
        <w:t>: Attach meaning to data, often quickly moving from</w:t>
      </w:r>
      <w:r w:rsidR="00EC382F">
        <w:t xml:space="preserve"> </w:t>
      </w:r>
      <w:r>
        <w:t>interpretation to evaluation or ethnocentric judgment</w:t>
      </w:r>
    </w:p>
    <w:p w14:paraId="663C9520" w14:textId="77777777" w:rsidR="00EC382F" w:rsidRDefault="00EB57FC" w:rsidP="00EC382F">
      <w:pPr>
        <w:pStyle w:val="ListParagraph"/>
        <w:numPr>
          <w:ilvl w:val="0"/>
          <w:numId w:val="1"/>
        </w:numPr>
        <w:rPr>
          <w:b/>
          <w:bCs/>
        </w:rPr>
      </w:pPr>
      <w:r w:rsidRPr="00EC382F">
        <w:rPr>
          <w:b/>
          <w:bCs/>
        </w:rPr>
        <w:t>Biased Intergroup Filters: Ethnocentrism and Stereotypes</w:t>
      </w:r>
    </w:p>
    <w:p w14:paraId="1CCA01A0" w14:textId="77777777" w:rsidR="00EC382F" w:rsidRPr="00EC382F" w:rsidRDefault="00B16502" w:rsidP="00EC382F">
      <w:pPr>
        <w:pStyle w:val="ListParagraph"/>
        <w:numPr>
          <w:ilvl w:val="1"/>
          <w:numId w:val="1"/>
        </w:numPr>
        <w:rPr>
          <w:b/>
          <w:bCs/>
        </w:rPr>
      </w:pPr>
      <w:r>
        <w:t xml:space="preserve">Ethnocentrism and </w:t>
      </w:r>
      <w:r w:rsidR="009D2856">
        <w:t>C</w:t>
      </w:r>
      <w:r>
        <w:t>ommunication</w:t>
      </w:r>
    </w:p>
    <w:p w14:paraId="482DBD3C" w14:textId="77777777" w:rsidR="00EC382F" w:rsidRPr="00EC382F" w:rsidRDefault="00E75F78" w:rsidP="00EC382F">
      <w:pPr>
        <w:pStyle w:val="ListParagraph"/>
        <w:numPr>
          <w:ilvl w:val="2"/>
          <w:numId w:val="1"/>
        </w:numPr>
        <w:rPr>
          <w:b/>
          <w:bCs/>
        </w:rPr>
      </w:pPr>
      <w:r w:rsidRPr="00EC382F">
        <w:rPr>
          <w:b/>
        </w:rPr>
        <w:t>Ethnocentrism</w:t>
      </w:r>
      <w:r w:rsidR="00AF7BF8">
        <w:t>:</w:t>
      </w:r>
      <w:r w:rsidR="00F91BC0">
        <w:t xml:space="preserve"> </w:t>
      </w:r>
      <w:r>
        <w:t>vi</w:t>
      </w:r>
      <w:r w:rsidR="009E37FC">
        <w:t>ews and standards of our ingroup</w:t>
      </w:r>
      <w:r w:rsidR="00F91BC0">
        <w:t xml:space="preserve"> </w:t>
      </w:r>
      <w:r w:rsidR="00EB57FC">
        <w:t xml:space="preserve">considered </w:t>
      </w:r>
      <w:r w:rsidR="009D2856">
        <w:t>superior to</w:t>
      </w:r>
      <w:r>
        <w:t xml:space="preserve"> any outgroups</w:t>
      </w:r>
    </w:p>
    <w:p w14:paraId="29ACA5A5" w14:textId="77777777" w:rsidR="00EC382F" w:rsidRPr="00EC382F" w:rsidRDefault="009D2856" w:rsidP="00EC382F">
      <w:pPr>
        <w:pStyle w:val="ListParagraph"/>
        <w:numPr>
          <w:ilvl w:val="2"/>
          <w:numId w:val="1"/>
        </w:numPr>
        <w:rPr>
          <w:b/>
          <w:bCs/>
        </w:rPr>
      </w:pPr>
      <w:r>
        <w:t>Privilege: “invisible package of unearned assets.”</w:t>
      </w:r>
    </w:p>
    <w:p w14:paraId="2D5E43F6" w14:textId="1461F03D" w:rsidR="00EC382F" w:rsidRPr="00EC382F" w:rsidRDefault="00FD20CF" w:rsidP="00EC382F">
      <w:pPr>
        <w:pStyle w:val="ListParagraph"/>
        <w:numPr>
          <w:ilvl w:val="2"/>
          <w:numId w:val="1"/>
        </w:numPr>
        <w:rPr>
          <w:b/>
          <w:bCs/>
        </w:rPr>
      </w:pPr>
      <w:r>
        <w:t>Degrees of ethnocentrism:</w:t>
      </w:r>
    </w:p>
    <w:p w14:paraId="694D9E03" w14:textId="77777777" w:rsidR="00EC382F" w:rsidRPr="00EC382F" w:rsidRDefault="009E37FC" w:rsidP="00EC382F">
      <w:pPr>
        <w:pStyle w:val="ListParagraph"/>
        <w:numPr>
          <w:ilvl w:val="3"/>
          <w:numId w:val="1"/>
        </w:numPr>
        <w:rPr>
          <w:b/>
          <w:bCs/>
        </w:rPr>
      </w:pPr>
      <w:r w:rsidRPr="00EC382F">
        <w:rPr>
          <w:b/>
        </w:rPr>
        <w:t>D</w:t>
      </w:r>
      <w:r w:rsidR="00FD20CF" w:rsidRPr="00EC382F">
        <w:rPr>
          <w:b/>
        </w:rPr>
        <w:t>istance of indifference</w:t>
      </w:r>
      <w:r w:rsidR="00FD20CF">
        <w:t xml:space="preserve"> </w:t>
      </w:r>
      <w:r>
        <w:t>(low</w:t>
      </w:r>
      <w:r w:rsidR="009D2856">
        <w:t xml:space="preserve"> ethnocentrism</w:t>
      </w:r>
      <w:r>
        <w:t>):</w:t>
      </w:r>
      <w:r w:rsidR="00F91BC0">
        <w:t xml:space="preserve"> </w:t>
      </w:r>
      <w:r>
        <w:t>lack sensitivity</w:t>
      </w:r>
    </w:p>
    <w:p w14:paraId="4E126F86" w14:textId="77777777" w:rsidR="00EC382F" w:rsidRPr="00EC382F" w:rsidRDefault="009E37FC" w:rsidP="00EC382F">
      <w:pPr>
        <w:pStyle w:val="ListParagraph"/>
        <w:numPr>
          <w:ilvl w:val="3"/>
          <w:numId w:val="1"/>
        </w:numPr>
        <w:rPr>
          <w:b/>
          <w:bCs/>
        </w:rPr>
      </w:pPr>
      <w:r w:rsidRPr="00EC382F">
        <w:rPr>
          <w:b/>
        </w:rPr>
        <w:t>D</w:t>
      </w:r>
      <w:r w:rsidR="00FD20CF" w:rsidRPr="00EC382F">
        <w:rPr>
          <w:b/>
        </w:rPr>
        <w:t>istance of avoidance</w:t>
      </w:r>
      <w:r>
        <w:t xml:space="preserve"> (moderate</w:t>
      </w:r>
      <w:r w:rsidR="00FD20CF">
        <w:t>)</w:t>
      </w:r>
      <w:r>
        <w:t xml:space="preserve">: nonverbal </w:t>
      </w:r>
      <w:r w:rsidR="009A3C1D">
        <w:t xml:space="preserve">lack of </w:t>
      </w:r>
      <w:r>
        <w:t>attenti</w:t>
      </w:r>
      <w:r w:rsidR="009A3C1D">
        <w:t>on,</w:t>
      </w:r>
      <w:r w:rsidR="00EC382F">
        <w:t xml:space="preserve"> </w:t>
      </w:r>
      <w:r w:rsidR="009A3C1D">
        <w:t>avoidance, and language</w:t>
      </w:r>
      <w:r>
        <w:t xml:space="preserve"> switching with outgroup members</w:t>
      </w:r>
    </w:p>
    <w:p w14:paraId="514CCD6F" w14:textId="77777777" w:rsidR="00EC382F" w:rsidRPr="00EC382F" w:rsidRDefault="009E37FC" w:rsidP="00EC382F">
      <w:pPr>
        <w:pStyle w:val="ListParagraph"/>
        <w:numPr>
          <w:ilvl w:val="3"/>
          <w:numId w:val="1"/>
        </w:numPr>
        <w:rPr>
          <w:b/>
          <w:bCs/>
        </w:rPr>
      </w:pPr>
      <w:r w:rsidRPr="00EC382F">
        <w:rPr>
          <w:b/>
        </w:rPr>
        <w:t>D</w:t>
      </w:r>
      <w:r w:rsidR="00FD20CF" w:rsidRPr="00EC382F">
        <w:rPr>
          <w:b/>
        </w:rPr>
        <w:t>istance of disparagement</w:t>
      </w:r>
      <w:r>
        <w:t xml:space="preserve"> </w:t>
      </w:r>
      <w:r w:rsidR="0005639D">
        <w:t>(high)</w:t>
      </w:r>
      <w:r w:rsidR="00F91BC0">
        <w:t>:</w:t>
      </w:r>
      <w:r w:rsidR="0005639D">
        <w:t xml:space="preserve"> racist jokes, hate </w:t>
      </w:r>
      <w:r w:rsidR="00FD20CF">
        <w:t>speech</w:t>
      </w:r>
    </w:p>
    <w:p w14:paraId="170C434F" w14:textId="77777777" w:rsidR="00EC382F" w:rsidRPr="00EC382F" w:rsidRDefault="00EB57FC" w:rsidP="00EC382F">
      <w:pPr>
        <w:pStyle w:val="ListParagraph"/>
        <w:numPr>
          <w:ilvl w:val="2"/>
          <w:numId w:val="1"/>
        </w:numPr>
        <w:rPr>
          <w:b/>
          <w:bCs/>
        </w:rPr>
      </w:pPr>
      <w:r>
        <w:t>Developmental Model of Intercultural Sensitivity</w:t>
      </w:r>
      <w:r w:rsidR="009D2856">
        <w:t xml:space="preserve"> (DMIS)</w:t>
      </w:r>
    </w:p>
    <w:p w14:paraId="5DA001FE" w14:textId="77777777" w:rsidR="00EC382F" w:rsidRPr="00EC382F" w:rsidRDefault="00EB57FC" w:rsidP="00EC382F">
      <w:pPr>
        <w:pStyle w:val="ListParagraph"/>
        <w:numPr>
          <w:ilvl w:val="3"/>
          <w:numId w:val="1"/>
        </w:numPr>
        <w:rPr>
          <w:b/>
          <w:bCs/>
        </w:rPr>
      </w:pPr>
      <w:r>
        <w:t>3 states of ethnocentrism</w:t>
      </w:r>
    </w:p>
    <w:p w14:paraId="0B68ABED" w14:textId="77777777" w:rsidR="00EC382F" w:rsidRPr="00EC382F" w:rsidRDefault="00EB57FC" w:rsidP="00EC382F">
      <w:pPr>
        <w:pStyle w:val="ListParagraph"/>
        <w:numPr>
          <w:ilvl w:val="4"/>
          <w:numId w:val="1"/>
        </w:numPr>
        <w:rPr>
          <w:b/>
          <w:bCs/>
        </w:rPr>
      </w:pPr>
      <w:r w:rsidRPr="00EC382F">
        <w:rPr>
          <w:b/>
          <w:bCs/>
        </w:rPr>
        <w:t>Denial of cultural differenc</w:t>
      </w:r>
      <w:r w:rsidR="009D2856" w:rsidRPr="00EC382F">
        <w:rPr>
          <w:b/>
          <w:bCs/>
        </w:rPr>
        <w:t>e</w:t>
      </w:r>
      <w:r w:rsidR="009D2856">
        <w:t>: avoid other cultures</w:t>
      </w:r>
    </w:p>
    <w:p w14:paraId="72AC9306" w14:textId="77777777" w:rsidR="00EC382F" w:rsidRPr="00EC382F" w:rsidRDefault="00EB57FC" w:rsidP="00EC382F">
      <w:pPr>
        <w:pStyle w:val="ListParagraph"/>
        <w:numPr>
          <w:ilvl w:val="4"/>
          <w:numId w:val="1"/>
        </w:numPr>
        <w:rPr>
          <w:b/>
          <w:bCs/>
        </w:rPr>
      </w:pPr>
      <w:r w:rsidRPr="00EC382F">
        <w:rPr>
          <w:b/>
          <w:bCs/>
        </w:rPr>
        <w:t>Defense against cultural difference</w:t>
      </w:r>
      <w:r w:rsidR="009D2856">
        <w:t>: one’s culture is only good one</w:t>
      </w:r>
    </w:p>
    <w:p w14:paraId="3FAD090C" w14:textId="77777777" w:rsidR="00EC382F" w:rsidRPr="00EC382F" w:rsidRDefault="00EB57FC" w:rsidP="00EC382F">
      <w:pPr>
        <w:pStyle w:val="ListParagraph"/>
        <w:numPr>
          <w:ilvl w:val="4"/>
          <w:numId w:val="1"/>
        </w:numPr>
        <w:rPr>
          <w:b/>
          <w:bCs/>
        </w:rPr>
      </w:pPr>
      <w:r w:rsidRPr="00EC382F">
        <w:rPr>
          <w:b/>
          <w:bCs/>
        </w:rPr>
        <w:t>Minimization of cultural difference</w:t>
      </w:r>
      <w:r w:rsidR="009D2856">
        <w:t>: “we’re all the same”</w:t>
      </w:r>
    </w:p>
    <w:p w14:paraId="1DB43DFA" w14:textId="77777777" w:rsidR="00EC382F" w:rsidRPr="00EC382F" w:rsidRDefault="00EB57FC" w:rsidP="00EC382F">
      <w:pPr>
        <w:pStyle w:val="ListParagraph"/>
        <w:numPr>
          <w:ilvl w:val="3"/>
          <w:numId w:val="1"/>
        </w:numPr>
        <w:rPr>
          <w:b/>
          <w:bCs/>
        </w:rPr>
      </w:pPr>
      <w:r>
        <w:t>3 state</w:t>
      </w:r>
      <w:r w:rsidR="00A13EE0">
        <w:t xml:space="preserve">s in development of </w:t>
      </w:r>
      <w:proofErr w:type="spellStart"/>
      <w:r w:rsidR="00A13EE0">
        <w:t>ethnorelativis</w:t>
      </w:r>
      <w:r>
        <w:t>m</w:t>
      </w:r>
      <w:proofErr w:type="spellEnd"/>
    </w:p>
    <w:p w14:paraId="75BE1495" w14:textId="77777777" w:rsidR="00EC382F" w:rsidRPr="00EC382F" w:rsidRDefault="00EB57FC" w:rsidP="00EC382F">
      <w:pPr>
        <w:pStyle w:val="ListParagraph"/>
        <w:numPr>
          <w:ilvl w:val="4"/>
          <w:numId w:val="1"/>
        </w:numPr>
        <w:rPr>
          <w:b/>
          <w:bCs/>
        </w:rPr>
      </w:pPr>
      <w:r w:rsidRPr="00EC382F">
        <w:rPr>
          <w:b/>
          <w:bCs/>
        </w:rPr>
        <w:t>Acceptance of cultural difference</w:t>
      </w:r>
      <w:r w:rsidR="009D2856">
        <w:t>: curiosity, respect of other</w:t>
      </w:r>
      <w:r w:rsidR="00EC382F">
        <w:t xml:space="preserve"> </w:t>
      </w:r>
      <w:r w:rsidR="009D2856">
        <w:t>cultures</w:t>
      </w:r>
    </w:p>
    <w:p w14:paraId="1E63FC05" w14:textId="77777777" w:rsidR="00EC382F" w:rsidRPr="00EC382F" w:rsidRDefault="00EB57FC" w:rsidP="00EC382F">
      <w:pPr>
        <w:pStyle w:val="ListParagraph"/>
        <w:numPr>
          <w:ilvl w:val="4"/>
          <w:numId w:val="1"/>
        </w:numPr>
        <w:rPr>
          <w:b/>
          <w:bCs/>
        </w:rPr>
      </w:pPr>
      <w:r w:rsidRPr="00EC382F">
        <w:rPr>
          <w:b/>
          <w:bCs/>
        </w:rPr>
        <w:t>Adaptation of cultural difference</w:t>
      </w:r>
      <w:r w:rsidR="009D2856">
        <w:t xml:space="preserve">: see things from </w:t>
      </w:r>
      <w:proofErr w:type="gramStart"/>
      <w:r w:rsidR="009D2856">
        <w:t>other</w:t>
      </w:r>
      <w:proofErr w:type="gramEnd"/>
      <w:r w:rsidR="009D2856">
        <w:t xml:space="preserve"> cultural</w:t>
      </w:r>
      <w:r w:rsidR="00EC382F">
        <w:t xml:space="preserve"> </w:t>
      </w:r>
      <w:r w:rsidR="009D2856">
        <w:t>angle</w:t>
      </w:r>
    </w:p>
    <w:p w14:paraId="5BBE009F" w14:textId="77777777" w:rsidR="00EC382F" w:rsidRPr="00EC382F" w:rsidRDefault="00EB57FC" w:rsidP="00EC382F">
      <w:pPr>
        <w:pStyle w:val="ListParagraph"/>
        <w:numPr>
          <w:ilvl w:val="4"/>
          <w:numId w:val="1"/>
        </w:numPr>
        <w:rPr>
          <w:b/>
          <w:bCs/>
        </w:rPr>
      </w:pPr>
      <w:r w:rsidRPr="00EC382F">
        <w:rPr>
          <w:b/>
          <w:bCs/>
        </w:rPr>
        <w:t>Integration of cultural difference</w:t>
      </w:r>
      <w:r>
        <w:t>:</w:t>
      </w:r>
      <w:r w:rsidR="009D2856">
        <w:t xml:space="preserve"> intentionally incorporate</w:t>
      </w:r>
      <w:r w:rsidR="00EC382F">
        <w:t xml:space="preserve"> </w:t>
      </w:r>
      <w:r w:rsidR="009D2856">
        <w:t>diverse cultural worldviews</w:t>
      </w:r>
    </w:p>
    <w:p w14:paraId="7B553B8F" w14:textId="77777777" w:rsidR="00EC382F" w:rsidRPr="00EC382F" w:rsidRDefault="00B16502" w:rsidP="00EC382F">
      <w:pPr>
        <w:pStyle w:val="ListParagraph"/>
        <w:numPr>
          <w:ilvl w:val="1"/>
          <w:numId w:val="1"/>
        </w:numPr>
        <w:rPr>
          <w:b/>
          <w:bCs/>
        </w:rPr>
      </w:pPr>
      <w:r>
        <w:t xml:space="preserve">Stereotypes and </w:t>
      </w:r>
      <w:r w:rsidR="009D2856">
        <w:t>C</w:t>
      </w:r>
      <w:r>
        <w:t>ommunication</w:t>
      </w:r>
    </w:p>
    <w:p w14:paraId="409976D9" w14:textId="77777777" w:rsidR="00EC382F" w:rsidRPr="00EC382F" w:rsidRDefault="00FD20CF" w:rsidP="00EC382F">
      <w:pPr>
        <w:pStyle w:val="ListParagraph"/>
        <w:numPr>
          <w:ilvl w:val="2"/>
          <w:numId w:val="1"/>
        </w:numPr>
        <w:rPr>
          <w:b/>
          <w:bCs/>
        </w:rPr>
      </w:pPr>
      <w:r w:rsidRPr="00EC382F">
        <w:rPr>
          <w:b/>
        </w:rPr>
        <w:t>Stereotypes</w:t>
      </w:r>
      <w:r w:rsidR="00CB1DE9">
        <w:t>: exaggerated pictures</w:t>
      </w:r>
      <w:r w:rsidR="009E37FC">
        <w:t xml:space="preserve"> of group on b</w:t>
      </w:r>
      <w:r w:rsidR="009A3C1D">
        <w:t>asis of i</w:t>
      </w:r>
      <w:r w:rsidR="00CB1DE9">
        <w:t xml:space="preserve">nflexible beliefs and </w:t>
      </w:r>
      <w:r w:rsidR="009E37FC">
        <w:t>expectations</w:t>
      </w:r>
    </w:p>
    <w:p w14:paraId="47517F7D" w14:textId="77777777" w:rsidR="00EC382F" w:rsidRPr="00EC382F" w:rsidRDefault="00CB1DE9" w:rsidP="00EC382F">
      <w:pPr>
        <w:pStyle w:val="ListParagraph"/>
        <w:numPr>
          <w:ilvl w:val="2"/>
          <w:numId w:val="1"/>
        </w:numPr>
        <w:rPr>
          <w:b/>
          <w:bCs/>
        </w:rPr>
      </w:pPr>
      <w:r>
        <w:t xml:space="preserve">Stereotype Content Model </w:t>
      </w:r>
      <w:r w:rsidR="009D2856">
        <w:t xml:space="preserve">(SCM) </w:t>
      </w:r>
      <w:r>
        <w:t>forms along 2 dimensions:</w:t>
      </w:r>
    </w:p>
    <w:p w14:paraId="33A40850" w14:textId="77777777" w:rsidR="00EC382F" w:rsidRPr="00EC382F" w:rsidRDefault="00CB1DE9" w:rsidP="00EC382F">
      <w:pPr>
        <w:pStyle w:val="ListParagraph"/>
        <w:numPr>
          <w:ilvl w:val="3"/>
          <w:numId w:val="1"/>
        </w:numPr>
        <w:rPr>
          <w:b/>
          <w:bCs/>
        </w:rPr>
      </w:pPr>
      <w:r w:rsidRPr="00EC382F">
        <w:rPr>
          <w:i/>
          <w:iCs/>
        </w:rPr>
        <w:t>Perception of warmth</w:t>
      </w:r>
      <w:r>
        <w:t>: whether cooperation or competition</w:t>
      </w:r>
      <w:r w:rsidR="009D2856">
        <w:t xml:space="preserve"> w/ group</w:t>
      </w:r>
    </w:p>
    <w:p w14:paraId="170A6221" w14:textId="77777777" w:rsidR="00EC382F" w:rsidRPr="00EC382F" w:rsidRDefault="00CB1DE9" w:rsidP="00EC382F">
      <w:pPr>
        <w:pStyle w:val="ListParagraph"/>
        <w:numPr>
          <w:ilvl w:val="3"/>
          <w:numId w:val="1"/>
        </w:numPr>
        <w:rPr>
          <w:b/>
          <w:bCs/>
        </w:rPr>
      </w:pPr>
      <w:r w:rsidRPr="00EC382F">
        <w:rPr>
          <w:i/>
          <w:iCs/>
        </w:rPr>
        <w:t>Perception of competence</w:t>
      </w:r>
      <w:r>
        <w:t xml:space="preserve">: </w:t>
      </w:r>
      <w:r w:rsidR="00D21461">
        <w:t>perceive group as</w:t>
      </w:r>
      <w:r>
        <w:t xml:space="preserve"> high or low status</w:t>
      </w:r>
    </w:p>
    <w:p w14:paraId="30710A82" w14:textId="77777777" w:rsidR="00EC382F" w:rsidRPr="00EC382F" w:rsidRDefault="00CB1DE9" w:rsidP="00EC382F">
      <w:pPr>
        <w:pStyle w:val="ListParagraph"/>
        <w:numPr>
          <w:ilvl w:val="1"/>
          <w:numId w:val="1"/>
        </w:numPr>
        <w:rPr>
          <w:b/>
          <w:bCs/>
        </w:rPr>
      </w:pPr>
      <w:r>
        <w:t>Stereotypes: We Are What We Watch</w:t>
      </w:r>
    </w:p>
    <w:p w14:paraId="25273D6F" w14:textId="77777777" w:rsidR="00EC382F" w:rsidRPr="00EC382F" w:rsidRDefault="009E37FC" w:rsidP="00EC382F">
      <w:pPr>
        <w:pStyle w:val="ListParagraph"/>
        <w:numPr>
          <w:ilvl w:val="2"/>
          <w:numId w:val="1"/>
        </w:numPr>
        <w:rPr>
          <w:b/>
          <w:bCs/>
        </w:rPr>
      </w:pPr>
      <w:r>
        <w:t>Media create “character types,” shape way</w:t>
      </w:r>
      <w:r w:rsidR="009A3C1D">
        <w:t xml:space="preserve"> we view dissimilar others</w:t>
      </w:r>
    </w:p>
    <w:p w14:paraId="21BCB264" w14:textId="77777777" w:rsidR="00EC382F" w:rsidRPr="00EC382F" w:rsidRDefault="001A059F" w:rsidP="00EC382F">
      <w:pPr>
        <w:pStyle w:val="ListParagraph"/>
        <w:numPr>
          <w:ilvl w:val="2"/>
          <w:numId w:val="1"/>
        </w:numPr>
        <w:rPr>
          <w:b/>
          <w:bCs/>
        </w:rPr>
      </w:pPr>
      <w:r>
        <w:t>Stereo</w:t>
      </w:r>
      <w:r w:rsidR="009E37FC">
        <w:t>typing is inevitable</w:t>
      </w:r>
    </w:p>
    <w:p w14:paraId="6FFDFAF2" w14:textId="77777777" w:rsidR="00EC382F" w:rsidRPr="00EC382F" w:rsidRDefault="001A059F" w:rsidP="00EC382F">
      <w:pPr>
        <w:pStyle w:val="ListParagraph"/>
        <w:numPr>
          <w:ilvl w:val="3"/>
          <w:numId w:val="1"/>
        </w:numPr>
        <w:rPr>
          <w:b/>
          <w:bCs/>
        </w:rPr>
      </w:pPr>
      <w:r w:rsidRPr="00EC382F">
        <w:rPr>
          <w:b/>
        </w:rPr>
        <w:t>Inflexible stereotyping</w:t>
      </w:r>
      <w:r w:rsidR="008A76C3" w:rsidRPr="00EC382F">
        <w:rPr>
          <w:i/>
        </w:rPr>
        <w:t>:</w:t>
      </w:r>
      <w:r w:rsidR="009A3C1D" w:rsidRPr="00EC382F">
        <w:rPr>
          <w:i/>
        </w:rPr>
        <w:t xml:space="preserve"> </w:t>
      </w:r>
      <w:r w:rsidR="008A76C3">
        <w:t>negative stereotyping</w:t>
      </w:r>
      <w:r w:rsidR="00CB1DE9">
        <w:t xml:space="preserve"> on automatic pilo</w:t>
      </w:r>
      <w:r w:rsidR="00EC382F">
        <w:t>t</w:t>
      </w:r>
    </w:p>
    <w:p w14:paraId="041552D7" w14:textId="42C6A785" w:rsidR="00EC382F" w:rsidRPr="00EC382F" w:rsidRDefault="001A059F" w:rsidP="00EC382F">
      <w:pPr>
        <w:pStyle w:val="ListParagraph"/>
        <w:numPr>
          <w:ilvl w:val="3"/>
          <w:numId w:val="1"/>
        </w:numPr>
        <w:rPr>
          <w:b/>
          <w:bCs/>
        </w:rPr>
      </w:pPr>
      <w:r w:rsidRPr="00EC382F">
        <w:rPr>
          <w:b/>
        </w:rPr>
        <w:t>Flexible stereotyping</w:t>
      </w:r>
      <w:r w:rsidR="00CB1DE9">
        <w:t xml:space="preserve">: “mindfully minding our mind” </w:t>
      </w:r>
      <w:r w:rsidR="00EC382F">
        <w:t>–</w:t>
      </w:r>
      <w:r w:rsidR="00CB1DE9">
        <w:t xml:space="preserve"> awareness</w:t>
      </w:r>
    </w:p>
    <w:p w14:paraId="2CDD2F0B" w14:textId="77777777" w:rsidR="00EC382F" w:rsidRDefault="00CB1DE9" w:rsidP="00EC382F">
      <w:pPr>
        <w:pStyle w:val="ListParagraph"/>
        <w:numPr>
          <w:ilvl w:val="0"/>
          <w:numId w:val="1"/>
        </w:numPr>
        <w:rPr>
          <w:b/>
          <w:bCs/>
        </w:rPr>
      </w:pPr>
      <w:r w:rsidRPr="00EC382F">
        <w:rPr>
          <w:b/>
          <w:bCs/>
        </w:rPr>
        <w:lastRenderedPageBreak/>
        <w:t>Marking Ingroup/Outgroup Membership Boundaries</w:t>
      </w:r>
    </w:p>
    <w:p w14:paraId="032DB58D" w14:textId="77777777" w:rsidR="00EC382F" w:rsidRPr="00EC382F" w:rsidRDefault="00B16502" w:rsidP="00EC382F">
      <w:pPr>
        <w:pStyle w:val="ListParagraph"/>
        <w:numPr>
          <w:ilvl w:val="1"/>
          <w:numId w:val="1"/>
        </w:numPr>
        <w:rPr>
          <w:b/>
          <w:bCs/>
        </w:rPr>
      </w:pPr>
      <w:r>
        <w:t xml:space="preserve">Us </w:t>
      </w:r>
      <w:r w:rsidR="00D21461">
        <w:t>Versus Them</w:t>
      </w:r>
    </w:p>
    <w:p w14:paraId="60EC553D" w14:textId="77777777" w:rsidR="00EC382F" w:rsidRPr="00EC382F" w:rsidRDefault="00D21461" w:rsidP="00EC382F">
      <w:pPr>
        <w:pStyle w:val="ListParagraph"/>
        <w:numPr>
          <w:ilvl w:val="2"/>
          <w:numId w:val="1"/>
        </w:numPr>
        <w:rPr>
          <w:b/>
          <w:bCs/>
        </w:rPr>
      </w:pPr>
      <w:r w:rsidRPr="00EC382F">
        <w:rPr>
          <w:b/>
        </w:rPr>
        <w:t>Ingroup</w:t>
      </w:r>
      <w:r w:rsidR="008A76C3">
        <w:t xml:space="preserve">: </w:t>
      </w:r>
      <w:r>
        <w:t>feel connected to, high familiarity. Outgroup: feel emotionally and</w:t>
      </w:r>
      <w:r w:rsidR="00EC382F">
        <w:t xml:space="preserve"> </w:t>
      </w:r>
      <w:r>
        <w:t>psychologically detached.</w:t>
      </w:r>
    </w:p>
    <w:p w14:paraId="3E09C28D" w14:textId="77777777" w:rsidR="00EC382F" w:rsidRPr="00EC382F" w:rsidRDefault="001A059F" w:rsidP="00EC382F">
      <w:pPr>
        <w:pStyle w:val="ListParagraph"/>
        <w:numPr>
          <w:ilvl w:val="2"/>
          <w:numId w:val="1"/>
        </w:numPr>
        <w:rPr>
          <w:b/>
          <w:bCs/>
        </w:rPr>
      </w:pPr>
      <w:r w:rsidRPr="00EC382F">
        <w:rPr>
          <w:b/>
        </w:rPr>
        <w:t>Intergroup communication</w:t>
      </w:r>
      <w:r w:rsidR="008A76C3" w:rsidRPr="00EC382F">
        <w:rPr>
          <w:b/>
        </w:rPr>
        <w:t>:</w:t>
      </w:r>
      <w:r w:rsidR="00F91BC0">
        <w:t xml:space="preserve"> </w:t>
      </w:r>
      <w:r w:rsidR="008A76C3">
        <w:t xml:space="preserve">individuals in </w:t>
      </w:r>
      <w:r>
        <w:t>one group interac</w:t>
      </w:r>
      <w:r w:rsidR="008A76C3">
        <w:t>t</w:t>
      </w:r>
      <w:r>
        <w:t xml:space="preserve"> with </w:t>
      </w:r>
      <w:r w:rsidR="00EC382F">
        <w:t xml:space="preserve">another </w:t>
      </w:r>
      <w:r w:rsidR="008A76C3">
        <w:t>group (or</w:t>
      </w:r>
      <w:r>
        <w:t xml:space="preserve"> members</w:t>
      </w:r>
      <w:r w:rsidR="008A76C3">
        <w:t>)</w:t>
      </w:r>
      <w:r>
        <w:t xml:space="preserve"> in term</w:t>
      </w:r>
      <w:r w:rsidR="008A76C3">
        <w:t xml:space="preserve">s of their group </w:t>
      </w:r>
      <w:r w:rsidR="009A3C1D">
        <w:t xml:space="preserve">membership </w:t>
      </w:r>
      <w:r w:rsidR="008A76C3">
        <w:t>identification</w:t>
      </w:r>
    </w:p>
    <w:p w14:paraId="42DAED6E" w14:textId="77777777" w:rsidR="00EC382F" w:rsidRPr="00EC382F" w:rsidRDefault="001A059F" w:rsidP="00EC382F">
      <w:pPr>
        <w:pStyle w:val="ListParagraph"/>
        <w:numPr>
          <w:ilvl w:val="2"/>
          <w:numId w:val="1"/>
        </w:numPr>
        <w:rPr>
          <w:b/>
          <w:bCs/>
        </w:rPr>
      </w:pPr>
      <w:r w:rsidRPr="00EC382F">
        <w:rPr>
          <w:b/>
        </w:rPr>
        <w:t>Ingroup favoritism principle</w:t>
      </w:r>
      <w:r w:rsidR="008A76C3" w:rsidRPr="00EC382F">
        <w:rPr>
          <w:b/>
        </w:rPr>
        <w:t>:</w:t>
      </w:r>
      <w:r w:rsidR="008A76C3">
        <w:t xml:space="preserve"> positive attachment and </w:t>
      </w:r>
      <w:r>
        <w:t>predisposition for</w:t>
      </w:r>
      <w:r w:rsidR="00EC382F">
        <w:t xml:space="preserve"> </w:t>
      </w:r>
      <w:r>
        <w:t xml:space="preserve">norms related to one’s </w:t>
      </w:r>
      <w:r w:rsidR="008A76C3">
        <w:t>group</w:t>
      </w:r>
    </w:p>
    <w:p w14:paraId="75D8A7D8" w14:textId="77777777" w:rsidR="00EC382F" w:rsidRPr="00EC382F" w:rsidRDefault="00D21461" w:rsidP="00EC382F">
      <w:pPr>
        <w:pStyle w:val="ListParagraph"/>
        <w:numPr>
          <w:ilvl w:val="1"/>
          <w:numId w:val="1"/>
        </w:numPr>
        <w:rPr>
          <w:b/>
          <w:bCs/>
        </w:rPr>
      </w:pPr>
      <w:r>
        <w:t>Group Membership Struggles</w:t>
      </w:r>
    </w:p>
    <w:p w14:paraId="2451E86D" w14:textId="77777777" w:rsidR="00EC382F" w:rsidRPr="00EC382F" w:rsidRDefault="00506A0A" w:rsidP="00EC382F">
      <w:pPr>
        <w:pStyle w:val="ListParagraph"/>
        <w:numPr>
          <w:ilvl w:val="2"/>
          <w:numId w:val="1"/>
        </w:numPr>
        <w:rPr>
          <w:b/>
          <w:bCs/>
        </w:rPr>
      </w:pPr>
      <w:r>
        <w:t>Membership in an ingroup is a</w:t>
      </w:r>
      <w:r w:rsidR="008A76C3">
        <w:t xml:space="preserve"> matter of degree and variation</w:t>
      </w:r>
    </w:p>
    <w:p w14:paraId="5860DDDF" w14:textId="77777777" w:rsidR="00EC382F" w:rsidRPr="00EC382F" w:rsidRDefault="008A76C3" w:rsidP="00EC382F">
      <w:pPr>
        <w:pStyle w:val="ListParagraph"/>
        <w:numPr>
          <w:ilvl w:val="2"/>
          <w:numId w:val="1"/>
        </w:numPr>
        <w:rPr>
          <w:b/>
          <w:bCs/>
        </w:rPr>
      </w:pPr>
      <w:r>
        <w:t>The more association with</w:t>
      </w:r>
      <w:r w:rsidR="00506A0A">
        <w:t xml:space="preserve"> ingrou</w:t>
      </w:r>
      <w:r>
        <w:t xml:space="preserve">p, the greater expected </w:t>
      </w:r>
      <w:r w:rsidR="00506A0A">
        <w:t>conf</w:t>
      </w:r>
      <w:r>
        <w:t>ormity</w:t>
      </w:r>
    </w:p>
    <w:p w14:paraId="0486AAAA" w14:textId="77777777" w:rsidR="00EC382F" w:rsidRPr="00EC382F" w:rsidRDefault="00506A0A" w:rsidP="00EC382F">
      <w:pPr>
        <w:pStyle w:val="ListParagraph"/>
        <w:numPr>
          <w:ilvl w:val="2"/>
          <w:numId w:val="1"/>
        </w:numPr>
        <w:rPr>
          <w:b/>
          <w:bCs/>
        </w:rPr>
      </w:pPr>
      <w:r>
        <w:t xml:space="preserve">Ingroup membership </w:t>
      </w:r>
      <w:r w:rsidR="008A76C3">
        <w:t>provides security and inclusion</w:t>
      </w:r>
    </w:p>
    <w:p w14:paraId="385CCC1E" w14:textId="77777777" w:rsidR="00EC382F" w:rsidRPr="00EC382F" w:rsidRDefault="008A76C3" w:rsidP="00EC382F">
      <w:pPr>
        <w:pStyle w:val="ListParagraph"/>
        <w:numPr>
          <w:ilvl w:val="2"/>
          <w:numId w:val="1"/>
        </w:numPr>
        <w:rPr>
          <w:b/>
          <w:bCs/>
        </w:rPr>
      </w:pPr>
      <w:r>
        <w:t>Ingroup membe</w:t>
      </w:r>
      <w:r w:rsidR="009A3C1D">
        <w:t>r can feel like outgroup member</w:t>
      </w:r>
      <w:r>
        <w:t xml:space="preserve"> be</w:t>
      </w:r>
      <w:r w:rsidR="009A3C1D">
        <w:t>cause he or she is</w:t>
      </w:r>
      <w:r w:rsidR="00EC382F">
        <w:t xml:space="preserve"> </w:t>
      </w:r>
      <w:r w:rsidR="009A3C1D">
        <w:t>not accepted by ingroup members</w:t>
      </w:r>
      <w:r w:rsidR="00D21461">
        <w:t>; amount of conformity influences</w:t>
      </w:r>
    </w:p>
    <w:p w14:paraId="7FAEF547" w14:textId="77777777" w:rsidR="00EC382F" w:rsidRPr="00EC382F" w:rsidRDefault="00CB1DE9" w:rsidP="00EC382F">
      <w:pPr>
        <w:pStyle w:val="ListParagraph"/>
        <w:numPr>
          <w:ilvl w:val="1"/>
          <w:numId w:val="1"/>
        </w:numPr>
        <w:rPr>
          <w:b/>
          <w:bCs/>
        </w:rPr>
      </w:pPr>
      <w:r>
        <w:t>Intergroup attribution biases</w:t>
      </w:r>
    </w:p>
    <w:p w14:paraId="5F7FD32F" w14:textId="77777777" w:rsidR="00EC382F" w:rsidRPr="00EC382F" w:rsidRDefault="00506A0A" w:rsidP="00EC382F">
      <w:pPr>
        <w:pStyle w:val="ListParagraph"/>
        <w:numPr>
          <w:ilvl w:val="2"/>
          <w:numId w:val="1"/>
        </w:numPr>
        <w:rPr>
          <w:b/>
          <w:bCs/>
        </w:rPr>
      </w:pPr>
      <w:r w:rsidRPr="00EC382F">
        <w:rPr>
          <w:b/>
        </w:rPr>
        <w:t>Attribution</w:t>
      </w:r>
      <w:r w:rsidR="00040631">
        <w:t xml:space="preserve">: explanation, </w:t>
      </w:r>
      <w:r>
        <w:t>meaning of w</w:t>
      </w:r>
      <w:r w:rsidR="00040631">
        <w:t xml:space="preserve">hy people behave </w:t>
      </w:r>
      <w:r w:rsidR="008A76C3">
        <w:t>as they do</w:t>
      </w:r>
    </w:p>
    <w:p w14:paraId="4F2A89FD" w14:textId="77777777" w:rsidR="00EC382F" w:rsidRPr="00EC382F" w:rsidRDefault="00506A0A" w:rsidP="00EC382F">
      <w:pPr>
        <w:pStyle w:val="ListParagraph"/>
        <w:numPr>
          <w:ilvl w:val="2"/>
          <w:numId w:val="1"/>
        </w:numPr>
        <w:rPr>
          <w:b/>
          <w:bCs/>
        </w:rPr>
      </w:pPr>
      <w:r>
        <w:t>Three biases that typically occur during intergroup encounters:</w:t>
      </w:r>
    </w:p>
    <w:p w14:paraId="3FA46F20" w14:textId="77777777" w:rsidR="00EC382F" w:rsidRPr="00EC382F" w:rsidRDefault="00506A0A" w:rsidP="00EC382F">
      <w:pPr>
        <w:pStyle w:val="ListParagraph"/>
        <w:numPr>
          <w:ilvl w:val="3"/>
          <w:numId w:val="1"/>
        </w:numPr>
        <w:rPr>
          <w:b/>
          <w:bCs/>
        </w:rPr>
      </w:pPr>
      <w:r w:rsidRPr="00EC382F">
        <w:rPr>
          <w:b/>
        </w:rPr>
        <w:t>Fundamental attribution error</w:t>
      </w:r>
      <w:r w:rsidR="00040631">
        <w:t>:</w:t>
      </w:r>
      <w:r w:rsidR="00F91BC0">
        <w:t xml:space="preserve"> </w:t>
      </w:r>
      <w:r w:rsidR="00040631">
        <w:t xml:space="preserve">overestimate </w:t>
      </w:r>
      <w:r w:rsidR="001F30D3">
        <w:t xml:space="preserve">negative </w:t>
      </w:r>
      <w:r w:rsidR="00040631">
        <w:t>personality</w:t>
      </w:r>
      <w:r w:rsidR="00EC382F">
        <w:t xml:space="preserve"> </w:t>
      </w:r>
      <w:r w:rsidR="00040631">
        <w:t>factors to explain</w:t>
      </w:r>
      <w:r w:rsidR="001F30D3">
        <w:t xml:space="preserve"> </w:t>
      </w:r>
      <w:r>
        <w:t>stranger’s negative event and un</w:t>
      </w:r>
      <w:r w:rsidR="00040631">
        <w:t>derestimate</w:t>
      </w:r>
      <w:r w:rsidR="00EC382F">
        <w:t xml:space="preserve"> </w:t>
      </w:r>
      <w:r w:rsidR="00040631">
        <w:t>situational factors</w:t>
      </w:r>
    </w:p>
    <w:p w14:paraId="21E36BA2" w14:textId="77777777" w:rsidR="00EC382F" w:rsidRPr="00EC382F" w:rsidRDefault="00506A0A" w:rsidP="00EC382F">
      <w:pPr>
        <w:pStyle w:val="ListParagraph"/>
        <w:numPr>
          <w:ilvl w:val="3"/>
          <w:numId w:val="1"/>
        </w:numPr>
        <w:rPr>
          <w:b/>
          <w:bCs/>
        </w:rPr>
      </w:pPr>
      <w:r w:rsidRPr="00EC382F">
        <w:rPr>
          <w:b/>
        </w:rPr>
        <w:t>Principle of negativity</w:t>
      </w:r>
      <w:r w:rsidR="00040631">
        <w:t>:</w:t>
      </w:r>
      <w:r>
        <w:t xml:space="preserve"> emphasize</w:t>
      </w:r>
      <w:r w:rsidR="00EE45B9">
        <w:t xml:space="preserve"> negative information about</w:t>
      </w:r>
      <w:r w:rsidR="00EC382F">
        <w:t xml:space="preserve"> </w:t>
      </w:r>
      <w:r w:rsidR="00040631">
        <w:t>outgroup members</w:t>
      </w:r>
    </w:p>
    <w:p w14:paraId="4F38DC46" w14:textId="77777777" w:rsidR="00EC382F" w:rsidRPr="00EC382F" w:rsidRDefault="001F30D3" w:rsidP="00EC382F">
      <w:pPr>
        <w:pStyle w:val="ListParagraph"/>
        <w:numPr>
          <w:ilvl w:val="3"/>
          <w:numId w:val="1"/>
        </w:numPr>
        <w:rPr>
          <w:b/>
          <w:bCs/>
        </w:rPr>
      </w:pPr>
      <w:r w:rsidRPr="00EC382F">
        <w:rPr>
          <w:b/>
        </w:rPr>
        <w:t>Favorable self-bias</w:t>
      </w:r>
      <w:r w:rsidR="00EE45B9" w:rsidRPr="00EC382F">
        <w:rPr>
          <w:b/>
        </w:rPr>
        <w:t xml:space="preserve"> and other-derogation principle</w:t>
      </w:r>
      <w:r w:rsidR="00040631">
        <w:t>:</w:t>
      </w:r>
      <w:r w:rsidR="00EE45B9">
        <w:t xml:space="preserve"> favor ingroup in</w:t>
      </w:r>
      <w:r w:rsidR="00EC382F">
        <w:t xml:space="preserve"> </w:t>
      </w:r>
      <w:r w:rsidR="00EE45B9">
        <w:t>explaining success</w:t>
      </w:r>
      <w:r w:rsidR="00D21461">
        <w:t xml:space="preserve">, create </w:t>
      </w:r>
      <w:r w:rsidR="00EE45B9">
        <w:t>derogatory explanations for ou</w:t>
      </w:r>
      <w:r w:rsidR="00D21461">
        <w:t>t</w:t>
      </w:r>
      <w:r w:rsidR="00EE45B9">
        <w:t>groups’</w:t>
      </w:r>
      <w:r w:rsidR="00EC382F">
        <w:t xml:space="preserve"> </w:t>
      </w:r>
      <w:r w:rsidR="00EE45B9">
        <w:t>successes</w:t>
      </w:r>
    </w:p>
    <w:p w14:paraId="2FDD6226" w14:textId="77777777" w:rsidR="00EC382F" w:rsidRPr="00EC382F" w:rsidRDefault="00BB25C3" w:rsidP="00EC382F">
      <w:pPr>
        <w:pStyle w:val="ListParagraph"/>
        <w:numPr>
          <w:ilvl w:val="3"/>
          <w:numId w:val="1"/>
        </w:numPr>
        <w:rPr>
          <w:b/>
          <w:bCs/>
        </w:rPr>
      </w:pPr>
      <w:r w:rsidRPr="00EC382F">
        <w:rPr>
          <w:b/>
        </w:rPr>
        <w:t>Self-effacement bias</w:t>
      </w:r>
      <w:r>
        <w:t>:</w:t>
      </w:r>
      <w:r w:rsidR="00D21461">
        <w:t xml:space="preserve"> collectivistic cultures,</w:t>
      </w:r>
      <w:r w:rsidR="00F91BC0">
        <w:t xml:space="preserve"> </w:t>
      </w:r>
      <w:r>
        <w:t>remember our failure</w:t>
      </w:r>
      <w:r w:rsidR="00EC382F">
        <w:t>s</w:t>
      </w:r>
    </w:p>
    <w:p w14:paraId="72CEE5AB" w14:textId="77777777" w:rsidR="00EC382F" w:rsidRDefault="00EE45B9" w:rsidP="00EC382F">
      <w:pPr>
        <w:pStyle w:val="ListParagraph"/>
        <w:numPr>
          <w:ilvl w:val="0"/>
          <w:numId w:val="1"/>
        </w:numPr>
        <w:rPr>
          <w:b/>
          <w:bCs/>
        </w:rPr>
      </w:pPr>
      <w:r w:rsidRPr="00EC382F">
        <w:rPr>
          <w:b/>
          <w:bCs/>
        </w:rPr>
        <w:t>Shattered Lens</w:t>
      </w:r>
      <w:r w:rsidR="00B16502" w:rsidRPr="00EC382F">
        <w:rPr>
          <w:b/>
          <w:bCs/>
        </w:rPr>
        <w:t>:</w:t>
      </w:r>
      <w:r w:rsidR="00F91BC0" w:rsidRPr="00EC382F">
        <w:rPr>
          <w:b/>
          <w:bCs/>
        </w:rPr>
        <w:t xml:space="preserve"> </w:t>
      </w:r>
      <w:r w:rsidRPr="00EC382F">
        <w:rPr>
          <w:b/>
          <w:bCs/>
        </w:rPr>
        <w:t>Prejudice, Discrimination, and R</w:t>
      </w:r>
      <w:r w:rsidR="00B16502" w:rsidRPr="00EC382F">
        <w:rPr>
          <w:b/>
          <w:bCs/>
        </w:rPr>
        <w:t>acism</w:t>
      </w:r>
    </w:p>
    <w:p w14:paraId="7ABF6B09" w14:textId="77777777" w:rsidR="00EC382F" w:rsidRPr="00EC382F" w:rsidRDefault="00EE45B9" w:rsidP="00EC382F">
      <w:pPr>
        <w:pStyle w:val="ListParagraph"/>
        <w:numPr>
          <w:ilvl w:val="1"/>
          <w:numId w:val="1"/>
        </w:numPr>
        <w:rPr>
          <w:b/>
          <w:bCs/>
        </w:rPr>
      </w:pPr>
      <w:r>
        <w:t>Prejudice: multiple explanations and functions</w:t>
      </w:r>
    </w:p>
    <w:p w14:paraId="477C707B" w14:textId="77777777" w:rsidR="00EC382F" w:rsidRPr="00EC382F" w:rsidRDefault="001F30D3" w:rsidP="00EE45B9">
      <w:pPr>
        <w:pStyle w:val="ListParagraph"/>
        <w:numPr>
          <w:ilvl w:val="2"/>
          <w:numId w:val="1"/>
        </w:numPr>
        <w:rPr>
          <w:b/>
          <w:bCs/>
        </w:rPr>
      </w:pPr>
      <w:r w:rsidRPr="00EC382F">
        <w:rPr>
          <w:b/>
        </w:rPr>
        <w:t>Prejudice</w:t>
      </w:r>
      <w:r w:rsidR="00040631">
        <w:t>: indiscriminate</w:t>
      </w:r>
      <w:r>
        <w:t xml:space="preserve"> </w:t>
      </w:r>
      <w:r w:rsidR="00040631">
        <w:t xml:space="preserve">negative </w:t>
      </w:r>
      <w:r>
        <w:t>feelings and predispositions toward</w:t>
      </w:r>
      <w:r w:rsidR="00EC382F">
        <w:t xml:space="preserve"> </w:t>
      </w:r>
      <w:r>
        <w:t xml:space="preserve">outgroup members </w:t>
      </w:r>
      <w:r w:rsidR="00040631">
        <w:t>(</w:t>
      </w:r>
      <w:r>
        <w:t>but it can also mean the opposite</w:t>
      </w:r>
      <w:r w:rsidR="00040631">
        <w:t>)</w:t>
      </w:r>
    </w:p>
    <w:p w14:paraId="497F61AE" w14:textId="77777777" w:rsidR="00EC382F" w:rsidRPr="00EC382F" w:rsidRDefault="00EE45B9" w:rsidP="00EE45B9">
      <w:pPr>
        <w:pStyle w:val="ListParagraph"/>
        <w:numPr>
          <w:ilvl w:val="2"/>
          <w:numId w:val="1"/>
        </w:numPr>
        <w:rPr>
          <w:b/>
          <w:bCs/>
        </w:rPr>
      </w:pPr>
      <w:r>
        <w:t>Four explanations for development of prejudice:</w:t>
      </w:r>
    </w:p>
    <w:p w14:paraId="6A59D03B" w14:textId="77777777" w:rsidR="00EC382F" w:rsidRPr="00EC382F" w:rsidRDefault="00EE45B9" w:rsidP="00EE45B9">
      <w:pPr>
        <w:pStyle w:val="ListParagraph"/>
        <w:numPr>
          <w:ilvl w:val="3"/>
          <w:numId w:val="1"/>
        </w:numPr>
        <w:rPr>
          <w:b/>
          <w:bCs/>
        </w:rPr>
      </w:pPr>
      <w:r w:rsidRPr="00EC382F">
        <w:rPr>
          <w:b/>
        </w:rPr>
        <w:t>Exploitation theory</w:t>
      </w:r>
      <w:r>
        <w:t>: higher status/power group restrains lower</w:t>
      </w:r>
    </w:p>
    <w:p w14:paraId="69D1FCC7" w14:textId="77777777" w:rsidR="00EC382F" w:rsidRPr="00EC382F" w:rsidRDefault="00EE45B9" w:rsidP="00EE45B9">
      <w:pPr>
        <w:pStyle w:val="ListParagraph"/>
        <w:numPr>
          <w:ilvl w:val="3"/>
          <w:numId w:val="1"/>
        </w:numPr>
        <w:rPr>
          <w:b/>
          <w:bCs/>
        </w:rPr>
      </w:pPr>
      <w:r w:rsidRPr="00EC382F">
        <w:rPr>
          <w:b/>
        </w:rPr>
        <w:t>Scapegoating theory</w:t>
      </w:r>
      <w:r>
        <w:t>: blame minority groups for one’s failures</w:t>
      </w:r>
    </w:p>
    <w:p w14:paraId="3B4B0003" w14:textId="77777777" w:rsidR="00EC382F" w:rsidRPr="00EC382F" w:rsidRDefault="00EE45B9" w:rsidP="00EE45B9">
      <w:pPr>
        <w:pStyle w:val="ListParagraph"/>
        <w:numPr>
          <w:ilvl w:val="3"/>
          <w:numId w:val="1"/>
        </w:numPr>
        <w:rPr>
          <w:b/>
          <w:bCs/>
        </w:rPr>
      </w:pPr>
      <w:r w:rsidRPr="00EC382F">
        <w:rPr>
          <w:b/>
        </w:rPr>
        <w:t>Authoritarian personality approach</w:t>
      </w:r>
      <w:r>
        <w:t>: personality type rigidly</w:t>
      </w:r>
      <w:r w:rsidR="00EC382F">
        <w:t xml:space="preserve"> </w:t>
      </w:r>
      <w:r>
        <w:t>adheres to norms, completely accepts those in authority</w:t>
      </w:r>
    </w:p>
    <w:p w14:paraId="21EC5962" w14:textId="77777777" w:rsidR="00EC382F" w:rsidRPr="00EC382F" w:rsidRDefault="00EE45B9" w:rsidP="00EE45B9">
      <w:pPr>
        <w:pStyle w:val="ListParagraph"/>
        <w:numPr>
          <w:ilvl w:val="3"/>
          <w:numId w:val="1"/>
        </w:numPr>
        <w:rPr>
          <w:b/>
          <w:bCs/>
        </w:rPr>
      </w:pPr>
      <w:r w:rsidRPr="00EC382F">
        <w:rPr>
          <w:b/>
        </w:rPr>
        <w:t>Structural approach</w:t>
      </w:r>
      <w:r>
        <w:t>: institutions promote “pecking order”</w:t>
      </w:r>
    </w:p>
    <w:p w14:paraId="3925B2F3" w14:textId="77777777" w:rsidR="00EC382F" w:rsidRPr="00EC382F" w:rsidRDefault="00EE45B9" w:rsidP="00EE45B9">
      <w:pPr>
        <w:pStyle w:val="ListParagraph"/>
        <w:numPr>
          <w:ilvl w:val="2"/>
          <w:numId w:val="1"/>
        </w:numPr>
        <w:rPr>
          <w:b/>
          <w:bCs/>
        </w:rPr>
      </w:pPr>
      <w:r>
        <w:t>The communication function of prejudice</w:t>
      </w:r>
    </w:p>
    <w:p w14:paraId="0B33431C" w14:textId="77777777" w:rsidR="00EC382F" w:rsidRPr="00EC382F" w:rsidRDefault="00EE45B9" w:rsidP="00EE45B9">
      <w:pPr>
        <w:pStyle w:val="ListParagraph"/>
        <w:numPr>
          <w:ilvl w:val="3"/>
          <w:numId w:val="1"/>
        </w:numPr>
        <w:rPr>
          <w:b/>
          <w:bCs/>
        </w:rPr>
      </w:pPr>
      <w:r w:rsidRPr="00EC382F">
        <w:rPr>
          <w:b/>
        </w:rPr>
        <w:t>Ego-defense mechanism</w:t>
      </w:r>
      <w:r>
        <w:t xml:space="preserve">: </w:t>
      </w:r>
      <w:r w:rsidR="00865270">
        <w:t>acts as shield to protect fragile ego</w:t>
      </w:r>
    </w:p>
    <w:p w14:paraId="3354E8D6" w14:textId="77777777" w:rsidR="00EC382F" w:rsidRPr="00EC382F" w:rsidRDefault="00EE45B9" w:rsidP="00EE45B9">
      <w:pPr>
        <w:pStyle w:val="ListParagraph"/>
        <w:numPr>
          <w:ilvl w:val="3"/>
          <w:numId w:val="1"/>
        </w:numPr>
        <w:rPr>
          <w:b/>
          <w:bCs/>
        </w:rPr>
      </w:pPr>
      <w:r w:rsidRPr="00EC382F">
        <w:rPr>
          <w:b/>
        </w:rPr>
        <w:t>Regularity</w:t>
      </w:r>
      <w:r>
        <w:t>: need to view own cultural values, norms, and</w:t>
      </w:r>
      <w:r w:rsidR="00EC382F">
        <w:t xml:space="preserve"> </w:t>
      </w:r>
      <w:r>
        <w:t xml:space="preserve">practices as the proper </w:t>
      </w:r>
      <w:r w:rsidR="00865270">
        <w:t>and civilized</w:t>
      </w:r>
    </w:p>
    <w:p w14:paraId="177B0DB3" w14:textId="77777777" w:rsidR="00EC382F" w:rsidRPr="00EC382F" w:rsidRDefault="00EE45B9" w:rsidP="00EE45B9">
      <w:pPr>
        <w:pStyle w:val="ListParagraph"/>
        <w:numPr>
          <w:ilvl w:val="3"/>
          <w:numId w:val="1"/>
        </w:numPr>
        <w:rPr>
          <w:b/>
          <w:bCs/>
        </w:rPr>
      </w:pPr>
      <w:r w:rsidRPr="00EC382F">
        <w:rPr>
          <w:b/>
        </w:rPr>
        <w:t>Lacking accurate cultural knowledge</w:t>
      </w:r>
      <w:r>
        <w:t>: ignore the unfamiliar</w:t>
      </w:r>
    </w:p>
    <w:p w14:paraId="58B9867C" w14:textId="77777777" w:rsidR="00EC382F" w:rsidRPr="00EC382F" w:rsidRDefault="00EE45B9" w:rsidP="00865270">
      <w:pPr>
        <w:pStyle w:val="ListParagraph"/>
        <w:numPr>
          <w:ilvl w:val="3"/>
          <w:numId w:val="1"/>
        </w:numPr>
        <w:rPr>
          <w:b/>
          <w:bCs/>
        </w:rPr>
      </w:pPr>
      <w:r w:rsidRPr="00EC382F">
        <w:rPr>
          <w:b/>
        </w:rPr>
        <w:t>Rewards and approval</w:t>
      </w:r>
      <w:r>
        <w:t>: received from ingroup members</w:t>
      </w:r>
    </w:p>
    <w:p w14:paraId="3DD36595" w14:textId="77777777" w:rsidR="00EC382F" w:rsidRPr="00EC382F" w:rsidRDefault="00865270" w:rsidP="00865270">
      <w:pPr>
        <w:pStyle w:val="ListParagraph"/>
        <w:numPr>
          <w:ilvl w:val="1"/>
          <w:numId w:val="1"/>
        </w:numPr>
        <w:rPr>
          <w:b/>
          <w:bCs/>
        </w:rPr>
      </w:pPr>
      <w:r>
        <w:t>Different Types of Racism</w:t>
      </w:r>
    </w:p>
    <w:p w14:paraId="0B83DC20" w14:textId="77777777" w:rsidR="00394EF0" w:rsidRPr="00394EF0" w:rsidRDefault="00865270" w:rsidP="00865270">
      <w:pPr>
        <w:pStyle w:val="ListParagraph"/>
        <w:numPr>
          <w:ilvl w:val="2"/>
          <w:numId w:val="1"/>
        </w:numPr>
        <w:rPr>
          <w:b/>
          <w:bCs/>
        </w:rPr>
      </w:pPr>
      <w:r w:rsidRPr="00EC382F">
        <w:rPr>
          <w:b/>
        </w:rPr>
        <w:t>Racism</w:t>
      </w:r>
      <w:r>
        <w:t xml:space="preserve"> involves three principles</w:t>
      </w:r>
    </w:p>
    <w:p w14:paraId="6727986A" w14:textId="77777777" w:rsidR="00394EF0" w:rsidRPr="00394EF0" w:rsidRDefault="00865270" w:rsidP="00865270">
      <w:pPr>
        <w:pStyle w:val="ListParagraph"/>
        <w:numPr>
          <w:ilvl w:val="3"/>
          <w:numId w:val="1"/>
        </w:numPr>
        <w:rPr>
          <w:b/>
          <w:bCs/>
        </w:rPr>
      </w:pPr>
      <w:r>
        <w:lastRenderedPageBreak/>
        <w:t>Feelings of superiority based on biological or racial differences</w:t>
      </w:r>
    </w:p>
    <w:p w14:paraId="7C883525" w14:textId="77777777" w:rsidR="00394EF0" w:rsidRPr="00394EF0" w:rsidRDefault="00865270" w:rsidP="00865270">
      <w:pPr>
        <w:pStyle w:val="ListParagraph"/>
        <w:numPr>
          <w:ilvl w:val="3"/>
          <w:numId w:val="1"/>
        </w:numPr>
        <w:rPr>
          <w:b/>
          <w:bCs/>
        </w:rPr>
      </w:pPr>
      <w:r>
        <w:t>Strong ingroup preferences, rejection of “different” outgroups</w:t>
      </w:r>
    </w:p>
    <w:p w14:paraId="2FE5D35A" w14:textId="77777777" w:rsidR="00394EF0" w:rsidRPr="00394EF0" w:rsidRDefault="00865270" w:rsidP="00865270">
      <w:pPr>
        <w:pStyle w:val="ListParagraph"/>
        <w:numPr>
          <w:ilvl w:val="3"/>
          <w:numId w:val="1"/>
        </w:numPr>
        <w:rPr>
          <w:b/>
          <w:bCs/>
        </w:rPr>
      </w:pPr>
      <w:r>
        <w:t>Doctrine that conveys special advantage to those in power</w:t>
      </w:r>
    </w:p>
    <w:p w14:paraId="4E64B6CE" w14:textId="77777777" w:rsidR="00394EF0" w:rsidRPr="00394EF0" w:rsidRDefault="00865270" w:rsidP="00865270">
      <w:pPr>
        <w:pStyle w:val="ListParagraph"/>
        <w:numPr>
          <w:ilvl w:val="2"/>
          <w:numId w:val="1"/>
        </w:numPr>
        <w:rPr>
          <w:b/>
          <w:bCs/>
        </w:rPr>
      </w:pPr>
      <w:r>
        <w:t>Examples of racism:</w:t>
      </w:r>
    </w:p>
    <w:p w14:paraId="26F7A6DB" w14:textId="77777777" w:rsidR="00394EF0" w:rsidRPr="00394EF0" w:rsidRDefault="00865270" w:rsidP="00865270">
      <w:pPr>
        <w:pStyle w:val="ListParagraph"/>
        <w:numPr>
          <w:ilvl w:val="3"/>
          <w:numId w:val="1"/>
        </w:numPr>
        <w:rPr>
          <w:b/>
          <w:bCs/>
        </w:rPr>
      </w:pPr>
      <w:r w:rsidRPr="00394EF0">
        <w:rPr>
          <w:b/>
        </w:rPr>
        <w:t>Racial profiling</w:t>
      </w:r>
      <w:r>
        <w:t>: intentionally or unintentionally promotes unfair</w:t>
      </w:r>
      <w:r w:rsidR="00394EF0">
        <w:t xml:space="preserve"> </w:t>
      </w:r>
      <w:r>
        <w:t>treatment</w:t>
      </w:r>
    </w:p>
    <w:p w14:paraId="64F805D0" w14:textId="77777777" w:rsidR="00394EF0" w:rsidRPr="00394EF0" w:rsidRDefault="00865270" w:rsidP="00865270">
      <w:pPr>
        <w:pStyle w:val="ListParagraph"/>
        <w:numPr>
          <w:ilvl w:val="3"/>
          <w:numId w:val="1"/>
        </w:numPr>
        <w:rPr>
          <w:b/>
          <w:bCs/>
        </w:rPr>
      </w:pPr>
      <w:r w:rsidRPr="00394EF0">
        <w:rPr>
          <w:b/>
        </w:rPr>
        <w:t>Perpetuating stereotypic images</w:t>
      </w:r>
      <w:r>
        <w:t>: majority group present selves</w:t>
      </w:r>
      <w:r w:rsidR="00394EF0">
        <w:t xml:space="preserve"> </w:t>
      </w:r>
      <w:r>
        <w:t>positively and minority group negatively</w:t>
      </w:r>
    </w:p>
    <w:p w14:paraId="4426810A" w14:textId="77777777" w:rsidR="00394EF0" w:rsidRPr="00394EF0" w:rsidRDefault="00865270" w:rsidP="00865270">
      <w:pPr>
        <w:pStyle w:val="ListParagraph"/>
        <w:numPr>
          <w:ilvl w:val="3"/>
          <w:numId w:val="1"/>
        </w:numPr>
        <w:rPr>
          <w:b/>
          <w:bCs/>
        </w:rPr>
      </w:pPr>
      <w:r w:rsidRPr="00394EF0">
        <w:rPr>
          <w:b/>
        </w:rPr>
        <w:t>Hate crimes</w:t>
      </w:r>
      <w:r>
        <w:t>: hostility to the victim as a member of a group</w:t>
      </w:r>
    </w:p>
    <w:p w14:paraId="1131F881" w14:textId="77777777" w:rsidR="00394EF0" w:rsidRPr="00394EF0" w:rsidRDefault="00865270" w:rsidP="00865270">
      <w:pPr>
        <w:pStyle w:val="ListParagraph"/>
        <w:numPr>
          <w:ilvl w:val="2"/>
          <w:numId w:val="1"/>
        </w:numPr>
        <w:rPr>
          <w:b/>
          <w:bCs/>
        </w:rPr>
      </w:pPr>
      <w:r>
        <w:t>Prejudice-Discrimination Typology</w:t>
      </w:r>
    </w:p>
    <w:p w14:paraId="0E810FF3" w14:textId="77777777" w:rsidR="00394EF0" w:rsidRPr="00394EF0" w:rsidRDefault="00865270" w:rsidP="00865270">
      <w:pPr>
        <w:pStyle w:val="ListParagraph"/>
        <w:numPr>
          <w:ilvl w:val="3"/>
          <w:numId w:val="1"/>
        </w:numPr>
        <w:rPr>
          <w:b/>
          <w:bCs/>
        </w:rPr>
      </w:pPr>
      <w:r w:rsidRPr="00394EF0">
        <w:rPr>
          <w:b/>
          <w:bCs/>
        </w:rPr>
        <w:t>Active bigots</w:t>
      </w:r>
      <w:r>
        <w:t>: prejudiced discriminators (KKK, Nazis)</w:t>
      </w:r>
    </w:p>
    <w:p w14:paraId="1701D862" w14:textId="77777777" w:rsidR="00394EF0" w:rsidRPr="00394EF0" w:rsidRDefault="00865270" w:rsidP="00865270">
      <w:pPr>
        <w:pStyle w:val="ListParagraph"/>
        <w:numPr>
          <w:ilvl w:val="3"/>
          <w:numId w:val="1"/>
        </w:numPr>
        <w:rPr>
          <w:b/>
          <w:bCs/>
        </w:rPr>
      </w:pPr>
      <w:r w:rsidRPr="00394EF0">
        <w:rPr>
          <w:b/>
          <w:bCs/>
        </w:rPr>
        <w:t>Timid bigots</w:t>
      </w:r>
      <w:r>
        <w:t xml:space="preserve">: prejudiced </w:t>
      </w:r>
      <w:proofErr w:type="spellStart"/>
      <w:r>
        <w:t>nondiscriminators</w:t>
      </w:r>
      <w:proofErr w:type="spellEnd"/>
    </w:p>
    <w:p w14:paraId="36F8F5DF" w14:textId="77777777" w:rsidR="00394EF0" w:rsidRPr="00394EF0" w:rsidRDefault="00865270" w:rsidP="00865270">
      <w:pPr>
        <w:pStyle w:val="ListParagraph"/>
        <w:numPr>
          <w:ilvl w:val="3"/>
          <w:numId w:val="1"/>
        </w:numPr>
        <w:rPr>
          <w:b/>
          <w:bCs/>
        </w:rPr>
      </w:pPr>
      <w:r w:rsidRPr="00394EF0">
        <w:rPr>
          <w:b/>
          <w:bCs/>
        </w:rPr>
        <w:t>Fair weather liberals</w:t>
      </w:r>
      <w:r>
        <w:t>: nonprejudiced discriminators</w:t>
      </w:r>
    </w:p>
    <w:p w14:paraId="4AC14DF0" w14:textId="77777777" w:rsidR="00394EF0" w:rsidRPr="00394EF0" w:rsidRDefault="00865270" w:rsidP="00EE45B9">
      <w:pPr>
        <w:pStyle w:val="ListParagraph"/>
        <w:numPr>
          <w:ilvl w:val="3"/>
          <w:numId w:val="1"/>
        </w:numPr>
        <w:rPr>
          <w:b/>
          <w:bCs/>
        </w:rPr>
      </w:pPr>
      <w:r w:rsidRPr="00394EF0">
        <w:rPr>
          <w:b/>
          <w:bCs/>
        </w:rPr>
        <w:t>Proactive change agents</w:t>
      </w:r>
      <w:r>
        <w:t xml:space="preserve">: nonprejudiced </w:t>
      </w:r>
      <w:proofErr w:type="spellStart"/>
      <w:r>
        <w:t>nondiscriminators</w:t>
      </w:r>
      <w:proofErr w:type="spellEnd"/>
      <w:r w:rsidR="00C7492D">
        <w:t xml:space="preserve"> (</w:t>
      </w:r>
      <w:proofErr w:type="spellStart"/>
      <w:r w:rsidR="00C7492D">
        <w:t>Ghandi</w:t>
      </w:r>
      <w:proofErr w:type="spellEnd"/>
      <w:r w:rsidR="00C7492D">
        <w:t>)</w:t>
      </w:r>
    </w:p>
    <w:p w14:paraId="70F11756" w14:textId="77777777" w:rsidR="00394EF0" w:rsidRPr="00394EF0" w:rsidRDefault="00C7492D" w:rsidP="00EE45B9">
      <w:pPr>
        <w:pStyle w:val="ListParagraph"/>
        <w:numPr>
          <w:ilvl w:val="1"/>
          <w:numId w:val="1"/>
        </w:numPr>
        <w:rPr>
          <w:b/>
          <w:bCs/>
        </w:rPr>
      </w:pPr>
      <w:r>
        <w:t>Power, Privilege, and Microaggression</w:t>
      </w:r>
    </w:p>
    <w:p w14:paraId="32963006" w14:textId="77777777" w:rsidR="00394EF0" w:rsidRPr="00394EF0" w:rsidRDefault="00C7492D" w:rsidP="00EE45B9">
      <w:pPr>
        <w:pStyle w:val="ListParagraph"/>
        <w:numPr>
          <w:ilvl w:val="2"/>
          <w:numId w:val="1"/>
        </w:numPr>
        <w:rPr>
          <w:b/>
          <w:bCs/>
        </w:rPr>
      </w:pPr>
      <w:r>
        <w:t>Power and Privilege: Privilege is an invisible package of unearned assets due to</w:t>
      </w:r>
      <w:r w:rsidR="00394EF0">
        <w:t xml:space="preserve"> </w:t>
      </w:r>
      <w:r>
        <w:t>ethnicity, accent, social class, age, heterosexuality</w:t>
      </w:r>
    </w:p>
    <w:p w14:paraId="0071DF7A" w14:textId="77777777" w:rsidR="00394EF0" w:rsidRPr="00394EF0" w:rsidRDefault="00C7492D" w:rsidP="00EE45B9">
      <w:pPr>
        <w:pStyle w:val="ListParagraph"/>
        <w:numPr>
          <w:ilvl w:val="2"/>
          <w:numId w:val="1"/>
        </w:numPr>
        <w:rPr>
          <w:b/>
          <w:bCs/>
        </w:rPr>
      </w:pPr>
      <w:r>
        <w:t>Microaggressions: intentional or unintentional snubs or insults. Three forms:</w:t>
      </w:r>
    </w:p>
    <w:p w14:paraId="35B42D75" w14:textId="77777777" w:rsidR="00394EF0" w:rsidRPr="00394EF0" w:rsidRDefault="00C7492D" w:rsidP="00EE45B9">
      <w:pPr>
        <w:pStyle w:val="ListParagraph"/>
        <w:numPr>
          <w:ilvl w:val="3"/>
          <w:numId w:val="1"/>
        </w:numPr>
        <w:rPr>
          <w:b/>
          <w:bCs/>
        </w:rPr>
      </w:pPr>
      <w:r w:rsidRPr="00394EF0">
        <w:rPr>
          <w:b/>
          <w:bCs/>
        </w:rPr>
        <w:t>Microinsult</w:t>
      </w:r>
      <w:r>
        <w:t>: conscious or unconscious, conveys rudeness, demeans</w:t>
      </w:r>
      <w:r w:rsidR="00394EF0">
        <w:t xml:space="preserve"> </w:t>
      </w:r>
      <w:r>
        <w:t>person’s ethnic heritage</w:t>
      </w:r>
    </w:p>
    <w:p w14:paraId="4C17B28E" w14:textId="77777777" w:rsidR="00394EF0" w:rsidRPr="00394EF0" w:rsidRDefault="00C7492D" w:rsidP="00EE45B9">
      <w:pPr>
        <w:pStyle w:val="ListParagraph"/>
        <w:numPr>
          <w:ilvl w:val="3"/>
          <w:numId w:val="1"/>
        </w:numPr>
        <w:rPr>
          <w:b/>
          <w:bCs/>
        </w:rPr>
      </w:pPr>
      <w:r w:rsidRPr="00394EF0">
        <w:rPr>
          <w:b/>
          <w:bCs/>
        </w:rPr>
        <w:t>Microinvalidation</w:t>
      </w:r>
      <w:r>
        <w:t>: often unconscious, exclu</w:t>
      </w:r>
      <w:r w:rsidR="0053232E">
        <w:t>d</w:t>
      </w:r>
      <w:r>
        <w:t>e or negate the person’s</w:t>
      </w:r>
      <w:r w:rsidR="00394EF0">
        <w:t xml:space="preserve"> </w:t>
      </w:r>
      <w:r>
        <w:t>thoughts, feelings, reality</w:t>
      </w:r>
    </w:p>
    <w:p w14:paraId="16E18705" w14:textId="77777777" w:rsidR="00394EF0" w:rsidRPr="00394EF0" w:rsidRDefault="00C7492D" w:rsidP="00EE45B9">
      <w:pPr>
        <w:pStyle w:val="ListParagraph"/>
        <w:numPr>
          <w:ilvl w:val="3"/>
          <w:numId w:val="1"/>
        </w:numPr>
        <w:rPr>
          <w:b/>
          <w:bCs/>
        </w:rPr>
      </w:pPr>
      <w:proofErr w:type="spellStart"/>
      <w:r w:rsidRPr="00394EF0">
        <w:rPr>
          <w:b/>
          <w:bCs/>
        </w:rPr>
        <w:t>Microassault</w:t>
      </w:r>
      <w:proofErr w:type="spellEnd"/>
      <w:r>
        <w:t>: often unconscious, classic racism messages</w:t>
      </w:r>
    </w:p>
    <w:p w14:paraId="3C737EA6" w14:textId="77777777" w:rsidR="00394EF0" w:rsidRPr="00394EF0" w:rsidRDefault="00C7492D" w:rsidP="00EE45B9">
      <w:pPr>
        <w:pStyle w:val="ListParagraph"/>
        <w:numPr>
          <w:ilvl w:val="1"/>
          <w:numId w:val="1"/>
        </w:numPr>
        <w:rPr>
          <w:b/>
          <w:bCs/>
        </w:rPr>
      </w:pPr>
      <w:r>
        <w:t>Reduction of Prejudice and Discrimination</w:t>
      </w:r>
    </w:p>
    <w:p w14:paraId="4C6F56CF" w14:textId="5FF7B829" w:rsidR="00394EF0" w:rsidRPr="00394EF0" w:rsidRDefault="00C7492D" w:rsidP="00EE45B9">
      <w:pPr>
        <w:pStyle w:val="ListParagraph"/>
        <w:numPr>
          <w:ilvl w:val="2"/>
          <w:numId w:val="1"/>
        </w:numPr>
        <w:rPr>
          <w:b/>
          <w:bCs/>
        </w:rPr>
      </w:pPr>
      <w:r>
        <w:t>Intergroup-Level prejudice Reduction: includes accurate knowledge of value</w:t>
      </w:r>
      <w:r w:rsidR="00394EF0">
        <w:t xml:space="preserve"> </w:t>
      </w:r>
      <w:r>
        <w:t>differences, opportunities for groups to cooperatively learn, see the human</w:t>
      </w:r>
      <w:r w:rsidR="00394EF0">
        <w:t xml:space="preserve"> </w:t>
      </w:r>
      <w:r>
        <w:t>face beyond stereotypes</w:t>
      </w:r>
    </w:p>
    <w:p w14:paraId="7CC44C0F" w14:textId="77777777" w:rsidR="00394EF0" w:rsidRPr="00394EF0" w:rsidRDefault="00C7492D" w:rsidP="00394EF0">
      <w:pPr>
        <w:pStyle w:val="ListParagraph"/>
        <w:numPr>
          <w:ilvl w:val="2"/>
          <w:numId w:val="1"/>
        </w:numPr>
        <w:rPr>
          <w:b/>
          <w:bCs/>
        </w:rPr>
      </w:pPr>
      <w:r>
        <w:t>Individual-Level Prejudice Reduction: confront our own biases, deepen</w:t>
      </w:r>
      <w:r w:rsidR="00394EF0">
        <w:t xml:space="preserve"> </w:t>
      </w:r>
      <w:r>
        <w:t>complexity of our intergroup perceptions, open dialogue about sensitive</w:t>
      </w:r>
      <w:r w:rsidR="00394EF0">
        <w:t xml:space="preserve"> </w:t>
      </w:r>
      <w:r>
        <w:t>issues</w:t>
      </w:r>
    </w:p>
    <w:p w14:paraId="741AD9C1" w14:textId="77777777" w:rsidR="00394EF0" w:rsidRDefault="00D10A67" w:rsidP="00394EF0">
      <w:pPr>
        <w:pStyle w:val="ListParagraph"/>
        <w:numPr>
          <w:ilvl w:val="0"/>
          <w:numId w:val="1"/>
        </w:numPr>
        <w:rPr>
          <w:b/>
          <w:bCs/>
        </w:rPr>
      </w:pPr>
      <w:r w:rsidRPr="00394EF0">
        <w:rPr>
          <w:b/>
          <w:bCs/>
        </w:rPr>
        <w:t>Intercultural Reality Check</w:t>
      </w:r>
      <w:r w:rsidR="00B16502" w:rsidRPr="00394EF0">
        <w:rPr>
          <w:b/>
          <w:bCs/>
        </w:rPr>
        <w:t>:</w:t>
      </w:r>
      <w:r w:rsidR="00F91BC0" w:rsidRPr="00394EF0">
        <w:rPr>
          <w:b/>
          <w:bCs/>
        </w:rPr>
        <w:t xml:space="preserve"> </w:t>
      </w:r>
      <w:proofErr w:type="spellStart"/>
      <w:r w:rsidRPr="00394EF0">
        <w:rPr>
          <w:b/>
          <w:bCs/>
        </w:rPr>
        <w:t>Do</w:t>
      </w:r>
      <w:r w:rsidR="00C7492D" w:rsidRPr="00394EF0">
        <w:rPr>
          <w:b/>
          <w:bCs/>
        </w:rPr>
        <w:t>a</w:t>
      </w:r>
      <w:r w:rsidRPr="00394EF0">
        <w:rPr>
          <w:b/>
          <w:bCs/>
        </w:rPr>
        <w:t>bles</w:t>
      </w:r>
      <w:proofErr w:type="spellEnd"/>
    </w:p>
    <w:p w14:paraId="702CEC1D" w14:textId="77777777" w:rsidR="00394EF0" w:rsidRPr="00394EF0" w:rsidRDefault="00EE58BC" w:rsidP="00394EF0">
      <w:pPr>
        <w:rPr>
          <w:b/>
          <w:bCs/>
        </w:rPr>
      </w:pPr>
      <w:r>
        <w:t>Flexible communicators will reduce prejudice and racism in the following ways:</w:t>
      </w:r>
    </w:p>
    <w:p w14:paraId="18846B88" w14:textId="77777777" w:rsidR="00394EF0" w:rsidRPr="00394EF0" w:rsidRDefault="00EE58BC" w:rsidP="00394EF0">
      <w:pPr>
        <w:pStyle w:val="ListParagraph"/>
        <w:numPr>
          <w:ilvl w:val="1"/>
          <w:numId w:val="1"/>
        </w:numPr>
        <w:rPr>
          <w:b/>
          <w:bCs/>
        </w:rPr>
      </w:pPr>
      <w:r>
        <w:t>Start with a clean slate:</w:t>
      </w:r>
      <w:r w:rsidR="00F91BC0">
        <w:t xml:space="preserve"> </w:t>
      </w:r>
      <w:r w:rsidR="00E106E8">
        <w:t>b</w:t>
      </w:r>
      <w:r>
        <w:t>e flexib</w:t>
      </w:r>
      <w:r w:rsidR="00BE6E22">
        <w:t>le with your first best guesses</w:t>
      </w:r>
    </w:p>
    <w:p w14:paraId="668570A9" w14:textId="77777777" w:rsidR="00394EF0" w:rsidRPr="00394EF0" w:rsidRDefault="007A5174" w:rsidP="00394EF0">
      <w:pPr>
        <w:pStyle w:val="ListParagraph"/>
        <w:numPr>
          <w:ilvl w:val="1"/>
          <w:numId w:val="1"/>
        </w:numPr>
        <w:rPr>
          <w:b/>
          <w:bCs/>
        </w:rPr>
      </w:pPr>
      <w:r>
        <w:t>Use your most precious gift:</w:t>
      </w:r>
      <w:r w:rsidR="00F91BC0">
        <w:t xml:space="preserve"> </w:t>
      </w:r>
      <w:r>
        <w:t>your brain</w:t>
      </w:r>
      <w:r w:rsidR="00E106E8">
        <w:t>;</w:t>
      </w:r>
      <w:r w:rsidR="00F91BC0">
        <w:t xml:space="preserve"> </w:t>
      </w:r>
      <w:r w:rsidR="00E106E8">
        <w:t>b</w:t>
      </w:r>
      <w:r w:rsidR="00BE6E22">
        <w:t>e open to multiple perspectives</w:t>
      </w:r>
    </w:p>
    <w:p w14:paraId="5DAE7AA7" w14:textId="77777777" w:rsidR="00394EF0" w:rsidRPr="00394EF0" w:rsidRDefault="00BE6E22" w:rsidP="00394EF0">
      <w:pPr>
        <w:pStyle w:val="ListParagraph"/>
        <w:numPr>
          <w:ilvl w:val="1"/>
          <w:numId w:val="1"/>
        </w:numPr>
        <w:rPr>
          <w:b/>
          <w:bCs/>
        </w:rPr>
      </w:pPr>
      <w:r>
        <w:t>Continue learning about those around you</w:t>
      </w:r>
    </w:p>
    <w:p w14:paraId="4F4F1190" w14:textId="77777777" w:rsidR="00394EF0" w:rsidRPr="00394EF0" w:rsidRDefault="00BE6E22" w:rsidP="00FA4D63">
      <w:pPr>
        <w:pStyle w:val="ListParagraph"/>
        <w:numPr>
          <w:ilvl w:val="1"/>
          <w:numId w:val="1"/>
        </w:numPr>
        <w:rPr>
          <w:b/>
          <w:bCs/>
        </w:rPr>
      </w:pPr>
      <w:r>
        <w:t xml:space="preserve">Stereotyping is </w:t>
      </w:r>
      <w:r w:rsidR="007A5174">
        <w:t>inevitable, but engage in flexibly “minding” your own social</w:t>
      </w:r>
      <w:r w:rsidR="00394EF0">
        <w:t xml:space="preserve"> </w:t>
      </w:r>
      <w:r w:rsidR="007A5174">
        <w:t>cat</w:t>
      </w:r>
      <w:r>
        <w:t>egorization process</w:t>
      </w:r>
      <w:r w:rsidR="007A5174">
        <w:tab/>
      </w:r>
    </w:p>
    <w:p w14:paraId="768C1924" w14:textId="2A7B17DC" w:rsidR="00FA4D63" w:rsidRPr="00394EF0" w:rsidRDefault="00FA4D63" w:rsidP="00FA4D63">
      <w:pPr>
        <w:pStyle w:val="ListParagraph"/>
        <w:numPr>
          <w:ilvl w:val="1"/>
          <w:numId w:val="1"/>
        </w:numPr>
        <w:rPr>
          <w:b/>
          <w:bCs/>
        </w:rPr>
      </w:pPr>
      <w:r>
        <w:t>Remember, all of us are works in progress</w:t>
      </w:r>
    </w:p>
    <w:p w14:paraId="5AAC4780" w14:textId="5DCF5F38" w:rsidR="00FA4D63" w:rsidRDefault="00FA4D63"/>
    <w:p w14:paraId="7784D350" w14:textId="77777777" w:rsidR="00394EF0" w:rsidRDefault="00394EF0">
      <w:pPr>
        <w:rPr>
          <w:b/>
        </w:rPr>
      </w:pPr>
    </w:p>
    <w:p w14:paraId="1E3FDF2E" w14:textId="77777777" w:rsidR="00FA4D63" w:rsidRDefault="00FA4D63">
      <w:pPr>
        <w:rPr>
          <w:b/>
        </w:rPr>
      </w:pPr>
    </w:p>
    <w:p w14:paraId="1361ADD9" w14:textId="77777777" w:rsidR="00FA4D63" w:rsidRDefault="00FA4D63">
      <w:pPr>
        <w:rPr>
          <w:b/>
        </w:rPr>
      </w:pPr>
    </w:p>
    <w:p w14:paraId="255711E9" w14:textId="77777777" w:rsidR="00FA4D63" w:rsidRDefault="00FA4D63">
      <w:pPr>
        <w:rPr>
          <w:b/>
        </w:rPr>
      </w:pPr>
    </w:p>
    <w:p w14:paraId="1856D457" w14:textId="77777777" w:rsidR="00FA4D63" w:rsidRDefault="00FA4D63">
      <w:pPr>
        <w:rPr>
          <w:b/>
        </w:rPr>
      </w:pPr>
    </w:p>
    <w:p w14:paraId="561CC607" w14:textId="77777777" w:rsidR="00FA4D63" w:rsidRPr="00FA4D63" w:rsidRDefault="00FA4D63">
      <w:pPr>
        <w:rPr>
          <w:b/>
          <w:u w:val="single"/>
        </w:rPr>
      </w:pPr>
      <w:r w:rsidRPr="00FA4D63">
        <w:rPr>
          <w:b/>
          <w:u w:val="single"/>
        </w:rPr>
        <w:lastRenderedPageBreak/>
        <w:t>Chapter 8: Chapter Checkup</w:t>
      </w:r>
    </w:p>
    <w:p w14:paraId="28E5CBC4" w14:textId="77777777" w:rsidR="00FA4D63" w:rsidRDefault="00FA4D63">
      <w:pPr>
        <w:rPr>
          <w:b/>
        </w:rPr>
      </w:pPr>
    </w:p>
    <w:p w14:paraId="12C6F426" w14:textId="77777777" w:rsidR="009E37FC" w:rsidRDefault="0005639D">
      <w:pPr>
        <w:rPr>
          <w:b/>
        </w:rPr>
      </w:pPr>
      <w:r>
        <w:rPr>
          <w:b/>
        </w:rPr>
        <w:t>Check out the following self-assessment questions:</w:t>
      </w:r>
    </w:p>
    <w:p w14:paraId="75911664" w14:textId="77777777" w:rsidR="00F61DDE" w:rsidRDefault="00F61DDE">
      <w:pPr>
        <w:rPr>
          <w:b/>
        </w:rPr>
      </w:pPr>
    </w:p>
    <w:p w14:paraId="5A14EA32" w14:textId="77777777" w:rsidR="005F209C" w:rsidRPr="005229A0" w:rsidRDefault="00FA4D63" w:rsidP="005229A0">
      <w:proofErr w:type="spellStart"/>
      <w:r>
        <w:rPr>
          <w:b/>
        </w:rPr>
        <w:t>QuikChoice</w:t>
      </w:r>
      <w:proofErr w:type="spellEnd"/>
      <w:r>
        <w:rPr>
          <w:b/>
        </w:rPr>
        <w:t xml:space="preserve"> 8.1</w:t>
      </w:r>
      <w:r w:rsidR="00094C5D">
        <w:rPr>
          <w:b/>
        </w:rPr>
        <w:t>:</w:t>
      </w:r>
      <w:r w:rsidR="00F91BC0">
        <w:rPr>
          <w:b/>
        </w:rPr>
        <w:t xml:space="preserve"> </w:t>
      </w:r>
      <w:r w:rsidR="00FB2F31">
        <w:t xml:space="preserve">Use </w:t>
      </w:r>
      <w:hyperlink r:id="rId8" w:history="1">
        <w:proofErr w:type="spellStart"/>
        <w:r w:rsidR="005229A0" w:rsidRPr="005229A0">
          <w:rPr>
            <w:rStyle w:val="Hyperlink"/>
            <w:b/>
          </w:rPr>
          <w:t>QuikChoi</w:t>
        </w:r>
        <w:r w:rsidR="005229A0" w:rsidRPr="005229A0">
          <w:rPr>
            <w:rStyle w:val="Hyperlink"/>
            <w:b/>
          </w:rPr>
          <w:t>ce</w:t>
        </w:r>
        <w:proofErr w:type="spellEnd"/>
        <w:r w:rsidR="005229A0" w:rsidRPr="005229A0">
          <w:rPr>
            <w:rStyle w:val="Hyperlink"/>
            <w:b/>
          </w:rPr>
          <w:t xml:space="preserve"> 8.1</w:t>
        </w:r>
      </w:hyperlink>
      <w:r w:rsidR="00FB2F31">
        <w:t xml:space="preserve"> to learn </w:t>
      </w:r>
      <w:r w:rsidR="005229A0">
        <w:t>explore your understanding of</w:t>
      </w:r>
      <w:r w:rsidR="00FB2F31">
        <w:t xml:space="preserve"> </w:t>
      </w:r>
      <w:r w:rsidR="00EC6C9D">
        <w:t>ethnocentrism and tolerance of</w:t>
      </w:r>
      <w:r w:rsidR="00AD60A8">
        <w:t xml:space="preserve"> ambiguity.</w:t>
      </w:r>
      <w:r w:rsidR="00F91BC0">
        <w:t xml:space="preserve"> </w:t>
      </w:r>
      <w:r w:rsidR="005229A0">
        <w:t>Then see</w:t>
      </w:r>
      <w:r w:rsidR="006F382A">
        <w:t xml:space="preserve"> </w:t>
      </w:r>
      <w:proofErr w:type="spellStart"/>
      <w:r w:rsidRPr="005229A0">
        <w:rPr>
          <w:bCs/>
        </w:rPr>
        <w:t>QuikChoice</w:t>
      </w:r>
      <w:proofErr w:type="spellEnd"/>
      <w:r w:rsidR="006F382A" w:rsidRPr="005229A0">
        <w:rPr>
          <w:bCs/>
        </w:rPr>
        <w:t xml:space="preserve"> 8.1</w:t>
      </w:r>
      <w:r w:rsidR="006F382A">
        <w:t xml:space="preserve"> in the text to take a full assessment of these two tendencies.</w:t>
      </w:r>
      <w:r w:rsidR="009A3C1D">
        <w:tab/>
      </w:r>
    </w:p>
    <w:p w14:paraId="6F696158" w14:textId="77777777" w:rsidR="005F209C" w:rsidRDefault="005F209C" w:rsidP="005229A0">
      <w:pPr>
        <w:jc w:val="center"/>
        <w:rPr>
          <w:u w:val="single"/>
        </w:rPr>
      </w:pPr>
    </w:p>
    <w:p w14:paraId="38C85D5D" w14:textId="77777777" w:rsidR="005229A0" w:rsidRPr="005229A0" w:rsidRDefault="00FA4D63">
      <w:r w:rsidRPr="00FA4D63">
        <w:rPr>
          <w:b/>
          <w:bCs/>
        </w:rPr>
        <w:t>Figure 8.2</w:t>
      </w:r>
      <w:r w:rsidRPr="00FA4D63">
        <w:t xml:space="preserve">: </w:t>
      </w:r>
      <w:r w:rsidR="005229A0">
        <w:t xml:space="preserve">Take this quick quiz on </w:t>
      </w:r>
      <w:hyperlink r:id="rId9" w:history="1">
        <w:r w:rsidR="005229A0" w:rsidRPr="005229A0">
          <w:rPr>
            <w:rStyle w:val="Hyperlink"/>
            <w:b/>
          </w:rPr>
          <w:t>Fig</w:t>
        </w:r>
        <w:r w:rsidR="005229A0" w:rsidRPr="005229A0">
          <w:rPr>
            <w:rStyle w:val="Hyperlink"/>
            <w:b/>
          </w:rPr>
          <w:t>ure 8.2.</w:t>
        </w:r>
      </w:hyperlink>
      <w:r w:rsidR="005229A0">
        <w:rPr>
          <w:b/>
        </w:rPr>
        <w:t xml:space="preserve"> </w:t>
      </w:r>
      <w:r w:rsidR="005229A0">
        <w:t xml:space="preserve">To see more about ingroup and outgroup attributions, check out </w:t>
      </w:r>
      <w:r w:rsidR="005229A0" w:rsidRPr="005229A0">
        <w:rPr>
          <w:bCs/>
        </w:rPr>
        <w:t>Figure 8.2</w:t>
      </w:r>
      <w:r w:rsidR="005229A0">
        <w:t xml:space="preserve"> in the text.</w:t>
      </w:r>
    </w:p>
    <w:p w14:paraId="79B27DF1" w14:textId="77777777" w:rsidR="005F209C" w:rsidRDefault="005F209C"/>
    <w:p w14:paraId="4F96797D" w14:textId="77777777" w:rsidR="005F209C" w:rsidRPr="008D4591" w:rsidRDefault="005F209C" w:rsidP="005F209C">
      <w:pPr>
        <w:rPr>
          <w:b/>
          <w:color w:val="C00000"/>
          <w:u w:val="single"/>
        </w:rPr>
      </w:pPr>
      <w:r w:rsidRPr="009A64F6">
        <w:rPr>
          <w:b/>
          <w:u w:val="single"/>
        </w:rPr>
        <w:t xml:space="preserve">Chapter </w:t>
      </w:r>
      <w:r>
        <w:rPr>
          <w:b/>
          <w:u w:val="single"/>
        </w:rPr>
        <w:t>8</w:t>
      </w:r>
      <w:r w:rsidRPr="009A64F6">
        <w:rPr>
          <w:b/>
          <w:u w:val="single"/>
        </w:rPr>
        <w:t>: Critical Incident Analysis</w:t>
      </w:r>
      <w:r w:rsidR="008D4591">
        <w:rPr>
          <w:b/>
          <w:u w:val="single"/>
        </w:rPr>
        <w:t xml:space="preserve"> </w:t>
      </w:r>
    </w:p>
    <w:p w14:paraId="5ABFA2D3" w14:textId="77777777" w:rsidR="005F209C" w:rsidRDefault="005F209C">
      <w:pPr>
        <w:rPr>
          <w:b/>
          <w:bCs/>
          <w:u w:val="single"/>
        </w:rPr>
      </w:pPr>
    </w:p>
    <w:p w14:paraId="04D66082" w14:textId="77777777" w:rsidR="005F209C" w:rsidRDefault="005F209C" w:rsidP="005F209C">
      <w:pPr>
        <w:rPr>
          <w:b/>
        </w:rPr>
      </w:pPr>
      <w:r>
        <w:rPr>
          <w:b/>
        </w:rPr>
        <w:t>Check out the following intercultural scenario:</w:t>
      </w:r>
    </w:p>
    <w:p w14:paraId="2F410543" w14:textId="77777777" w:rsidR="005F209C" w:rsidRDefault="005F209C" w:rsidP="005F209C">
      <w:r>
        <w:t>(NOTE: See “Chapter 8 Exercise Handouts” for a printable version.)</w:t>
      </w:r>
    </w:p>
    <w:p w14:paraId="6C73B15B" w14:textId="77777777" w:rsidR="005F209C" w:rsidRDefault="005F209C" w:rsidP="005F209C"/>
    <w:p w14:paraId="2D67DDFB" w14:textId="77777777" w:rsidR="00A872E8" w:rsidRPr="00364AD2" w:rsidRDefault="00A872E8" w:rsidP="00A872E8">
      <w:pPr>
        <w:jc w:val="center"/>
        <w:rPr>
          <w:b/>
        </w:rPr>
      </w:pPr>
      <w:r w:rsidRPr="00364AD2">
        <w:rPr>
          <w:b/>
        </w:rPr>
        <w:t>A Critical Incident: Friendly Teasing or Verbal Harassment?</w:t>
      </w:r>
    </w:p>
    <w:p w14:paraId="04BBABA5" w14:textId="77777777" w:rsidR="00A872E8" w:rsidRPr="00364AD2" w:rsidRDefault="00A872E8" w:rsidP="00A872E8"/>
    <w:p w14:paraId="2EB49B08" w14:textId="77777777" w:rsidR="00A872E8" w:rsidRPr="00364AD2" w:rsidRDefault="00A872E8" w:rsidP="00A872E8">
      <w:pPr>
        <w:spacing w:after="120"/>
        <w:rPr>
          <w:szCs w:val="22"/>
        </w:rPr>
      </w:pPr>
      <w:r w:rsidRPr="00364AD2">
        <w:rPr>
          <w:szCs w:val="22"/>
        </w:rPr>
        <w:t xml:space="preserve">A few months </w:t>
      </w:r>
      <w:proofErr w:type="gramStart"/>
      <w:r w:rsidRPr="00364AD2">
        <w:rPr>
          <w:szCs w:val="22"/>
        </w:rPr>
        <w:t>ago</w:t>
      </w:r>
      <w:proofErr w:type="gramEnd"/>
      <w:r w:rsidRPr="00364AD2">
        <w:rPr>
          <w:szCs w:val="22"/>
        </w:rPr>
        <w:t xml:space="preserve"> Jessica Martinez had just graduated from a well-respected, local university with a degree in mass communications. She had several offers, but the most exciting, not to mention the one closest to home, was with </w:t>
      </w:r>
      <w:proofErr w:type="spellStart"/>
      <w:r w:rsidRPr="00364AD2">
        <w:rPr>
          <w:szCs w:val="22"/>
        </w:rPr>
        <w:t>TechnoloComm</w:t>
      </w:r>
      <w:proofErr w:type="spellEnd"/>
      <w:r w:rsidRPr="00364AD2">
        <w:rPr>
          <w:szCs w:val="22"/>
        </w:rPr>
        <w:t>. She was hired in the human resources office to work on internal newsletters and publicity.</w:t>
      </w:r>
    </w:p>
    <w:p w14:paraId="61AC3D53" w14:textId="77777777" w:rsidR="00A872E8" w:rsidRPr="00364AD2" w:rsidRDefault="00A872E8" w:rsidP="00A872E8">
      <w:pPr>
        <w:spacing w:after="120"/>
        <w:rPr>
          <w:szCs w:val="22"/>
        </w:rPr>
      </w:pPr>
      <w:r w:rsidRPr="00364AD2">
        <w:rPr>
          <w:szCs w:val="22"/>
        </w:rPr>
        <w:t>Everything went well for the first week or two, and then something happened that made her question her job and the organization. It was last Monday morning, and she joined a conversation with her coworkers, Peter and Alex. Peter and Alex were working together on other projects. So, when she saw them in the coffee room, she thought this was a great chance to get to know them.</w:t>
      </w:r>
    </w:p>
    <w:p w14:paraId="27B97491" w14:textId="77777777" w:rsidR="00A872E8" w:rsidRPr="00364AD2" w:rsidRDefault="00A872E8" w:rsidP="00A872E8">
      <w:pPr>
        <w:spacing w:after="120"/>
        <w:rPr>
          <w:szCs w:val="22"/>
        </w:rPr>
      </w:pPr>
      <w:r w:rsidRPr="008D4591">
        <w:rPr>
          <w:b/>
          <w:i/>
          <w:iCs/>
          <w:szCs w:val="22"/>
        </w:rPr>
        <w:t>First Episode</w:t>
      </w:r>
      <w:r w:rsidRPr="00364AD2">
        <w:rPr>
          <w:szCs w:val="22"/>
        </w:rPr>
        <w:t>: "Hi, Jessica," said Peter enthusiastically. "We were just talking about the big street party last weekend."  "Yeah," chimed in Alex. " I was really frustrated because I couldn’t get into my neighborhood. Did you experience the same problem?" After pausing, he added, "I guess not, since you probably don't live on the north side of town."</w:t>
      </w:r>
    </w:p>
    <w:p w14:paraId="10B9A93C" w14:textId="77777777" w:rsidR="00A872E8" w:rsidRPr="00364AD2" w:rsidRDefault="00A872E8" w:rsidP="00A872E8">
      <w:pPr>
        <w:spacing w:after="120"/>
        <w:rPr>
          <w:szCs w:val="22"/>
        </w:rPr>
      </w:pPr>
      <w:r w:rsidRPr="00364AD2">
        <w:rPr>
          <w:szCs w:val="22"/>
        </w:rPr>
        <w:t xml:space="preserve">"Yeah, you must live in the </w:t>
      </w:r>
      <w:r w:rsidRPr="00364AD2">
        <w:rPr>
          <w:i/>
          <w:iCs/>
          <w:szCs w:val="22"/>
        </w:rPr>
        <w:t>el barrio</w:t>
      </w:r>
      <w:r w:rsidRPr="00364AD2">
        <w:rPr>
          <w:szCs w:val="22"/>
        </w:rPr>
        <w:t xml:space="preserve">, right?" questioned Peter, making sure to try to give a Latin twist to </w:t>
      </w:r>
      <w:r w:rsidRPr="00364AD2">
        <w:rPr>
          <w:i/>
          <w:iCs/>
          <w:szCs w:val="22"/>
        </w:rPr>
        <w:t>el barrio</w:t>
      </w:r>
      <w:r w:rsidRPr="00364AD2">
        <w:rPr>
          <w:szCs w:val="22"/>
        </w:rPr>
        <w:t xml:space="preserve">. Jessica felt her face flush; she nodded </w:t>
      </w:r>
      <w:proofErr w:type="gramStart"/>
      <w:r w:rsidRPr="00364AD2">
        <w:rPr>
          <w:szCs w:val="22"/>
        </w:rPr>
        <w:t>slightly, and</w:t>
      </w:r>
      <w:proofErr w:type="gramEnd"/>
      <w:r w:rsidRPr="00364AD2">
        <w:rPr>
          <w:szCs w:val="22"/>
        </w:rPr>
        <w:t xml:space="preserve"> faked a laugh.  Jessica lived with her family in a traditionally Hispanic area of town and would never want to live anywhere else. Her neighborhood was </w:t>
      </w:r>
      <w:r w:rsidRPr="00364AD2">
        <w:rPr>
          <w:bCs/>
          <w:i/>
          <w:iCs/>
          <w:szCs w:val="22"/>
        </w:rPr>
        <w:t>home</w:t>
      </w:r>
      <w:r w:rsidRPr="00364AD2">
        <w:rPr>
          <w:b/>
          <w:szCs w:val="22"/>
        </w:rPr>
        <w:t xml:space="preserve">.  </w:t>
      </w:r>
      <w:r w:rsidRPr="00364AD2">
        <w:rPr>
          <w:szCs w:val="22"/>
        </w:rPr>
        <w:t xml:space="preserve">It was where she had grown up and where she knew everyone.  </w:t>
      </w:r>
    </w:p>
    <w:p w14:paraId="3D9E0C02" w14:textId="77777777" w:rsidR="00A872E8" w:rsidRPr="00364AD2" w:rsidRDefault="00A872E8" w:rsidP="00A872E8">
      <w:pPr>
        <w:spacing w:after="120"/>
        <w:rPr>
          <w:szCs w:val="22"/>
        </w:rPr>
      </w:pPr>
      <w:r w:rsidRPr="00364AD2">
        <w:rPr>
          <w:szCs w:val="22"/>
        </w:rPr>
        <w:t xml:space="preserve">Before she could think of a good response, the men headed back to their desks. Jessica's gut reaction was: "Why do they assume I live in the barrio? I </w:t>
      </w:r>
      <w:r w:rsidRPr="00364AD2">
        <w:rPr>
          <w:bCs/>
          <w:i/>
          <w:iCs/>
          <w:szCs w:val="22"/>
        </w:rPr>
        <w:t>could</w:t>
      </w:r>
      <w:r w:rsidRPr="00364AD2">
        <w:rPr>
          <w:b/>
          <w:szCs w:val="22"/>
        </w:rPr>
        <w:t xml:space="preserve"> </w:t>
      </w:r>
      <w:r w:rsidRPr="00364AD2">
        <w:rPr>
          <w:szCs w:val="22"/>
        </w:rPr>
        <w:t xml:space="preserve">live anywhere; I just don't want </w:t>
      </w:r>
      <w:proofErr w:type="gramStart"/>
      <w:r w:rsidRPr="00364AD2">
        <w:rPr>
          <w:szCs w:val="22"/>
        </w:rPr>
        <w:t>to</w:t>
      </w:r>
      <w:proofErr w:type="gramEnd"/>
      <w:r w:rsidRPr="00364AD2">
        <w:rPr>
          <w:szCs w:val="22"/>
        </w:rPr>
        <w:t xml:space="preserve"> and my family doesn't want to either." After thinking about the conversation for a while, though, she decided to try to forget it, thinking, "It might be a verbal misunderstanding; I just need to focus on my own job."</w:t>
      </w:r>
    </w:p>
    <w:p w14:paraId="733F7ED1" w14:textId="77777777" w:rsidR="00A872E8" w:rsidRPr="00364AD2" w:rsidRDefault="00A872E8" w:rsidP="00A872E8">
      <w:pPr>
        <w:spacing w:after="120"/>
        <w:rPr>
          <w:szCs w:val="22"/>
        </w:rPr>
      </w:pPr>
      <w:r w:rsidRPr="008D4591">
        <w:rPr>
          <w:b/>
          <w:i/>
          <w:iCs/>
          <w:szCs w:val="22"/>
        </w:rPr>
        <w:t>Second Episode</w:t>
      </w:r>
      <w:r w:rsidRPr="008D4591">
        <w:rPr>
          <w:b/>
          <w:szCs w:val="22"/>
        </w:rPr>
        <w:t>:</w:t>
      </w:r>
      <w:r w:rsidRPr="00364AD2">
        <w:rPr>
          <w:szCs w:val="22"/>
        </w:rPr>
        <w:t xml:space="preserve"> A week later, the three of them bumped into each other again in the coffee room on a Monday morning. Peter asked "Hey, guys, how was your weekend?" Alex replied, "Great! I got together with my family and had a surf and turf barbecue." Jessica responded: "Sounds yummy.  I love barbecue!"  Peter commented, "I'm surprised to hear that."  </w:t>
      </w:r>
    </w:p>
    <w:p w14:paraId="65F10CD0" w14:textId="77777777" w:rsidR="00A872E8" w:rsidRPr="00364AD2" w:rsidRDefault="00A872E8" w:rsidP="00A872E8">
      <w:pPr>
        <w:spacing w:after="120"/>
        <w:rPr>
          <w:szCs w:val="22"/>
        </w:rPr>
      </w:pPr>
      <w:r w:rsidRPr="00364AD2">
        <w:rPr>
          <w:szCs w:val="22"/>
        </w:rPr>
        <w:lastRenderedPageBreak/>
        <w:t>With a surprising and innocent tone, Jessica asked: "Why's that?" Peter replied: "Well, you know, I've always heard that Hispanics don't like to barbecue."</w:t>
      </w:r>
    </w:p>
    <w:p w14:paraId="6B856F30" w14:textId="77777777" w:rsidR="00A872E8" w:rsidRPr="00364AD2" w:rsidRDefault="00A872E8" w:rsidP="00A872E8">
      <w:pPr>
        <w:spacing w:after="120"/>
        <w:rPr>
          <w:szCs w:val="22"/>
        </w:rPr>
      </w:pPr>
      <w:r w:rsidRPr="00364AD2">
        <w:rPr>
          <w:szCs w:val="22"/>
        </w:rPr>
        <w:t xml:space="preserve">Jessica responded with an irritated voice, "And, pray tell, why not?" "Well," Peter said, "because the beans fall through the grill!" At this point, both Peter and Alex started laughing as Jessica responded with total disgust, "You guys are totally hopeless!" and she walked away with her heart pounding. </w:t>
      </w:r>
    </w:p>
    <w:p w14:paraId="7907664A" w14:textId="77777777" w:rsidR="00A872E8" w:rsidRPr="008D4591" w:rsidRDefault="00A872E8" w:rsidP="00A872E8">
      <w:pPr>
        <w:spacing w:after="120"/>
        <w:rPr>
          <w:rFonts w:eastAsia="PMingLiU"/>
          <w:sz w:val="22"/>
          <w:lang w:eastAsia="zh-TW"/>
        </w:rPr>
      </w:pPr>
      <w:r w:rsidRPr="00364AD2">
        <w:rPr>
          <w:rFonts w:eastAsia="PMingLiU"/>
          <w:i/>
          <w:iCs/>
          <w:sz w:val="22"/>
          <w:lang w:eastAsia="zh-TW"/>
        </w:rPr>
        <w:t>Source</w:t>
      </w:r>
      <w:r w:rsidRPr="00364AD2">
        <w:rPr>
          <w:rFonts w:eastAsia="PMingLiU"/>
          <w:sz w:val="22"/>
          <w:lang w:eastAsia="zh-TW"/>
        </w:rPr>
        <w:t xml:space="preserve">: Adapted from: Mary Meares and John </w:t>
      </w:r>
      <w:proofErr w:type="spellStart"/>
      <w:r w:rsidRPr="00364AD2">
        <w:rPr>
          <w:rFonts w:eastAsia="PMingLiU"/>
          <w:sz w:val="22"/>
          <w:lang w:eastAsia="zh-TW"/>
        </w:rPr>
        <w:t>Oetzel</w:t>
      </w:r>
      <w:proofErr w:type="spellEnd"/>
      <w:r w:rsidRPr="00364AD2">
        <w:rPr>
          <w:rFonts w:eastAsia="PMingLiU"/>
          <w:sz w:val="22"/>
          <w:lang w:eastAsia="zh-TW"/>
        </w:rPr>
        <w:t xml:space="preserve"> (2004), Chapter 31</w:t>
      </w:r>
      <w:r w:rsidRPr="00364AD2">
        <w:rPr>
          <w:rFonts w:eastAsia="PMingLiU"/>
          <w:i/>
          <w:iCs/>
          <w:sz w:val="22"/>
          <w:lang w:eastAsia="zh-TW"/>
        </w:rPr>
        <w:t xml:space="preserve">: </w:t>
      </w:r>
      <w:r w:rsidRPr="00364AD2">
        <w:rPr>
          <w:rFonts w:eastAsia="PMingLiU"/>
          <w:sz w:val="22"/>
          <w:lang w:eastAsia="zh-TW"/>
        </w:rPr>
        <w:t>“A Case of Mistreatment at Work?”</w:t>
      </w:r>
      <w:r w:rsidRPr="00364AD2">
        <w:rPr>
          <w:rFonts w:eastAsia="PMingLiU"/>
          <w:i/>
          <w:iCs/>
          <w:sz w:val="22"/>
          <w:lang w:eastAsia="zh-TW"/>
        </w:rPr>
        <w:t xml:space="preserve"> </w:t>
      </w:r>
      <w:r w:rsidRPr="00364AD2">
        <w:rPr>
          <w:rFonts w:eastAsia="PMingLiU"/>
          <w:sz w:val="22"/>
          <w:lang w:eastAsia="zh-TW"/>
        </w:rPr>
        <w:t xml:space="preserve">In J. </w:t>
      </w:r>
      <w:proofErr w:type="spellStart"/>
      <w:r w:rsidRPr="00364AD2">
        <w:rPr>
          <w:rFonts w:eastAsia="PMingLiU"/>
          <w:sz w:val="22"/>
          <w:lang w:eastAsia="zh-TW"/>
        </w:rPr>
        <w:t>Keyton</w:t>
      </w:r>
      <w:proofErr w:type="spellEnd"/>
      <w:r w:rsidRPr="00364AD2">
        <w:rPr>
          <w:rFonts w:eastAsia="PMingLiU"/>
          <w:sz w:val="22"/>
          <w:lang w:eastAsia="zh-TW"/>
        </w:rPr>
        <w:t xml:space="preserve"> &amp; P. Shockley-</w:t>
      </w:r>
      <w:proofErr w:type="spellStart"/>
      <w:r w:rsidRPr="00364AD2">
        <w:rPr>
          <w:rFonts w:eastAsia="PMingLiU"/>
          <w:sz w:val="22"/>
          <w:lang w:eastAsia="zh-TW"/>
        </w:rPr>
        <w:t>Zalabak</w:t>
      </w:r>
      <w:proofErr w:type="spellEnd"/>
      <w:r w:rsidRPr="00364AD2">
        <w:rPr>
          <w:rFonts w:eastAsia="PMingLiU"/>
          <w:sz w:val="22"/>
          <w:lang w:eastAsia="zh-TW"/>
        </w:rPr>
        <w:t>,</w:t>
      </w:r>
      <w:r w:rsidRPr="00364AD2">
        <w:rPr>
          <w:rFonts w:eastAsia="PMingLiU"/>
          <w:i/>
          <w:iCs/>
          <w:sz w:val="22"/>
          <w:lang w:eastAsia="zh-TW"/>
        </w:rPr>
        <w:t xml:space="preserve"> Case Studies for Organizational Communication</w:t>
      </w:r>
      <w:r w:rsidRPr="00364AD2">
        <w:rPr>
          <w:rFonts w:eastAsia="PMingLiU"/>
          <w:sz w:val="22"/>
          <w:lang w:eastAsia="zh-TW"/>
        </w:rPr>
        <w:t xml:space="preserve">.  Los Angeles, CA: Roxbury. </w:t>
      </w:r>
    </w:p>
    <w:p w14:paraId="2BEC2DC7" w14:textId="77777777" w:rsidR="00A872E8" w:rsidRPr="00364AD2" w:rsidRDefault="00A872E8" w:rsidP="00A872E8">
      <w:pPr>
        <w:jc w:val="center"/>
        <w:rPr>
          <w:b/>
        </w:rPr>
      </w:pPr>
      <w:r w:rsidRPr="00364AD2">
        <w:rPr>
          <w:b/>
        </w:rPr>
        <w:t>Interactive Probes for</w:t>
      </w:r>
    </w:p>
    <w:p w14:paraId="1EA4FFBD" w14:textId="77777777" w:rsidR="00A872E8" w:rsidRPr="00364AD2" w:rsidRDefault="00A872E8" w:rsidP="00A872E8">
      <w:pPr>
        <w:jc w:val="center"/>
        <w:rPr>
          <w:b/>
        </w:rPr>
      </w:pPr>
      <w:r w:rsidRPr="00364AD2">
        <w:rPr>
          <w:b/>
        </w:rPr>
        <w:t>“Friendly Teasing or Verbal Harassment?</w:t>
      </w:r>
    </w:p>
    <w:p w14:paraId="3AF3C456" w14:textId="77777777" w:rsidR="00A872E8" w:rsidRPr="00151D0B" w:rsidRDefault="00A872E8" w:rsidP="00A872E8">
      <w:pPr>
        <w:jc w:val="center"/>
        <w:rPr>
          <w:b/>
        </w:rPr>
      </w:pPr>
      <w:r w:rsidRPr="00151D0B">
        <w:rPr>
          <w:b/>
        </w:rPr>
        <w:t>(Ask yourself and probe your classmates' reactions)</w:t>
      </w:r>
    </w:p>
    <w:p w14:paraId="34BFE671" w14:textId="77777777" w:rsidR="00151D0B" w:rsidRDefault="00151D0B" w:rsidP="00151D0B">
      <w:r>
        <w:t>(NOTE: See “Chapter 8 Exercise Handouts” for a printable version.)</w:t>
      </w:r>
    </w:p>
    <w:p w14:paraId="40F856AA" w14:textId="77777777" w:rsidR="00A872E8" w:rsidRPr="00364AD2" w:rsidRDefault="00A872E8" w:rsidP="00A872E8"/>
    <w:p w14:paraId="12219AE4" w14:textId="77777777" w:rsidR="00A872E8" w:rsidRPr="00364AD2" w:rsidRDefault="00A872E8" w:rsidP="00A354E4">
      <w:pPr>
        <w:tabs>
          <w:tab w:val="left" w:pos="360"/>
        </w:tabs>
        <w:ind w:left="360" w:hanging="360"/>
      </w:pPr>
      <w:r w:rsidRPr="00364AD2">
        <w:t xml:space="preserve">1. </w:t>
      </w:r>
      <w:r w:rsidR="00A354E4">
        <w:tab/>
      </w:r>
      <w:r w:rsidRPr="00364AD2">
        <w:t xml:space="preserve">What happened in this critical incident?  How would you analyze the case? To what extent can you relate to Jessica's experience? </w:t>
      </w:r>
    </w:p>
    <w:p w14:paraId="2E3FDC38" w14:textId="77777777" w:rsidR="00A872E8" w:rsidRPr="00364AD2" w:rsidRDefault="00A872E8" w:rsidP="00A354E4">
      <w:pPr>
        <w:tabs>
          <w:tab w:val="left" w:pos="360"/>
        </w:tabs>
        <w:ind w:left="360" w:hanging="360"/>
      </w:pPr>
    </w:p>
    <w:p w14:paraId="62F01D71" w14:textId="77777777" w:rsidR="00A872E8" w:rsidRPr="00364AD2" w:rsidRDefault="00A872E8" w:rsidP="00A354E4">
      <w:pPr>
        <w:tabs>
          <w:tab w:val="left" w:pos="360"/>
        </w:tabs>
        <w:ind w:left="360" w:hanging="360"/>
      </w:pPr>
      <w:r w:rsidRPr="00364AD2">
        <w:t xml:space="preserve">2.  </w:t>
      </w:r>
      <w:r w:rsidR="00A354E4">
        <w:tab/>
      </w:r>
      <w:r w:rsidRPr="00364AD2">
        <w:t xml:space="preserve">In both conversations, were they merely friendly teasing or casual jokes?  Were both episodes involving language misunderstandings?   </w:t>
      </w:r>
    </w:p>
    <w:p w14:paraId="30A674BC" w14:textId="77777777" w:rsidR="00A872E8" w:rsidRPr="00364AD2" w:rsidRDefault="00A872E8" w:rsidP="00A354E4">
      <w:pPr>
        <w:tabs>
          <w:tab w:val="left" w:pos="360"/>
        </w:tabs>
        <w:ind w:left="360" w:hanging="360"/>
      </w:pPr>
    </w:p>
    <w:p w14:paraId="7CD90D5C" w14:textId="77777777" w:rsidR="00A872E8" w:rsidRPr="00364AD2" w:rsidRDefault="00A872E8" w:rsidP="00A354E4">
      <w:pPr>
        <w:tabs>
          <w:tab w:val="left" w:pos="360"/>
        </w:tabs>
        <w:ind w:left="360" w:hanging="360"/>
      </w:pPr>
      <w:r w:rsidRPr="00364AD2">
        <w:t xml:space="preserve">3. </w:t>
      </w:r>
      <w:r w:rsidR="00A354E4">
        <w:tab/>
      </w:r>
      <w:r w:rsidRPr="00364AD2">
        <w:t xml:space="preserve">On a scale of 1 to 10, with 1 = strongly disagree and 10 = strongly agree, how would you rate the first episode as a verbal harassment episode? How so? </w:t>
      </w:r>
    </w:p>
    <w:p w14:paraId="2DE2840D" w14:textId="77777777" w:rsidR="00A872E8" w:rsidRPr="00364AD2" w:rsidRDefault="00A872E8" w:rsidP="00A354E4">
      <w:pPr>
        <w:tabs>
          <w:tab w:val="left" w:pos="360"/>
        </w:tabs>
        <w:ind w:left="360" w:hanging="360"/>
      </w:pPr>
    </w:p>
    <w:p w14:paraId="65F0A37D" w14:textId="77777777" w:rsidR="00A872E8" w:rsidRPr="00364AD2" w:rsidRDefault="00A872E8" w:rsidP="00A354E4">
      <w:pPr>
        <w:tabs>
          <w:tab w:val="left" w:pos="360"/>
        </w:tabs>
        <w:ind w:left="360" w:hanging="360"/>
      </w:pPr>
      <w:r w:rsidRPr="00364AD2">
        <w:t xml:space="preserve">4. </w:t>
      </w:r>
      <w:r w:rsidR="00A354E4">
        <w:tab/>
      </w:r>
      <w:r w:rsidRPr="00364AD2">
        <w:t>On a scale of 1 to 10, with 1 = strongly disagree and 10 = strongly agree, how would you rate the second episode as a verbal harassment episode? How so?</w:t>
      </w:r>
    </w:p>
    <w:p w14:paraId="5BBCD829" w14:textId="77777777" w:rsidR="00A872E8" w:rsidRPr="00364AD2" w:rsidRDefault="00A872E8" w:rsidP="00A354E4">
      <w:pPr>
        <w:tabs>
          <w:tab w:val="left" w:pos="360"/>
        </w:tabs>
        <w:ind w:left="360" w:hanging="360"/>
      </w:pPr>
    </w:p>
    <w:p w14:paraId="76BD905B" w14:textId="77777777" w:rsidR="00A872E8" w:rsidRPr="005229A0" w:rsidRDefault="00A872E8" w:rsidP="00A354E4">
      <w:pPr>
        <w:tabs>
          <w:tab w:val="left" w:pos="360"/>
        </w:tabs>
        <w:ind w:left="360" w:hanging="360"/>
      </w:pPr>
      <w:r w:rsidRPr="00364AD2">
        <w:t xml:space="preserve">5. </w:t>
      </w:r>
      <w:r w:rsidR="00A354E4">
        <w:tab/>
      </w:r>
      <w:r w:rsidRPr="00364AD2">
        <w:t>Given what you know about connotative meanings and language pragmatic rules, what would you say</w:t>
      </w:r>
      <w:r>
        <w:t xml:space="preserve"> to Peter, Alex, and Jessica?</w:t>
      </w:r>
    </w:p>
    <w:p w14:paraId="6157EFBD" w14:textId="77777777" w:rsidR="00A872E8" w:rsidRDefault="00A872E8" w:rsidP="00A354E4">
      <w:pPr>
        <w:tabs>
          <w:tab w:val="left" w:pos="360"/>
        </w:tabs>
        <w:ind w:left="360" w:hanging="360"/>
        <w:rPr>
          <w:color w:val="C00000"/>
        </w:rPr>
      </w:pPr>
    </w:p>
    <w:p w14:paraId="05950918" w14:textId="77777777" w:rsidR="005F209C" w:rsidRPr="005F209C" w:rsidRDefault="00A354E4">
      <w:pPr>
        <w:rPr>
          <w:b/>
          <w:bCs/>
          <w:u w:val="single"/>
        </w:rPr>
      </w:pPr>
      <w:r>
        <w:rPr>
          <w:color w:val="C00000"/>
        </w:rPr>
        <w:br w:type="page"/>
      </w:r>
      <w:r w:rsidR="005F209C" w:rsidRPr="005F209C">
        <w:rPr>
          <w:b/>
          <w:bCs/>
          <w:u w:val="single"/>
        </w:rPr>
        <w:lastRenderedPageBreak/>
        <w:t>Chapter 8: Glossary-Matching Quizzes</w:t>
      </w:r>
    </w:p>
    <w:p w14:paraId="418A929E" w14:textId="77777777" w:rsidR="00CB1DE9" w:rsidRDefault="00CB1DE9"/>
    <w:p w14:paraId="7C279A60" w14:textId="15AF0CA4" w:rsidR="005E65A2" w:rsidRDefault="005229A0" w:rsidP="005229A0">
      <w:pPr>
        <w:rPr>
          <w:b/>
        </w:rPr>
      </w:pPr>
      <w:r w:rsidRPr="005229A0">
        <w:t>Click for</w:t>
      </w:r>
      <w:r>
        <w:rPr>
          <w:b/>
        </w:rPr>
        <w:t xml:space="preserve"> </w:t>
      </w:r>
      <w:hyperlink r:id="rId10" w:history="1">
        <w:r w:rsidR="005F209C" w:rsidRPr="00493268">
          <w:rPr>
            <w:rStyle w:val="Hyperlink"/>
            <w:b/>
          </w:rPr>
          <w:t xml:space="preserve">Matching Quiz </w:t>
        </w:r>
        <w:r w:rsidRPr="00493268">
          <w:rPr>
            <w:rStyle w:val="Hyperlink"/>
            <w:b/>
          </w:rPr>
          <w:t>8.</w:t>
        </w:r>
        <w:r w:rsidR="005F209C" w:rsidRPr="00493268">
          <w:rPr>
            <w:rStyle w:val="Hyperlink"/>
            <w:b/>
          </w:rPr>
          <w:t>1</w:t>
        </w:r>
        <w:r w:rsidRPr="00493268">
          <w:rPr>
            <w:rStyle w:val="Hyperlink"/>
            <w:b/>
          </w:rPr>
          <w:t>.</w:t>
        </w:r>
      </w:hyperlink>
    </w:p>
    <w:p w14:paraId="165A530F" w14:textId="77777777" w:rsidR="005229A0" w:rsidRDefault="005229A0" w:rsidP="005229A0"/>
    <w:p w14:paraId="2231156E" w14:textId="75FE547A" w:rsidR="005229A0" w:rsidRDefault="005229A0" w:rsidP="005229A0">
      <w:r w:rsidRPr="005229A0">
        <w:t>Click for</w:t>
      </w:r>
      <w:r>
        <w:rPr>
          <w:b/>
        </w:rPr>
        <w:t xml:space="preserve"> </w:t>
      </w:r>
      <w:hyperlink r:id="rId11" w:history="1">
        <w:r w:rsidRPr="00493268">
          <w:rPr>
            <w:rStyle w:val="Hyperlink"/>
            <w:b/>
          </w:rPr>
          <w:t>Matching Quiz 8.2.</w:t>
        </w:r>
      </w:hyperlink>
      <w:bookmarkStart w:id="0" w:name="_GoBack"/>
      <w:bookmarkEnd w:id="0"/>
    </w:p>
    <w:p w14:paraId="500FF287" w14:textId="77777777" w:rsidR="005229A0" w:rsidRDefault="005229A0" w:rsidP="005229A0"/>
    <w:p w14:paraId="0ED80F85" w14:textId="77777777" w:rsidR="008D4591" w:rsidRDefault="008D4591">
      <w:pPr>
        <w:rPr>
          <w:b/>
        </w:rPr>
      </w:pPr>
    </w:p>
    <w:p w14:paraId="11D81911" w14:textId="77777777" w:rsidR="008D4591" w:rsidRPr="008D4591" w:rsidRDefault="008D4591">
      <w:pPr>
        <w:rPr>
          <w:b/>
          <w:u w:val="single"/>
        </w:rPr>
      </w:pPr>
      <w:r w:rsidRPr="008D4591">
        <w:rPr>
          <w:b/>
          <w:u w:val="single"/>
        </w:rPr>
        <w:t>Chapter 8: Practice Quiz</w:t>
      </w:r>
    </w:p>
    <w:p w14:paraId="2A465A0C" w14:textId="77777777" w:rsidR="008D4591" w:rsidRDefault="008D4591"/>
    <w:p w14:paraId="67F95307" w14:textId="1DFB3F17" w:rsidR="005229A0" w:rsidRDefault="005229A0" w:rsidP="0005639D">
      <w:pPr>
        <w:rPr>
          <w:b/>
        </w:rPr>
      </w:pPr>
      <w:r w:rsidRPr="005229A0">
        <w:t xml:space="preserve">Take the </w:t>
      </w:r>
      <w:hyperlink r:id="rId12" w:history="1">
        <w:r w:rsidRPr="00493268">
          <w:rPr>
            <w:rStyle w:val="Hyperlink"/>
            <w:b/>
          </w:rPr>
          <w:t>Chapter 8 Review</w:t>
        </w:r>
        <w:r w:rsidRPr="00493268">
          <w:rPr>
            <w:rStyle w:val="Hyperlink"/>
            <w:b/>
          </w:rPr>
          <w:t xml:space="preserve"> Practice Quiz.</w:t>
        </w:r>
      </w:hyperlink>
      <w:r>
        <w:rPr>
          <w:b/>
        </w:rPr>
        <w:t xml:space="preserve"> </w:t>
      </w:r>
    </w:p>
    <w:p w14:paraId="62F3171F" w14:textId="77777777" w:rsidR="008D4591" w:rsidRDefault="008D4591" w:rsidP="009E37FC">
      <w:pPr>
        <w:rPr>
          <w:b/>
        </w:rPr>
      </w:pPr>
    </w:p>
    <w:p w14:paraId="22CAE977" w14:textId="77777777" w:rsidR="008D4591" w:rsidRPr="008D4591" w:rsidRDefault="008D4591" w:rsidP="009E37FC">
      <w:pPr>
        <w:rPr>
          <w:b/>
          <w:u w:val="single"/>
        </w:rPr>
      </w:pPr>
      <w:r w:rsidRPr="008D4591">
        <w:rPr>
          <w:b/>
          <w:u w:val="single"/>
        </w:rPr>
        <w:t xml:space="preserve">Chapter 8: </w:t>
      </w:r>
      <w:r>
        <w:rPr>
          <w:b/>
          <w:u w:val="single"/>
        </w:rPr>
        <w:t>Exercise</w:t>
      </w:r>
      <w:r w:rsidRPr="008D4591">
        <w:rPr>
          <w:b/>
          <w:u w:val="single"/>
        </w:rPr>
        <w:t xml:space="preserve"> Handouts</w:t>
      </w:r>
    </w:p>
    <w:p w14:paraId="5D6B2E9B" w14:textId="77777777" w:rsidR="008D4591" w:rsidRDefault="008D4591">
      <w:pPr>
        <w:rPr>
          <w:b/>
          <w:bdr w:val="single" w:sz="4" w:space="0" w:color="auto"/>
        </w:rPr>
      </w:pPr>
    </w:p>
    <w:p w14:paraId="73E7C8DF" w14:textId="77777777" w:rsidR="00AF7BF8" w:rsidRPr="00AD3459" w:rsidRDefault="00AE001C">
      <w:pPr>
        <w:rPr>
          <w:b/>
        </w:rPr>
      </w:pPr>
      <w:r w:rsidRPr="005229A0">
        <w:t>Note:</w:t>
      </w:r>
      <w:r w:rsidR="00F91BC0" w:rsidRPr="005229A0">
        <w:t xml:space="preserve"> </w:t>
      </w:r>
      <w:r w:rsidRPr="005229A0">
        <w:t>Your instructor may ask you to</w:t>
      </w:r>
      <w:r w:rsidRPr="00AD3459">
        <w:rPr>
          <w:b/>
        </w:rPr>
        <w:t xml:space="preserve"> </w:t>
      </w:r>
      <w:hyperlink r:id="rId13" w:anchor="tag_chapter-08" w:history="1">
        <w:r w:rsidRPr="005229A0">
          <w:rPr>
            <w:rStyle w:val="Hyperlink"/>
            <w:b/>
          </w:rPr>
          <w:t>download,</w:t>
        </w:r>
      </w:hyperlink>
      <w:r w:rsidRPr="00AD3459">
        <w:rPr>
          <w:b/>
        </w:rPr>
        <w:t xml:space="preserve"> </w:t>
      </w:r>
      <w:r w:rsidRPr="005229A0">
        <w:t>print out, and/or e</w:t>
      </w:r>
      <w:r w:rsidR="003A2693" w:rsidRPr="005229A0">
        <w:t>-</w:t>
      </w:r>
      <w:r w:rsidRPr="005229A0">
        <w:t>mail the following class handouts for this chapter:</w:t>
      </w:r>
      <w:r w:rsidR="009E37FC" w:rsidRPr="00AD3459">
        <w:rPr>
          <w:b/>
        </w:rPr>
        <w:tab/>
      </w:r>
    </w:p>
    <w:p w14:paraId="1E1207AD" w14:textId="77777777" w:rsidR="00AF7BF8" w:rsidRDefault="00AF7BF8"/>
    <w:p w14:paraId="34BD4AA5" w14:textId="77777777" w:rsidR="00097722" w:rsidRPr="005229A0" w:rsidRDefault="00097722" w:rsidP="005229A0">
      <w:pPr>
        <w:ind w:left="360"/>
        <w:rPr>
          <w:rFonts w:eastAsia="Calibri"/>
          <w:b/>
          <w:bCs/>
          <w:iCs/>
        </w:rPr>
      </w:pPr>
      <w:r w:rsidRPr="0068351C">
        <w:rPr>
          <w:rFonts w:eastAsia="Calibri"/>
          <w:b/>
          <w:bCs/>
          <w:iCs/>
        </w:rPr>
        <w:t>Reflections on Mindless Stereotyping and Racist Ran</w:t>
      </w:r>
      <w:r>
        <w:rPr>
          <w:rFonts w:eastAsia="Calibri"/>
          <w:b/>
          <w:bCs/>
          <w:iCs/>
        </w:rPr>
        <w:t xml:space="preserve">t </w:t>
      </w:r>
      <w:r w:rsidRPr="0068351C">
        <w:rPr>
          <w:rFonts w:eastAsia="Calibri"/>
          <w:b/>
          <w:bCs/>
          <w:iCs/>
        </w:rPr>
        <w:t>+ A Musical Response</w:t>
      </w:r>
    </w:p>
    <w:p w14:paraId="5CE56AC4" w14:textId="77777777" w:rsidR="00097722" w:rsidRPr="006E67B6" w:rsidRDefault="00097722" w:rsidP="005229A0">
      <w:pPr>
        <w:ind w:left="360"/>
        <w:rPr>
          <w:b/>
          <w:bCs/>
        </w:rPr>
      </w:pPr>
    </w:p>
    <w:p w14:paraId="683DBE56" w14:textId="77777777" w:rsidR="0063705C" w:rsidRDefault="0063705C" w:rsidP="005229A0">
      <w:pPr>
        <w:ind w:left="360"/>
        <w:rPr>
          <w:b/>
          <w:bCs/>
        </w:rPr>
      </w:pPr>
      <w:r w:rsidRPr="003800BB">
        <w:rPr>
          <w:b/>
          <w:bCs/>
        </w:rPr>
        <w:t xml:space="preserve">Reflecting </w:t>
      </w:r>
      <w:r>
        <w:rPr>
          <w:b/>
          <w:bCs/>
        </w:rPr>
        <w:t>o</w:t>
      </w:r>
      <w:r w:rsidRPr="003800BB">
        <w:rPr>
          <w:b/>
          <w:bCs/>
        </w:rPr>
        <w:t xml:space="preserve">n Ethnocentrism </w:t>
      </w:r>
      <w:r>
        <w:rPr>
          <w:b/>
          <w:bCs/>
        </w:rPr>
        <w:t>a</w:t>
      </w:r>
      <w:r w:rsidRPr="003800BB">
        <w:rPr>
          <w:b/>
          <w:bCs/>
        </w:rPr>
        <w:t>nd Attribution Biases</w:t>
      </w:r>
    </w:p>
    <w:p w14:paraId="23BBE0FB" w14:textId="77777777" w:rsidR="0063705C" w:rsidRDefault="0063705C" w:rsidP="005229A0">
      <w:pPr>
        <w:ind w:left="360"/>
        <w:rPr>
          <w:b/>
          <w:bCs/>
        </w:rPr>
      </w:pPr>
    </w:p>
    <w:p w14:paraId="79B2BAB2" w14:textId="77777777" w:rsidR="006E67B6" w:rsidRPr="006E67B6" w:rsidRDefault="006E67B6" w:rsidP="005229A0">
      <w:pPr>
        <w:ind w:left="360"/>
        <w:rPr>
          <w:b/>
          <w:bCs/>
        </w:rPr>
      </w:pPr>
      <w:r w:rsidRPr="006E67B6">
        <w:rPr>
          <w:b/>
          <w:bCs/>
        </w:rPr>
        <w:t>Interactive Probes for “Friendly Teasing or…”</w:t>
      </w:r>
    </w:p>
    <w:p w14:paraId="58B143BC" w14:textId="77777777" w:rsidR="00A872E8" w:rsidRDefault="00A872E8"/>
    <w:sectPr w:rsidR="00A872E8" w:rsidSect="004163A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92D73" w14:textId="77777777" w:rsidR="00E84539" w:rsidRDefault="00E84539">
      <w:r>
        <w:separator/>
      </w:r>
    </w:p>
  </w:endnote>
  <w:endnote w:type="continuationSeparator" w:id="0">
    <w:p w14:paraId="5EDBBF9E" w14:textId="77777777" w:rsidR="00E84539" w:rsidRDefault="00E8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AF9E" w14:textId="77777777" w:rsidR="00A354E4" w:rsidRDefault="00A35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E2BB6" w14:textId="77777777" w:rsidR="005229A0" w:rsidRDefault="005229A0">
    <w:pPr>
      <w:pStyle w:val="Footer"/>
    </w:pPr>
    <w:r>
      <w:t>©2022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344A" w14:textId="77777777" w:rsidR="00A354E4" w:rsidRDefault="00A35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073EB" w14:textId="77777777" w:rsidR="00E84539" w:rsidRDefault="00E84539">
      <w:r>
        <w:separator/>
      </w:r>
    </w:p>
  </w:footnote>
  <w:footnote w:type="continuationSeparator" w:id="0">
    <w:p w14:paraId="1A1B431E" w14:textId="77777777" w:rsidR="00E84539" w:rsidRDefault="00E84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6C1FA" w14:textId="77777777" w:rsidR="004163A5" w:rsidRDefault="004163A5">
    <w:pPr>
      <w:pStyle w:val="Header"/>
    </w:pPr>
    <w:r>
      <w:fldChar w:fldCharType="begin"/>
    </w:r>
    <w:r>
      <w:instrText xml:space="preserve"> PAGE   \* MERGEFORMAT </w:instrText>
    </w:r>
    <w:r>
      <w:fldChar w:fldCharType="separate"/>
    </w:r>
    <w:r>
      <w:rPr>
        <w:noProof/>
      </w:rPr>
      <w:t>2</w:t>
    </w:r>
    <w:r>
      <w:rPr>
        <w:noProof/>
      </w:rPr>
      <w:fldChar w:fldCharType="end"/>
    </w:r>
  </w:p>
  <w:p w14:paraId="75DC674A" w14:textId="77777777" w:rsidR="00D10A67" w:rsidRDefault="00D10A67" w:rsidP="009B65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242F0" w14:textId="77777777" w:rsidR="004163A5" w:rsidRDefault="004163A5">
    <w:pPr>
      <w:pStyle w:val="Header"/>
      <w:jc w:val="right"/>
    </w:pPr>
    <w:r>
      <w:fldChar w:fldCharType="begin"/>
    </w:r>
    <w:r>
      <w:instrText xml:space="preserve"> PAGE   \* MERGEFORMAT </w:instrText>
    </w:r>
    <w:r>
      <w:fldChar w:fldCharType="separate"/>
    </w:r>
    <w:r>
      <w:rPr>
        <w:noProof/>
      </w:rPr>
      <w:t>2</w:t>
    </w:r>
    <w:r>
      <w:rPr>
        <w:noProof/>
      </w:rPr>
      <w:fldChar w:fldCharType="end"/>
    </w:r>
  </w:p>
  <w:p w14:paraId="0F1EA68A" w14:textId="77777777" w:rsidR="00D10A67" w:rsidRDefault="00D10A67" w:rsidP="00575BB7">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00B6" w14:textId="77777777" w:rsidR="00A354E4" w:rsidRDefault="00A35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7319C"/>
    <w:multiLevelType w:val="hybridMultilevel"/>
    <w:tmpl w:val="C7824E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E"/>
    <w:rsid w:val="00004BCD"/>
    <w:rsid w:val="00006F86"/>
    <w:rsid w:val="000368E0"/>
    <w:rsid w:val="00040631"/>
    <w:rsid w:val="0005534F"/>
    <w:rsid w:val="0005639D"/>
    <w:rsid w:val="0007292F"/>
    <w:rsid w:val="00083241"/>
    <w:rsid w:val="00093634"/>
    <w:rsid w:val="00094C5D"/>
    <w:rsid w:val="00097722"/>
    <w:rsid w:val="000D7BBA"/>
    <w:rsid w:val="000E402E"/>
    <w:rsid w:val="000E567C"/>
    <w:rsid w:val="00114D99"/>
    <w:rsid w:val="00115A7B"/>
    <w:rsid w:val="001273F2"/>
    <w:rsid w:val="001333E9"/>
    <w:rsid w:val="001370C1"/>
    <w:rsid w:val="00142CD9"/>
    <w:rsid w:val="00144CF4"/>
    <w:rsid w:val="0014723E"/>
    <w:rsid w:val="00151D0B"/>
    <w:rsid w:val="00161B53"/>
    <w:rsid w:val="00174688"/>
    <w:rsid w:val="00175E4A"/>
    <w:rsid w:val="001934F0"/>
    <w:rsid w:val="001A059F"/>
    <w:rsid w:val="001A4437"/>
    <w:rsid w:val="001A4AB9"/>
    <w:rsid w:val="001B627C"/>
    <w:rsid w:val="001C3E82"/>
    <w:rsid w:val="001D5389"/>
    <w:rsid w:val="001F30D3"/>
    <w:rsid w:val="001F3361"/>
    <w:rsid w:val="00200FFE"/>
    <w:rsid w:val="00234AA1"/>
    <w:rsid w:val="00235B84"/>
    <w:rsid w:val="002448F8"/>
    <w:rsid w:val="00255D9A"/>
    <w:rsid w:val="00256EF9"/>
    <w:rsid w:val="00274465"/>
    <w:rsid w:val="00277556"/>
    <w:rsid w:val="00286EB6"/>
    <w:rsid w:val="00294C91"/>
    <w:rsid w:val="002C2F6D"/>
    <w:rsid w:val="002D6CCA"/>
    <w:rsid w:val="002F5D42"/>
    <w:rsid w:val="00300632"/>
    <w:rsid w:val="00310F28"/>
    <w:rsid w:val="003309DE"/>
    <w:rsid w:val="0033763A"/>
    <w:rsid w:val="003460AB"/>
    <w:rsid w:val="00371D12"/>
    <w:rsid w:val="003818BD"/>
    <w:rsid w:val="003947FD"/>
    <w:rsid w:val="00394EF0"/>
    <w:rsid w:val="003A082E"/>
    <w:rsid w:val="003A2693"/>
    <w:rsid w:val="003D7C4A"/>
    <w:rsid w:val="003E4BF2"/>
    <w:rsid w:val="003E6EF7"/>
    <w:rsid w:val="003F4106"/>
    <w:rsid w:val="003F5B64"/>
    <w:rsid w:val="0040029F"/>
    <w:rsid w:val="00414C12"/>
    <w:rsid w:val="004163A5"/>
    <w:rsid w:val="0043406E"/>
    <w:rsid w:val="00453D7B"/>
    <w:rsid w:val="00466645"/>
    <w:rsid w:val="004733AF"/>
    <w:rsid w:val="00481166"/>
    <w:rsid w:val="004907AD"/>
    <w:rsid w:val="00491B38"/>
    <w:rsid w:val="00493268"/>
    <w:rsid w:val="004945E3"/>
    <w:rsid w:val="004E6011"/>
    <w:rsid w:val="004F2611"/>
    <w:rsid w:val="00502FE2"/>
    <w:rsid w:val="005042B3"/>
    <w:rsid w:val="00506A0A"/>
    <w:rsid w:val="005229A0"/>
    <w:rsid w:val="0053232E"/>
    <w:rsid w:val="00533BFA"/>
    <w:rsid w:val="005351AF"/>
    <w:rsid w:val="00544E6E"/>
    <w:rsid w:val="00565EA3"/>
    <w:rsid w:val="00575BB7"/>
    <w:rsid w:val="00583B95"/>
    <w:rsid w:val="00592993"/>
    <w:rsid w:val="005A1929"/>
    <w:rsid w:val="005A4954"/>
    <w:rsid w:val="005B363E"/>
    <w:rsid w:val="005B4B44"/>
    <w:rsid w:val="005C18E4"/>
    <w:rsid w:val="005C20A8"/>
    <w:rsid w:val="005D31A2"/>
    <w:rsid w:val="005E5A61"/>
    <w:rsid w:val="005E65A2"/>
    <w:rsid w:val="005F02E6"/>
    <w:rsid w:val="005F209C"/>
    <w:rsid w:val="005F5A7D"/>
    <w:rsid w:val="006041E2"/>
    <w:rsid w:val="00605050"/>
    <w:rsid w:val="0061150F"/>
    <w:rsid w:val="006268FB"/>
    <w:rsid w:val="0063705C"/>
    <w:rsid w:val="00666CC5"/>
    <w:rsid w:val="00671005"/>
    <w:rsid w:val="00696A4C"/>
    <w:rsid w:val="00697E09"/>
    <w:rsid w:val="006E67B6"/>
    <w:rsid w:val="006F382A"/>
    <w:rsid w:val="006F3BAB"/>
    <w:rsid w:val="006F5C42"/>
    <w:rsid w:val="00703301"/>
    <w:rsid w:val="0070564A"/>
    <w:rsid w:val="00705E2E"/>
    <w:rsid w:val="00726916"/>
    <w:rsid w:val="0075333D"/>
    <w:rsid w:val="00754964"/>
    <w:rsid w:val="007852BD"/>
    <w:rsid w:val="007977FB"/>
    <w:rsid w:val="007979E0"/>
    <w:rsid w:val="007A5174"/>
    <w:rsid w:val="007F182C"/>
    <w:rsid w:val="007F305B"/>
    <w:rsid w:val="00821672"/>
    <w:rsid w:val="00852898"/>
    <w:rsid w:val="00862233"/>
    <w:rsid w:val="00865270"/>
    <w:rsid w:val="00865C62"/>
    <w:rsid w:val="008A4562"/>
    <w:rsid w:val="008A76C3"/>
    <w:rsid w:val="008B240F"/>
    <w:rsid w:val="008C5CEF"/>
    <w:rsid w:val="008D00ED"/>
    <w:rsid w:val="008D4591"/>
    <w:rsid w:val="008D74AA"/>
    <w:rsid w:val="008E733A"/>
    <w:rsid w:val="00957B83"/>
    <w:rsid w:val="009736C9"/>
    <w:rsid w:val="009775AE"/>
    <w:rsid w:val="009A3C1D"/>
    <w:rsid w:val="009B651F"/>
    <w:rsid w:val="009D2856"/>
    <w:rsid w:val="009D29F4"/>
    <w:rsid w:val="009D402F"/>
    <w:rsid w:val="009E33AD"/>
    <w:rsid w:val="009E37FC"/>
    <w:rsid w:val="00A02202"/>
    <w:rsid w:val="00A06849"/>
    <w:rsid w:val="00A13EE0"/>
    <w:rsid w:val="00A156DB"/>
    <w:rsid w:val="00A21FA8"/>
    <w:rsid w:val="00A354E4"/>
    <w:rsid w:val="00A7244F"/>
    <w:rsid w:val="00A8391F"/>
    <w:rsid w:val="00A872E8"/>
    <w:rsid w:val="00AB5866"/>
    <w:rsid w:val="00AB618D"/>
    <w:rsid w:val="00AD0A0B"/>
    <w:rsid w:val="00AD3459"/>
    <w:rsid w:val="00AD60A8"/>
    <w:rsid w:val="00AE001C"/>
    <w:rsid w:val="00AF7BF8"/>
    <w:rsid w:val="00B12D92"/>
    <w:rsid w:val="00B137C5"/>
    <w:rsid w:val="00B1596A"/>
    <w:rsid w:val="00B16502"/>
    <w:rsid w:val="00B24B36"/>
    <w:rsid w:val="00B43334"/>
    <w:rsid w:val="00B74AB3"/>
    <w:rsid w:val="00B83ECB"/>
    <w:rsid w:val="00BB25C3"/>
    <w:rsid w:val="00BE0C07"/>
    <w:rsid w:val="00BE6E22"/>
    <w:rsid w:val="00BF6A26"/>
    <w:rsid w:val="00C17D22"/>
    <w:rsid w:val="00C42EC2"/>
    <w:rsid w:val="00C4647F"/>
    <w:rsid w:val="00C56F02"/>
    <w:rsid w:val="00C62064"/>
    <w:rsid w:val="00C71F41"/>
    <w:rsid w:val="00C7492D"/>
    <w:rsid w:val="00C95CEF"/>
    <w:rsid w:val="00CA381E"/>
    <w:rsid w:val="00CB1DE9"/>
    <w:rsid w:val="00CB3544"/>
    <w:rsid w:val="00CC27EB"/>
    <w:rsid w:val="00CE38B6"/>
    <w:rsid w:val="00CF10B2"/>
    <w:rsid w:val="00D026D7"/>
    <w:rsid w:val="00D10A67"/>
    <w:rsid w:val="00D136A8"/>
    <w:rsid w:val="00D21461"/>
    <w:rsid w:val="00D33187"/>
    <w:rsid w:val="00D400E4"/>
    <w:rsid w:val="00D572F1"/>
    <w:rsid w:val="00D630F5"/>
    <w:rsid w:val="00D92BD9"/>
    <w:rsid w:val="00D94246"/>
    <w:rsid w:val="00DA42A1"/>
    <w:rsid w:val="00DA59AE"/>
    <w:rsid w:val="00DD5A1A"/>
    <w:rsid w:val="00DD6BAE"/>
    <w:rsid w:val="00DE2977"/>
    <w:rsid w:val="00DF6AC5"/>
    <w:rsid w:val="00E031D9"/>
    <w:rsid w:val="00E044C4"/>
    <w:rsid w:val="00E05772"/>
    <w:rsid w:val="00E106E8"/>
    <w:rsid w:val="00E75F78"/>
    <w:rsid w:val="00E83361"/>
    <w:rsid w:val="00E84539"/>
    <w:rsid w:val="00E87500"/>
    <w:rsid w:val="00E878C2"/>
    <w:rsid w:val="00E9018B"/>
    <w:rsid w:val="00EA0BED"/>
    <w:rsid w:val="00EA1887"/>
    <w:rsid w:val="00EA3135"/>
    <w:rsid w:val="00EA4396"/>
    <w:rsid w:val="00EB57FC"/>
    <w:rsid w:val="00EB6B54"/>
    <w:rsid w:val="00EC382F"/>
    <w:rsid w:val="00EC6C9D"/>
    <w:rsid w:val="00EE45B9"/>
    <w:rsid w:val="00EE58BC"/>
    <w:rsid w:val="00EE6AA9"/>
    <w:rsid w:val="00EF186F"/>
    <w:rsid w:val="00F150DD"/>
    <w:rsid w:val="00F16BDC"/>
    <w:rsid w:val="00F35C10"/>
    <w:rsid w:val="00F44AD4"/>
    <w:rsid w:val="00F475F8"/>
    <w:rsid w:val="00F61DDE"/>
    <w:rsid w:val="00F852E8"/>
    <w:rsid w:val="00F91BC0"/>
    <w:rsid w:val="00F91EE2"/>
    <w:rsid w:val="00F96E44"/>
    <w:rsid w:val="00FA4A5B"/>
    <w:rsid w:val="00FA4D63"/>
    <w:rsid w:val="00FB2F31"/>
    <w:rsid w:val="00FC7423"/>
    <w:rsid w:val="00FD20CF"/>
    <w:rsid w:val="00FF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69EA262"/>
  <w15:chartTrackingRefBased/>
  <w15:docId w15:val="{4EC2BB44-883B-4F57-9E5F-CF26FF9B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5E4A"/>
    <w:rPr>
      <w:rFonts w:ascii="Tahoma" w:hAnsi="Tahoma" w:cs="Tahoma"/>
      <w:sz w:val="16"/>
      <w:szCs w:val="16"/>
    </w:rPr>
  </w:style>
  <w:style w:type="paragraph" w:styleId="Header">
    <w:name w:val="header"/>
    <w:basedOn w:val="Normal"/>
    <w:link w:val="HeaderChar"/>
    <w:uiPriority w:val="99"/>
    <w:rsid w:val="009B651F"/>
    <w:pPr>
      <w:tabs>
        <w:tab w:val="center" w:pos="4320"/>
        <w:tab w:val="right" w:pos="8640"/>
      </w:tabs>
    </w:pPr>
  </w:style>
  <w:style w:type="character" w:styleId="PageNumber">
    <w:name w:val="page number"/>
    <w:basedOn w:val="DefaultParagraphFont"/>
    <w:rsid w:val="009B651F"/>
  </w:style>
  <w:style w:type="paragraph" w:styleId="Footer">
    <w:name w:val="footer"/>
    <w:basedOn w:val="Normal"/>
    <w:rsid w:val="009B651F"/>
    <w:pPr>
      <w:tabs>
        <w:tab w:val="center" w:pos="4320"/>
        <w:tab w:val="right" w:pos="8640"/>
      </w:tabs>
    </w:pPr>
  </w:style>
  <w:style w:type="character" w:styleId="Hyperlink">
    <w:name w:val="Hyperlink"/>
    <w:rsid w:val="000E402E"/>
    <w:rPr>
      <w:strike w:val="0"/>
      <w:dstrike w:val="0"/>
      <w:color w:val="993300"/>
      <w:u w:val="none"/>
      <w:effect w:val="none"/>
    </w:rPr>
  </w:style>
  <w:style w:type="character" w:customStyle="1" w:styleId="creditline1">
    <w:name w:val="creditline1"/>
    <w:rsid w:val="000E402E"/>
    <w:rPr>
      <w:color w:val="993300"/>
      <w:sz w:val="14"/>
      <w:szCs w:val="14"/>
    </w:rPr>
  </w:style>
  <w:style w:type="character" w:styleId="HTMLCite">
    <w:name w:val="HTML Cite"/>
    <w:uiPriority w:val="99"/>
    <w:semiHidden/>
    <w:unhideWhenUsed/>
    <w:rsid w:val="0053232E"/>
    <w:rPr>
      <w:i/>
      <w:iCs/>
    </w:rPr>
  </w:style>
  <w:style w:type="character" w:customStyle="1" w:styleId="HeaderChar">
    <w:name w:val="Header Char"/>
    <w:link w:val="Header"/>
    <w:uiPriority w:val="99"/>
    <w:rsid w:val="004163A5"/>
    <w:rPr>
      <w:sz w:val="24"/>
      <w:szCs w:val="24"/>
    </w:rPr>
  </w:style>
  <w:style w:type="character" w:styleId="UnresolvedMention">
    <w:name w:val="Unresolved Mention"/>
    <w:uiPriority w:val="99"/>
    <w:semiHidden/>
    <w:unhideWhenUsed/>
    <w:rsid w:val="005229A0"/>
    <w:rPr>
      <w:color w:val="605E5C"/>
      <w:shd w:val="clear" w:color="auto" w:fill="E1DFDD"/>
    </w:rPr>
  </w:style>
  <w:style w:type="character" w:styleId="FollowedHyperlink">
    <w:name w:val="FollowedHyperlink"/>
    <w:uiPriority w:val="99"/>
    <w:semiHidden/>
    <w:unhideWhenUsed/>
    <w:rsid w:val="005229A0"/>
    <w:rPr>
      <w:color w:val="954F72"/>
      <w:u w:val="single"/>
    </w:rPr>
  </w:style>
  <w:style w:type="paragraph" w:styleId="ListParagraph">
    <w:name w:val="List Paragraph"/>
    <w:basedOn w:val="Normal"/>
    <w:uiPriority w:val="34"/>
    <w:qFormat/>
    <w:rsid w:val="00EC3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rninglink.oup.com/access/content/ting-toomey3e-student-resources/ting-toomey3e-quickchoice-8-1?previousFilter=tag_chapter-08" TargetMode="External"/><Relationship Id="rId13" Type="http://schemas.openxmlformats.org/officeDocument/2006/relationships/hyperlink" Target="https://learninglink.oup.com/access/ting-toomey3e-student-resourc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arninglink.oup.com/access/content/ting-toomey3e-student-resources/ting-toomey3e-chapter-8-review-prep-quiz?previousFilter=tag_chapter-0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link.oup.com/access/content/ting-toomey3e-student-resources/ting-toomey3e-glossary-matching-quiz-8-2?previousFilter=tag_chapter-0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earninglink.oup.com/access/content/ting-toomey3e-student-resources/ting-toomey3e-glossary-matching-quiz-8-1?previousFilter=tag_chapter-0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earninglink.oup.com/access/content/ting-toomey3e-student-resources/ting-toomey3e-figure-table-quiz-8-2?previousFilter=tag_chapter-0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FA9A5-BFAA-448C-BA65-E7328E7F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1883</Words>
  <Characters>11611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1) Why study ICC</vt:lpstr>
    </vt:vector>
  </TitlesOfParts>
  <Company>Microsoft</Company>
  <LinksUpToDate>false</LinksUpToDate>
  <CharactersWithSpaces>13468</CharactersWithSpaces>
  <SharedDoc>false</SharedDoc>
  <HLinks>
    <vt:vector size="18" baseType="variant">
      <vt:variant>
        <vt:i4>3342337</vt:i4>
      </vt:variant>
      <vt:variant>
        <vt:i4>6</vt:i4>
      </vt:variant>
      <vt:variant>
        <vt:i4>0</vt:i4>
      </vt:variant>
      <vt:variant>
        <vt:i4>5</vt:i4>
      </vt:variant>
      <vt:variant>
        <vt:lpwstr>https://learninglink.oup.com/access/ting-toomey3e-student-resources</vt:lpwstr>
      </vt:variant>
      <vt:variant>
        <vt:lpwstr>tag_chapter-08</vt:lpwstr>
      </vt:variant>
      <vt:variant>
        <vt:i4>196654</vt:i4>
      </vt:variant>
      <vt:variant>
        <vt:i4>3</vt:i4>
      </vt:variant>
      <vt:variant>
        <vt:i4>0</vt:i4>
      </vt:variant>
      <vt:variant>
        <vt:i4>5</vt:i4>
      </vt:variant>
      <vt:variant>
        <vt:lpwstr>https://learninglink.oup.com/access/content/ting-toomey3e-student-resources/ting-toomey3e-figure-table-quiz-8-2?previousFilter=tag_chapter-08</vt:lpwstr>
      </vt:variant>
      <vt:variant>
        <vt:lpwstr/>
      </vt:variant>
      <vt:variant>
        <vt:i4>6815819</vt:i4>
      </vt:variant>
      <vt:variant>
        <vt:i4>0</vt:i4>
      </vt:variant>
      <vt:variant>
        <vt:i4>0</vt:i4>
      </vt:variant>
      <vt:variant>
        <vt:i4>5</vt:i4>
      </vt:variant>
      <vt:variant>
        <vt:lpwstr>https://learninglink.oup.com/access/content/ting-toomey3e-student-resources/ting-toomey3e-quickchoice-8-1?previousFilter=tag_chapter-08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Why study ICC</dc:title>
  <dc:subject/>
  <dc:creator>Flecky</dc:creator>
  <cp:keywords/>
  <cp:lastModifiedBy>Lacey, Peter</cp:lastModifiedBy>
  <cp:revision>4</cp:revision>
  <cp:lastPrinted>2021-05-31T14:16:00Z</cp:lastPrinted>
  <dcterms:created xsi:type="dcterms:W3CDTF">2021-07-29T16:27:00Z</dcterms:created>
  <dcterms:modified xsi:type="dcterms:W3CDTF">2021-08-06T13:15:00Z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2021-07-26T18:22:25Z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32534490-4bd0-489f-9e1d-2f366903a083</vt:lpwstr>
  </property>
  <property fmtid="{D5CDD505-2E9C-101B-9397-08002B2CF9AE}" pid="8" name="MSIP_Label_be5cb09a-2992-49d6-8ac9-5f63e7b1ad2f_ContentBits">
    <vt:lpwstr>0</vt:lpwstr>
  </property>
</Properties>
</file>