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83D" w:rsidRPr="007D7FB8" w:rsidRDefault="00E9283D" w:rsidP="00E9283D">
      <w:pPr>
        <w:jc w:val="center"/>
        <w:rPr>
          <w:b/>
        </w:rPr>
      </w:pPr>
      <w:r w:rsidRPr="007D7FB8">
        <w:rPr>
          <w:b/>
        </w:rPr>
        <w:t>CHAPTER 1</w:t>
      </w:r>
    </w:p>
    <w:p w:rsidR="00E9283D" w:rsidRPr="007D7FB8" w:rsidRDefault="00E9283D" w:rsidP="00E9283D">
      <w:pPr>
        <w:jc w:val="center"/>
        <w:rPr>
          <w:b/>
        </w:rPr>
      </w:pPr>
      <w:r w:rsidRPr="007D7FB8">
        <w:rPr>
          <w:b/>
        </w:rPr>
        <w:t>Why Study Intercultural Communication?</w:t>
      </w:r>
    </w:p>
    <w:p w:rsidR="00E9283D" w:rsidRPr="007D7FB8" w:rsidRDefault="00E9283D" w:rsidP="00E9283D"/>
    <w:p w:rsidR="00E9283D" w:rsidRPr="007D7FB8" w:rsidRDefault="00E9283D" w:rsidP="00E9283D">
      <w:pPr>
        <w:jc w:val="center"/>
        <w:rPr>
          <w:b/>
        </w:rPr>
      </w:pPr>
      <w:r w:rsidRPr="007D7FB8">
        <w:rPr>
          <w:b/>
        </w:rPr>
        <w:t>Interactive Student Study Guide Table of Contents</w:t>
      </w:r>
    </w:p>
    <w:p w:rsidR="00386243" w:rsidRDefault="00386243" w:rsidP="00E9283D">
      <w:pPr>
        <w:rPr>
          <w:b/>
        </w:rPr>
      </w:pPr>
    </w:p>
    <w:p w:rsidR="00386243" w:rsidRDefault="00386243" w:rsidP="00E9283D">
      <w:pPr>
        <w:rPr>
          <w:b/>
          <w:bCs/>
        </w:rPr>
      </w:pPr>
    </w:p>
    <w:p w:rsidR="00E9283D" w:rsidRPr="00BC6617" w:rsidRDefault="00E9283D" w:rsidP="00E9283D">
      <w:pPr>
        <w:rPr>
          <w:b/>
          <w:bCs/>
        </w:rPr>
      </w:pPr>
      <w:r w:rsidRPr="00BC6617">
        <w:rPr>
          <w:b/>
          <w:bCs/>
        </w:rPr>
        <w:t xml:space="preserve">Learning Objectives </w:t>
      </w:r>
    </w:p>
    <w:p w:rsidR="00E9283D" w:rsidRPr="00BC6617" w:rsidRDefault="00E9283D" w:rsidP="00E9283D">
      <w:pPr>
        <w:rPr>
          <w:b/>
          <w:bCs/>
        </w:rPr>
      </w:pPr>
    </w:p>
    <w:p w:rsidR="00E9283D" w:rsidRPr="00BC6617" w:rsidRDefault="00E9283D" w:rsidP="00E9283D">
      <w:pPr>
        <w:rPr>
          <w:b/>
          <w:bCs/>
        </w:rPr>
      </w:pPr>
      <w:r w:rsidRPr="00BC6617">
        <w:rPr>
          <w:b/>
          <w:bCs/>
        </w:rPr>
        <w:t>Brief Outline</w:t>
      </w:r>
    </w:p>
    <w:p w:rsidR="00E9283D" w:rsidRPr="00BC6617" w:rsidRDefault="00E9283D" w:rsidP="00E9283D">
      <w:pPr>
        <w:rPr>
          <w:b/>
          <w:bCs/>
        </w:rPr>
      </w:pPr>
    </w:p>
    <w:p w:rsidR="00E9283D" w:rsidRPr="00BC6617" w:rsidRDefault="00E9283D" w:rsidP="00E9283D">
      <w:pPr>
        <w:rPr>
          <w:b/>
          <w:bCs/>
        </w:rPr>
      </w:pPr>
      <w:r w:rsidRPr="00BC6617">
        <w:rPr>
          <w:b/>
          <w:bCs/>
        </w:rPr>
        <w:t>Chapter Checkup</w:t>
      </w:r>
    </w:p>
    <w:p w:rsidR="00E9283D" w:rsidRPr="00BC6617" w:rsidRDefault="00E9283D" w:rsidP="00E9283D">
      <w:pPr>
        <w:rPr>
          <w:b/>
          <w:bCs/>
        </w:rPr>
      </w:pPr>
    </w:p>
    <w:p w:rsidR="00E9283D" w:rsidRPr="00BC6617" w:rsidRDefault="00E9283D" w:rsidP="00E9283D">
      <w:pPr>
        <w:rPr>
          <w:b/>
          <w:bCs/>
        </w:rPr>
      </w:pPr>
      <w:r w:rsidRPr="00BC6617">
        <w:rPr>
          <w:b/>
          <w:bCs/>
        </w:rPr>
        <w:t>Glossary-Matching Quizzes</w:t>
      </w:r>
    </w:p>
    <w:p w:rsidR="00E9283D" w:rsidRPr="00BC6617" w:rsidRDefault="00E9283D" w:rsidP="00E9283D">
      <w:pPr>
        <w:rPr>
          <w:b/>
          <w:bCs/>
        </w:rPr>
      </w:pPr>
    </w:p>
    <w:p w:rsidR="00E9283D" w:rsidRPr="00BC6617" w:rsidRDefault="00E9283D" w:rsidP="00E9283D">
      <w:pPr>
        <w:rPr>
          <w:b/>
          <w:bCs/>
        </w:rPr>
      </w:pPr>
      <w:r w:rsidRPr="00BC6617">
        <w:rPr>
          <w:b/>
          <w:bCs/>
        </w:rPr>
        <w:t>Practice Quiz</w:t>
      </w:r>
    </w:p>
    <w:p w:rsidR="00E9283D" w:rsidRPr="00BC6617" w:rsidRDefault="00E9283D" w:rsidP="00E9283D">
      <w:pPr>
        <w:rPr>
          <w:b/>
          <w:bCs/>
        </w:rPr>
      </w:pPr>
    </w:p>
    <w:p w:rsidR="00F07844" w:rsidRDefault="00E9283D" w:rsidP="00E9283D">
      <w:pPr>
        <w:rPr>
          <w:b/>
          <w:bCs/>
        </w:rPr>
      </w:pPr>
      <w:r w:rsidRPr="00BC6617">
        <w:rPr>
          <w:b/>
          <w:bCs/>
        </w:rPr>
        <w:t>Exercise Handouts</w:t>
      </w:r>
    </w:p>
    <w:p w:rsidR="00386243" w:rsidRDefault="00386243" w:rsidP="00E9283D"/>
    <w:p w:rsidR="00386243" w:rsidRPr="007D7FB8" w:rsidRDefault="00386243" w:rsidP="00E9283D">
      <w:r>
        <w:br w:type="page"/>
      </w:r>
    </w:p>
    <w:p w:rsidR="00432337" w:rsidRPr="007D7FB8" w:rsidRDefault="00432337">
      <w:pPr>
        <w:rPr>
          <w:b/>
          <w:u w:val="single"/>
        </w:rPr>
      </w:pPr>
      <w:r w:rsidRPr="007D7FB8">
        <w:rPr>
          <w:b/>
          <w:u w:val="single"/>
        </w:rPr>
        <w:lastRenderedPageBreak/>
        <w:t xml:space="preserve">Chapter </w:t>
      </w:r>
      <w:r w:rsidR="00BD55C9" w:rsidRPr="007D7FB8">
        <w:rPr>
          <w:b/>
          <w:u w:val="single"/>
        </w:rPr>
        <w:t>1</w:t>
      </w:r>
      <w:r w:rsidR="00E9283D" w:rsidRPr="007D7FB8">
        <w:rPr>
          <w:b/>
          <w:u w:val="single"/>
        </w:rPr>
        <w:t>:</w:t>
      </w:r>
      <w:r w:rsidR="00BD55C9" w:rsidRPr="007D7FB8">
        <w:rPr>
          <w:b/>
          <w:u w:val="single"/>
        </w:rPr>
        <w:t xml:space="preserve"> </w:t>
      </w:r>
      <w:r w:rsidR="00E9283D" w:rsidRPr="007D7FB8">
        <w:rPr>
          <w:b/>
          <w:u w:val="single"/>
        </w:rPr>
        <w:t xml:space="preserve">Learning </w:t>
      </w:r>
      <w:r w:rsidRPr="007D7FB8">
        <w:rPr>
          <w:b/>
          <w:u w:val="single"/>
        </w:rPr>
        <w:t>Objectives</w:t>
      </w:r>
    </w:p>
    <w:p w:rsidR="00432337" w:rsidRPr="007D7FB8" w:rsidRDefault="00432337"/>
    <w:p w:rsidR="006C3C95" w:rsidRPr="007D7FB8" w:rsidRDefault="006C3C95" w:rsidP="006C3C95">
      <w:proofErr w:type="gramStart"/>
      <w:r w:rsidRPr="007D7FB8">
        <w:t>As a result of</w:t>
      </w:r>
      <w:proofErr w:type="gramEnd"/>
      <w:r w:rsidRPr="007D7FB8">
        <w:t xml:space="preserve"> reading Chapter 1 and participating in related class discussions and activities, your students should be able to</w:t>
      </w:r>
    </w:p>
    <w:p w:rsidR="006C3C95" w:rsidRPr="007D7FB8" w:rsidRDefault="006C3C95" w:rsidP="006C3C95"/>
    <w:p w:rsidR="006C3C95" w:rsidRPr="007D7FB8" w:rsidRDefault="006C3C95" w:rsidP="006C3C95">
      <w:pPr>
        <w:ind w:left="270" w:hanging="270"/>
      </w:pPr>
      <w:r w:rsidRPr="007D7FB8">
        <w:t>1. Discuss six practical reasons to study intercultural communication and offer specific examples for how the knowledge and skills you will gain can benefit you and others in diverse intercultural encounter situations.</w:t>
      </w:r>
    </w:p>
    <w:p w:rsidR="006C3C95" w:rsidRPr="007D7FB8" w:rsidRDefault="006C3C95" w:rsidP="006C3C95">
      <w:pPr>
        <w:ind w:left="270" w:hanging="270"/>
      </w:pPr>
    </w:p>
    <w:p w:rsidR="006C3C95" w:rsidRPr="007D7FB8" w:rsidRDefault="006C3C95" w:rsidP="006C3C95">
      <w:pPr>
        <w:ind w:left="270" w:hanging="270"/>
      </w:pPr>
      <w:r w:rsidRPr="007D7FB8">
        <w:t>2. Define the major characteristics of culture and use the iceberg metaphor to illustrate the three levels of the cultural knowledge required to fully understand a culture.</w:t>
      </w:r>
    </w:p>
    <w:p w:rsidR="006C3C95" w:rsidRPr="007D7FB8" w:rsidRDefault="006C3C95" w:rsidP="006C3C95">
      <w:pPr>
        <w:ind w:left="270" w:hanging="270"/>
      </w:pPr>
    </w:p>
    <w:p w:rsidR="00A075EC" w:rsidRPr="00A075EC" w:rsidRDefault="006C3C95" w:rsidP="00A075EC">
      <w:pPr>
        <w:ind w:left="270" w:hanging="270"/>
      </w:pPr>
      <w:r w:rsidRPr="007D7FB8">
        <w:t>3. Embark on your intercultural learning journey with curiosity and move forward attentively to learn about cultural others’ beliefs and value patterns, communication styles, and intersecting identity complexity issues.</w:t>
      </w:r>
      <w:r w:rsidR="00A075EC">
        <w:rPr>
          <w:b/>
          <w:bCs/>
          <w:u w:val="single"/>
        </w:rPr>
        <w:br w:type="page"/>
      </w:r>
    </w:p>
    <w:p w:rsidR="00386243" w:rsidRPr="00E3431C" w:rsidRDefault="0009647D" w:rsidP="005A4BEC">
      <w:pPr>
        <w:rPr>
          <w:b/>
          <w:bCs/>
          <w:u w:val="single"/>
        </w:rPr>
      </w:pPr>
      <w:r w:rsidRPr="007D7FB8">
        <w:rPr>
          <w:b/>
          <w:bCs/>
          <w:u w:val="single"/>
        </w:rPr>
        <w:lastRenderedPageBreak/>
        <w:t>Chapter 1: Brief Outlin</w:t>
      </w:r>
      <w:r>
        <w:rPr>
          <w:b/>
          <w:bCs/>
          <w:u w:val="single"/>
        </w:rPr>
        <w:t>e</w:t>
      </w:r>
    </w:p>
    <w:p w:rsidR="0009647D" w:rsidRPr="0009647D" w:rsidRDefault="0009647D" w:rsidP="0009647D">
      <w:pPr>
        <w:pStyle w:val="Heading1"/>
        <w:rPr>
          <w:rFonts w:ascii="Times New Roman" w:hAnsi="Times New Roman" w:cs="Times New Roman"/>
          <w:color w:val="auto"/>
          <w:sz w:val="24"/>
          <w:szCs w:val="24"/>
        </w:rPr>
      </w:pPr>
      <w:r w:rsidRPr="0009647D">
        <w:rPr>
          <w:rFonts w:ascii="Times New Roman" w:hAnsi="Times New Roman" w:cs="Times New Roman"/>
          <w:color w:val="auto"/>
          <w:sz w:val="24"/>
          <w:szCs w:val="24"/>
        </w:rPr>
        <w:lastRenderedPageBreak/>
        <w:t>Six Practical Reasons to Study Intercultural communication</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A. </w:t>
      </w:r>
      <w:r w:rsidRPr="0009647D">
        <w:rPr>
          <w:rFonts w:ascii="Times New Roman" w:hAnsi="Times New Roman" w:cs="Times New Roman"/>
          <w:color w:val="auto"/>
          <w:sz w:val="24"/>
          <w:szCs w:val="24"/>
        </w:rPr>
        <w:t>Impact of Technology on Everyday Intercultural Communication</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1. Artificial intelligence (AI) significantly changing our work and lifestyles.</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2. Technology changes the way we communicate; intercultural misunderstandings</w:t>
      </w:r>
      <w:r w:rsidRPr="0009647D">
        <w:rPr>
          <w:rFonts w:ascii="Times New Roman" w:hAnsi="Times New Roman" w:cs="Times New Roman"/>
          <w:color w:val="auto"/>
        </w:rPr>
        <w:br/>
        <w:t xml:space="preserve"> liable to happen.</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Pr="0009647D">
        <w:rPr>
          <w:rFonts w:ascii="Times New Roman" w:hAnsi="Times New Roman" w:cs="Times New Roman"/>
          <w:color w:val="auto"/>
          <w:sz w:val="24"/>
          <w:szCs w:val="24"/>
        </w:rPr>
        <w:t>Global and Domestic Diversity Workforce</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1. </w:t>
      </w:r>
      <w:r w:rsidRPr="0009647D">
        <w:rPr>
          <w:rFonts w:ascii="Times New Roman" w:hAnsi="Times New Roman" w:cs="Times New Roman"/>
          <w:color w:val="auto"/>
        </w:rPr>
        <w:t>Billions spent annually on employee relocation overseas, often workers fail in</w:t>
      </w:r>
      <w:r>
        <w:rPr>
          <w:rFonts w:ascii="Times New Roman" w:hAnsi="Times New Roman" w:cs="Times New Roman"/>
          <w:color w:val="auto"/>
        </w:rPr>
        <w:t xml:space="preserve"> </w:t>
      </w:r>
      <w:r w:rsidRPr="0009647D">
        <w:rPr>
          <w:rFonts w:ascii="Times New Roman" w:hAnsi="Times New Roman" w:cs="Times New Roman"/>
          <w:color w:val="auto"/>
        </w:rPr>
        <w:t>overseas assignments.</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2. </w:t>
      </w:r>
      <w:r w:rsidRPr="0009647D">
        <w:rPr>
          <w:rFonts w:ascii="Times New Roman" w:hAnsi="Times New Roman" w:cs="Times New Roman"/>
          <w:color w:val="auto"/>
        </w:rPr>
        <w:t>Domestic diversity is increasing; foreign workers in the U.S. contribute much</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C. </w:t>
      </w:r>
      <w:r w:rsidRPr="0009647D">
        <w:rPr>
          <w:rFonts w:ascii="Times New Roman" w:hAnsi="Times New Roman" w:cs="Times New Roman"/>
          <w:color w:val="auto"/>
          <w:sz w:val="24"/>
          <w:szCs w:val="24"/>
        </w:rPr>
        <w:t xml:space="preserve">The “New Norm”: Non-Traditional Interpersonal Relationships (Relationship Development, Families, and Identity Complexity) </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1. </w:t>
      </w:r>
      <w:r w:rsidRPr="0009647D">
        <w:rPr>
          <w:rFonts w:ascii="Times New Roman" w:hAnsi="Times New Roman" w:cs="Times New Roman"/>
          <w:color w:val="auto"/>
        </w:rPr>
        <w:t>Intercultural intimate relationships increasing globally</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2. </w:t>
      </w:r>
      <w:r w:rsidRPr="0009647D">
        <w:rPr>
          <w:rFonts w:ascii="Times New Roman" w:hAnsi="Times New Roman" w:cs="Times New Roman"/>
          <w:color w:val="auto"/>
        </w:rPr>
        <w:t>Personal identity complexity: 14% U.S. infants are multiracial or multiethnic.</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D. </w:t>
      </w:r>
      <w:r w:rsidRPr="0009647D">
        <w:rPr>
          <w:rFonts w:ascii="Times New Roman" w:hAnsi="Times New Roman" w:cs="Times New Roman"/>
          <w:color w:val="auto"/>
          <w:sz w:val="24"/>
          <w:szCs w:val="24"/>
        </w:rPr>
        <w:t>Global Health Care Concerns and Opportunities</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1. </w:t>
      </w:r>
      <w:r w:rsidRPr="0009647D">
        <w:rPr>
          <w:rFonts w:ascii="Times New Roman" w:hAnsi="Times New Roman" w:cs="Times New Roman"/>
          <w:color w:val="auto"/>
        </w:rPr>
        <w:t xml:space="preserve">Concerns: globally graying world, living longer, lower birth rates, leading </w:t>
      </w:r>
      <w:proofErr w:type="gramStart"/>
      <w:r w:rsidRPr="0009647D">
        <w:rPr>
          <w:rFonts w:ascii="Times New Roman" w:hAnsi="Times New Roman" w:cs="Times New Roman"/>
          <w:color w:val="auto"/>
        </w:rPr>
        <w:t>to  “</w:t>
      </w:r>
      <w:proofErr w:type="gramEnd"/>
      <w:r w:rsidRPr="0009647D">
        <w:rPr>
          <w:rFonts w:ascii="Times New Roman" w:hAnsi="Times New Roman" w:cs="Times New Roman"/>
          <w:color w:val="auto"/>
        </w:rPr>
        <w:t>sandwich generation.”</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2. </w:t>
      </w:r>
      <w:r w:rsidRPr="0009647D">
        <w:rPr>
          <w:rFonts w:ascii="Times New Roman" w:hAnsi="Times New Roman" w:cs="Times New Roman"/>
          <w:color w:val="auto"/>
        </w:rPr>
        <w:t xml:space="preserve">Health Care industry need to </w:t>
      </w:r>
      <w:proofErr w:type="gramStart"/>
      <w:r w:rsidRPr="0009647D">
        <w:rPr>
          <w:rFonts w:ascii="Times New Roman" w:hAnsi="Times New Roman" w:cs="Times New Roman"/>
          <w:color w:val="auto"/>
        </w:rPr>
        <w:t>take into account</w:t>
      </w:r>
      <w:proofErr w:type="gramEnd"/>
      <w:r w:rsidRPr="0009647D">
        <w:rPr>
          <w:rFonts w:ascii="Times New Roman" w:hAnsi="Times New Roman" w:cs="Times New Roman"/>
          <w:color w:val="auto"/>
        </w:rPr>
        <w:t xml:space="preserve"> different multicultural value</w:t>
      </w:r>
      <w:r>
        <w:rPr>
          <w:rFonts w:ascii="Times New Roman" w:hAnsi="Times New Roman" w:cs="Times New Roman"/>
          <w:color w:val="auto"/>
        </w:rPr>
        <w:t xml:space="preserve"> </w:t>
      </w:r>
      <w:r w:rsidRPr="0009647D">
        <w:rPr>
          <w:rFonts w:ascii="Times New Roman" w:hAnsi="Times New Roman" w:cs="Times New Roman"/>
          <w:color w:val="auto"/>
        </w:rPr>
        <w:t>orientations towards caregiving.</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E. </w:t>
      </w:r>
      <w:r w:rsidRPr="0009647D">
        <w:rPr>
          <w:rFonts w:ascii="Times New Roman" w:hAnsi="Times New Roman" w:cs="Times New Roman"/>
          <w:color w:val="auto"/>
          <w:sz w:val="24"/>
          <w:szCs w:val="24"/>
        </w:rPr>
        <w:t>Personal Empowerment, Social Advocacy, and Social Justice</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1. </w:t>
      </w:r>
      <w:r w:rsidRPr="0009647D">
        <w:rPr>
          <w:rFonts w:ascii="Times New Roman" w:hAnsi="Times New Roman" w:cs="Times New Roman"/>
          <w:color w:val="auto"/>
        </w:rPr>
        <w:t>Question your own personal assumptions; self-empowerment begins with being accountable for our words and actions.</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2. </w:t>
      </w:r>
      <w:r w:rsidRPr="0009647D">
        <w:rPr>
          <w:rFonts w:ascii="Times New Roman" w:hAnsi="Times New Roman" w:cs="Times New Roman"/>
          <w:color w:val="auto"/>
        </w:rPr>
        <w:t>Social justice: equal access, participation, distribution of opportunities and resources.</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F. </w:t>
      </w:r>
      <w:r w:rsidRPr="0009647D">
        <w:rPr>
          <w:rFonts w:ascii="Times New Roman" w:hAnsi="Times New Roman" w:cs="Times New Roman"/>
          <w:color w:val="auto"/>
          <w:sz w:val="24"/>
          <w:szCs w:val="24"/>
        </w:rPr>
        <w:t>Inclusivity Reason: Increasing Self-Awareness and Other-Sensitivity</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1. </w:t>
      </w:r>
      <w:r w:rsidRPr="0009647D">
        <w:rPr>
          <w:rFonts w:ascii="Times New Roman" w:hAnsi="Times New Roman" w:cs="Times New Roman"/>
          <w:color w:val="auto"/>
        </w:rPr>
        <w:t>Use cultural-ethnic knowledge and communication skills to help cultural</w:t>
      </w:r>
      <w:r>
        <w:rPr>
          <w:rFonts w:ascii="Times New Roman" w:hAnsi="Times New Roman" w:cs="Times New Roman"/>
          <w:color w:val="auto"/>
        </w:rPr>
        <w:t xml:space="preserve"> </w:t>
      </w:r>
      <w:r w:rsidRPr="0009647D">
        <w:rPr>
          <w:rFonts w:ascii="Times New Roman" w:hAnsi="Times New Roman" w:cs="Times New Roman"/>
          <w:color w:val="auto"/>
        </w:rPr>
        <w:t>strangers feel welcomed.</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2. </w:t>
      </w:r>
      <w:r w:rsidRPr="0009647D">
        <w:rPr>
          <w:rFonts w:ascii="Times New Roman" w:hAnsi="Times New Roman" w:cs="Times New Roman"/>
          <w:color w:val="auto"/>
        </w:rPr>
        <w:t>You could have leadership role in multicultural teams, conflict situations, serving as a “cultural bridge”</w:t>
      </w:r>
    </w:p>
    <w:p w:rsidR="0009647D" w:rsidRPr="0009647D" w:rsidRDefault="0009647D" w:rsidP="0009647D">
      <w:pPr>
        <w:pStyle w:val="Heading1"/>
        <w:rPr>
          <w:rFonts w:ascii="Times New Roman" w:hAnsi="Times New Roman" w:cs="Times New Roman"/>
          <w:color w:val="auto"/>
          <w:sz w:val="24"/>
          <w:szCs w:val="24"/>
        </w:rPr>
      </w:pPr>
      <w:r w:rsidRPr="0009647D">
        <w:rPr>
          <w:rFonts w:ascii="Times New Roman" w:hAnsi="Times New Roman" w:cs="Times New Roman"/>
          <w:color w:val="auto"/>
          <w:sz w:val="24"/>
          <w:szCs w:val="24"/>
        </w:rPr>
        <w:t>Culture:  A Learned Meaning System</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sidRPr="0009647D">
        <w:rPr>
          <w:rFonts w:ascii="Times New Roman" w:hAnsi="Times New Roman" w:cs="Times New Roman"/>
          <w:color w:val="auto"/>
          <w:sz w:val="24"/>
          <w:szCs w:val="24"/>
        </w:rPr>
        <w:t>A.</w:t>
      </w:r>
      <w:r>
        <w:rPr>
          <w:rFonts w:ascii="Times New Roman" w:hAnsi="Times New Roman" w:cs="Times New Roman"/>
          <w:b/>
          <w:color w:val="auto"/>
          <w:sz w:val="24"/>
          <w:szCs w:val="24"/>
        </w:rPr>
        <w:t xml:space="preserve"> </w:t>
      </w:r>
      <w:r w:rsidRPr="0009647D">
        <w:rPr>
          <w:rFonts w:ascii="Times New Roman" w:hAnsi="Times New Roman" w:cs="Times New Roman"/>
          <w:b/>
          <w:color w:val="auto"/>
          <w:sz w:val="24"/>
          <w:szCs w:val="24"/>
        </w:rPr>
        <w:t>Culture</w:t>
      </w:r>
      <w:r w:rsidRPr="0009647D">
        <w:rPr>
          <w:rFonts w:ascii="Times New Roman" w:hAnsi="Times New Roman" w:cs="Times New Roman"/>
          <w:color w:val="auto"/>
          <w:sz w:val="24"/>
          <w:szCs w:val="24"/>
        </w:rPr>
        <w:t xml:space="preserve">: definition describes a system consisting of patterns (beliefs, values, etc.)  which are passed generationally and shared by its </w:t>
      </w:r>
      <w:proofErr w:type="gramStart"/>
      <w:r w:rsidRPr="0009647D">
        <w:rPr>
          <w:rFonts w:ascii="Times New Roman" w:hAnsi="Times New Roman" w:cs="Times New Roman"/>
          <w:color w:val="auto"/>
          <w:sz w:val="24"/>
          <w:szCs w:val="24"/>
        </w:rPr>
        <w:t>members  (</w:t>
      </w:r>
      <w:proofErr w:type="gramEnd"/>
      <w:r w:rsidRPr="0009647D">
        <w:rPr>
          <w:rFonts w:ascii="Times New Roman" w:hAnsi="Times New Roman" w:cs="Times New Roman"/>
          <w:color w:val="auto"/>
          <w:sz w:val="24"/>
          <w:szCs w:val="24"/>
        </w:rPr>
        <w:t>NOTE: bold terms are</w:t>
      </w:r>
      <w:r>
        <w:rPr>
          <w:rFonts w:ascii="Times New Roman" w:hAnsi="Times New Roman" w:cs="Times New Roman"/>
          <w:color w:val="auto"/>
          <w:sz w:val="24"/>
          <w:szCs w:val="24"/>
        </w:rPr>
        <w:t xml:space="preserve"> </w:t>
      </w:r>
      <w:r w:rsidRPr="0009647D">
        <w:rPr>
          <w:rFonts w:ascii="Times New Roman" w:hAnsi="Times New Roman" w:cs="Times New Roman"/>
          <w:color w:val="auto"/>
          <w:sz w:val="24"/>
          <w:szCs w:val="24"/>
        </w:rPr>
        <w:t>briefly described here; see textbook for actual definitions)</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Pr="0009647D">
        <w:rPr>
          <w:rFonts w:ascii="Times New Roman" w:hAnsi="Times New Roman" w:cs="Times New Roman"/>
          <w:color w:val="auto"/>
          <w:sz w:val="24"/>
          <w:szCs w:val="24"/>
        </w:rPr>
        <w:t>Surface-level culture:  Popular culture</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1. </w:t>
      </w:r>
      <w:r w:rsidRPr="0009647D">
        <w:rPr>
          <w:rFonts w:ascii="Times New Roman" w:hAnsi="Times New Roman" w:cs="Times New Roman"/>
          <w:color w:val="auto"/>
        </w:rPr>
        <w:t>Artifacts or systems that have mass appeal</w:t>
      </w:r>
    </w:p>
    <w:p w:rsidR="0009647D" w:rsidRPr="0009647D" w:rsidRDefault="0009647D" w:rsidP="0009647D">
      <w:pPr>
        <w:pStyle w:val="Heading3"/>
        <w:numPr>
          <w:ilvl w:val="0"/>
          <w:numId w:val="0"/>
        </w:numPr>
        <w:ind w:left="1440"/>
        <w:rPr>
          <w:rFonts w:ascii="Times New Roman" w:hAnsi="Times New Roman" w:cs="Times New Roman"/>
          <w:color w:val="auto"/>
        </w:rPr>
      </w:pPr>
      <w:r>
        <w:rPr>
          <w:rFonts w:ascii="Times New Roman" w:hAnsi="Times New Roman" w:cs="Times New Roman"/>
          <w:color w:val="auto"/>
        </w:rPr>
        <w:t xml:space="preserve">2. </w:t>
      </w:r>
      <w:r w:rsidRPr="0009647D">
        <w:rPr>
          <w:rFonts w:ascii="Times New Roman" w:hAnsi="Times New Roman" w:cs="Times New Roman"/>
          <w:color w:val="auto"/>
        </w:rPr>
        <w:t>Represents a surface slice of a complex, rich culture</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C. </w:t>
      </w:r>
      <w:r w:rsidRPr="0009647D">
        <w:rPr>
          <w:rFonts w:ascii="Times New Roman" w:hAnsi="Times New Roman" w:cs="Times New Roman"/>
          <w:color w:val="auto"/>
          <w:sz w:val="24"/>
          <w:szCs w:val="24"/>
        </w:rPr>
        <w:t>Intermediate-level culture: Symbols, meanings and norms</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1.</w:t>
      </w:r>
      <w:r>
        <w:rPr>
          <w:rFonts w:ascii="Times New Roman" w:hAnsi="Times New Roman" w:cs="Times New Roman"/>
          <w:b/>
          <w:color w:val="auto"/>
        </w:rPr>
        <w:t xml:space="preserve"> </w:t>
      </w:r>
      <w:r w:rsidRPr="0009647D">
        <w:rPr>
          <w:rFonts w:ascii="Times New Roman" w:hAnsi="Times New Roman" w:cs="Times New Roman"/>
          <w:b/>
          <w:color w:val="auto"/>
        </w:rPr>
        <w:t>Symbol</w:t>
      </w:r>
      <w:r w:rsidRPr="0009647D">
        <w:rPr>
          <w:rFonts w:ascii="Times New Roman" w:hAnsi="Times New Roman" w:cs="Times New Roman"/>
          <w:color w:val="auto"/>
        </w:rPr>
        <w:t xml:space="preserve">: language is a symbol system (NOTE: see textbook for definition </w:t>
      </w:r>
      <w:proofErr w:type="gramStart"/>
      <w:r w:rsidRPr="0009647D">
        <w:rPr>
          <w:rFonts w:ascii="Times New Roman" w:hAnsi="Times New Roman" w:cs="Times New Roman"/>
          <w:color w:val="auto"/>
        </w:rPr>
        <w:t>of  symbol</w:t>
      </w:r>
      <w:proofErr w:type="gramEnd"/>
      <w:r w:rsidRPr="0009647D">
        <w:rPr>
          <w:rFonts w:ascii="Times New Roman" w:hAnsi="Times New Roman" w:cs="Times New Roman"/>
          <w:color w:val="auto"/>
        </w:rPr>
        <w:t>)</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2.</w:t>
      </w:r>
      <w:r>
        <w:rPr>
          <w:rFonts w:ascii="Times New Roman" w:hAnsi="Times New Roman" w:cs="Times New Roman"/>
          <w:b/>
          <w:color w:val="auto"/>
        </w:rPr>
        <w:t xml:space="preserve"> </w:t>
      </w:r>
      <w:r w:rsidRPr="0009647D">
        <w:rPr>
          <w:rFonts w:ascii="Times New Roman" w:hAnsi="Times New Roman" w:cs="Times New Roman"/>
          <w:b/>
          <w:color w:val="auto"/>
        </w:rPr>
        <w:t>Meanings</w:t>
      </w:r>
      <w:r w:rsidRPr="0009647D">
        <w:rPr>
          <w:rFonts w:ascii="Times New Roman" w:hAnsi="Times New Roman" w:cs="Times New Roman"/>
          <w:color w:val="auto"/>
        </w:rPr>
        <w:t>: interpretations that we attach to a symbol</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3.</w:t>
      </w:r>
      <w:r>
        <w:rPr>
          <w:rFonts w:ascii="Times New Roman" w:hAnsi="Times New Roman" w:cs="Times New Roman"/>
          <w:b/>
          <w:color w:val="auto"/>
        </w:rPr>
        <w:t xml:space="preserve"> </w:t>
      </w:r>
      <w:r w:rsidRPr="0009647D">
        <w:rPr>
          <w:rFonts w:ascii="Times New Roman" w:hAnsi="Times New Roman" w:cs="Times New Roman"/>
          <w:b/>
          <w:color w:val="auto"/>
        </w:rPr>
        <w:t>Cultural norms</w:t>
      </w:r>
      <w:r w:rsidRPr="0009647D">
        <w:rPr>
          <w:rFonts w:ascii="Times New Roman" w:hAnsi="Times New Roman" w:cs="Times New Roman"/>
          <w:color w:val="auto"/>
        </w:rPr>
        <w:t>: collective expectations of proper or improper behavior</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bCs/>
          <w:color w:val="auto"/>
        </w:rPr>
        <w:t>4.</w:t>
      </w:r>
      <w:r>
        <w:rPr>
          <w:rFonts w:ascii="Times New Roman" w:hAnsi="Times New Roman" w:cs="Times New Roman"/>
          <w:b/>
          <w:bCs/>
          <w:color w:val="auto"/>
        </w:rPr>
        <w:t xml:space="preserve"> </w:t>
      </w:r>
      <w:r w:rsidRPr="0009647D">
        <w:rPr>
          <w:rFonts w:ascii="Times New Roman" w:hAnsi="Times New Roman" w:cs="Times New Roman"/>
          <w:b/>
          <w:bCs/>
          <w:color w:val="auto"/>
        </w:rPr>
        <w:t>Setting</w:t>
      </w:r>
      <w:r w:rsidRPr="0009647D">
        <w:rPr>
          <w:rFonts w:ascii="Times New Roman" w:hAnsi="Times New Roman" w:cs="Times New Roman"/>
          <w:color w:val="auto"/>
        </w:rPr>
        <w:t xml:space="preserve">, </w:t>
      </w:r>
      <w:r w:rsidRPr="0009647D">
        <w:rPr>
          <w:rFonts w:ascii="Times New Roman" w:hAnsi="Times New Roman" w:cs="Times New Roman"/>
          <w:b/>
          <w:bCs/>
          <w:color w:val="auto"/>
        </w:rPr>
        <w:t>interaction goal</w:t>
      </w:r>
      <w:r w:rsidRPr="0009647D">
        <w:rPr>
          <w:rFonts w:ascii="Times New Roman" w:hAnsi="Times New Roman" w:cs="Times New Roman"/>
          <w:color w:val="auto"/>
        </w:rPr>
        <w:t xml:space="preserve">, </w:t>
      </w:r>
      <w:r w:rsidRPr="0009647D">
        <w:rPr>
          <w:rFonts w:ascii="Times New Roman" w:hAnsi="Times New Roman" w:cs="Times New Roman"/>
          <w:b/>
          <w:bCs/>
          <w:color w:val="auto"/>
        </w:rPr>
        <w:t>relationship expectation</w:t>
      </w:r>
      <w:r w:rsidRPr="0009647D">
        <w:rPr>
          <w:rFonts w:ascii="Times New Roman" w:hAnsi="Times New Roman" w:cs="Times New Roman"/>
          <w:color w:val="auto"/>
        </w:rPr>
        <w:t>: these are terms used when considering the interaction scene</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bCs/>
          <w:color w:val="auto"/>
        </w:rPr>
        <w:lastRenderedPageBreak/>
        <w:t>5.</w:t>
      </w:r>
      <w:r>
        <w:rPr>
          <w:rFonts w:ascii="Times New Roman" w:hAnsi="Times New Roman" w:cs="Times New Roman"/>
          <w:b/>
          <w:bCs/>
          <w:color w:val="auto"/>
        </w:rPr>
        <w:t xml:space="preserve"> </w:t>
      </w:r>
      <w:r w:rsidRPr="0009647D">
        <w:rPr>
          <w:rFonts w:ascii="Times New Roman" w:hAnsi="Times New Roman" w:cs="Times New Roman"/>
          <w:b/>
          <w:bCs/>
          <w:color w:val="auto"/>
        </w:rPr>
        <w:t>Cultural competence skills</w:t>
      </w:r>
      <w:r w:rsidRPr="0009647D">
        <w:rPr>
          <w:rFonts w:ascii="Times New Roman" w:hAnsi="Times New Roman" w:cs="Times New Roman"/>
          <w:color w:val="auto"/>
        </w:rPr>
        <w:t>: includes cultural knowledge and skills</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D. </w:t>
      </w:r>
      <w:r w:rsidRPr="0009647D">
        <w:rPr>
          <w:rFonts w:ascii="Times New Roman" w:hAnsi="Times New Roman" w:cs="Times New Roman"/>
          <w:color w:val="auto"/>
          <w:sz w:val="24"/>
          <w:szCs w:val="24"/>
        </w:rPr>
        <w:t>Deep-level culture: Traditions, beliefs, and values</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bCs/>
          <w:color w:val="auto"/>
        </w:rPr>
        <w:t>1.</w:t>
      </w:r>
      <w:r>
        <w:rPr>
          <w:rFonts w:ascii="Times New Roman" w:hAnsi="Times New Roman" w:cs="Times New Roman"/>
          <w:b/>
          <w:bCs/>
          <w:color w:val="auto"/>
        </w:rPr>
        <w:t xml:space="preserve"> </w:t>
      </w:r>
      <w:r w:rsidRPr="0009647D">
        <w:rPr>
          <w:rFonts w:ascii="Times New Roman" w:hAnsi="Times New Roman" w:cs="Times New Roman"/>
          <w:b/>
          <w:bCs/>
          <w:color w:val="auto"/>
        </w:rPr>
        <w:t>Normative culture</w:t>
      </w:r>
      <w:r w:rsidRPr="0009647D">
        <w:rPr>
          <w:rFonts w:ascii="Times New Roman" w:hAnsi="Times New Roman" w:cs="Times New Roman"/>
          <w:color w:val="auto"/>
        </w:rPr>
        <w:t xml:space="preserve">: refers to the group membership level  </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bCs/>
          <w:color w:val="auto"/>
        </w:rPr>
        <w:t>2.</w:t>
      </w:r>
      <w:r>
        <w:rPr>
          <w:rFonts w:ascii="Times New Roman" w:hAnsi="Times New Roman" w:cs="Times New Roman"/>
          <w:b/>
          <w:bCs/>
          <w:color w:val="auto"/>
        </w:rPr>
        <w:t xml:space="preserve"> </w:t>
      </w:r>
      <w:r w:rsidRPr="0009647D">
        <w:rPr>
          <w:rFonts w:ascii="Times New Roman" w:hAnsi="Times New Roman" w:cs="Times New Roman"/>
          <w:b/>
          <w:bCs/>
          <w:color w:val="auto"/>
        </w:rPr>
        <w:t>Subjective culture</w:t>
      </w:r>
      <w:r w:rsidRPr="0009647D">
        <w:rPr>
          <w:rFonts w:ascii="Times New Roman" w:hAnsi="Times New Roman" w:cs="Times New Roman"/>
          <w:color w:val="auto"/>
        </w:rPr>
        <w:t>: refers to individualized beliefs and values</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3.</w:t>
      </w:r>
      <w:r>
        <w:rPr>
          <w:rFonts w:ascii="Times New Roman" w:hAnsi="Times New Roman" w:cs="Times New Roman"/>
          <w:b/>
          <w:color w:val="auto"/>
        </w:rPr>
        <w:t xml:space="preserve"> </w:t>
      </w:r>
      <w:r w:rsidRPr="0009647D">
        <w:rPr>
          <w:rFonts w:ascii="Times New Roman" w:hAnsi="Times New Roman" w:cs="Times New Roman"/>
          <w:b/>
          <w:color w:val="auto"/>
        </w:rPr>
        <w:t>Culturally shared traditions</w:t>
      </w:r>
      <w:r w:rsidRPr="0009647D">
        <w:rPr>
          <w:rFonts w:ascii="Times New Roman" w:hAnsi="Times New Roman" w:cs="Times New Roman"/>
          <w:color w:val="auto"/>
        </w:rPr>
        <w:t>: includes rituals, ceremonies, etc.</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4.</w:t>
      </w:r>
      <w:r>
        <w:rPr>
          <w:rFonts w:ascii="Times New Roman" w:hAnsi="Times New Roman" w:cs="Times New Roman"/>
          <w:b/>
          <w:color w:val="auto"/>
        </w:rPr>
        <w:t xml:space="preserve"> </w:t>
      </w:r>
      <w:r w:rsidRPr="0009647D">
        <w:rPr>
          <w:rFonts w:ascii="Times New Roman" w:hAnsi="Times New Roman" w:cs="Times New Roman"/>
          <w:b/>
          <w:color w:val="auto"/>
        </w:rPr>
        <w:t>Culturally shared beliefs</w:t>
      </w:r>
      <w:r w:rsidRPr="0009647D">
        <w:rPr>
          <w:rFonts w:ascii="Times New Roman" w:hAnsi="Times New Roman" w:cs="Times New Roman"/>
          <w:color w:val="auto"/>
        </w:rPr>
        <w:t>: fundamental assumptions or worldviews</w:t>
      </w:r>
    </w:p>
    <w:p w:rsidR="0009647D" w:rsidRPr="0009647D" w:rsidRDefault="0009647D" w:rsidP="0009647D">
      <w:pPr>
        <w:pStyle w:val="Heading3"/>
        <w:numPr>
          <w:ilvl w:val="0"/>
          <w:numId w:val="0"/>
        </w:numPr>
        <w:ind w:left="1440"/>
        <w:rPr>
          <w:rFonts w:ascii="Times New Roman" w:hAnsi="Times New Roman" w:cs="Times New Roman"/>
          <w:color w:val="auto"/>
        </w:rPr>
      </w:pPr>
      <w:r w:rsidRPr="0009647D">
        <w:rPr>
          <w:rFonts w:ascii="Times New Roman" w:hAnsi="Times New Roman" w:cs="Times New Roman"/>
          <w:color w:val="auto"/>
        </w:rPr>
        <w:t>5.</w:t>
      </w:r>
      <w:r>
        <w:rPr>
          <w:rFonts w:ascii="Times New Roman" w:hAnsi="Times New Roman" w:cs="Times New Roman"/>
          <w:b/>
          <w:color w:val="auto"/>
        </w:rPr>
        <w:t xml:space="preserve"> </w:t>
      </w:r>
      <w:r w:rsidRPr="0009647D">
        <w:rPr>
          <w:rFonts w:ascii="Times New Roman" w:hAnsi="Times New Roman" w:cs="Times New Roman"/>
          <w:b/>
          <w:color w:val="auto"/>
        </w:rPr>
        <w:t>Cultural values</w:t>
      </w:r>
      <w:r w:rsidRPr="0009647D">
        <w:rPr>
          <w:rFonts w:ascii="Times New Roman" w:hAnsi="Times New Roman" w:cs="Times New Roman"/>
          <w:color w:val="auto"/>
        </w:rPr>
        <w:t>: priorities that guide behaviors</w:t>
      </w:r>
    </w:p>
    <w:p w:rsidR="0009647D" w:rsidRPr="0009647D" w:rsidRDefault="0009647D" w:rsidP="0009647D">
      <w:pPr>
        <w:pStyle w:val="Heading1"/>
        <w:rPr>
          <w:rFonts w:ascii="Times New Roman" w:hAnsi="Times New Roman" w:cs="Times New Roman"/>
          <w:color w:val="auto"/>
          <w:sz w:val="24"/>
          <w:szCs w:val="24"/>
        </w:rPr>
      </w:pPr>
      <w:r w:rsidRPr="0009647D">
        <w:rPr>
          <w:rFonts w:ascii="Times New Roman" w:hAnsi="Times New Roman" w:cs="Times New Roman"/>
          <w:color w:val="auto"/>
          <w:sz w:val="24"/>
          <w:szCs w:val="24"/>
        </w:rPr>
        <w:t>Updating Your (Virtual) Intercultural Passport</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A. </w:t>
      </w:r>
      <w:r w:rsidRPr="0009647D">
        <w:rPr>
          <w:rFonts w:ascii="Times New Roman" w:hAnsi="Times New Roman" w:cs="Times New Roman"/>
          <w:color w:val="auto"/>
          <w:sz w:val="24"/>
          <w:szCs w:val="24"/>
        </w:rPr>
        <w:t>Culture is a complex frame of reference.</w:t>
      </w:r>
    </w:p>
    <w:p w:rsidR="0009647D" w:rsidRPr="0009647D" w:rsidRDefault="0009647D" w:rsidP="0009647D">
      <w:pPr>
        <w:pStyle w:val="Heading2"/>
        <w:numPr>
          <w:ilvl w:val="0"/>
          <w:numId w:val="0"/>
        </w:numPr>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Pr="0009647D">
        <w:rPr>
          <w:rFonts w:ascii="Times New Roman" w:hAnsi="Times New Roman" w:cs="Times New Roman"/>
          <w:color w:val="auto"/>
          <w:sz w:val="24"/>
          <w:szCs w:val="24"/>
        </w:rPr>
        <w:t xml:space="preserve">Acquiring deep-level intercultural knowledge and communication tools helps to </w:t>
      </w:r>
      <w:proofErr w:type="gramStart"/>
      <w:r w:rsidRPr="0009647D">
        <w:rPr>
          <w:rFonts w:ascii="Times New Roman" w:hAnsi="Times New Roman" w:cs="Times New Roman"/>
          <w:color w:val="auto"/>
          <w:sz w:val="24"/>
          <w:szCs w:val="24"/>
        </w:rPr>
        <w:t>avoi</w:t>
      </w:r>
      <w:r>
        <w:rPr>
          <w:rFonts w:ascii="Times New Roman" w:hAnsi="Times New Roman" w:cs="Times New Roman"/>
          <w:color w:val="auto"/>
          <w:sz w:val="24"/>
          <w:szCs w:val="24"/>
        </w:rPr>
        <w:t>d</w:t>
      </w:r>
      <w:r w:rsidR="00D320B9">
        <w:rPr>
          <w:rFonts w:ascii="Times New Roman" w:hAnsi="Times New Roman" w:cs="Times New Roman"/>
          <w:color w:val="auto"/>
          <w:sz w:val="24"/>
          <w:szCs w:val="24"/>
        </w:rPr>
        <w:t xml:space="preserve"> </w:t>
      </w:r>
      <w:r w:rsidRPr="0009647D">
        <w:rPr>
          <w:rFonts w:ascii="Times New Roman" w:hAnsi="Times New Roman" w:cs="Times New Roman"/>
          <w:color w:val="auto"/>
          <w:sz w:val="24"/>
          <w:szCs w:val="24"/>
        </w:rPr>
        <w:t xml:space="preserve"> clashes</w:t>
      </w:r>
      <w:proofErr w:type="gramEnd"/>
      <w:r w:rsidRPr="0009647D">
        <w:rPr>
          <w:rFonts w:ascii="Times New Roman" w:hAnsi="Times New Roman" w:cs="Times New Roman"/>
          <w:color w:val="auto"/>
          <w:sz w:val="24"/>
          <w:szCs w:val="24"/>
        </w:rPr>
        <w:t xml:space="preserve"> and violations of another culture’s norms.</w:t>
      </w:r>
    </w:p>
    <w:p w:rsidR="0009647D" w:rsidRPr="0009647D" w:rsidRDefault="0009647D" w:rsidP="0009647D">
      <w:pPr>
        <w:pStyle w:val="Heading1"/>
        <w:rPr>
          <w:rFonts w:ascii="Times New Roman" w:hAnsi="Times New Roman" w:cs="Times New Roman"/>
          <w:color w:val="auto"/>
          <w:sz w:val="24"/>
          <w:szCs w:val="24"/>
        </w:rPr>
      </w:pPr>
      <w:r w:rsidRPr="0009647D">
        <w:rPr>
          <w:rFonts w:ascii="Times New Roman" w:hAnsi="Times New Roman" w:cs="Times New Roman"/>
          <w:color w:val="auto"/>
          <w:sz w:val="24"/>
          <w:szCs w:val="24"/>
        </w:rPr>
        <w:t>Discussion and Practical Application Questions</w:t>
      </w:r>
    </w:p>
    <w:p w:rsidR="00386243" w:rsidRPr="00A075EC" w:rsidRDefault="0009647D" w:rsidP="00A075EC">
      <w:pPr>
        <w:pStyle w:val="Heading1"/>
        <w:rPr>
          <w:rFonts w:ascii="Times New Roman" w:hAnsi="Times New Roman" w:cs="Times New Roman"/>
          <w:color w:val="auto"/>
          <w:sz w:val="24"/>
          <w:szCs w:val="24"/>
        </w:rPr>
      </w:pPr>
      <w:r w:rsidRPr="0009647D">
        <w:rPr>
          <w:rFonts w:ascii="Times New Roman" w:hAnsi="Times New Roman" w:cs="Times New Roman"/>
          <w:color w:val="auto"/>
          <w:sz w:val="24"/>
          <w:szCs w:val="24"/>
        </w:rPr>
        <w:t>See textbook for questions which may be useful in reflecting on what you’ve learned.</w:t>
      </w:r>
      <w:r w:rsidR="00386243" w:rsidRPr="00A075EC">
        <w:rPr>
          <w:b/>
          <w:u w:val="single"/>
        </w:rPr>
        <w:br w:type="page"/>
      </w:r>
    </w:p>
    <w:p w:rsidR="00E9283D" w:rsidRPr="007D7FB8" w:rsidRDefault="004F6748" w:rsidP="005A4BEC">
      <w:pPr>
        <w:rPr>
          <w:b/>
          <w:u w:val="single"/>
        </w:rPr>
      </w:pPr>
      <w:r w:rsidRPr="007D7FB8">
        <w:rPr>
          <w:b/>
          <w:u w:val="single"/>
        </w:rPr>
        <w:lastRenderedPageBreak/>
        <w:t>Chapter 1: Chapter Checkup</w:t>
      </w:r>
    </w:p>
    <w:p w:rsidR="004F6748" w:rsidRPr="007D7FB8" w:rsidRDefault="004F6748" w:rsidP="005A4BEC">
      <w:pPr>
        <w:rPr>
          <w:b/>
        </w:rPr>
      </w:pPr>
    </w:p>
    <w:p w:rsidR="004F6748" w:rsidRPr="00386243" w:rsidRDefault="004F6748" w:rsidP="004F6748">
      <w:pPr>
        <w:rPr>
          <w:b/>
        </w:rPr>
      </w:pPr>
      <w:r w:rsidRPr="007D7FB8">
        <w:rPr>
          <w:b/>
        </w:rPr>
        <w:t>Check out the following cultural literacy quiz questions:</w:t>
      </w:r>
    </w:p>
    <w:p w:rsidR="004F6748" w:rsidRPr="007D7FB8" w:rsidRDefault="004F6748" w:rsidP="004F6748"/>
    <w:p w:rsidR="004F6748" w:rsidRPr="007D7FB8" w:rsidRDefault="004F6748" w:rsidP="004F6748">
      <w:proofErr w:type="spellStart"/>
      <w:r w:rsidRPr="007D7FB8">
        <w:rPr>
          <w:b/>
        </w:rPr>
        <w:t>QuikTrendz</w:t>
      </w:r>
      <w:proofErr w:type="spellEnd"/>
      <w:r w:rsidRPr="007D7FB8">
        <w:rPr>
          <w:b/>
        </w:rPr>
        <w:t xml:space="preserve"> 1.1</w:t>
      </w:r>
      <w:r w:rsidRPr="007D7FB8">
        <w:t xml:space="preserve">: </w:t>
      </w:r>
      <w:r w:rsidR="00BC6617">
        <w:t xml:space="preserve">Go online to </w:t>
      </w:r>
      <w:hyperlink r:id="rId7" w:history="1">
        <w:proofErr w:type="spellStart"/>
        <w:r w:rsidR="00BC6617" w:rsidRPr="00D222E7">
          <w:rPr>
            <w:rStyle w:val="Hyperlink"/>
            <w:b/>
          </w:rPr>
          <w:t>QuikTrendz</w:t>
        </w:r>
        <w:proofErr w:type="spellEnd"/>
        <w:r w:rsidR="00BC6617" w:rsidRPr="00D222E7">
          <w:rPr>
            <w:rStyle w:val="Hyperlink"/>
            <w:b/>
          </w:rPr>
          <w:t xml:space="preserve"> 1.1</w:t>
        </w:r>
      </w:hyperlink>
      <w:r w:rsidR="00BC6617">
        <w:t xml:space="preserve"> to see if you can</w:t>
      </w:r>
      <w:r w:rsidRPr="007D7FB8">
        <w:t xml:space="preserve"> name the three countries with the most Internet users</w:t>
      </w:r>
      <w:r w:rsidR="00BC6617">
        <w:t xml:space="preserve">. </w:t>
      </w:r>
      <w:r w:rsidRPr="007D7FB8">
        <w:t xml:space="preserve"> To see the top five, check out </w:t>
      </w:r>
      <w:proofErr w:type="spellStart"/>
      <w:r w:rsidRPr="007D7FB8">
        <w:t>QuikTrendz</w:t>
      </w:r>
      <w:proofErr w:type="spellEnd"/>
      <w:r w:rsidRPr="007D7FB8">
        <w:t xml:space="preserve"> 1.1 in the text.</w:t>
      </w:r>
    </w:p>
    <w:p w:rsidR="004F6748" w:rsidRPr="007D7FB8" w:rsidRDefault="004F6748" w:rsidP="004F6748">
      <w:r w:rsidRPr="007D7FB8">
        <w:tab/>
      </w:r>
    </w:p>
    <w:p w:rsidR="004F6748" w:rsidRPr="00D222E7" w:rsidRDefault="004F6748" w:rsidP="004F6748">
      <w:proofErr w:type="spellStart"/>
      <w:r w:rsidRPr="007D7FB8">
        <w:rPr>
          <w:b/>
        </w:rPr>
        <w:t>QuikTrendz</w:t>
      </w:r>
      <w:proofErr w:type="spellEnd"/>
      <w:r w:rsidRPr="007D7FB8">
        <w:rPr>
          <w:b/>
        </w:rPr>
        <w:t xml:space="preserve"> 1.2: </w:t>
      </w:r>
      <w:r w:rsidR="00D222E7">
        <w:t xml:space="preserve">What are the three countries with the highest Internet penetration rates. Go online to </w:t>
      </w:r>
      <w:hyperlink r:id="rId8" w:history="1">
        <w:proofErr w:type="spellStart"/>
        <w:r w:rsidR="00D222E7" w:rsidRPr="00D222E7">
          <w:rPr>
            <w:rStyle w:val="Hyperlink"/>
            <w:b/>
          </w:rPr>
          <w:t>QuikTrendz</w:t>
        </w:r>
        <w:proofErr w:type="spellEnd"/>
        <w:r w:rsidR="00D222E7" w:rsidRPr="00D222E7">
          <w:rPr>
            <w:rStyle w:val="Hyperlink"/>
            <w:b/>
          </w:rPr>
          <w:t xml:space="preserve"> 1.2</w:t>
        </w:r>
      </w:hyperlink>
      <w:r w:rsidR="00D222E7">
        <w:rPr>
          <w:b/>
        </w:rPr>
        <w:t xml:space="preserve"> </w:t>
      </w:r>
      <w:r w:rsidR="00D222E7">
        <w:t xml:space="preserve">to test your knowledge. </w:t>
      </w:r>
      <w:r w:rsidRPr="007D7FB8">
        <w:t xml:space="preserve">To see the top five, check out </w:t>
      </w:r>
      <w:proofErr w:type="spellStart"/>
      <w:r w:rsidRPr="007D7FB8">
        <w:t>QuikTrendz</w:t>
      </w:r>
      <w:proofErr w:type="spellEnd"/>
      <w:r w:rsidRPr="007D7FB8">
        <w:t xml:space="preserve"> 1.2 in the text.</w:t>
      </w:r>
    </w:p>
    <w:p w:rsidR="004F6748" w:rsidRPr="007D7FB8" w:rsidRDefault="004F6748" w:rsidP="004F6748">
      <w:pPr>
        <w:rPr>
          <w:b/>
        </w:rPr>
      </w:pPr>
    </w:p>
    <w:p w:rsidR="004F6748" w:rsidRPr="007D7FB8" w:rsidRDefault="004F6748" w:rsidP="004F6748">
      <w:proofErr w:type="spellStart"/>
      <w:r w:rsidRPr="007D7FB8">
        <w:rPr>
          <w:b/>
        </w:rPr>
        <w:t>QuikTrendz</w:t>
      </w:r>
      <w:proofErr w:type="spellEnd"/>
      <w:r w:rsidRPr="007D7FB8">
        <w:rPr>
          <w:b/>
        </w:rPr>
        <w:t xml:space="preserve"> 1.3:</w:t>
      </w:r>
      <w:r w:rsidR="00D222E7">
        <w:rPr>
          <w:b/>
        </w:rPr>
        <w:t xml:space="preserve"> </w:t>
      </w:r>
      <w:r w:rsidR="00D222E7">
        <w:t xml:space="preserve">Go online to </w:t>
      </w:r>
      <w:hyperlink r:id="rId9" w:history="1">
        <w:proofErr w:type="spellStart"/>
        <w:r w:rsidR="00D222E7" w:rsidRPr="00D222E7">
          <w:rPr>
            <w:rStyle w:val="Hyperlink"/>
            <w:b/>
          </w:rPr>
          <w:t>QuikTrendz</w:t>
        </w:r>
        <w:proofErr w:type="spellEnd"/>
        <w:r w:rsidR="00D222E7" w:rsidRPr="00D222E7">
          <w:rPr>
            <w:rStyle w:val="Hyperlink"/>
            <w:b/>
          </w:rPr>
          <w:t xml:space="preserve"> 1.3</w:t>
        </w:r>
      </w:hyperlink>
      <w:r w:rsidR="00D222E7">
        <w:t xml:space="preserve"> to see if you</w:t>
      </w:r>
      <w:r w:rsidRPr="007D7FB8">
        <w:rPr>
          <w:b/>
        </w:rPr>
        <w:t xml:space="preserve"> </w:t>
      </w:r>
      <w:r w:rsidR="00D222E7">
        <w:t>c</w:t>
      </w:r>
      <w:r w:rsidRPr="007D7FB8">
        <w:t xml:space="preserve">an </w:t>
      </w:r>
      <w:r w:rsidR="00D222E7">
        <w:t>name</w:t>
      </w:r>
      <w:r w:rsidRPr="007D7FB8">
        <w:t xml:space="preserve"> the top three most valuable global brands</w:t>
      </w:r>
      <w:r w:rsidR="00D222E7">
        <w:t xml:space="preserve">. </w:t>
      </w:r>
      <w:r w:rsidRPr="007D7FB8">
        <w:t xml:space="preserve">To see the top five, check out </w:t>
      </w:r>
      <w:proofErr w:type="spellStart"/>
      <w:r w:rsidRPr="007D7FB8">
        <w:t>QuikTrendz</w:t>
      </w:r>
      <w:proofErr w:type="spellEnd"/>
      <w:r w:rsidRPr="007D7FB8">
        <w:t xml:space="preserve"> 1.3 in the text.</w:t>
      </w:r>
    </w:p>
    <w:p w:rsidR="004F6748" w:rsidRPr="007D7FB8" w:rsidRDefault="004F6748" w:rsidP="004F6748">
      <w:pPr>
        <w:rPr>
          <w:b/>
        </w:rPr>
      </w:pPr>
    </w:p>
    <w:p w:rsidR="004F6748" w:rsidRPr="007D7FB8" w:rsidRDefault="004F6748" w:rsidP="00D222E7">
      <w:proofErr w:type="spellStart"/>
      <w:r w:rsidRPr="007D7FB8">
        <w:rPr>
          <w:b/>
        </w:rPr>
        <w:t>QuikTrendz</w:t>
      </w:r>
      <w:proofErr w:type="spellEnd"/>
      <w:r w:rsidRPr="007D7FB8">
        <w:rPr>
          <w:b/>
        </w:rPr>
        <w:t xml:space="preserve"> 1.4</w:t>
      </w:r>
      <w:r w:rsidRPr="007D7FB8">
        <w:t xml:space="preserve">: </w:t>
      </w:r>
      <w:r w:rsidR="00D222E7">
        <w:t xml:space="preserve">Go online to </w:t>
      </w:r>
      <w:hyperlink r:id="rId10" w:history="1">
        <w:proofErr w:type="spellStart"/>
        <w:r w:rsidR="00D222E7" w:rsidRPr="00D222E7">
          <w:rPr>
            <w:rStyle w:val="Hyperlink"/>
            <w:b/>
          </w:rPr>
          <w:t>QuikTrendz</w:t>
        </w:r>
        <w:proofErr w:type="spellEnd"/>
        <w:r w:rsidR="00D222E7" w:rsidRPr="00D222E7">
          <w:rPr>
            <w:rStyle w:val="Hyperlink"/>
            <w:b/>
          </w:rPr>
          <w:t xml:space="preserve"> 1.4</w:t>
        </w:r>
      </w:hyperlink>
      <w:r w:rsidR="00D222E7">
        <w:rPr>
          <w:b/>
        </w:rPr>
        <w:t xml:space="preserve"> </w:t>
      </w:r>
      <w:r w:rsidR="00D222E7">
        <w:t>to see if you can na</w:t>
      </w:r>
      <w:r w:rsidRPr="007D7FB8">
        <w:t>me the three U.S. states with the most racial or ethnic diversity compared to the U.S. as a whole</w:t>
      </w:r>
      <w:r w:rsidR="00D222E7">
        <w:t>.</w:t>
      </w:r>
      <w:r w:rsidRPr="007D7FB8">
        <w:t xml:space="preserve"> To see the top five, check out </w:t>
      </w:r>
      <w:proofErr w:type="spellStart"/>
      <w:r w:rsidRPr="007D7FB8">
        <w:t>QuikTrendz</w:t>
      </w:r>
      <w:proofErr w:type="spellEnd"/>
      <w:r w:rsidRPr="007D7FB8">
        <w:t xml:space="preserve"> 1.4 in the text.</w:t>
      </w:r>
    </w:p>
    <w:p w:rsidR="004F6748" w:rsidRPr="007D7FB8" w:rsidRDefault="004F6748" w:rsidP="004F6748">
      <w:pPr>
        <w:rPr>
          <w:b/>
        </w:rPr>
      </w:pPr>
    </w:p>
    <w:p w:rsidR="004F6748" w:rsidRPr="007D7FB8" w:rsidRDefault="004F6748" w:rsidP="00D222E7">
      <w:proofErr w:type="spellStart"/>
      <w:r w:rsidRPr="007D7FB8">
        <w:rPr>
          <w:b/>
        </w:rPr>
        <w:t>QuikTrendz</w:t>
      </w:r>
      <w:proofErr w:type="spellEnd"/>
      <w:r w:rsidRPr="007D7FB8">
        <w:rPr>
          <w:b/>
        </w:rPr>
        <w:t xml:space="preserve"> 1.5:</w:t>
      </w:r>
      <w:r w:rsidRPr="007D7FB8">
        <w:t xml:space="preserve"> </w:t>
      </w:r>
      <w:r w:rsidR="00D222E7">
        <w:t xml:space="preserve">Can you name the three U.S. states that are the most racially/ethnically homogenous? </w:t>
      </w:r>
      <w:r w:rsidR="002A6D48">
        <w:t>Test yourself online at</w:t>
      </w:r>
      <w:r w:rsidR="00D222E7">
        <w:t xml:space="preserve"> </w:t>
      </w:r>
      <w:hyperlink r:id="rId11" w:history="1">
        <w:proofErr w:type="spellStart"/>
        <w:r w:rsidR="00D222E7" w:rsidRPr="00D222E7">
          <w:rPr>
            <w:rStyle w:val="Hyperlink"/>
            <w:b/>
          </w:rPr>
          <w:t>QuikTrendz</w:t>
        </w:r>
        <w:proofErr w:type="spellEnd"/>
        <w:r w:rsidR="00D222E7" w:rsidRPr="00D222E7">
          <w:rPr>
            <w:rStyle w:val="Hyperlink"/>
            <w:b/>
          </w:rPr>
          <w:t xml:space="preserve"> 1.5</w:t>
        </w:r>
      </w:hyperlink>
      <w:r w:rsidR="002A6D48">
        <w:rPr>
          <w:b/>
        </w:rPr>
        <w:t>.</w:t>
      </w:r>
      <w:r w:rsidR="00D222E7">
        <w:rPr>
          <w:b/>
        </w:rPr>
        <w:t xml:space="preserve"> </w:t>
      </w:r>
      <w:r w:rsidRPr="007D7FB8">
        <w:t xml:space="preserve">To see the top five, check out </w:t>
      </w:r>
      <w:proofErr w:type="spellStart"/>
      <w:r w:rsidRPr="007D7FB8">
        <w:t>QuikTrendz</w:t>
      </w:r>
      <w:proofErr w:type="spellEnd"/>
      <w:r w:rsidRPr="007D7FB8">
        <w:t xml:space="preserve"> 1.5 in the text.</w:t>
      </w:r>
    </w:p>
    <w:p w:rsidR="004F6748" w:rsidRPr="007D7FB8" w:rsidRDefault="004F6748" w:rsidP="004F6748"/>
    <w:p w:rsidR="004F6748" w:rsidRPr="007D7FB8" w:rsidRDefault="004F6748" w:rsidP="00D222E7">
      <w:proofErr w:type="spellStart"/>
      <w:r w:rsidRPr="007D7FB8">
        <w:rPr>
          <w:b/>
        </w:rPr>
        <w:t>QuikTrendz</w:t>
      </w:r>
      <w:proofErr w:type="spellEnd"/>
      <w:r w:rsidRPr="007D7FB8">
        <w:rPr>
          <w:b/>
        </w:rPr>
        <w:t xml:space="preserve"> 1.6:</w:t>
      </w:r>
      <w:r w:rsidRPr="007D7FB8">
        <w:t xml:space="preserve"> Can you name the top three countries of birth for foreign-born children adopted under age 18 in the U.S.?</w:t>
      </w:r>
      <w:r w:rsidR="00D222E7">
        <w:t xml:space="preserve"> Go online to </w:t>
      </w:r>
      <w:hyperlink r:id="rId12" w:history="1">
        <w:proofErr w:type="spellStart"/>
        <w:r w:rsidR="00D222E7" w:rsidRPr="00D222E7">
          <w:rPr>
            <w:rStyle w:val="Hyperlink"/>
            <w:b/>
          </w:rPr>
          <w:t>QuikTrendz</w:t>
        </w:r>
        <w:proofErr w:type="spellEnd"/>
        <w:r w:rsidR="00D222E7" w:rsidRPr="00D222E7">
          <w:rPr>
            <w:rStyle w:val="Hyperlink"/>
            <w:b/>
          </w:rPr>
          <w:t xml:space="preserve"> 1.6</w:t>
        </w:r>
      </w:hyperlink>
      <w:r w:rsidR="00D222E7">
        <w:t xml:space="preserve"> to find out. </w:t>
      </w:r>
      <w:r w:rsidRPr="007D7FB8">
        <w:t xml:space="preserve">To see the top five, check out </w:t>
      </w:r>
      <w:proofErr w:type="spellStart"/>
      <w:r w:rsidRPr="007D7FB8">
        <w:t>QuikTrendz</w:t>
      </w:r>
      <w:proofErr w:type="spellEnd"/>
      <w:r w:rsidRPr="007D7FB8">
        <w:t xml:space="preserve"> 1.6 in the text.</w:t>
      </w:r>
    </w:p>
    <w:p w:rsidR="002A6D48" w:rsidRPr="007D7FB8" w:rsidRDefault="002A6D48" w:rsidP="004F6748"/>
    <w:p w:rsidR="004F6748" w:rsidRPr="007D7FB8" w:rsidRDefault="004F6748" w:rsidP="004F6748">
      <w:proofErr w:type="spellStart"/>
      <w:r w:rsidRPr="007D7FB8">
        <w:rPr>
          <w:b/>
        </w:rPr>
        <w:t>QuikTrendz</w:t>
      </w:r>
      <w:proofErr w:type="spellEnd"/>
      <w:r w:rsidRPr="007D7FB8">
        <w:rPr>
          <w:b/>
        </w:rPr>
        <w:t xml:space="preserve"> 1.7:</w:t>
      </w:r>
      <w:r w:rsidRPr="007D7FB8">
        <w:t xml:space="preserve"> </w:t>
      </w:r>
      <w:r w:rsidR="002A6D48">
        <w:t xml:space="preserve">What are the top </w:t>
      </w:r>
      <w:r w:rsidRPr="007D7FB8">
        <w:t>three states in which adoption of foreign-born children</w:t>
      </w:r>
      <w:r w:rsidR="002A6D48">
        <w:t xml:space="preserve"> </w:t>
      </w:r>
      <w:r w:rsidRPr="007D7FB8">
        <w:t>adopted under age 18 occurs in the U.S.?</w:t>
      </w:r>
      <w:r w:rsidR="002A6D48">
        <w:t xml:space="preserve"> Go to </w:t>
      </w:r>
      <w:hyperlink r:id="rId13" w:history="1">
        <w:proofErr w:type="spellStart"/>
        <w:r w:rsidR="002A6D48" w:rsidRPr="002A6D48">
          <w:rPr>
            <w:rStyle w:val="Hyperlink"/>
            <w:b/>
          </w:rPr>
          <w:t>QuikTrendz</w:t>
        </w:r>
        <w:proofErr w:type="spellEnd"/>
        <w:r w:rsidR="002A6D48" w:rsidRPr="002A6D48">
          <w:rPr>
            <w:rStyle w:val="Hyperlink"/>
            <w:b/>
          </w:rPr>
          <w:t xml:space="preserve"> 1.7</w:t>
        </w:r>
      </w:hyperlink>
      <w:r w:rsidR="002A6D48">
        <w:rPr>
          <w:b/>
        </w:rPr>
        <w:t xml:space="preserve"> </w:t>
      </w:r>
      <w:r w:rsidR="002A6D48">
        <w:t xml:space="preserve">online to make your selections. </w:t>
      </w:r>
      <w:r w:rsidRPr="007D7FB8">
        <w:t xml:space="preserve">To see the top five, check out </w:t>
      </w:r>
      <w:proofErr w:type="spellStart"/>
      <w:r w:rsidRPr="007D7FB8">
        <w:t>QuikTrendz</w:t>
      </w:r>
      <w:proofErr w:type="spellEnd"/>
      <w:r w:rsidRPr="007D7FB8">
        <w:t xml:space="preserve"> 1.7 in the text.</w:t>
      </w:r>
    </w:p>
    <w:p w:rsidR="004F6748" w:rsidRPr="007D7FB8" w:rsidRDefault="004F6748" w:rsidP="004F6748">
      <w:pPr>
        <w:rPr>
          <w:b/>
        </w:rPr>
      </w:pPr>
    </w:p>
    <w:p w:rsidR="004F6748" w:rsidRPr="002A6D48" w:rsidRDefault="004F6748" w:rsidP="004F6748">
      <w:proofErr w:type="spellStart"/>
      <w:r w:rsidRPr="007D7FB8">
        <w:rPr>
          <w:b/>
        </w:rPr>
        <w:t>QuikTrendz</w:t>
      </w:r>
      <w:proofErr w:type="spellEnd"/>
      <w:r w:rsidRPr="007D7FB8">
        <w:rPr>
          <w:b/>
        </w:rPr>
        <w:t xml:space="preserve"> 1.8: </w:t>
      </w:r>
      <w:r w:rsidR="002A6D48">
        <w:t xml:space="preserve">Go online to </w:t>
      </w:r>
      <w:hyperlink r:id="rId14" w:history="1">
        <w:proofErr w:type="spellStart"/>
        <w:r w:rsidR="002A6D48" w:rsidRPr="002A6D48">
          <w:rPr>
            <w:rStyle w:val="Hyperlink"/>
            <w:b/>
          </w:rPr>
          <w:t>QuikTrendz</w:t>
        </w:r>
        <w:proofErr w:type="spellEnd"/>
        <w:r w:rsidR="002A6D48" w:rsidRPr="002A6D48">
          <w:rPr>
            <w:rStyle w:val="Hyperlink"/>
            <w:b/>
          </w:rPr>
          <w:t xml:space="preserve"> 1.8</w:t>
        </w:r>
      </w:hyperlink>
      <w:r w:rsidR="002A6D48">
        <w:rPr>
          <w:b/>
        </w:rPr>
        <w:t xml:space="preserve"> </w:t>
      </w:r>
      <w:r w:rsidR="002A6D48">
        <w:t xml:space="preserve"> and identify the </w:t>
      </w:r>
      <w:r w:rsidRPr="007D7FB8">
        <w:t>three most generous GoFundMe states</w:t>
      </w:r>
      <w:r w:rsidR="002A6D48">
        <w:t xml:space="preserve">. </w:t>
      </w:r>
      <w:r w:rsidRPr="007D7FB8">
        <w:t xml:space="preserve">To see the top five, check out </w:t>
      </w:r>
      <w:proofErr w:type="spellStart"/>
      <w:r w:rsidRPr="007D7FB8">
        <w:t>QuikTrendz</w:t>
      </w:r>
      <w:proofErr w:type="spellEnd"/>
      <w:r w:rsidRPr="007D7FB8">
        <w:t xml:space="preserve"> 1.8 in the text.</w:t>
      </w:r>
    </w:p>
    <w:p w:rsidR="004F6748" w:rsidRPr="007D7FB8" w:rsidRDefault="004F6748" w:rsidP="004F6748">
      <w:pPr>
        <w:rPr>
          <w:b/>
        </w:rPr>
      </w:pPr>
    </w:p>
    <w:p w:rsidR="004F6748" w:rsidRPr="00386243" w:rsidRDefault="004F6748" w:rsidP="004F6748">
      <w:pPr>
        <w:rPr>
          <w:bCs/>
        </w:rPr>
      </w:pPr>
      <w:proofErr w:type="spellStart"/>
      <w:r w:rsidRPr="007D7FB8">
        <w:rPr>
          <w:b/>
        </w:rPr>
        <w:t>QuikTrendz</w:t>
      </w:r>
      <w:proofErr w:type="spellEnd"/>
      <w:r w:rsidRPr="007D7FB8">
        <w:rPr>
          <w:b/>
        </w:rPr>
        <w:t xml:space="preserve"> 1.9: </w:t>
      </w:r>
      <w:r w:rsidR="002A6D48">
        <w:rPr>
          <w:bCs/>
        </w:rPr>
        <w:t>What are the</w:t>
      </w:r>
      <w:r w:rsidRPr="007D7FB8">
        <w:rPr>
          <w:bCs/>
        </w:rPr>
        <w:t xml:space="preserve"> three most downloaded</w:t>
      </w:r>
      <w:r w:rsidRPr="007D7FB8">
        <w:rPr>
          <w:b/>
        </w:rPr>
        <w:t xml:space="preserve"> </w:t>
      </w:r>
      <w:r w:rsidRPr="007D7FB8">
        <w:rPr>
          <w:bCs/>
        </w:rPr>
        <w:t>YouTube videos of all time?</w:t>
      </w:r>
      <w:r w:rsidR="002A6D48">
        <w:rPr>
          <w:bCs/>
        </w:rPr>
        <w:t xml:space="preserve"> Check your knowledge at </w:t>
      </w:r>
      <w:hyperlink r:id="rId15" w:history="1">
        <w:proofErr w:type="spellStart"/>
        <w:r w:rsidR="002A6D48" w:rsidRPr="002A6D48">
          <w:rPr>
            <w:rStyle w:val="Hyperlink"/>
            <w:b/>
            <w:bCs/>
          </w:rPr>
          <w:t>QuikTrendz</w:t>
        </w:r>
        <w:proofErr w:type="spellEnd"/>
        <w:r w:rsidR="002A6D48" w:rsidRPr="002A6D48">
          <w:rPr>
            <w:rStyle w:val="Hyperlink"/>
            <w:b/>
            <w:bCs/>
          </w:rPr>
          <w:t xml:space="preserve"> 1.9</w:t>
        </w:r>
      </w:hyperlink>
      <w:r w:rsidR="002A6D48" w:rsidRPr="002A6D48">
        <w:rPr>
          <w:b/>
          <w:bCs/>
        </w:rPr>
        <w:t>.</w:t>
      </w:r>
      <w:r w:rsidR="002A6D48">
        <w:rPr>
          <w:bCs/>
        </w:rPr>
        <w:t xml:space="preserve"> Then, to </w:t>
      </w:r>
      <w:r w:rsidRPr="007D7FB8">
        <w:t xml:space="preserve">see the top five, check out </w:t>
      </w:r>
      <w:proofErr w:type="spellStart"/>
      <w:r w:rsidRPr="007D7FB8">
        <w:t>QuikTrendz</w:t>
      </w:r>
      <w:proofErr w:type="spellEnd"/>
      <w:r w:rsidRPr="007D7FB8">
        <w:t xml:space="preserve"> 1.9 in the text.</w:t>
      </w:r>
    </w:p>
    <w:p w:rsidR="004F6748" w:rsidRPr="007D7FB8" w:rsidRDefault="004F6748" w:rsidP="004F6748">
      <w:pPr>
        <w:rPr>
          <w:b/>
        </w:rPr>
      </w:pPr>
    </w:p>
    <w:p w:rsidR="004F6748" w:rsidRPr="007D7FB8" w:rsidRDefault="004F6748" w:rsidP="004F6748">
      <w:proofErr w:type="spellStart"/>
      <w:r w:rsidRPr="007D7FB8">
        <w:rPr>
          <w:b/>
        </w:rPr>
        <w:t>QuikTrendz</w:t>
      </w:r>
      <w:proofErr w:type="spellEnd"/>
      <w:r w:rsidRPr="007D7FB8">
        <w:rPr>
          <w:b/>
        </w:rPr>
        <w:t xml:space="preserve"> 1.10: </w:t>
      </w:r>
      <w:r w:rsidR="002A6D48">
        <w:rPr>
          <w:bCs/>
        </w:rPr>
        <w:t xml:space="preserve">Go to </w:t>
      </w:r>
      <w:hyperlink r:id="rId16" w:history="1">
        <w:proofErr w:type="spellStart"/>
        <w:r w:rsidR="002A6D48" w:rsidRPr="002A6D48">
          <w:rPr>
            <w:rStyle w:val="Hyperlink"/>
            <w:b/>
            <w:bCs/>
          </w:rPr>
          <w:t>QuikTrendz</w:t>
        </w:r>
        <w:proofErr w:type="spellEnd"/>
        <w:r w:rsidR="002A6D48" w:rsidRPr="002A6D48">
          <w:rPr>
            <w:rStyle w:val="Hyperlink"/>
            <w:b/>
            <w:bCs/>
          </w:rPr>
          <w:t xml:space="preserve"> 1.10</w:t>
        </w:r>
      </w:hyperlink>
      <w:r w:rsidR="002A6D48">
        <w:rPr>
          <w:b/>
          <w:bCs/>
        </w:rPr>
        <w:t xml:space="preserve"> </w:t>
      </w:r>
      <w:r w:rsidR="002A6D48">
        <w:rPr>
          <w:bCs/>
        </w:rPr>
        <w:t>to n</w:t>
      </w:r>
      <w:r w:rsidRPr="007D7FB8">
        <w:rPr>
          <w:bCs/>
        </w:rPr>
        <w:t>ame the top three most downloaded APPS in the world?</w:t>
      </w:r>
      <w:r w:rsidRPr="007D7FB8">
        <w:tab/>
      </w:r>
      <w:r w:rsidR="002A6D48">
        <w:t xml:space="preserve"> </w:t>
      </w:r>
      <w:r w:rsidRPr="007D7FB8">
        <w:t xml:space="preserve">To see the top five, check out </w:t>
      </w:r>
      <w:proofErr w:type="spellStart"/>
      <w:r w:rsidRPr="007D7FB8">
        <w:t>QuikTrendz</w:t>
      </w:r>
      <w:proofErr w:type="spellEnd"/>
      <w:r w:rsidRPr="007D7FB8">
        <w:t xml:space="preserve"> 1.10 in the text.</w:t>
      </w:r>
    </w:p>
    <w:p w:rsidR="002A6D48" w:rsidRDefault="002A6D48" w:rsidP="004F6748">
      <w:pPr>
        <w:rPr>
          <w:b/>
        </w:rPr>
      </w:pPr>
    </w:p>
    <w:p w:rsidR="004F6748" w:rsidRPr="007D7FB8" w:rsidRDefault="004F6748" w:rsidP="002A6D48">
      <w:proofErr w:type="spellStart"/>
      <w:r w:rsidRPr="007D7FB8">
        <w:rPr>
          <w:b/>
        </w:rPr>
        <w:t>QuikTrendz</w:t>
      </w:r>
      <w:proofErr w:type="spellEnd"/>
      <w:r w:rsidRPr="007D7FB8">
        <w:rPr>
          <w:b/>
        </w:rPr>
        <w:t xml:space="preserve"> 1.11:</w:t>
      </w:r>
      <w:r w:rsidRPr="007D7FB8">
        <w:t xml:space="preserve"> Can you name the top three religions in the U.S.?</w:t>
      </w:r>
      <w:r w:rsidR="002A6D48">
        <w:t xml:space="preserve"> Test your knowledge at </w:t>
      </w:r>
      <w:hyperlink r:id="rId17" w:history="1">
        <w:proofErr w:type="spellStart"/>
        <w:r w:rsidR="002A6D48" w:rsidRPr="002A6D48">
          <w:rPr>
            <w:rStyle w:val="Hyperlink"/>
            <w:b/>
          </w:rPr>
          <w:t>QuikTrendz</w:t>
        </w:r>
        <w:proofErr w:type="spellEnd"/>
        <w:r w:rsidR="002A6D48" w:rsidRPr="002A6D48">
          <w:rPr>
            <w:rStyle w:val="Hyperlink"/>
            <w:b/>
          </w:rPr>
          <w:t xml:space="preserve"> 1.11</w:t>
        </w:r>
      </w:hyperlink>
      <w:r w:rsidR="002A6D48">
        <w:t xml:space="preserve">. Then, </w:t>
      </w:r>
      <w:r w:rsidRPr="007D7FB8">
        <w:t xml:space="preserve">check out </w:t>
      </w:r>
      <w:proofErr w:type="spellStart"/>
      <w:r w:rsidRPr="007D7FB8">
        <w:t>QuikTrendz</w:t>
      </w:r>
      <w:proofErr w:type="spellEnd"/>
      <w:r w:rsidRPr="007D7FB8">
        <w:t xml:space="preserve"> 1.11 in the text</w:t>
      </w:r>
      <w:r w:rsidR="002A6D48">
        <w:t xml:space="preserve"> to find out the top 5.</w:t>
      </w:r>
    </w:p>
    <w:p w:rsidR="004F6748" w:rsidRPr="007D7FB8" w:rsidRDefault="004F6748" w:rsidP="004F6748">
      <w:pPr>
        <w:rPr>
          <w:b/>
        </w:rPr>
      </w:pPr>
    </w:p>
    <w:p w:rsidR="004F6748" w:rsidRPr="007D7FB8" w:rsidRDefault="004F6748" w:rsidP="002A6D48">
      <w:proofErr w:type="spellStart"/>
      <w:r w:rsidRPr="007D7FB8">
        <w:rPr>
          <w:b/>
        </w:rPr>
        <w:t>QuikTrendz</w:t>
      </w:r>
      <w:proofErr w:type="spellEnd"/>
      <w:r w:rsidRPr="007D7FB8">
        <w:rPr>
          <w:b/>
        </w:rPr>
        <w:t xml:space="preserve"> 1.12:</w:t>
      </w:r>
      <w:r w:rsidRPr="007D7FB8">
        <w:t xml:space="preserve"> </w:t>
      </w:r>
      <w:r w:rsidR="002A6D48">
        <w:t xml:space="preserve">Go to </w:t>
      </w:r>
      <w:hyperlink r:id="rId18" w:history="1">
        <w:proofErr w:type="spellStart"/>
        <w:r w:rsidR="002A6D48" w:rsidRPr="002A6D48">
          <w:rPr>
            <w:rStyle w:val="Hyperlink"/>
            <w:b/>
          </w:rPr>
          <w:t>QuikTrendz</w:t>
        </w:r>
        <w:proofErr w:type="spellEnd"/>
        <w:r w:rsidR="002A6D48" w:rsidRPr="002A6D48">
          <w:rPr>
            <w:rStyle w:val="Hyperlink"/>
            <w:b/>
          </w:rPr>
          <w:t xml:space="preserve"> 1.12</w:t>
        </w:r>
      </w:hyperlink>
      <w:r w:rsidR="002A6D48">
        <w:t xml:space="preserve"> to identify</w:t>
      </w:r>
      <w:r w:rsidRPr="007D7FB8">
        <w:t xml:space="preserve"> the top three largest religious groups by global population</w:t>
      </w:r>
      <w:r w:rsidR="002A6D48">
        <w:t xml:space="preserve">. </w:t>
      </w:r>
      <w:r w:rsidRPr="007D7FB8">
        <w:t xml:space="preserve">To see the top five, check out </w:t>
      </w:r>
      <w:proofErr w:type="spellStart"/>
      <w:r w:rsidRPr="007D7FB8">
        <w:t>QuikTrendz</w:t>
      </w:r>
      <w:proofErr w:type="spellEnd"/>
      <w:r w:rsidRPr="007D7FB8">
        <w:t xml:space="preserve"> 1.12 in the text</w:t>
      </w:r>
      <w:r w:rsidR="002A6D48">
        <w:t>.</w:t>
      </w:r>
    </w:p>
    <w:p w:rsidR="00596FD9" w:rsidRPr="007D7FB8" w:rsidRDefault="00596FD9" w:rsidP="005A4BEC">
      <w:pPr>
        <w:rPr>
          <w:b/>
        </w:rPr>
      </w:pPr>
    </w:p>
    <w:p w:rsidR="00596FD9" w:rsidRPr="007D7FB8" w:rsidRDefault="00596FD9" w:rsidP="005A4BEC">
      <w:pPr>
        <w:rPr>
          <w:b/>
        </w:rPr>
      </w:pPr>
    </w:p>
    <w:p w:rsidR="006E0E47" w:rsidRPr="007D7FB8" w:rsidRDefault="00596FD9" w:rsidP="00A910BE">
      <w:pPr>
        <w:rPr>
          <w:b/>
          <w:u w:val="single"/>
        </w:rPr>
      </w:pPr>
      <w:r w:rsidRPr="007D7FB8">
        <w:rPr>
          <w:b/>
          <w:u w:val="single"/>
        </w:rPr>
        <w:lastRenderedPageBreak/>
        <w:t>Chapter 1 Glossary-Matching Quiz</w:t>
      </w:r>
    </w:p>
    <w:p w:rsidR="009B49D7" w:rsidRPr="007D7FB8" w:rsidRDefault="009B49D7"/>
    <w:p w:rsidR="004F6748" w:rsidRPr="007D7FB8" w:rsidRDefault="002A6D48" w:rsidP="00386243">
      <w:pPr>
        <w:spacing w:line="480" w:lineRule="auto"/>
      </w:pPr>
      <w:r w:rsidRPr="002A6D48">
        <w:t>Go online for</w:t>
      </w:r>
      <w:r>
        <w:rPr>
          <w:b/>
        </w:rPr>
        <w:t xml:space="preserve"> </w:t>
      </w:r>
      <w:hyperlink r:id="rId19" w:history="1">
        <w:r w:rsidR="004F6748" w:rsidRPr="002A6D48">
          <w:rPr>
            <w:rStyle w:val="Hyperlink"/>
            <w:b/>
          </w:rPr>
          <w:t xml:space="preserve">Matching Quiz </w:t>
        </w:r>
        <w:r w:rsidR="00020B4E">
          <w:rPr>
            <w:rStyle w:val="Hyperlink"/>
            <w:b/>
          </w:rPr>
          <w:t>1.</w:t>
        </w:r>
        <w:r w:rsidR="004F6748" w:rsidRPr="002A6D48">
          <w:rPr>
            <w:rStyle w:val="Hyperlink"/>
            <w:b/>
          </w:rPr>
          <w:t>1</w:t>
        </w:r>
      </w:hyperlink>
      <w:r>
        <w:rPr>
          <w:b/>
        </w:rPr>
        <w:t>.</w:t>
      </w:r>
    </w:p>
    <w:p w:rsidR="00386243" w:rsidRDefault="002A6D48" w:rsidP="00386243">
      <w:pPr>
        <w:spacing w:line="720" w:lineRule="auto"/>
        <w:rPr>
          <w:b/>
          <w:bCs/>
          <w:u w:val="single"/>
        </w:rPr>
      </w:pPr>
      <w:r>
        <w:t xml:space="preserve">Click for </w:t>
      </w:r>
      <w:hyperlink r:id="rId20" w:history="1">
        <w:r w:rsidRPr="002A6D48">
          <w:rPr>
            <w:rStyle w:val="Hyperlink"/>
            <w:b/>
          </w:rPr>
          <w:t xml:space="preserve">Matching Quiz </w:t>
        </w:r>
        <w:r w:rsidR="00020B4E">
          <w:rPr>
            <w:rStyle w:val="Hyperlink"/>
            <w:b/>
          </w:rPr>
          <w:t>1.</w:t>
        </w:r>
        <w:r w:rsidRPr="002A6D48">
          <w:rPr>
            <w:rStyle w:val="Hyperlink"/>
            <w:b/>
          </w:rPr>
          <w:t>2.</w:t>
        </w:r>
      </w:hyperlink>
      <w:r w:rsidR="00386243">
        <w:rPr>
          <w:b/>
          <w:bCs/>
          <w:u w:val="single"/>
        </w:rPr>
        <w:t xml:space="preserve"> </w:t>
      </w:r>
    </w:p>
    <w:p w:rsidR="00386243" w:rsidRDefault="00464B23" w:rsidP="00386243">
      <w:pPr>
        <w:spacing w:line="480" w:lineRule="auto"/>
        <w:rPr>
          <w:b/>
          <w:bCs/>
          <w:u w:val="single"/>
        </w:rPr>
      </w:pPr>
      <w:r w:rsidRPr="007D7FB8">
        <w:rPr>
          <w:b/>
          <w:bCs/>
          <w:u w:val="single"/>
        </w:rPr>
        <w:t>Chapter 1: Practice Quiz</w:t>
      </w:r>
    </w:p>
    <w:p w:rsidR="00DC1A79" w:rsidRPr="00386243" w:rsidRDefault="00DC1A79" w:rsidP="00386243">
      <w:pPr>
        <w:spacing w:line="720" w:lineRule="auto"/>
        <w:rPr>
          <w:b/>
          <w:bCs/>
          <w:u w:val="single"/>
        </w:rPr>
      </w:pPr>
      <w:r>
        <w:rPr>
          <w:bCs/>
        </w:rPr>
        <w:t xml:space="preserve">Test your knowledge with the </w:t>
      </w:r>
      <w:hyperlink r:id="rId21" w:history="1">
        <w:r w:rsidRPr="00A075EC">
          <w:rPr>
            <w:rStyle w:val="Hyperlink"/>
            <w:b/>
            <w:bCs/>
          </w:rPr>
          <w:t>Chapter 1 Revi</w:t>
        </w:r>
        <w:bookmarkStart w:id="0" w:name="_GoBack"/>
        <w:bookmarkEnd w:id="0"/>
        <w:r w:rsidRPr="00A075EC">
          <w:rPr>
            <w:rStyle w:val="Hyperlink"/>
            <w:b/>
            <w:bCs/>
          </w:rPr>
          <w:t>ew Practice Quiz</w:t>
        </w:r>
      </w:hyperlink>
      <w:r>
        <w:rPr>
          <w:bCs/>
        </w:rPr>
        <w:t xml:space="preserve">. </w:t>
      </w:r>
    </w:p>
    <w:p w:rsidR="00A8690F" w:rsidRPr="007D7FB8" w:rsidRDefault="00DC1A79" w:rsidP="00216061">
      <w:pPr>
        <w:rPr>
          <w:b/>
          <w:bCs/>
        </w:rPr>
      </w:pPr>
      <w:r>
        <w:rPr>
          <w:b/>
        </w:rPr>
        <w:br w:type="page"/>
      </w:r>
    </w:p>
    <w:p w:rsidR="00712718" w:rsidRPr="007D7FB8" w:rsidRDefault="003859F4" w:rsidP="00216061">
      <w:pPr>
        <w:rPr>
          <w:b/>
          <w:u w:val="single"/>
        </w:rPr>
      </w:pPr>
      <w:r w:rsidRPr="007D7FB8">
        <w:rPr>
          <w:b/>
          <w:u w:val="single"/>
        </w:rPr>
        <w:lastRenderedPageBreak/>
        <w:t>Chapter 1</w:t>
      </w:r>
      <w:r w:rsidR="00464B23" w:rsidRPr="007D7FB8">
        <w:rPr>
          <w:b/>
          <w:u w:val="single"/>
        </w:rPr>
        <w:t>:</w:t>
      </w:r>
      <w:r w:rsidRPr="007D7FB8">
        <w:rPr>
          <w:b/>
          <w:u w:val="single"/>
        </w:rPr>
        <w:t xml:space="preserve"> Class Handout</w:t>
      </w:r>
    </w:p>
    <w:p w:rsidR="00A60A47" w:rsidRPr="007D7FB8" w:rsidRDefault="00A60A47"/>
    <w:p w:rsidR="00712718" w:rsidRPr="00DC1A79" w:rsidRDefault="00A90C3E">
      <w:r w:rsidRPr="00DC1A79">
        <w:t>Note:</w:t>
      </w:r>
      <w:r w:rsidR="00890903" w:rsidRPr="00DC1A79">
        <w:t xml:space="preserve"> </w:t>
      </w:r>
      <w:r w:rsidRPr="00DC1A79">
        <w:t>Your instructor may ask you to</w:t>
      </w:r>
      <w:r w:rsidRPr="007D7FB8">
        <w:rPr>
          <w:b/>
        </w:rPr>
        <w:t xml:space="preserve"> </w:t>
      </w:r>
      <w:hyperlink r:id="rId22" w:anchor="tag_chapter-01" w:history="1">
        <w:r w:rsidRPr="00DC1A79">
          <w:rPr>
            <w:rStyle w:val="Hyperlink"/>
            <w:b/>
          </w:rPr>
          <w:t>download,</w:t>
        </w:r>
      </w:hyperlink>
      <w:r w:rsidRPr="007D7FB8">
        <w:rPr>
          <w:b/>
        </w:rPr>
        <w:t xml:space="preserve"> </w:t>
      </w:r>
      <w:r w:rsidRPr="00DC1A79">
        <w:t>print out, and/or e</w:t>
      </w:r>
      <w:r w:rsidR="006F348C" w:rsidRPr="00DC1A79">
        <w:t>-</w:t>
      </w:r>
      <w:r w:rsidRPr="00DC1A79">
        <w:t>mail the following class handout</w:t>
      </w:r>
      <w:r w:rsidR="00145AEC">
        <w:t>s</w:t>
      </w:r>
      <w:r w:rsidRPr="00DC1A79">
        <w:t xml:space="preserve"> for this chapter:</w:t>
      </w:r>
    </w:p>
    <w:p w:rsidR="00464B23" w:rsidRPr="007D7FB8" w:rsidRDefault="00464B23">
      <w:pPr>
        <w:rPr>
          <w:b/>
        </w:rPr>
      </w:pPr>
    </w:p>
    <w:p w:rsidR="00464B23" w:rsidRPr="007D7FB8" w:rsidRDefault="00043F5C">
      <w:pPr>
        <w:rPr>
          <w:b/>
        </w:rPr>
      </w:pPr>
      <w:r w:rsidRPr="007D7FB8">
        <w:rPr>
          <w:b/>
        </w:rPr>
        <w:t>Biographical Sketch</w:t>
      </w:r>
    </w:p>
    <w:p w:rsidR="007D7FB8" w:rsidRPr="007D7FB8" w:rsidRDefault="007D7FB8">
      <w:pPr>
        <w:rPr>
          <w:b/>
        </w:rPr>
      </w:pPr>
    </w:p>
    <w:p w:rsidR="00A21472" w:rsidRPr="00386243" w:rsidRDefault="007D7FB8" w:rsidP="00386243">
      <w:pPr>
        <w:rPr>
          <w:b/>
          <w:bCs/>
        </w:rPr>
      </w:pPr>
      <w:r w:rsidRPr="007D7FB8">
        <w:rPr>
          <w:b/>
          <w:bCs/>
        </w:rPr>
        <w:t>Why Study Intercultural Communication?</w:t>
      </w:r>
    </w:p>
    <w:p w:rsidR="00F22101" w:rsidRPr="007D7FB8" w:rsidRDefault="00F22101" w:rsidP="00B9717E">
      <w:pPr>
        <w:jc w:val="center"/>
        <w:rPr>
          <w:b/>
        </w:rPr>
      </w:pPr>
    </w:p>
    <w:sectPr w:rsidR="00F22101" w:rsidRPr="007D7FB8" w:rsidSect="00B9717E">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720" w:footer="720" w:gutter="0"/>
      <w:pgNumType w:start="1"/>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0BA" w:rsidRDefault="00BF70BA">
      <w:r>
        <w:separator/>
      </w:r>
    </w:p>
  </w:endnote>
  <w:endnote w:type="continuationSeparator" w:id="0">
    <w:p w:rsidR="00BF70BA" w:rsidRDefault="00BF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EC" w:rsidRDefault="00145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EC" w:rsidRDefault="00145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EC" w:rsidRDefault="0014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0BA" w:rsidRDefault="00BF70BA">
      <w:r>
        <w:separator/>
      </w:r>
    </w:p>
  </w:footnote>
  <w:footnote w:type="continuationSeparator" w:id="0">
    <w:p w:rsidR="00BF70BA" w:rsidRDefault="00BF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37D" w:rsidRDefault="0093037D" w:rsidP="009B78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17E">
      <w:rPr>
        <w:rStyle w:val="PageNumber"/>
        <w:noProof/>
      </w:rPr>
      <w:t>2</w:t>
    </w:r>
    <w:r>
      <w:rPr>
        <w:rStyle w:val="PageNumber"/>
      </w:rPr>
      <w:fldChar w:fldCharType="end"/>
    </w:r>
  </w:p>
  <w:p w:rsidR="0093037D" w:rsidRDefault="0093037D" w:rsidP="005517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37D" w:rsidRDefault="0093037D" w:rsidP="00B71289">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EC" w:rsidRDefault="0014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F6C5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46C41B81"/>
    <w:multiLevelType w:val="hybridMultilevel"/>
    <w:tmpl w:val="F66AFB7E"/>
    <w:lvl w:ilvl="0" w:tplc="432E8FD4">
      <w:start w:val="1"/>
      <w:numFmt w:val="upperRoman"/>
      <w:lvlText w:val="%1."/>
      <w:lvlJc w:val="left"/>
      <w:pPr>
        <w:ind w:left="1080" w:hanging="720"/>
      </w:pPr>
      <w:rPr>
        <w:rFonts w:hint="default"/>
      </w:rPr>
    </w:lvl>
    <w:lvl w:ilvl="1" w:tplc="B54237F6">
      <w:start w:val="1"/>
      <w:numFmt w:val="upperLetter"/>
      <w:lvlText w:val="%2."/>
      <w:lvlJc w:val="left"/>
      <w:pPr>
        <w:ind w:left="1440" w:hanging="360"/>
      </w:pPr>
      <w:rPr>
        <w:rFonts w:hint="default"/>
      </w:rPr>
    </w:lvl>
    <w:lvl w:ilvl="2" w:tplc="A47A599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02596"/>
    <w:rsid w:val="00002AB2"/>
    <w:rsid w:val="00013A9E"/>
    <w:rsid w:val="00020B4E"/>
    <w:rsid w:val="00026714"/>
    <w:rsid w:val="0003373A"/>
    <w:rsid w:val="00043F5C"/>
    <w:rsid w:val="0004506F"/>
    <w:rsid w:val="000718B0"/>
    <w:rsid w:val="00073C74"/>
    <w:rsid w:val="0009647D"/>
    <w:rsid w:val="000B5CEA"/>
    <w:rsid w:val="000B7949"/>
    <w:rsid w:val="001033F5"/>
    <w:rsid w:val="00120FBA"/>
    <w:rsid w:val="001278F6"/>
    <w:rsid w:val="00145AEC"/>
    <w:rsid w:val="0014723E"/>
    <w:rsid w:val="0015268F"/>
    <w:rsid w:val="00156D9A"/>
    <w:rsid w:val="00165DCD"/>
    <w:rsid w:val="001C4A58"/>
    <w:rsid w:val="001D7147"/>
    <w:rsid w:val="001F067E"/>
    <w:rsid w:val="001F317D"/>
    <w:rsid w:val="00216061"/>
    <w:rsid w:val="002178EA"/>
    <w:rsid w:val="002230F1"/>
    <w:rsid w:val="00253DD5"/>
    <w:rsid w:val="00271801"/>
    <w:rsid w:val="00272DC5"/>
    <w:rsid w:val="002803D6"/>
    <w:rsid w:val="00286EB6"/>
    <w:rsid w:val="00296D37"/>
    <w:rsid w:val="002A1352"/>
    <w:rsid w:val="002A2C4F"/>
    <w:rsid w:val="002A6D48"/>
    <w:rsid w:val="002B13DA"/>
    <w:rsid w:val="002B27E7"/>
    <w:rsid w:val="002B32EA"/>
    <w:rsid w:val="002C1E77"/>
    <w:rsid w:val="00321439"/>
    <w:rsid w:val="003239F4"/>
    <w:rsid w:val="00323D52"/>
    <w:rsid w:val="003350CE"/>
    <w:rsid w:val="00336A5B"/>
    <w:rsid w:val="00346383"/>
    <w:rsid w:val="00347D5D"/>
    <w:rsid w:val="00360367"/>
    <w:rsid w:val="00360524"/>
    <w:rsid w:val="00363D18"/>
    <w:rsid w:val="0036598D"/>
    <w:rsid w:val="00367F5B"/>
    <w:rsid w:val="003728DF"/>
    <w:rsid w:val="003859F4"/>
    <w:rsid w:val="00386243"/>
    <w:rsid w:val="003867CC"/>
    <w:rsid w:val="00392B00"/>
    <w:rsid w:val="003968E1"/>
    <w:rsid w:val="003A2A53"/>
    <w:rsid w:val="003A460F"/>
    <w:rsid w:val="003A5741"/>
    <w:rsid w:val="003C23A5"/>
    <w:rsid w:val="003D6A59"/>
    <w:rsid w:val="00414C12"/>
    <w:rsid w:val="00432337"/>
    <w:rsid w:val="00433767"/>
    <w:rsid w:val="0044339F"/>
    <w:rsid w:val="0045558A"/>
    <w:rsid w:val="00464B23"/>
    <w:rsid w:val="00470F73"/>
    <w:rsid w:val="00470FD0"/>
    <w:rsid w:val="00475153"/>
    <w:rsid w:val="004765D0"/>
    <w:rsid w:val="004842A2"/>
    <w:rsid w:val="00494D44"/>
    <w:rsid w:val="00496A36"/>
    <w:rsid w:val="004B2D8F"/>
    <w:rsid w:val="004B64C8"/>
    <w:rsid w:val="004B693B"/>
    <w:rsid w:val="004D3FC2"/>
    <w:rsid w:val="004E11F9"/>
    <w:rsid w:val="004E1A69"/>
    <w:rsid w:val="004E6011"/>
    <w:rsid w:val="004F52A4"/>
    <w:rsid w:val="004F6748"/>
    <w:rsid w:val="00500435"/>
    <w:rsid w:val="005161B2"/>
    <w:rsid w:val="00520FF1"/>
    <w:rsid w:val="0053187B"/>
    <w:rsid w:val="00545E63"/>
    <w:rsid w:val="005517B3"/>
    <w:rsid w:val="005605ED"/>
    <w:rsid w:val="0056231E"/>
    <w:rsid w:val="00572399"/>
    <w:rsid w:val="00585DDF"/>
    <w:rsid w:val="00596FD9"/>
    <w:rsid w:val="005A0E03"/>
    <w:rsid w:val="005A4BEC"/>
    <w:rsid w:val="005B4622"/>
    <w:rsid w:val="005C25A2"/>
    <w:rsid w:val="005C2FEC"/>
    <w:rsid w:val="00641238"/>
    <w:rsid w:val="00643CC6"/>
    <w:rsid w:val="0064735E"/>
    <w:rsid w:val="00656A37"/>
    <w:rsid w:val="00662BC9"/>
    <w:rsid w:val="00687A44"/>
    <w:rsid w:val="00690C85"/>
    <w:rsid w:val="006A35E3"/>
    <w:rsid w:val="006A4F46"/>
    <w:rsid w:val="006A5E0F"/>
    <w:rsid w:val="006B2391"/>
    <w:rsid w:val="006C17D4"/>
    <w:rsid w:val="006C1BBF"/>
    <w:rsid w:val="006C3C95"/>
    <w:rsid w:val="006C54A3"/>
    <w:rsid w:val="006E0E47"/>
    <w:rsid w:val="006F348C"/>
    <w:rsid w:val="00712718"/>
    <w:rsid w:val="00724150"/>
    <w:rsid w:val="007317B7"/>
    <w:rsid w:val="007451D3"/>
    <w:rsid w:val="0074626A"/>
    <w:rsid w:val="00746B0B"/>
    <w:rsid w:val="00746BDE"/>
    <w:rsid w:val="00750DA0"/>
    <w:rsid w:val="00752ABF"/>
    <w:rsid w:val="0079358C"/>
    <w:rsid w:val="007A3EE1"/>
    <w:rsid w:val="007C4949"/>
    <w:rsid w:val="007D7FB8"/>
    <w:rsid w:val="007E48D8"/>
    <w:rsid w:val="008005BD"/>
    <w:rsid w:val="00800CA1"/>
    <w:rsid w:val="00802355"/>
    <w:rsid w:val="0082642F"/>
    <w:rsid w:val="00845294"/>
    <w:rsid w:val="00846BEB"/>
    <w:rsid w:val="00867D5D"/>
    <w:rsid w:val="00872BB7"/>
    <w:rsid w:val="008905E6"/>
    <w:rsid w:val="00890903"/>
    <w:rsid w:val="008E7DCA"/>
    <w:rsid w:val="008F0CD2"/>
    <w:rsid w:val="008F315C"/>
    <w:rsid w:val="00906F11"/>
    <w:rsid w:val="0091732D"/>
    <w:rsid w:val="0092699A"/>
    <w:rsid w:val="0093037D"/>
    <w:rsid w:val="009314A5"/>
    <w:rsid w:val="00941502"/>
    <w:rsid w:val="009430D6"/>
    <w:rsid w:val="00955978"/>
    <w:rsid w:val="00960612"/>
    <w:rsid w:val="00975883"/>
    <w:rsid w:val="00982BE3"/>
    <w:rsid w:val="009903E7"/>
    <w:rsid w:val="009A5F58"/>
    <w:rsid w:val="009B49D7"/>
    <w:rsid w:val="009B7879"/>
    <w:rsid w:val="00A075EC"/>
    <w:rsid w:val="00A21472"/>
    <w:rsid w:val="00A254A4"/>
    <w:rsid w:val="00A36B44"/>
    <w:rsid w:val="00A40DAA"/>
    <w:rsid w:val="00A42EAD"/>
    <w:rsid w:val="00A57310"/>
    <w:rsid w:val="00A60A47"/>
    <w:rsid w:val="00A8690F"/>
    <w:rsid w:val="00A90C3E"/>
    <w:rsid w:val="00A910BE"/>
    <w:rsid w:val="00AC742D"/>
    <w:rsid w:val="00AE44AD"/>
    <w:rsid w:val="00AE7442"/>
    <w:rsid w:val="00AF6C50"/>
    <w:rsid w:val="00B20359"/>
    <w:rsid w:val="00B23643"/>
    <w:rsid w:val="00B444C4"/>
    <w:rsid w:val="00B61D89"/>
    <w:rsid w:val="00B668C6"/>
    <w:rsid w:val="00B71289"/>
    <w:rsid w:val="00B87BDC"/>
    <w:rsid w:val="00B9717E"/>
    <w:rsid w:val="00B97FB2"/>
    <w:rsid w:val="00BC6617"/>
    <w:rsid w:val="00BD55C9"/>
    <w:rsid w:val="00BF70BA"/>
    <w:rsid w:val="00C269D8"/>
    <w:rsid w:val="00C633FB"/>
    <w:rsid w:val="00C74C00"/>
    <w:rsid w:val="00C85860"/>
    <w:rsid w:val="00C93B2C"/>
    <w:rsid w:val="00CA2F1A"/>
    <w:rsid w:val="00CC3535"/>
    <w:rsid w:val="00CD572B"/>
    <w:rsid w:val="00CF58E5"/>
    <w:rsid w:val="00CF6537"/>
    <w:rsid w:val="00D07C08"/>
    <w:rsid w:val="00D222E7"/>
    <w:rsid w:val="00D320B9"/>
    <w:rsid w:val="00D3386D"/>
    <w:rsid w:val="00D34526"/>
    <w:rsid w:val="00D400E4"/>
    <w:rsid w:val="00D53762"/>
    <w:rsid w:val="00D82B72"/>
    <w:rsid w:val="00D91A18"/>
    <w:rsid w:val="00D97D7A"/>
    <w:rsid w:val="00DA27AF"/>
    <w:rsid w:val="00DA2DA9"/>
    <w:rsid w:val="00DC101B"/>
    <w:rsid w:val="00DC1A79"/>
    <w:rsid w:val="00DD6E71"/>
    <w:rsid w:val="00E1134E"/>
    <w:rsid w:val="00E23EAB"/>
    <w:rsid w:val="00E31507"/>
    <w:rsid w:val="00E3431C"/>
    <w:rsid w:val="00E418E7"/>
    <w:rsid w:val="00E86009"/>
    <w:rsid w:val="00E86BA8"/>
    <w:rsid w:val="00E9283D"/>
    <w:rsid w:val="00E9507A"/>
    <w:rsid w:val="00EA29CE"/>
    <w:rsid w:val="00EA7FC0"/>
    <w:rsid w:val="00EF5E68"/>
    <w:rsid w:val="00F01AB9"/>
    <w:rsid w:val="00F07844"/>
    <w:rsid w:val="00F1748C"/>
    <w:rsid w:val="00F17D50"/>
    <w:rsid w:val="00F22101"/>
    <w:rsid w:val="00F35AC5"/>
    <w:rsid w:val="00F44AD4"/>
    <w:rsid w:val="00F50320"/>
    <w:rsid w:val="00F503AB"/>
    <w:rsid w:val="00F63311"/>
    <w:rsid w:val="00F96AEC"/>
    <w:rsid w:val="00FE7F20"/>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1B4F873F-ABE4-47CA-8795-25D3E357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647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647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647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9647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647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9647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9647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9647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647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7B3"/>
    <w:pPr>
      <w:tabs>
        <w:tab w:val="center" w:pos="4320"/>
        <w:tab w:val="right" w:pos="8640"/>
      </w:tabs>
    </w:pPr>
    <w:rPr>
      <w:lang w:val="x-none" w:eastAsia="x-none"/>
    </w:rPr>
  </w:style>
  <w:style w:type="character" w:styleId="PageNumber">
    <w:name w:val="page number"/>
    <w:basedOn w:val="DefaultParagraphFont"/>
    <w:rsid w:val="005517B3"/>
  </w:style>
  <w:style w:type="paragraph" w:styleId="Footer">
    <w:name w:val="footer"/>
    <w:basedOn w:val="Normal"/>
    <w:link w:val="FooterChar"/>
    <w:rsid w:val="005517B3"/>
    <w:pPr>
      <w:tabs>
        <w:tab w:val="center" w:pos="4320"/>
        <w:tab w:val="right" w:pos="8640"/>
      </w:tabs>
    </w:pPr>
    <w:rPr>
      <w:lang w:val="x-none" w:eastAsia="x-none"/>
    </w:rPr>
  </w:style>
  <w:style w:type="character" w:styleId="Hyperlink">
    <w:name w:val="Hyperlink"/>
    <w:rsid w:val="00E86BA8"/>
    <w:rPr>
      <w:color w:val="0000FF"/>
      <w:u w:val="single"/>
    </w:rPr>
  </w:style>
  <w:style w:type="paragraph" w:styleId="BodyText">
    <w:name w:val="Body Text"/>
    <w:basedOn w:val="Normal"/>
    <w:rsid w:val="00E86BA8"/>
    <w:rPr>
      <w:color w:val="000000"/>
    </w:rPr>
  </w:style>
  <w:style w:type="character" w:styleId="FollowedHyperlink">
    <w:name w:val="FollowedHyperlink"/>
    <w:rsid w:val="00D53762"/>
    <w:rPr>
      <w:color w:val="800080"/>
      <w:u w:val="single"/>
    </w:rPr>
  </w:style>
  <w:style w:type="character" w:customStyle="1" w:styleId="HeaderChar">
    <w:name w:val="Header Char"/>
    <w:link w:val="Header"/>
    <w:uiPriority w:val="99"/>
    <w:rsid w:val="00F22101"/>
    <w:rPr>
      <w:sz w:val="24"/>
      <w:szCs w:val="24"/>
    </w:rPr>
  </w:style>
  <w:style w:type="character" w:customStyle="1" w:styleId="FooterChar">
    <w:name w:val="Footer Char"/>
    <w:link w:val="Footer"/>
    <w:rsid w:val="00F22101"/>
    <w:rPr>
      <w:sz w:val="24"/>
      <w:szCs w:val="24"/>
    </w:rPr>
  </w:style>
  <w:style w:type="character" w:customStyle="1" w:styleId="unselected">
    <w:name w:val="unselected"/>
    <w:rsid w:val="001278F6"/>
  </w:style>
  <w:style w:type="paragraph" w:styleId="BalloonText">
    <w:name w:val="Balloon Text"/>
    <w:basedOn w:val="Normal"/>
    <w:link w:val="BalloonTextChar"/>
    <w:uiPriority w:val="99"/>
    <w:semiHidden/>
    <w:unhideWhenUsed/>
    <w:rsid w:val="009903E7"/>
    <w:rPr>
      <w:rFonts w:ascii="Tahoma" w:hAnsi="Tahoma" w:cs="Tahoma"/>
      <w:sz w:val="16"/>
      <w:szCs w:val="16"/>
    </w:rPr>
  </w:style>
  <w:style w:type="character" w:customStyle="1" w:styleId="BalloonTextChar">
    <w:name w:val="Balloon Text Char"/>
    <w:link w:val="BalloonText"/>
    <w:uiPriority w:val="99"/>
    <w:semiHidden/>
    <w:rsid w:val="009903E7"/>
    <w:rPr>
      <w:rFonts w:ascii="Tahoma" w:hAnsi="Tahoma" w:cs="Tahoma"/>
      <w:sz w:val="16"/>
      <w:szCs w:val="16"/>
    </w:rPr>
  </w:style>
  <w:style w:type="paragraph" w:styleId="NoSpacing">
    <w:name w:val="No Spacing"/>
    <w:uiPriority w:val="1"/>
    <w:qFormat/>
    <w:rsid w:val="005605ED"/>
    <w:rPr>
      <w:rFonts w:ascii="Calibri" w:eastAsia="MS Mincho" w:hAnsi="Calibri"/>
      <w:sz w:val="22"/>
      <w:szCs w:val="22"/>
      <w:lang w:eastAsia="ja-JP"/>
    </w:rPr>
  </w:style>
  <w:style w:type="character" w:styleId="UnresolvedMention">
    <w:name w:val="Unresolved Mention"/>
    <w:uiPriority w:val="99"/>
    <w:semiHidden/>
    <w:unhideWhenUsed/>
    <w:rsid w:val="003859F4"/>
    <w:rPr>
      <w:color w:val="605E5C"/>
      <w:shd w:val="clear" w:color="auto" w:fill="E1DFDD"/>
    </w:rPr>
  </w:style>
  <w:style w:type="table" w:styleId="TableGrid">
    <w:name w:val="Table Grid"/>
    <w:basedOn w:val="TableNormal"/>
    <w:rsid w:val="00A910B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64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64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64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9647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09647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09647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09647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0964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647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96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cktrendz-1-2?previousFilter=tag_chapter-01" TargetMode="External"/><Relationship Id="rId13" Type="http://schemas.openxmlformats.org/officeDocument/2006/relationships/hyperlink" Target="https://learninglink.oup.com/access/content/ting-toomey3e-student-resources/ting-toomey3e-quicktrendz-1-7?previousFilter=tag_chapter-01" TargetMode="External"/><Relationship Id="rId18" Type="http://schemas.openxmlformats.org/officeDocument/2006/relationships/hyperlink" Target="https://learninglink.oup.com/access/content/ting-toomey3e-student-resources/ting-toomey3e-quicktrendz-1-12?previousFilter=tag_chapter-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earninglink.oup.com/access/content/ting-toomey3e-student-resources/ting-toomey3e-chapter-1-review-prep-quiz?previousFilter=tag_chapter-01" TargetMode="External"/><Relationship Id="rId7" Type="http://schemas.openxmlformats.org/officeDocument/2006/relationships/hyperlink" Target="https://learninglink.oup.com/access/content/ting-toomey3e-student-resources/ting-toomey3e-quicktrendz-1-1?previousFilter=tag_chapter-01" TargetMode="External"/><Relationship Id="rId12" Type="http://schemas.openxmlformats.org/officeDocument/2006/relationships/hyperlink" Target="https://learninglink.oup.com/access/content/ting-toomey3e-student-resources/ting-toomey3e-quicktrendz-1-6?previousFilter=tag_chapter-01" TargetMode="External"/><Relationship Id="rId17" Type="http://schemas.openxmlformats.org/officeDocument/2006/relationships/hyperlink" Target="https://learninglink.oup.com/access/content/ting-toomey3e-student-resources/ting-toomey3e-quicktrendz-1-11?previousFilter=tag_chapter-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earninglink.oup.com/access/content/ting-toomey3e-student-resources/ting-toomey3e-quicktrendz-1-10?previousFilter=tag_chapter-01" TargetMode="External"/><Relationship Id="rId20" Type="http://schemas.openxmlformats.org/officeDocument/2006/relationships/hyperlink" Target="https://learninglink.oup.com/access/content/ting-toomey3e-student-resources/ting-toomey3e-glossary-matching-quiz-1-2?previousFilter=tag_chapter-0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link.oup.com/access/content/ting-toomey3e-student-resources/ting-toomey3e-quicktrendz-1-5?previousFilter=tag_chapter-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earninglink.oup.com/access/content/ting-toomey3e-student-resources/ting-toomey3e-quicktrendz-1-9?previousFilter=tag_chapter-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earninglink.oup.com/access/content/ting-toomey3e-student-resources/ting-toomey3e-quicktrendz-1-4?previousFilter=tag_chapter-01" TargetMode="External"/><Relationship Id="rId19" Type="http://schemas.openxmlformats.org/officeDocument/2006/relationships/hyperlink" Target="https://learninglink.oup.com/access/content/ting-toomey3e-student-resources/ting-toomey3e-glossary-matching-quiz-1-1?previousFilter=tag_chapter-01" TargetMode="External"/><Relationship Id="rId4" Type="http://schemas.openxmlformats.org/officeDocument/2006/relationships/webSettings" Target="webSettings.xml"/><Relationship Id="rId9" Type="http://schemas.openxmlformats.org/officeDocument/2006/relationships/hyperlink" Target="https://learninglink.oup.com/access/content/ting-toomey3e-student-resources/ting-toomey3e-quicktrendz-1-3?previousFilter=tag_chapter-01" TargetMode="External"/><Relationship Id="rId14" Type="http://schemas.openxmlformats.org/officeDocument/2006/relationships/hyperlink" Target="https://learninglink.oup.com/access/content/ting-toomey3e-student-resources/ting-toomey3e-quicktrendz-1-8?previousFilter=tag_chapter-01" TargetMode="External"/><Relationship Id="rId22" Type="http://schemas.openxmlformats.org/officeDocument/2006/relationships/hyperlink" Target="https://learninglink.oup.com/access/ting-toomey3e-student-resource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1054</Words>
  <Characters>8381</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CHAPTER ONE</vt:lpstr>
    </vt:vector>
  </TitlesOfParts>
  <Company>Microsoft</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Flecky</dc:creator>
  <cp:keywords/>
  <cp:lastModifiedBy>Lacey, Peter</cp:lastModifiedBy>
  <cp:revision>9</cp:revision>
  <cp:lastPrinted>2011-08-15T01:14:00Z</cp:lastPrinted>
  <dcterms:created xsi:type="dcterms:W3CDTF">2021-07-20T20:28:00Z</dcterms:created>
  <dcterms:modified xsi:type="dcterms:W3CDTF">2021-07-26T13:47:00Z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2021-07-20T19:17:59Z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84aa7b94-94fc-4c25-98e8-ec3dd1ac7b2b</vt:lpwstr>
  </property>
  <property fmtid="{D5CDD505-2E9C-101B-9397-08002B2CF9AE}" pid="8" name="MSIP_Label_be5cb09a-2992-49d6-8ac9-5f63e7b1ad2f_ContentBits">
    <vt:lpwstr>0</vt:lpwstr>
  </property>
</Properties>
</file>