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8FB04" w14:textId="34B97378" w:rsidR="00CA01B7" w:rsidRDefault="00473A8F" w:rsidP="000901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01D1">
        <w:rPr>
          <w:rFonts w:ascii="Times New Roman" w:hAnsi="Times New Roman" w:cs="Times New Roman"/>
          <w:b/>
          <w:bCs/>
          <w:sz w:val="24"/>
          <w:szCs w:val="24"/>
          <w:lang w:val="en-US"/>
        </w:rPr>
        <w:t>Activity Suggestions</w:t>
      </w:r>
    </w:p>
    <w:p w14:paraId="498FA4C0" w14:textId="77777777" w:rsidR="000901D1" w:rsidRPr="000901D1" w:rsidRDefault="000901D1" w:rsidP="000901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7B1567" w14:textId="72431276" w:rsidR="00473A8F" w:rsidRPr="000901D1" w:rsidRDefault="00473A8F" w:rsidP="000901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01D1">
        <w:rPr>
          <w:rFonts w:ascii="Times New Roman" w:hAnsi="Times New Roman" w:cs="Times New Roman"/>
          <w:sz w:val="24"/>
          <w:szCs w:val="24"/>
          <w:lang w:val="en-US"/>
        </w:rPr>
        <w:t xml:space="preserve">Divide students into groups and assign each group one of the case vignettes in </w:t>
      </w:r>
      <w:r w:rsidR="00052D35">
        <w:rPr>
          <w:rFonts w:ascii="Times New Roman" w:hAnsi="Times New Roman" w:cs="Times New Roman"/>
          <w:sz w:val="24"/>
          <w:szCs w:val="24"/>
          <w:lang w:val="en-US"/>
        </w:rPr>
        <w:t>the appendices</w:t>
      </w:r>
      <w:r w:rsidRPr="000901D1">
        <w:rPr>
          <w:rFonts w:ascii="Times New Roman" w:hAnsi="Times New Roman" w:cs="Times New Roman"/>
          <w:sz w:val="24"/>
          <w:szCs w:val="24"/>
          <w:lang w:val="en-US"/>
        </w:rPr>
        <w:t>. Student</w:t>
      </w:r>
      <w:r w:rsidR="00052D35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  <w:r w:rsidRPr="000901D1">
        <w:rPr>
          <w:rFonts w:ascii="Times New Roman" w:hAnsi="Times New Roman" w:cs="Times New Roman"/>
          <w:sz w:val="24"/>
          <w:szCs w:val="24"/>
          <w:lang w:val="en-US"/>
        </w:rPr>
        <w:t xml:space="preserve">s can brainstorm the risk and protective factors in the vignette and </w:t>
      </w:r>
      <w:r w:rsidR="00052D35">
        <w:rPr>
          <w:rFonts w:ascii="Times New Roman" w:hAnsi="Times New Roman" w:cs="Times New Roman"/>
          <w:sz w:val="24"/>
          <w:szCs w:val="24"/>
          <w:lang w:val="en-US"/>
        </w:rPr>
        <w:t>bring them back to a large group discussion</w:t>
      </w:r>
      <w:r w:rsidRPr="000901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7C1FE3" w14:textId="4CE03E4D" w:rsidR="00473A8F" w:rsidRPr="000901D1" w:rsidRDefault="00473A8F" w:rsidP="000901D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C2ED1C" w14:textId="6C1FA871" w:rsidR="00473A8F" w:rsidRPr="000901D1" w:rsidRDefault="00473A8F" w:rsidP="000901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01D1">
        <w:rPr>
          <w:rFonts w:ascii="Times New Roman" w:hAnsi="Times New Roman" w:cs="Times New Roman"/>
          <w:sz w:val="24"/>
          <w:szCs w:val="24"/>
          <w:lang w:val="en-US"/>
        </w:rPr>
        <w:t>Use the poll feature on zoom to poll the students regarding their knowledge of child abuse and neglect.</w:t>
      </w:r>
    </w:p>
    <w:p w14:paraId="0161D53A" w14:textId="77777777" w:rsidR="00473A8F" w:rsidRPr="000901D1" w:rsidRDefault="00473A8F" w:rsidP="000901D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8DF0F6" w14:textId="03D950CF" w:rsidR="00473A8F" w:rsidRPr="000901D1" w:rsidRDefault="00473A8F" w:rsidP="000901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01D1">
        <w:rPr>
          <w:rFonts w:ascii="Times New Roman" w:hAnsi="Times New Roman" w:cs="Times New Roman"/>
          <w:sz w:val="24"/>
          <w:szCs w:val="24"/>
          <w:lang w:val="en-US"/>
        </w:rPr>
        <w:t xml:space="preserve">Invite a child protection worker or supervisor from </w:t>
      </w:r>
      <w:r w:rsidR="00052D35">
        <w:rPr>
          <w:rFonts w:ascii="Times New Roman" w:hAnsi="Times New Roman" w:cs="Times New Roman"/>
          <w:sz w:val="24"/>
          <w:szCs w:val="24"/>
          <w:lang w:val="en-US"/>
        </w:rPr>
        <w:t>a local Children’s Aid Society</w:t>
      </w:r>
      <w:r w:rsidRPr="000901D1">
        <w:rPr>
          <w:rFonts w:ascii="Times New Roman" w:hAnsi="Times New Roman" w:cs="Times New Roman"/>
          <w:sz w:val="24"/>
          <w:szCs w:val="24"/>
          <w:lang w:val="en-US"/>
        </w:rPr>
        <w:t xml:space="preserve"> to present.</w:t>
      </w:r>
    </w:p>
    <w:p w14:paraId="56DD933F" w14:textId="77777777" w:rsidR="00473A8F" w:rsidRPr="000901D1" w:rsidRDefault="00473A8F" w:rsidP="000901D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3636B5" w14:textId="0A21BDF9" w:rsidR="00473A8F" w:rsidRPr="000901D1" w:rsidRDefault="00473A8F" w:rsidP="000901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01D1">
        <w:rPr>
          <w:rFonts w:ascii="Times New Roman" w:hAnsi="Times New Roman" w:cs="Times New Roman"/>
          <w:sz w:val="24"/>
          <w:szCs w:val="24"/>
          <w:lang w:val="en-US"/>
        </w:rPr>
        <w:t xml:space="preserve">Divide students into groups and have them brainstorm the impact of COVID-19 on child abuse and neglect (i.e. intimate partner violence, </w:t>
      </w:r>
      <w:r w:rsidR="003F457C" w:rsidRPr="000901D1">
        <w:rPr>
          <w:rFonts w:ascii="Times New Roman" w:hAnsi="Times New Roman" w:cs="Times New Roman"/>
          <w:sz w:val="24"/>
          <w:szCs w:val="24"/>
          <w:lang w:val="en-US"/>
        </w:rPr>
        <w:t xml:space="preserve">sexual abuse, increased risk of online abuse). Students can present their thoughts </w:t>
      </w:r>
      <w:r w:rsidR="00052D35">
        <w:rPr>
          <w:rFonts w:ascii="Times New Roman" w:hAnsi="Times New Roman" w:cs="Times New Roman"/>
          <w:sz w:val="24"/>
          <w:szCs w:val="24"/>
          <w:lang w:val="en-US"/>
        </w:rPr>
        <w:t>in a large group discussion</w:t>
      </w:r>
      <w:r w:rsidR="003F457C" w:rsidRPr="000901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74F3B5" w14:textId="77777777" w:rsidR="003F457C" w:rsidRPr="000901D1" w:rsidRDefault="003F457C" w:rsidP="000901D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B38EAA" w14:textId="52979102" w:rsidR="003F457C" w:rsidRPr="000901D1" w:rsidRDefault="003F457C" w:rsidP="000901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01D1">
        <w:rPr>
          <w:rFonts w:ascii="Times New Roman" w:hAnsi="Times New Roman" w:cs="Times New Roman"/>
          <w:sz w:val="24"/>
          <w:szCs w:val="24"/>
          <w:lang w:val="en-US"/>
        </w:rPr>
        <w:t>Put students into breakout rooms for the discussion questions around the chapter vignette then bring the class together for a larger discussion.</w:t>
      </w:r>
    </w:p>
    <w:p w14:paraId="51FCC371" w14:textId="77777777" w:rsidR="003F457C" w:rsidRPr="000901D1" w:rsidRDefault="003F457C" w:rsidP="000901D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A2DCC9" w14:textId="3D285CE3" w:rsidR="003F457C" w:rsidRPr="000901D1" w:rsidRDefault="003F457C" w:rsidP="000901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01D1">
        <w:rPr>
          <w:rFonts w:ascii="Times New Roman" w:hAnsi="Times New Roman" w:cs="Times New Roman"/>
          <w:sz w:val="24"/>
          <w:szCs w:val="24"/>
          <w:lang w:val="en-US"/>
        </w:rPr>
        <w:t xml:space="preserve">For the week on decision-making in mandatory reporting, ask students to think about a recent major decision </w:t>
      </w:r>
      <w:r w:rsidR="00052D35">
        <w:rPr>
          <w:rFonts w:ascii="Times New Roman" w:hAnsi="Times New Roman" w:cs="Times New Roman"/>
          <w:sz w:val="24"/>
          <w:szCs w:val="24"/>
          <w:lang w:val="en-US"/>
        </w:rPr>
        <w:t xml:space="preserve">they made </w:t>
      </w:r>
      <w:r w:rsidRPr="000901D1">
        <w:rPr>
          <w:rFonts w:ascii="Times New Roman" w:hAnsi="Times New Roman" w:cs="Times New Roman"/>
          <w:sz w:val="24"/>
          <w:szCs w:val="24"/>
          <w:lang w:val="en-US"/>
        </w:rPr>
        <w:t>and the factors they took into account.</w:t>
      </w:r>
    </w:p>
    <w:p w14:paraId="342B2BA1" w14:textId="77777777" w:rsidR="003F457C" w:rsidRPr="000901D1" w:rsidRDefault="003F457C" w:rsidP="000901D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8C07B3" w14:textId="6F4C186F" w:rsidR="003F457C" w:rsidRPr="000901D1" w:rsidRDefault="003F457C" w:rsidP="000901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01D1">
        <w:rPr>
          <w:rFonts w:ascii="Times New Roman" w:hAnsi="Times New Roman" w:cs="Times New Roman"/>
          <w:sz w:val="24"/>
          <w:szCs w:val="24"/>
          <w:lang w:val="en-US"/>
        </w:rPr>
        <w:t>In the first class discuss the potentially upsetting nature of the course material. Do some grounding techniques and discuss self-monitoring with students.</w:t>
      </w:r>
    </w:p>
    <w:sectPr w:rsidR="003F457C" w:rsidRPr="000901D1" w:rsidSect="003232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960A8"/>
    <w:multiLevelType w:val="hybridMultilevel"/>
    <w:tmpl w:val="9BA812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8F"/>
    <w:rsid w:val="00052D35"/>
    <w:rsid w:val="000901D1"/>
    <w:rsid w:val="003232FB"/>
    <w:rsid w:val="003F457C"/>
    <w:rsid w:val="00473A8F"/>
    <w:rsid w:val="00696161"/>
    <w:rsid w:val="007F3B4B"/>
    <w:rsid w:val="00CA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2410"/>
  <w15:chartTrackingRefBased/>
  <w15:docId w15:val="{464A1B0F-2C04-425B-AB55-978B373E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Tufford</dc:creator>
  <cp:keywords/>
  <dc:description/>
  <cp:lastModifiedBy>Lea Tufford</cp:lastModifiedBy>
  <cp:revision>4</cp:revision>
  <dcterms:created xsi:type="dcterms:W3CDTF">2020-09-12T16:37:00Z</dcterms:created>
  <dcterms:modified xsi:type="dcterms:W3CDTF">2020-09-23T14:46:00Z</dcterms:modified>
</cp:coreProperties>
</file>