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6103" w14:textId="78BB6CDD" w:rsidR="00753019" w:rsidRDefault="007B30D2" w:rsidP="007C104A">
      <w:pPr>
        <w:pStyle w:val="NoSpacing"/>
        <w:rPr>
          <w:b/>
        </w:rPr>
      </w:pPr>
      <w:r w:rsidRPr="007B30D2">
        <w:rPr>
          <w:b/>
        </w:rPr>
        <w:t xml:space="preserve">Codebook for </w:t>
      </w:r>
      <w:r w:rsidR="00054CDC">
        <w:rPr>
          <w:b/>
        </w:rPr>
        <w:t>ban the box</w:t>
      </w:r>
      <w:r w:rsidR="00E06B01">
        <w:rPr>
          <w:b/>
        </w:rPr>
        <w:t xml:space="preserve"> data</w:t>
      </w:r>
    </w:p>
    <w:p w14:paraId="1507AA27" w14:textId="77777777" w:rsidR="00EF6907" w:rsidRDefault="00EF6907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8B207E4" w14:textId="77777777" w:rsidR="002E31C5" w:rsidRDefault="002E31C5" w:rsidP="00864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3132BDB" w14:textId="06460ECA" w:rsidR="008640FD" w:rsidRPr="008640FD" w:rsidRDefault="008640FD" w:rsidP="008640FD">
      <w:pPr>
        <w:autoSpaceDE w:val="0"/>
        <w:autoSpaceDN w:val="0"/>
        <w:adjustRightInd w:val="0"/>
        <w:spacing w:after="0" w:line="240" w:lineRule="auto"/>
        <w:rPr>
          <w:b/>
        </w:rPr>
      </w:pPr>
      <w:r w:rsidRPr="008640FD">
        <w:rPr>
          <w:b/>
        </w:rPr>
        <w:t>Data description:</w:t>
      </w:r>
    </w:p>
    <w:p w14:paraId="02CE583B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</w:p>
    <w:p w14:paraId="411B88FB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  <w:r>
        <w:t>* response:    Application rec'd positive response</w:t>
      </w:r>
    </w:p>
    <w:p w14:paraId="5862CBD8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  <w:r>
        <w:t>* box_white:  Box x White</w:t>
      </w:r>
    </w:p>
    <w:p w14:paraId="6132F2F6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  <w:r>
        <w:t>* white:      Applicant is White</w:t>
      </w:r>
    </w:p>
    <w:p w14:paraId="7A9FAADE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  <w:r>
        <w:t>* crimbox:    Application has Box</w:t>
      </w:r>
    </w:p>
    <w:p w14:paraId="5A6B0F3E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  <w:r>
        <w:t>* ged:        Applicant has GED (equivalent to graduating from high school)</w:t>
      </w:r>
    </w:p>
    <w:p w14:paraId="58349C75" w14:textId="77777777" w:rsidR="00713758" w:rsidRDefault="00713758" w:rsidP="00713758">
      <w:pPr>
        <w:autoSpaceDE w:val="0"/>
        <w:autoSpaceDN w:val="0"/>
        <w:adjustRightInd w:val="0"/>
        <w:spacing w:after="0" w:line="240" w:lineRule="auto"/>
      </w:pPr>
      <w:r>
        <w:t>* crime:      Applicant has criminal record</w:t>
      </w:r>
    </w:p>
    <w:p w14:paraId="326C6BBA" w14:textId="756313A9" w:rsidR="0078114B" w:rsidRDefault="00713758" w:rsidP="00713758">
      <w:pPr>
        <w:autoSpaceDE w:val="0"/>
        <w:autoSpaceDN w:val="0"/>
        <w:adjustRightInd w:val="0"/>
        <w:spacing w:after="0" w:line="240" w:lineRule="auto"/>
        <w:rPr>
          <w:b/>
        </w:rPr>
      </w:pPr>
      <w:r>
        <w:t>* crime_box:     Applicant has criminal reord x Box</w:t>
      </w:r>
    </w:p>
    <w:p w14:paraId="3594C35B" w14:textId="77777777" w:rsidR="007171D7" w:rsidRDefault="007171D7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367280" w14:textId="7363C5DC" w:rsidR="00760021" w:rsidRDefault="00541A42" w:rsidP="0048374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Source</w:t>
      </w:r>
      <w:bookmarkStart w:id="0" w:name="_GoBack"/>
      <w:bookmarkEnd w:id="0"/>
    </w:p>
    <w:p w14:paraId="4D200D09" w14:textId="0167BE63" w:rsidR="00E47F6D" w:rsidRPr="00054CDC" w:rsidRDefault="00054CDC" w:rsidP="00483745">
      <w:pPr>
        <w:autoSpaceDE w:val="0"/>
        <w:autoSpaceDN w:val="0"/>
        <w:adjustRightInd w:val="0"/>
        <w:spacing w:after="0" w:line="240" w:lineRule="auto"/>
      </w:pPr>
      <w:r w:rsidRPr="00054CDC">
        <w:t>Agan, Amanda and Sonja Starr. 2018. Ban the Box, Criminal Records, and Racial Discr</w:t>
      </w:r>
      <w:r>
        <w:t xml:space="preserve">imination: A Field Experiment. </w:t>
      </w:r>
      <w:r w:rsidRPr="00054CDC">
        <w:rPr>
          <w:i/>
        </w:rPr>
        <w:t xml:space="preserve"> The Quarterly Journal of Economics</w:t>
      </w:r>
      <w:r w:rsidRPr="00054CDC">
        <w:t xml:space="preserve"> 133(1): 191-235.</w:t>
      </w:r>
    </w:p>
    <w:sectPr w:rsidR="00E47F6D" w:rsidRPr="0005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E7C7E"/>
    <w:multiLevelType w:val="hybridMultilevel"/>
    <w:tmpl w:val="79B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023436"/>
    <w:rsid w:val="0005432D"/>
    <w:rsid w:val="00054CDC"/>
    <w:rsid w:val="00074871"/>
    <w:rsid w:val="000D7A6B"/>
    <w:rsid w:val="0011116B"/>
    <w:rsid w:val="00173E0A"/>
    <w:rsid w:val="00185094"/>
    <w:rsid w:val="001B19F5"/>
    <w:rsid w:val="001C5DE8"/>
    <w:rsid w:val="00204015"/>
    <w:rsid w:val="00240F40"/>
    <w:rsid w:val="002444C8"/>
    <w:rsid w:val="00246D90"/>
    <w:rsid w:val="002A15BE"/>
    <w:rsid w:val="002A36ED"/>
    <w:rsid w:val="002E31C5"/>
    <w:rsid w:val="002E7887"/>
    <w:rsid w:val="0030034D"/>
    <w:rsid w:val="00322579"/>
    <w:rsid w:val="00327610"/>
    <w:rsid w:val="00350910"/>
    <w:rsid w:val="0038343E"/>
    <w:rsid w:val="00391E51"/>
    <w:rsid w:val="003E3AEA"/>
    <w:rsid w:val="003E46B4"/>
    <w:rsid w:val="00410F97"/>
    <w:rsid w:val="004132F6"/>
    <w:rsid w:val="00414828"/>
    <w:rsid w:val="00453462"/>
    <w:rsid w:val="004720B3"/>
    <w:rsid w:val="00483745"/>
    <w:rsid w:val="004D2BF5"/>
    <w:rsid w:val="004E6601"/>
    <w:rsid w:val="004F5398"/>
    <w:rsid w:val="00503D40"/>
    <w:rsid w:val="005305E2"/>
    <w:rsid w:val="00541A42"/>
    <w:rsid w:val="00567B84"/>
    <w:rsid w:val="00591954"/>
    <w:rsid w:val="005D10C2"/>
    <w:rsid w:val="005D529D"/>
    <w:rsid w:val="005E7292"/>
    <w:rsid w:val="00623C52"/>
    <w:rsid w:val="00655E45"/>
    <w:rsid w:val="00686D9C"/>
    <w:rsid w:val="006A425F"/>
    <w:rsid w:val="006D391B"/>
    <w:rsid w:val="006E4C06"/>
    <w:rsid w:val="00713758"/>
    <w:rsid w:val="007171D7"/>
    <w:rsid w:val="00750956"/>
    <w:rsid w:val="00753019"/>
    <w:rsid w:val="00760021"/>
    <w:rsid w:val="00764BE9"/>
    <w:rsid w:val="00780813"/>
    <w:rsid w:val="0078114B"/>
    <w:rsid w:val="007B30D2"/>
    <w:rsid w:val="007C104A"/>
    <w:rsid w:val="008220FB"/>
    <w:rsid w:val="008313E0"/>
    <w:rsid w:val="00833BA9"/>
    <w:rsid w:val="008376D0"/>
    <w:rsid w:val="008640FD"/>
    <w:rsid w:val="00872406"/>
    <w:rsid w:val="008A2481"/>
    <w:rsid w:val="008A5A91"/>
    <w:rsid w:val="008C5C43"/>
    <w:rsid w:val="008C6ED7"/>
    <w:rsid w:val="00922B58"/>
    <w:rsid w:val="00932D44"/>
    <w:rsid w:val="00936ECB"/>
    <w:rsid w:val="00961698"/>
    <w:rsid w:val="009657AB"/>
    <w:rsid w:val="00990AF8"/>
    <w:rsid w:val="009A7376"/>
    <w:rsid w:val="009E6214"/>
    <w:rsid w:val="00A226F2"/>
    <w:rsid w:val="00A2705B"/>
    <w:rsid w:val="00A60F07"/>
    <w:rsid w:val="00A72994"/>
    <w:rsid w:val="00A86CB6"/>
    <w:rsid w:val="00AA5DC9"/>
    <w:rsid w:val="00AB4A85"/>
    <w:rsid w:val="00AD0467"/>
    <w:rsid w:val="00B2088C"/>
    <w:rsid w:val="00B32EC7"/>
    <w:rsid w:val="00B34114"/>
    <w:rsid w:val="00B348AB"/>
    <w:rsid w:val="00B80160"/>
    <w:rsid w:val="00B87F8A"/>
    <w:rsid w:val="00BE4359"/>
    <w:rsid w:val="00C07B2B"/>
    <w:rsid w:val="00C07E02"/>
    <w:rsid w:val="00C25932"/>
    <w:rsid w:val="00C35214"/>
    <w:rsid w:val="00D415A5"/>
    <w:rsid w:val="00D507CD"/>
    <w:rsid w:val="00D857FD"/>
    <w:rsid w:val="00DC22D1"/>
    <w:rsid w:val="00E051EB"/>
    <w:rsid w:val="00E06B01"/>
    <w:rsid w:val="00E47F6D"/>
    <w:rsid w:val="00E91975"/>
    <w:rsid w:val="00EC5FDD"/>
    <w:rsid w:val="00EC775E"/>
    <w:rsid w:val="00EF6907"/>
    <w:rsid w:val="00F006E4"/>
    <w:rsid w:val="00F17F5F"/>
    <w:rsid w:val="00F603B2"/>
    <w:rsid w:val="00FF0762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1DA1"/>
  <w15:docId w15:val="{04097FB2-F792-48A5-9088-6C67B0F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C52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C52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MIchael Bailey</cp:lastModifiedBy>
  <cp:revision>4</cp:revision>
  <dcterms:created xsi:type="dcterms:W3CDTF">2019-12-28T21:58:00Z</dcterms:created>
  <dcterms:modified xsi:type="dcterms:W3CDTF">2019-12-28T22:00:00Z</dcterms:modified>
</cp:coreProperties>
</file>