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DB" w:rsidRPr="00DC78F3" w:rsidRDefault="001568E0" w:rsidP="001568E0">
      <w:pPr>
        <w:pStyle w:val="NoSpacing"/>
        <w:rPr>
          <w:b/>
          <w:sz w:val="28"/>
        </w:rPr>
      </w:pPr>
      <w:r w:rsidRPr="00DC78F3">
        <w:rPr>
          <w:b/>
          <w:sz w:val="28"/>
        </w:rPr>
        <w:t xml:space="preserve">Codebook for </w:t>
      </w:r>
      <w:r w:rsidR="00DB65D6">
        <w:rPr>
          <w:b/>
          <w:sz w:val="28"/>
        </w:rPr>
        <w:t xml:space="preserve">teen driving </w:t>
      </w:r>
      <w:r w:rsidR="00826672">
        <w:rPr>
          <w:b/>
          <w:sz w:val="28"/>
        </w:rPr>
        <w:t>data</w:t>
      </w:r>
    </w:p>
    <w:p w:rsidR="00DC78F3" w:rsidRDefault="00DC78F3" w:rsidP="001568E0">
      <w:pPr>
        <w:pStyle w:val="NoSpacing"/>
        <w:rPr>
          <w:b/>
        </w:rPr>
      </w:pPr>
    </w:p>
    <w:p w:rsidR="00DB65D6" w:rsidRDefault="00DB65D6" w:rsidP="001568E0">
      <w:pPr>
        <w:pStyle w:val="NoSpacing"/>
      </w:pPr>
      <w:r>
        <w:t xml:space="preserve">The data is available in </w:t>
      </w:r>
      <w:r w:rsidRPr="00DB65D6">
        <w:t>Ch2</w:t>
      </w:r>
      <w:r>
        <w:t xml:space="preserve">_PolicyMemo_Teen_Driving.RData.  Each line contains information about a specific age-group in a given state/year.  For example, the first line has information for 16 year olds in </w:t>
      </w:r>
      <w:proofErr w:type="spellStart"/>
      <w:r>
        <w:t>state_fips</w:t>
      </w:r>
      <w:proofErr w:type="spellEnd"/>
      <w:r>
        <w:t xml:space="preserve"> == 1 (which is </w:t>
      </w:r>
      <w:r w:rsidR="00FE5436">
        <w:t>Alabama</w:t>
      </w:r>
      <w:r>
        <w:t>); the second line has information for 17 year olds</w:t>
      </w:r>
      <w:r w:rsidR="00FE5436">
        <w:t xml:space="preserve"> in that state and so on.</w:t>
      </w:r>
    </w:p>
    <w:p w:rsidR="00DB65D6" w:rsidRDefault="00DB65D6" w:rsidP="001568E0">
      <w:pPr>
        <w:pStyle w:val="NoSpacing"/>
      </w:pPr>
    </w:p>
    <w:p w:rsidR="00DB65D6" w:rsidRDefault="00DB65D6" w:rsidP="00DB65D6">
      <w:pPr>
        <w:pStyle w:val="NoSpacing"/>
      </w:pPr>
      <w:r>
        <w:t>Variables that we will use</w:t>
      </w:r>
    </w:p>
    <w:p w:rsidR="00DB65D6" w:rsidRDefault="00DB65D6" w:rsidP="00DB65D6">
      <w:pPr>
        <w:pStyle w:val="NoSpacing"/>
        <w:numPr>
          <w:ilvl w:val="0"/>
          <w:numId w:val="6"/>
        </w:numPr>
      </w:pPr>
      <w:r>
        <w:t>year</w:t>
      </w:r>
    </w:p>
    <w:p w:rsidR="00DB65D6" w:rsidRDefault="00DB65D6" w:rsidP="00DB65D6">
      <w:pPr>
        <w:pStyle w:val="NoSpacing"/>
        <w:numPr>
          <w:ilvl w:val="0"/>
          <w:numId w:val="6"/>
        </w:numPr>
      </w:pPr>
      <w:proofErr w:type="spellStart"/>
      <w:r>
        <w:t>state_fips</w:t>
      </w:r>
      <w:proofErr w:type="spellEnd"/>
      <w:r>
        <w:t>: a code for states</w:t>
      </w:r>
      <w:r w:rsidR="00FE5436">
        <w:t xml:space="preserve">.  Google “state </w:t>
      </w:r>
      <w:proofErr w:type="spellStart"/>
      <w:r w:rsidR="00FE5436">
        <w:t>fips</w:t>
      </w:r>
      <w:proofErr w:type="spellEnd"/>
      <w:r w:rsidR="00FE5436">
        <w:t xml:space="preserve"> codes” to find a </w:t>
      </w:r>
      <w:hyperlink r:id="rId5" w:history="1">
        <w:r w:rsidR="00FE5436" w:rsidRPr="00FE5436">
          <w:rPr>
            <w:rStyle w:val="Hyperlink"/>
          </w:rPr>
          <w:t>list of state codes</w:t>
        </w:r>
      </w:hyperlink>
      <w:r w:rsidR="00FE5436">
        <w:t>.</w:t>
      </w:r>
    </w:p>
    <w:p w:rsidR="00DB65D6" w:rsidRDefault="00DB65D6" w:rsidP="00DB65D6">
      <w:pPr>
        <w:pStyle w:val="NoSpacing"/>
        <w:numPr>
          <w:ilvl w:val="0"/>
          <w:numId w:val="6"/>
        </w:numPr>
      </w:pPr>
      <w:r>
        <w:t>age: age category (16 is for 16 year olds; 4059 is for those between 40 and 59)</w:t>
      </w:r>
    </w:p>
    <w:p w:rsidR="00DB65D6" w:rsidRDefault="00DB65D6" w:rsidP="00DB65D6">
      <w:pPr>
        <w:pStyle w:val="NoSpacing"/>
        <w:numPr>
          <w:ilvl w:val="0"/>
          <w:numId w:val="6"/>
        </w:numPr>
      </w:pPr>
      <w:proofErr w:type="spellStart"/>
      <w:r>
        <w:t>tot_dl</w:t>
      </w:r>
      <w:proofErr w:type="spellEnd"/>
      <w:r>
        <w:t>: total number of driver's licenses in the age bracket for the state/year</w:t>
      </w:r>
    </w:p>
    <w:p w:rsidR="00DB65D6" w:rsidRDefault="00DB65D6" w:rsidP="00DB65D6">
      <w:pPr>
        <w:pStyle w:val="NoSpacing"/>
        <w:numPr>
          <w:ilvl w:val="0"/>
          <w:numId w:val="6"/>
        </w:numPr>
      </w:pPr>
      <w:r>
        <w:t>fatal: number of fatalities in the age bracket in the state/year</w:t>
      </w:r>
    </w:p>
    <w:p w:rsidR="00DB65D6" w:rsidRDefault="00DB65D6" w:rsidP="00DB65D6">
      <w:pPr>
        <w:pStyle w:val="NoSpacing"/>
        <w:numPr>
          <w:ilvl w:val="0"/>
          <w:numId w:val="6"/>
        </w:numPr>
      </w:pPr>
      <w:r>
        <w:t>pop: population in  the age bracket in the state/year</w:t>
      </w:r>
    </w:p>
    <w:p w:rsidR="00DB65D6" w:rsidRDefault="00DB65D6" w:rsidP="00DB65D6">
      <w:pPr>
        <w:pStyle w:val="NoSpacing"/>
        <w:numPr>
          <w:ilvl w:val="0"/>
          <w:numId w:val="6"/>
        </w:numPr>
      </w:pPr>
      <w:proofErr w:type="spellStart"/>
      <w:r>
        <w:t>learn_hold</w:t>
      </w:r>
      <w:proofErr w:type="spellEnd"/>
      <w:r>
        <w:t>: 1 if a state required learner’s permit to be held for at least two months before getting a license; 0 otherwise</w:t>
      </w:r>
    </w:p>
    <w:p w:rsidR="00DB65D6" w:rsidRDefault="00DB65D6" w:rsidP="00DB65D6">
      <w:pPr>
        <w:pStyle w:val="NoSpacing"/>
        <w:numPr>
          <w:ilvl w:val="0"/>
          <w:numId w:val="6"/>
        </w:numPr>
      </w:pPr>
      <w:proofErr w:type="spellStart"/>
      <w:r>
        <w:t>learn_super</w:t>
      </w:r>
      <w:proofErr w:type="spellEnd"/>
      <w:r>
        <w:t>: 1 if a state required supervised driving hours; 0 otherwise</w:t>
      </w:r>
    </w:p>
    <w:p w:rsidR="00DB65D6" w:rsidRDefault="00DB65D6" w:rsidP="00DB65D6">
      <w:pPr>
        <w:pStyle w:val="NoSpacing"/>
        <w:numPr>
          <w:ilvl w:val="0"/>
          <w:numId w:val="6"/>
        </w:numPr>
      </w:pPr>
      <w:proofErr w:type="spellStart"/>
      <w:r>
        <w:t>inter_min</w:t>
      </w:r>
      <w:proofErr w:type="spellEnd"/>
      <w:r>
        <w:t>: 1 if a state set the minimum inter-mediate licensing age to 16.5 or older; 0 otherwise</w:t>
      </w:r>
    </w:p>
    <w:p w:rsidR="00DB65D6" w:rsidRDefault="00DB65D6" w:rsidP="00DB65D6">
      <w:pPr>
        <w:pStyle w:val="NoSpacing"/>
        <w:numPr>
          <w:ilvl w:val="0"/>
          <w:numId w:val="6"/>
        </w:numPr>
      </w:pPr>
      <w:proofErr w:type="spellStart"/>
      <w:r>
        <w:t>rest_night</w:t>
      </w:r>
      <w:proofErr w:type="spellEnd"/>
      <w:r>
        <w:t>: 1 if a state restricted nighttime teen driving; 0 otherwise</w:t>
      </w:r>
    </w:p>
    <w:p w:rsidR="00DB65D6" w:rsidRDefault="00DB65D6" w:rsidP="00DB65D6">
      <w:pPr>
        <w:pStyle w:val="NoSpacing"/>
        <w:numPr>
          <w:ilvl w:val="0"/>
          <w:numId w:val="6"/>
        </w:numPr>
      </w:pPr>
      <w:proofErr w:type="spellStart"/>
      <w:r>
        <w:t>rest_pass</w:t>
      </w:r>
      <w:proofErr w:type="spellEnd"/>
      <w:r>
        <w:t>: 1 if a state restricted teen passengers; 0 otherwise</w:t>
      </w:r>
    </w:p>
    <w:p w:rsidR="00DB65D6" w:rsidRDefault="00DB65D6" w:rsidP="00DB65D6">
      <w:pPr>
        <w:pStyle w:val="NoSpacing"/>
        <w:numPr>
          <w:ilvl w:val="0"/>
          <w:numId w:val="6"/>
        </w:numPr>
      </w:pPr>
      <w:r>
        <w:t>cell: 1 if a state banned teen drivers from using cellphones or texting; 0 otherwise</w:t>
      </w:r>
    </w:p>
    <w:p w:rsidR="00DB65D6" w:rsidRDefault="00DB65D6" w:rsidP="00DB65D6">
      <w:pPr>
        <w:pStyle w:val="NoSpacing"/>
        <w:numPr>
          <w:ilvl w:val="0"/>
          <w:numId w:val="6"/>
        </w:numPr>
      </w:pPr>
      <w:proofErr w:type="spellStart"/>
      <w:r>
        <w:t>de_exemp</w:t>
      </w:r>
      <w:proofErr w:type="spellEnd"/>
      <w:r>
        <w:t>: 1 if a state exempted supervised hours for those who take driver’s education; 0 otherwise</w:t>
      </w:r>
    </w:p>
    <w:p w:rsidR="00DB65D6" w:rsidRDefault="00DB65D6" w:rsidP="00DB65D6">
      <w:pPr>
        <w:pStyle w:val="NoSpacing"/>
        <w:numPr>
          <w:ilvl w:val="0"/>
          <w:numId w:val="6"/>
        </w:numPr>
      </w:pPr>
      <w:proofErr w:type="spellStart"/>
      <w:r>
        <w:t>fat_pop</w:t>
      </w:r>
      <w:proofErr w:type="spellEnd"/>
      <w:r>
        <w:t>: number of fatalities per population in the age bracket in the state/year</w:t>
      </w:r>
    </w:p>
    <w:p w:rsidR="00DB65D6" w:rsidRDefault="00DB65D6" w:rsidP="00DB65D6">
      <w:pPr>
        <w:pStyle w:val="NoSpacing"/>
        <w:numPr>
          <w:ilvl w:val="0"/>
          <w:numId w:val="6"/>
        </w:numPr>
      </w:pPr>
      <w:proofErr w:type="spellStart"/>
      <w:r>
        <w:t>fat_dl</w:t>
      </w:r>
      <w:proofErr w:type="spellEnd"/>
      <w:r>
        <w:t>: number of fatalities per number of licensed drivers in the age bracket in the state/year</w:t>
      </w:r>
    </w:p>
    <w:p w:rsidR="00DB65D6" w:rsidRDefault="00DB65D6" w:rsidP="001568E0">
      <w:pPr>
        <w:pStyle w:val="NoSpacing"/>
      </w:pPr>
    </w:p>
    <w:p w:rsidR="00DE005B" w:rsidRDefault="00DB65D6" w:rsidP="00DE005B">
      <w:pPr>
        <w:pStyle w:val="NoSpacing"/>
      </w:pPr>
      <w:r>
        <w:t xml:space="preserve">The first step in the process is </w:t>
      </w:r>
      <w:proofErr w:type="spellStart"/>
      <w:r>
        <w:t>subsetting</w:t>
      </w:r>
      <w:proofErr w:type="spellEnd"/>
      <w:r>
        <w:t xml:space="preserve"> the data to 16 year olds </w:t>
      </w:r>
    </w:p>
    <w:p w:rsidR="00EF66DA" w:rsidRDefault="00EF66DA" w:rsidP="00683024">
      <w:pPr>
        <w:pStyle w:val="NoSpacing"/>
      </w:pPr>
    </w:p>
    <w:p w:rsidR="002F212F" w:rsidRDefault="002F212F" w:rsidP="002F212F">
      <w:pPr>
        <w:pStyle w:val="NoSpacing"/>
        <w:ind w:left="720"/>
      </w:pPr>
    </w:p>
    <w:p w:rsidR="00EB6482" w:rsidRPr="00DC78F3" w:rsidRDefault="00EB6482" w:rsidP="00EB6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8F3">
        <w:rPr>
          <w:rFonts w:ascii="Times New Roman" w:hAnsi="Times New Roman" w:cs="Times New Roman"/>
          <w:b/>
          <w:sz w:val="24"/>
          <w:szCs w:val="24"/>
        </w:rPr>
        <w:t>Source:</w:t>
      </w:r>
    </w:p>
    <w:p w:rsidR="001242C7" w:rsidRPr="00EB6482" w:rsidRDefault="00E60CB4" w:rsidP="00124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Gilpin</w:t>
      </w:r>
      <w:r w:rsidR="001242C7">
        <w:rPr>
          <w:rFonts w:ascii="Times New Roman" w:hAnsi="Times New Roman" w:cs="Times New Roman"/>
          <w:sz w:val="24"/>
          <w:szCs w:val="24"/>
        </w:rPr>
        <w:t xml:space="preserve">, Gregory. 2019. </w:t>
      </w:r>
      <w:r w:rsidR="001242C7" w:rsidRPr="001242C7">
        <w:rPr>
          <w:rFonts w:ascii="Times New Roman" w:hAnsi="Times New Roman" w:cs="Times New Roman"/>
          <w:sz w:val="24"/>
          <w:szCs w:val="24"/>
        </w:rPr>
        <w:t>Teen driver licensure provisions, licensing, and vehicular fatalities.</w:t>
      </w:r>
      <w:r w:rsidR="001242C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1242C7" w:rsidRPr="001242C7">
        <w:rPr>
          <w:rFonts w:ascii="Times New Roman" w:hAnsi="Times New Roman" w:cs="Times New Roman"/>
          <w:i/>
          <w:sz w:val="24"/>
          <w:szCs w:val="24"/>
        </w:rPr>
        <w:t>J</w:t>
      </w:r>
      <w:r w:rsidR="001242C7" w:rsidRPr="001242C7">
        <w:rPr>
          <w:rFonts w:ascii="Times New Roman" w:hAnsi="Times New Roman" w:cs="Times New Roman"/>
          <w:i/>
          <w:sz w:val="24"/>
          <w:szCs w:val="24"/>
        </w:rPr>
        <w:t>ournal of</w:t>
      </w:r>
      <w:r w:rsidR="001242C7" w:rsidRPr="001242C7">
        <w:rPr>
          <w:rFonts w:ascii="Times New Roman" w:hAnsi="Times New Roman" w:cs="Times New Roman"/>
          <w:i/>
          <w:sz w:val="24"/>
          <w:szCs w:val="24"/>
        </w:rPr>
        <w:t xml:space="preserve"> Health Econ</w:t>
      </w:r>
      <w:r w:rsidR="001242C7" w:rsidRPr="001242C7">
        <w:rPr>
          <w:rFonts w:ascii="Times New Roman" w:hAnsi="Times New Roman" w:cs="Times New Roman"/>
          <w:i/>
          <w:sz w:val="24"/>
          <w:szCs w:val="24"/>
        </w:rPr>
        <w:t>omics</w:t>
      </w:r>
      <w:bookmarkEnd w:id="0"/>
      <w:r w:rsidR="001242C7">
        <w:rPr>
          <w:rFonts w:ascii="Times New Roman" w:hAnsi="Times New Roman" w:cs="Times New Roman"/>
          <w:sz w:val="24"/>
          <w:szCs w:val="24"/>
        </w:rPr>
        <w:t xml:space="preserve">. </w:t>
      </w:r>
      <w:r w:rsidR="001242C7" w:rsidRPr="001242C7">
        <w:rPr>
          <w:rFonts w:ascii="Times New Roman" w:hAnsi="Times New Roman" w:cs="Times New Roman"/>
          <w:sz w:val="24"/>
          <w:szCs w:val="24"/>
        </w:rPr>
        <w:t>66:</w:t>
      </w:r>
      <w:r w:rsidR="001242C7">
        <w:rPr>
          <w:rFonts w:ascii="Times New Roman" w:hAnsi="Times New Roman" w:cs="Times New Roman"/>
          <w:sz w:val="24"/>
          <w:szCs w:val="24"/>
        </w:rPr>
        <w:t xml:space="preserve"> </w:t>
      </w:r>
      <w:r w:rsidR="001242C7" w:rsidRPr="001242C7">
        <w:rPr>
          <w:rFonts w:ascii="Times New Roman" w:hAnsi="Times New Roman" w:cs="Times New Roman"/>
          <w:sz w:val="24"/>
          <w:szCs w:val="24"/>
        </w:rPr>
        <w:t>54</w:t>
      </w:r>
      <w:r w:rsidR="001242C7">
        <w:rPr>
          <w:rFonts w:ascii="Times New Roman" w:hAnsi="Times New Roman" w:cs="Times New Roman"/>
          <w:sz w:val="24"/>
          <w:szCs w:val="24"/>
        </w:rPr>
        <w:t>-</w:t>
      </w:r>
      <w:r w:rsidR="001242C7" w:rsidRPr="001242C7">
        <w:rPr>
          <w:rFonts w:ascii="Times New Roman" w:hAnsi="Times New Roman" w:cs="Times New Roman"/>
          <w:sz w:val="24"/>
          <w:szCs w:val="24"/>
        </w:rPr>
        <w:t>70.</w:t>
      </w:r>
    </w:p>
    <w:sectPr w:rsidR="001242C7" w:rsidRPr="00EB6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671"/>
    <w:multiLevelType w:val="hybridMultilevel"/>
    <w:tmpl w:val="3506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FBB"/>
    <w:multiLevelType w:val="hybridMultilevel"/>
    <w:tmpl w:val="D0200E10"/>
    <w:lvl w:ilvl="0" w:tplc="8BB8B5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4821"/>
    <w:multiLevelType w:val="hybridMultilevel"/>
    <w:tmpl w:val="0172B050"/>
    <w:lvl w:ilvl="0" w:tplc="C8EA4D1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6215"/>
    <w:multiLevelType w:val="hybridMultilevel"/>
    <w:tmpl w:val="F90C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71A2"/>
    <w:multiLevelType w:val="hybridMultilevel"/>
    <w:tmpl w:val="A754E756"/>
    <w:lvl w:ilvl="0" w:tplc="8BB8B5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B4C41"/>
    <w:multiLevelType w:val="hybridMultilevel"/>
    <w:tmpl w:val="2564CC3A"/>
    <w:lvl w:ilvl="0" w:tplc="8BB8B5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0"/>
    <w:rsid w:val="000E38B5"/>
    <w:rsid w:val="001048BE"/>
    <w:rsid w:val="001242C7"/>
    <w:rsid w:val="001568E0"/>
    <w:rsid w:val="001B30DB"/>
    <w:rsid w:val="002F212F"/>
    <w:rsid w:val="00391DB5"/>
    <w:rsid w:val="004720B3"/>
    <w:rsid w:val="004B03A8"/>
    <w:rsid w:val="00647941"/>
    <w:rsid w:val="00683024"/>
    <w:rsid w:val="006D6E6D"/>
    <w:rsid w:val="006F7913"/>
    <w:rsid w:val="00721352"/>
    <w:rsid w:val="00801F62"/>
    <w:rsid w:val="00826672"/>
    <w:rsid w:val="008E16B9"/>
    <w:rsid w:val="00936ECB"/>
    <w:rsid w:val="009949A7"/>
    <w:rsid w:val="00B348AB"/>
    <w:rsid w:val="00B80160"/>
    <w:rsid w:val="00BA7F93"/>
    <w:rsid w:val="00BF670D"/>
    <w:rsid w:val="00C901DD"/>
    <w:rsid w:val="00D34F94"/>
    <w:rsid w:val="00DB1BE7"/>
    <w:rsid w:val="00DB65D6"/>
    <w:rsid w:val="00DC78F3"/>
    <w:rsid w:val="00DE005B"/>
    <w:rsid w:val="00E60CB4"/>
    <w:rsid w:val="00EB6482"/>
    <w:rsid w:val="00EC5FDD"/>
    <w:rsid w:val="00EF66DA"/>
    <w:rsid w:val="00F937D0"/>
    <w:rsid w:val="00FE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7FF8"/>
  <w15:docId w15:val="{2E17A6AE-F608-45EA-A6A7-E567756A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8E0"/>
    <w:pPr>
      <w:spacing w:after="0" w:line="240" w:lineRule="auto"/>
    </w:pPr>
  </w:style>
  <w:style w:type="table" w:styleId="TableGrid">
    <w:name w:val="Table Grid"/>
    <w:basedOn w:val="TableNormal"/>
    <w:uiPriority w:val="59"/>
    <w:rsid w:val="0015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3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rcs.usda.gov/wps/portal/nrcs/detail/?cid=nrcs143_0136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baileyma</dc:creator>
  <cp:lastModifiedBy>Michael A Bailey</cp:lastModifiedBy>
  <cp:revision>6</cp:revision>
  <dcterms:created xsi:type="dcterms:W3CDTF">2019-12-19T14:00:00Z</dcterms:created>
  <dcterms:modified xsi:type="dcterms:W3CDTF">2019-12-19T14:42:00Z</dcterms:modified>
</cp:coreProperties>
</file>