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93B" w:rsidRPr="007715AF" w:rsidRDefault="0069693B" w:rsidP="0069693B">
      <w:pPr>
        <w:jc w:val="center"/>
        <w:rPr>
          <w:rFonts w:ascii="Palatino Linotype" w:hAnsi="Palatino Linotype"/>
          <w:sz w:val="20"/>
          <w:szCs w:val="20"/>
        </w:rPr>
      </w:pPr>
      <w:bookmarkStart w:id="0" w:name="_GoBack"/>
      <w:bookmarkEnd w:id="0"/>
      <w:r w:rsidRPr="007715AF">
        <w:rPr>
          <w:rFonts w:ascii="Palatino Linotype" w:hAnsi="Palatino Linotype"/>
          <w:sz w:val="20"/>
          <w:szCs w:val="20"/>
        </w:rPr>
        <w:t>AMERICAN CONSTITUTIONALISM</w:t>
      </w:r>
    </w:p>
    <w:p w:rsidR="0069693B" w:rsidRPr="007715AF" w:rsidRDefault="0069693B" w:rsidP="0069693B">
      <w:pPr>
        <w:jc w:val="center"/>
        <w:rPr>
          <w:rFonts w:ascii="Palatino Linotype" w:hAnsi="Palatino Linotype"/>
          <w:sz w:val="20"/>
          <w:szCs w:val="20"/>
        </w:rPr>
      </w:pPr>
    </w:p>
    <w:p w:rsidR="0069693B" w:rsidRPr="007715AF" w:rsidRDefault="0069693B" w:rsidP="0069693B">
      <w:pPr>
        <w:jc w:val="center"/>
        <w:rPr>
          <w:rFonts w:ascii="Palatino Linotype" w:hAnsi="Palatino Linotype"/>
          <w:sz w:val="20"/>
          <w:szCs w:val="20"/>
        </w:rPr>
      </w:pPr>
      <w:r w:rsidRPr="007715AF">
        <w:rPr>
          <w:rFonts w:ascii="Palatino Linotype" w:hAnsi="Palatino Linotype"/>
          <w:sz w:val="20"/>
          <w:szCs w:val="20"/>
        </w:rPr>
        <w:t>Howard Gillman • Mark A. Graber • Keith E. Whittington</w:t>
      </w:r>
    </w:p>
    <w:p w:rsidR="0069693B" w:rsidRPr="007715AF" w:rsidRDefault="0069693B" w:rsidP="0069693B">
      <w:pPr>
        <w:jc w:val="center"/>
        <w:rPr>
          <w:rFonts w:ascii="Palatino Linotype" w:hAnsi="Palatino Linotype"/>
          <w:sz w:val="20"/>
          <w:szCs w:val="20"/>
        </w:rPr>
      </w:pPr>
    </w:p>
    <w:p w:rsidR="0069693B" w:rsidRPr="007715AF" w:rsidRDefault="0069693B" w:rsidP="0069693B">
      <w:pPr>
        <w:jc w:val="center"/>
        <w:rPr>
          <w:rFonts w:ascii="Palatino Linotype" w:hAnsi="Palatino Linotype"/>
          <w:sz w:val="20"/>
          <w:szCs w:val="20"/>
        </w:rPr>
      </w:pPr>
      <w:r w:rsidRPr="007715AF">
        <w:rPr>
          <w:rFonts w:ascii="Palatino Linotype" w:hAnsi="Palatino Linotype"/>
          <w:sz w:val="20"/>
          <w:szCs w:val="20"/>
        </w:rPr>
        <w:t>Supplementary Material</w:t>
      </w:r>
    </w:p>
    <w:p w:rsidR="0069693B" w:rsidRPr="007715AF" w:rsidRDefault="0069693B" w:rsidP="0069693B">
      <w:pPr>
        <w:jc w:val="center"/>
        <w:rPr>
          <w:rFonts w:ascii="Palatino Linotype" w:hAnsi="Palatino Linotype"/>
          <w:sz w:val="20"/>
          <w:szCs w:val="20"/>
        </w:rPr>
      </w:pPr>
    </w:p>
    <w:p w:rsidR="0069693B" w:rsidRPr="007715AF" w:rsidRDefault="0069693B" w:rsidP="0069693B">
      <w:pPr>
        <w:jc w:val="center"/>
        <w:rPr>
          <w:rFonts w:ascii="Palatino Linotype" w:hAnsi="Palatino Linotype"/>
          <w:sz w:val="20"/>
          <w:szCs w:val="20"/>
        </w:rPr>
      </w:pPr>
      <w:r w:rsidRPr="007715AF">
        <w:rPr>
          <w:rFonts w:ascii="Palatino Linotype" w:hAnsi="Palatino Linotype"/>
          <w:sz w:val="20"/>
          <w:szCs w:val="20"/>
        </w:rPr>
        <w:t>The Contemporary Era—</w:t>
      </w:r>
      <w:r>
        <w:rPr>
          <w:rFonts w:ascii="Palatino Linotype" w:hAnsi="Palatino Linotype"/>
          <w:sz w:val="20"/>
          <w:szCs w:val="20"/>
        </w:rPr>
        <w:t>Criminal Justice/Search and Seizure</w:t>
      </w:r>
    </w:p>
    <w:p w:rsidR="0069693B" w:rsidRPr="007715AF" w:rsidRDefault="0069693B" w:rsidP="0069693B">
      <w:pPr>
        <w:jc w:val="center"/>
        <w:rPr>
          <w:rFonts w:ascii="Palatino Linotype" w:hAnsi="Palatino Linotype"/>
          <w:sz w:val="20"/>
          <w:szCs w:val="20"/>
        </w:rPr>
      </w:pPr>
    </w:p>
    <w:p w:rsidR="0069693B" w:rsidRPr="007715AF" w:rsidRDefault="0069693B" w:rsidP="0069693B">
      <w:pPr>
        <w:jc w:val="center"/>
        <w:rPr>
          <w:rFonts w:ascii="Palatino Linotype" w:hAnsi="Palatino Linotype"/>
          <w:sz w:val="20"/>
          <w:szCs w:val="20"/>
        </w:rPr>
      </w:pPr>
    </w:p>
    <w:p w:rsidR="0069693B" w:rsidRPr="007715AF" w:rsidRDefault="0069693B" w:rsidP="0069693B">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Birchfield v. North Dakota</w:t>
      </w:r>
      <w:r w:rsidRPr="007715AF">
        <w:rPr>
          <w:rFonts w:ascii="Palatino Linotype" w:hAnsi="Palatino Linotype"/>
          <w:b/>
          <w:sz w:val="20"/>
          <w:szCs w:val="20"/>
        </w:rPr>
        <w:t xml:space="preserve">, </w:t>
      </w:r>
      <w:r>
        <w:rPr>
          <w:rFonts w:ascii="Palatino Linotype" w:hAnsi="Palatino Linotype"/>
          <w:b/>
          <w:sz w:val="20"/>
          <w:szCs w:val="20"/>
        </w:rPr>
        <w:t>__ U.S. __</w:t>
      </w:r>
      <w:r w:rsidRPr="007715AF">
        <w:rPr>
          <w:rFonts w:ascii="Palatino Linotype" w:hAnsi="Palatino Linotype"/>
          <w:b/>
          <w:sz w:val="20"/>
          <w:szCs w:val="20"/>
        </w:rPr>
        <w:t xml:space="preserve"> </w:t>
      </w:r>
      <w:r>
        <w:rPr>
          <w:rFonts w:ascii="Palatino Linotype" w:hAnsi="Palatino Linotype"/>
          <w:sz w:val="20"/>
          <w:szCs w:val="20"/>
        </w:rPr>
        <w:t>(</w:t>
      </w:r>
      <w:r w:rsidRPr="007715AF">
        <w:rPr>
          <w:rFonts w:ascii="Palatino Linotype" w:hAnsi="Palatino Linotype"/>
          <w:sz w:val="20"/>
          <w:szCs w:val="20"/>
        </w:rPr>
        <w:t>2016)</w:t>
      </w:r>
    </w:p>
    <w:p w:rsidR="0069693B" w:rsidRPr="007715AF" w:rsidRDefault="0069693B" w:rsidP="0069693B">
      <w:pPr>
        <w:jc w:val="both"/>
        <w:rPr>
          <w:rFonts w:ascii="Palatino Linotype" w:hAnsi="Palatino Linotype"/>
          <w:sz w:val="20"/>
          <w:szCs w:val="20"/>
        </w:rPr>
      </w:pPr>
    </w:p>
    <w:p w:rsidR="00A56533" w:rsidRPr="0069693B" w:rsidRDefault="00324FE6" w:rsidP="001C6312">
      <w:pPr>
        <w:rPr>
          <w:rFonts w:ascii="Palatino Linotype" w:eastAsia="Times New Roman" w:hAnsi="Palatino Linotype"/>
          <w:i/>
          <w:sz w:val="20"/>
          <w:szCs w:val="20"/>
        </w:rPr>
      </w:pPr>
      <w:r w:rsidRPr="0069693B">
        <w:rPr>
          <w:rFonts w:ascii="Palatino Linotype" w:eastAsia="Times New Roman" w:hAnsi="Palatino Linotype"/>
          <w:i/>
          <w:sz w:val="20"/>
          <w:szCs w:val="20"/>
        </w:rPr>
        <w:t xml:space="preserve">Danny Birchfield was arrested for drunk driving and informed that North Dakota law required to him to take a blood test that would determine his blood alcohol content.  When Birchfield refused, he was tried and sentenced to thirty days in jail.  That sentence was affirmed by the Supreme Court of North Dakota.  </w:t>
      </w:r>
      <w:r w:rsidR="00A56533" w:rsidRPr="0069693B">
        <w:rPr>
          <w:rFonts w:ascii="Palatino Linotype" w:eastAsia="Times New Roman" w:hAnsi="Palatino Linotype"/>
          <w:i/>
          <w:sz w:val="20"/>
          <w:szCs w:val="20"/>
        </w:rPr>
        <w:t xml:space="preserve">Steven </w:t>
      </w:r>
      <w:proofErr w:type="spellStart"/>
      <w:r w:rsidR="00A56533" w:rsidRPr="0069693B">
        <w:rPr>
          <w:rFonts w:ascii="Palatino Linotype" w:eastAsia="Times New Roman" w:hAnsi="Palatino Linotype"/>
          <w:i/>
          <w:sz w:val="20"/>
          <w:szCs w:val="20"/>
        </w:rPr>
        <w:t>Beylund</w:t>
      </w:r>
      <w:proofErr w:type="spellEnd"/>
      <w:r w:rsidR="00A56533" w:rsidRPr="0069693B">
        <w:rPr>
          <w:rFonts w:ascii="Palatino Linotype" w:eastAsia="Times New Roman" w:hAnsi="Palatino Linotype"/>
          <w:i/>
          <w:sz w:val="20"/>
          <w:szCs w:val="20"/>
        </w:rPr>
        <w:t xml:space="preserve"> was similarly arrested for drunk driving and informed that North Dakota law required him to take a blood test that would determine his blood alcohol content.  Unlike </w:t>
      </w:r>
      <w:proofErr w:type="spellStart"/>
      <w:r w:rsidR="00A56533" w:rsidRPr="0069693B">
        <w:rPr>
          <w:rFonts w:ascii="Palatino Linotype" w:eastAsia="Times New Roman" w:hAnsi="Palatino Linotype"/>
          <w:i/>
          <w:sz w:val="20"/>
          <w:szCs w:val="20"/>
        </w:rPr>
        <w:t>Birchfield</w:t>
      </w:r>
      <w:proofErr w:type="spellEnd"/>
      <w:r w:rsidR="00A56533" w:rsidRPr="0069693B">
        <w:rPr>
          <w:rFonts w:ascii="Palatino Linotype" w:eastAsia="Times New Roman" w:hAnsi="Palatino Linotype"/>
          <w:i/>
          <w:sz w:val="20"/>
          <w:szCs w:val="20"/>
        </w:rPr>
        <w:t xml:space="preserve">, </w:t>
      </w:r>
      <w:proofErr w:type="spellStart"/>
      <w:r w:rsidR="00A56533" w:rsidRPr="0069693B">
        <w:rPr>
          <w:rFonts w:ascii="Palatino Linotype" w:eastAsia="Times New Roman" w:hAnsi="Palatino Linotype"/>
          <w:i/>
          <w:sz w:val="20"/>
          <w:szCs w:val="20"/>
        </w:rPr>
        <w:t>Beylund</w:t>
      </w:r>
      <w:proofErr w:type="spellEnd"/>
      <w:r w:rsidR="00A56533" w:rsidRPr="0069693B">
        <w:rPr>
          <w:rFonts w:ascii="Palatino Linotype" w:eastAsia="Times New Roman" w:hAnsi="Palatino Linotype"/>
          <w:i/>
          <w:sz w:val="20"/>
          <w:szCs w:val="20"/>
        </w:rPr>
        <w:t xml:space="preserve"> consented to the test, fearing the criminal penalties for refusal.  When the test showed his blood alcohol concentration was three times over the legal limit, </w:t>
      </w:r>
      <w:proofErr w:type="spellStart"/>
      <w:r w:rsidR="00A56533" w:rsidRPr="0069693B">
        <w:rPr>
          <w:rFonts w:ascii="Palatino Linotype" w:eastAsia="Times New Roman" w:hAnsi="Palatino Linotype"/>
          <w:i/>
          <w:sz w:val="20"/>
          <w:szCs w:val="20"/>
        </w:rPr>
        <w:t>Beylund’s</w:t>
      </w:r>
      <w:proofErr w:type="spellEnd"/>
      <w:r w:rsidR="00A56533" w:rsidRPr="0069693B">
        <w:rPr>
          <w:rFonts w:ascii="Palatino Linotype" w:eastAsia="Times New Roman" w:hAnsi="Palatino Linotype"/>
          <w:i/>
          <w:sz w:val="20"/>
          <w:szCs w:val="20"/>
        </w:rPr>
        <w:t xml:space="preserve"> driver’s license was suspended for two years.  </w:t>
      </w:r>
      <w:r w:rsidRPr="0069693B">
        <w:rPr>
          <w:rFonts w:ascii="Palatino Linotype" w:eastAsia="Times New Roman" w:hAnsi="Palatino Linotype"/>
          <w:i/>
          <w:sz w:val="20"/>
          <w:szCs w:val="20"/>
        </w:rPr>
        <w:t>William Bernard was arrested for drunk driving and informed that Minnesota law required him to take a breath test to determine his breath alcohol content. When Bernard refused, he was charged with test refusal in the first degree.  A lower state court dismissed those charges as inconsistent with the Fourth and Fourteenth Amendment, but that decision was reversed by an intermediate state court and, subsequently, by the Supreme Court of Minnesota.</w:t>
      </w:r>
      <w:r w:rsidR="00A56533" w:rsidRPr="0069693B">
        <w:rPr>
          <w:rFonts w:ascii="Palatino Linotype" w:eastAsia="Times New Roman" w:hAnsi="Palatino Linotype"/>
          <w:i/>
          <w:sz w:val="20"/>
          <w:szCs w:val="20"/>
        </w:rPr>
        <w:t xml:space="preserve">  </w:t>
      </w:r>
      <w:proofErr w:type="spellStart"/>
      <w:r w:rsidR="00A56533" w:rsidRPr="0069693B">
        <w:rPr>
          <w:rFonts w:ascii="Palatino Linotype" w:eastAsia="Times New Roman" w:hAnsi="Palatino Linotype"/>
          <w:i/>
          <w:sz w:val="20"/>
          <w:szCs w:val="20"/>
        </w:rPr>
        <w:t>Birchfield</w:t>
      </w:r>
      <w:proofErr w:type="spellEnd"/>
      <w:r w:rsidR="00A56533" w:rsidRPr="0069693B">
        <w:rPr>
          <w:rFonts w:ascii="Palatino Linotype" w:eastAsia="Times New Roman" w:hAnsi="Palatino Linotype"/>
          <w:i/>
          <w:sz w:val="20"/>
          <w:szCs w:val="20"/>
        </w:rPr>
        <w:t xml:space="preserve">, </w:t>
      </w:r>
      <w:proofErr w:type="spellStart"/>
      <w:r w:rsidR="00A56533" w:rsidRPr="0069693B">
        <w:rPr>
          <w:rFonts w:ascii="Palatino Linotype" w:eastAsia="Times New Roman" w:hAnsi="Palatino Linotype"/>
          <w:i/>
          <w:sz w:val="20"/>
          <w:szCs w:val="20"/>
        </w:rPr>
        <w:t>Beylund</w:t>
      </w:r>
      <w:proofErr w:type="spellEnd"/>
      <w:r w:rsidR="00A56533" w:rsidRPr="0069693B">
        <w:rPr>
          <w:rFonts w:ascii="Palatino Linotype" w:eastAsia="Times New Roman" w:hAnsi="Palatino Linotype"/>
          <w:i/>
          <w:sz w:val="20"/>
          <w:szCs w:val="20"/>
        </w:rPr>
        <w:t xml:space="preserve"> and Bernard all appealed to the Supreme Court of the United States.  They claimed that state laws that imposed criminal penalties for drivers who refused to take blood or breath tests after being arrested for drunk driving violated the warrant requirement of the Fourth Amendment as incorporated by the due process clause of the Fourteenth Amendment.</w:t>
      </w:r>
    </w:p>
    <w:p w:rsidR="00324FE6" w:rsidRPr="0069693B" w:rsidRDefault="00A56533" w:rsidP="001C6312">
      <w:pPr>
        <w:rPr>
          <w:rFonts w:ascii="Palatino Linotype" w:eastAsia="Times New Roman" w:hAnsi="Palatino Linotype"/>
          <w:i/>
          <w:sz w:val="20"/>
          <w:szCs w:val="20"/>
        </w:rPr>
      </w:pPr>
      <w:r w:rsidRPr="0069693B">
        <w:rPr>
          <w:rFonts w:ascii="Palatino Linotype" w:eastAsia="Times New Roman" w:hAnsi="Palatino Linotype"/>
          <w:i/>
          <w:sz w:val="20"/>
          <w:szCs w:val="20"/>
        </w:rPr>
        <w:tab/>
        <w:t>The Supr</w:t>
      </w:r>
      <w:r w:rsidR="00A54FA8" w:rsidRPr="0069693B">
        <w:rPr>
          <w:rFonts w:ascii="Palatino Linotype" w:eastAsia="Times New Roman" w:hAnsi="Palatino Linotype"/>
          <w:i/>
          <w:sz w:val="20"/>
          <w:szCs w:val="20"/>
        </w:rPr>
        <w:t>eme Court by a 6-2 vote ruled that state criminal laws could require drunk drivers to take breath tests, but by a 7-1 vote ruled that state criminal laws could not require drunk drivers to take blood tests unless the arresting officers secured a warrant.  Justice Samuel Alito’s majority opinion insisted that police officers did not need warrants when conducting searches incident to arrests when doing so served legitimate government interests and do not trench on significant privacy interests.  To what extent to Justice Sonia Sotomayor and Justice Clarence Thomas disagree with Alito’s constitutional test for searches incident to an arrest and to what extent do they disagree with Alito’</w:t>
      </w:r>
      <w:r w:rsidR="00BE2F86" w:rsidRPr="0069693B">
        <w:rPr>
          <w:rFonts w:ascii="Palatino Linotype" w:eastAsia="Times New Roman" w:hAnsi="Palatino Linotype"/>
          <w:i/>
          <w:sz w:val="20"/>
          <w:szCs w:val="20"/>
        </w:rPr>
        <w:t>s application of those tests?  What is the correct test and how would you apply that test to the facts of the case?</w:t>
      </w:r>
    </w:p>
    <w:p w:rsidR="00324FE6" w:rsidRPr="0069693B" w:rsidRDefault="00324FE6" w:rsidP="001C6312">
      <w:pPr>
        <w:rPr>
          <w:rFonts w:ascii="Palatino Linotype" w:eastAsia="Times New Roman" w:hAnsi="Palatino Linotype"/>
          <w:sz w:val="20"/>
          <w:szCs w:val="20"/>
        </w:rPr>
      </w:pPr>
    </w:p>
    <w:p w:rsidR="001C6312" w:rsidRPr="0069693B" w:rsidRDefault="001C6312" w:rsidP="001C6312">
      <w:pPr>
        <w:rPr>
          <w:rFonts w:ascii="Palatino Linotype" w:eastAsia="Times New Roman" w:hAnsi="Palatino Linotype"/>
          <w:sz w:val="20"/>
          <w:szCs w:val="20"/>
        </w:rPr>
      </w:pPr>
      <w:r w:rsidRPr="0069693B">
        <w:rPr>
          <w:rFonts w:ascii="Palatino Linotype" w:eastAsia="Times New Roman" w:hAnsi="Palatino Linotype"/>
          <w:sz w:val="20"/>
          <w:szCs w:val="20"/>
        </w:rPr>
        <w:t>Justice </w:t>
      </w:r>
      <w:hyperlink r:id="rId4" w:history="1">
        <w:r w:rsidRPr="0069693B">
          <w:rPr>
            <w:rFonts w:ascii="Palatino Linotype" w:eastAsia="Times New Roman" w:hAnsi="Palatino Linotype"/>
            <w:sz w:val="20"/>
            <w:szCs w:val="20"/>
          </w:rPr>
          <w:t>ALITO</w:t>
        </w:r>
      </w:hyperlink>
      <w:r w:rsidRPr="0069693B">
        <w:rPr>
          <w:rFonts w:ascii="Palatino Linotype" w:eastAsia="Times New Roman" w:hAnsi="Palatino Linotype"/>
          <w:sz w:val="20"/>
          <w:szCs w:val="20"/>
        </w:rPr>
        <w:t> delivered the opinion of the Court.</w:t>
      </w:r>
    </w:p>
    <w:p w:rsidR="00383980" w:rsidRPr="0069693B" w:rsidRDefault="00383980" w:rsidP="00383980">
      <w:pPr>
        <w:rPr>
          <w:rFonts w:ascii="Palatino Linotype" w:eastAsia="Times New Roman" w:hAnsi="Palatino Linotype"/>
          <w:bCs/>
          <w:iCs/>
          <w:sz w:val="20"/>
          <w:szCs w:val="20"/>
        </w:rPr>
      </w:pPr>
    </w:p>
    <w:p w:rsidR="00E70B0B" w:rsidRPr="0069693B" w:rsidRDefault="00E70B0B" w:rsidP="00383980">
      <w:pPr>
        <w:rPr>
          <w:rFonts w:ascii="Palatino Linotype" w:eastAsia="Times New Roman" w:hAnsi="Palatino Linotype"/>
          <w:bCs/>
          <w:iCs/>
          <w:sz w:val="20"/>
          <w:szCs w:val="20"/>
        </w:rPr>
      </w:pPr>
      <w:r w:rsidRPr="0069693B">
        <w:rPr>
          <w:rFonts w:ascii="Palatino Linotype" w:eastAsia="Times New Roman" w:hAnsi="Palatino Linotype"/>
          <w:bCs/>
          <w:iCs/>
          <w:sz w:val="20"/>
          <w:szCs w:val="20"/>
        </w:rPr>
        <w:t xml:space="preserve">. . . . </w:t>
      </w:r>
    </w:p>
    <w:p w:rsidR="001C6312" w:rsidRPr="0069693B" w:rsidRDefault="00D4762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[O]</w:t>
      </w:r>
      <w:proofErr w:type="spellStart"/>
      <w:proofErr w:type="gramStart"/>
      <w:r w:rsidR="001C6312" w:rsidRPr="0069693B">
        <w:rPr>
          <w:rFonts w:ascii="Palatino Linotype" w:eastAsia="Times New Roman" w:hAnsi="Palatino Linotype"/>
          <w:sz w:val="20"/>
          <w:szCs w:val="20"/>
        </w:rPr>
        <w:t>ur</w:t>
      </w:r>
      <w:proofErr w:type="spellEnd"/>
      <w:proofErr w:type="gramEnd"/>
      <w:r w:rsidR="001C6312" w:rsidRPr="0069693B">
        <w:rPr>
          <w:rFonts w:ascii="Palatino Linotype" w:eastAsia="Times New Roman" w:hAnsi="Palatino Linotype"/>
          <w:sz w:val="20"/>
          <w:szCs w:val="20"/>
        </w:rPr>
        <w:t xml:space="preserve"> cases establish that the taking of a blood sample or the administration of a breath test is a search. The question, then, is whether the warrantless searches at issue here were reasonable. “[T]he text of the </w:t>
      </w:r>
      <w:r w:rsidR="001C6312" w:rsidRPr="0069693B">
        <w:rPr>
          <w:rFonts w:ascii="Palatino Linotype" w:eastAsia="Times New Roman" w:hAnsi="Palatino Linotype"/>
          <w:bCs/>
          <w:sz w:val="20"/>
          <w:szCs w:val="20"/>
        </w:rPr>
        <w:t>Fourth</w:t>
      </w:r>
      <w:r w:rsidR="001C6312" w:rsidRPr="0069693B">
        <w:rPr>
          <w:rFonts w:ascii="Palatino Linotype" w:eastAsia="Times New Roman" w:hAnsi="Palatino Linotype"/>
          <w:sz w:val="20"/>
          <w:szCs w:val="20"/>
        </w:rPr>
        <w:t> </w:t>
      </w:r>
      <w:r w:rsidR="001C6312" w:rsidRPr="0069693B">
        <w:rPr>
          <w:rFonts w:ascii="Palatino Linotype" w:eastAsia="Times New Roman" w:hAnsi="Palatino Linotype"/>
          <w:bCs/>
          <w:sz w:val="20"/>
          <w:szCs w:val="20"/>
        </w:rPr>
        <w:t>Amendment</w:t>
      </w:r>
      <w:r w:rsidR="001C6312" w:rsidRPr="0069693B">
        <w:rPr>
          <w:rFonts w:ascii="Palatino Linotype" w:eastAsia="Times New Roman" w:hAnsi="Palatino Linotype"/>
          <w:sz w:val="20"/>
          <w:szCs w:val="20"/>
        </w:rPr>
        <w:t> does not specify when a search warrant must be obtained.”  But “this Court has inferred that a warrant must [usually] be secured.”  This usual requirement, however, is sub</w:t>
      </w:r>
      <w:r w:rsidRPr="0069693B">
        <w:rPr>
          <w:rFonts w:ascii="Palatino Linotype" w:eastAsia="Times New Roman" w:hAnsi="Palatino Linotype"/>
          <w:sz w:val="20"/>
          <w:szCs w:val="20"/>
        </w:rPr>
        <w:t>ject to a number of exceptions.</w:t>
      </w:r>
    </w:p>
    <w:p w:rsidR="001C6312" w:rsidRPr="0069693B" w:rsidRDefault="001C6312" w:rsidP="00D4762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We have previously had occasion to examine whether one such exception—for “exigent circumstances”—applies in drunk-driving investigations. The exigent circumstances exception allows a warrantless search when an emergency leaves police insufficient time to seek a warrant. </w:t>
      </w:r>
      <w:r w:rsidR="00D47622"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In </w:t>
      </w:r>
      <w:proofErr w:type="spellStart"/>
      <w:r w:rsidRPr="0069693B">
        <w:rPr>
          <w:rFonts w:ascii="Palatino Linotype" w:eastAsia="Times New Roman" w:hAnsi="Palatino Linotype"/>
          <w:i/>
          <w:iCs/>
          <w:sz w:val="20"/>
          <w:szCs w:val="20"/>
        </w:rPr>
        <w:t>Schmerber</w:t>
      </w:r>
      <w:proofErr w:type="spellEnd"/>
      <w:r w:rsidRPr="0069693B">
        <w:rPr>
          <w:rFonts w:ascii="Palatino Linotype" w:eastAsia="Times New Roman" w:hAnsi="Palatino Linotype"/>
          <w:i/>
          <w:iCs/>
          <w:sz w:val="20"/>
          <w:szCs w:val="20"/>
        </w:rPr>
        <w:t xml:space="preserve"> v. California</w:t>
      </w:r>
      <w:r w:rsidR="00D47622" w:rsidRPr="0069693B">
        <w:rPr>
          <w:rFonts w:ascii="Palatino Linotype" w:eastAsia="Times New Roman" w:hAnsi="Palatino Linotype"/>
          <w:iCs/>
          <w:sz w:val="20"/>
          <w:szCs w:val="20"/>
        </w:rPr>
        <w:t xml:space="preserve"> (1966)</w:t>
      </w:r>
      <w:r w:rsidRPr="0069693B">
        <w:rPr>
          <w:rFonts w:ascii="Palatino Linotype" w:eastAsia="Times New Roman" w:hAnsi="Palatino Linotype"/>
          <w:iCs/>
          <w:sz w:val="20"/>
          <w:szCs w:val="20"/>
        </w:rPr>
        <w:t>,</w:t>
      </w:r>
      <w:r w:rsidRPr="0069693B">
        <w:rPr>
          <w:rFonts w:ascii="Palatino Linotype" w:eastAsia="Times New Roman" w:hAnsi="Palatino Linotype"/>
          <w:sz w:val="20"/>
          <w:szCs w:val="20"/>
        </w:rPr>
        <w:t> we held that drunk driving </w:t>
      </w:r>
      <w:r w:rsidRPr="0069693B">
        <w:rPr>
          <w:rFonts w:ascii="Palatino Linotype" w:eastAsia="Times New Roman" w:hAnsi="Palatino Linotype"/>
          <w:iCs/>
          <w:sz w:val="20"/>
          <w:szCs w:val="20"/>
        </w:rPr>
        <w:t>may</w:t>
      </w:r>
      <w:r w:rsidRPr="0069693B">
        <w:rPr>
          <w:rFonts w:ascii="Palatino Linotype" w:eastAsia="Times New Roman" w:hAnsi="Palatino Linotype"/>
          <w:sz w:val="20"/>
          <w:szCs w:val="20"/>
        </w:rPr>
        <w:t xml:space="preserve"> present such an exigency. There, an officer directed hospital personnel to take a blood sample from a driver who was receiving treatment for car crash </w:t>
      </w:r>
      <w:r w:rsidRPr="0069693B">
        <w:rPr>
          <w:rFonts w:ascii="Palatino Linotype" w:eastAsia="Times New Roman" w:hAnsi="Palatino Linotype"/>
          <w:sz w:val="20"/>
          <w:szCs w:val="20"/>
        </w:rPr>
        <w:lastRenderedPageBreak/>
        <w:t>injuries. </w:t>
      </w:r>
      <w:hyperlink r:id="rId5" w:anchor="co_pp_sp_780_758" w:history="1">
        <w:r w:rsidRPr="0069693B">
          <w:rPr>
            <w:rFonts w:ascii="Palatino Linotype" w:eastAsia="Times New Roman" w:hAnsi="Palatino Linotype"/>
            <w:sz w:val="20"/>
            <w:szCs w:val="20"/>
          </w:rPr>
          <w:t>384 U.S., at 758</w:t>
        </w:r>
      </w:hyperlink>
      <w:r w:rsidRPr="0069693B">
        <w:rPr>
          <w:rFonts w:ascii="Palatino Linotype" w:eastAsia="Times New Roman" w:hAnsi="Palatino Linotype"/>
          <w:sz w:val="20"/>
          <w:szCs w:val="20"/>
        </w:rPr>
        <w:t xml:space="preserve">. The Court concluded that the officer “might reasonably have believed that he was confronted with an emergency” that left no time to seek a warrant because “the percentage of alcohol in the blood begins to diminish shortly after drinking stops.”  </w:t>
      </w:r>
      <w:r w:rsidR="00D47622"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More recently, though, we have held that the natural dissipation of alcohol from the bloodstream does not </w:t>
      </w:r>
      <w:r w:rsidRPr="0069693B">
        <w:rPr>
          <w:rFonts w:ascii="Palatino Linotype" w:eastAsia="Times New Roman" w:hAnsi="Palatino Linotype"/>
          <w:iCs/>
          <w:sz w:val="20"/>
          <w:szCs w:val="20"/>
        </w:rPr>
        <w:t>always</w:t>
      </w:r>
      <w:r w:rsidRPr="0069693B">
        <w:rPr>
          <w:rFonts w:ascii="Palatino Linotype" w:eastAsia="Times New Roman" w:hAnsi="Palatino Linotype"/>
          <w:sz w:val="20"/>
          <w:szCs w:val="20"/>
        </w:rPr>
        <w:t> constitute an exigency justifying the warrantless taking of a blood sample. That was the holding of </w:t>
      </w:r>
      <w:r w:rsidRPr="0069693B">
        <w:rPr>
          <w:rFonts w:ascii="Palatino Linotype" w:eastAsia="Times New Roman" w:hAnsi="Palatino Linotype"/>
          <w:i/>
          <w:iCs/>
          <w:sz w:val="20"/>
          <w:szCs w:val="20"/>
        </w:rPr>
        <w:t>Missouri v. McNeely</w:t>
      </w:r>
      <w:r w:rsidR="00D47622" w:rsidRPr="0069693B">
        <w:rPr>
          <w:rFonts w:ascii="Palatino Linotype" w:eastAsia="Times New Roman" w:hAnsi="Palatino Linotype"/>
          <w:iCs/>
          <w:sz w:val="20"/>
          <w:szCs w:val="20"/>
        </w:rPr>
        <w:t xml:space="preserve"> (2013). . . . </w:t>
      </w:r>
      <w:r w:rsidRPr="0069693B">
        <w:rPr>
          <w:rFonts w:ascii="Palatino Linotype" w:eastAsia="Times New Roman" w:hAnsi="Palatino Linotype"/>
          <w:sz w:val="20"/>
          <w:szCs w:val="20"/>
        </w:rPr>
        <w:t> While emphasizing that the exigent-circumstances exception must be applied on a case-by-case basis, the </w:t>
      </w:r>
      <w:r w:rsidRPr="0069693B">
        <w:rPr>
          <w:rFonts w:ascii="Palatino Linotype" w:eastAsia="Times New Roman" w:hAnsi="Palatino Linotype"/>
          <w:i/>
          <w:iCs/>
          <w:sz w:val="20"/>
          <w:szCs w:val="20"/>
        </w:rPr>
        <w:t>McNeely</w:t>
      </w:r>
      <w:r w:rsidRPr="0069693B">
        <w:rPr>
          <w:rFonts w:ascii="Palatino Linotype" w:eastAsia="Times New Roman" w:hAnsi="Palatino Linotype"/>
          <w:iCs/>
          <w:sz w:val="20"/>
          <w:szCs w:val="20"/>
        </w:rPr>
        <w:t> </w:t>
      </w:r>
      <w:r w:rsidRPr="0069693B">
        <w:rPr>
          <w:rFonts w:ascii="Palatino Linotype" w:eastAsia="Times New Roman" w:hAnsi="Palatino Linotype"/>
          <w:sz w:val="20"/>
          <w:szCs w:val="20"/>
        </w:rPr>
        <w:t>Court noted that other exceptions to the warrant requirement “apply categorically” rather than in a “case-specific” fashion. </w:t>
      </w:r>
      <w:r w:rsidR="00D47622" w:rsidRPr="0069693B">
        <w:rPr>
          <w:rFonts w:ascii="Palatino Linotype" w:eastAsia="Times New Roman" w:hAnsi="Palatino Linotype"/>
          <w:sz w:val="20"/>
          <w:szCs w:val="20"/>
        </w:rPr>
        <w:t xml:space="preserve"> One of these </w:t>
      </w:r>
      <w:r w:rsidRPr="0069693B">
        <w:rPr>
          <w:rFonts w:ascii="Palatino Linotype" w:eastAsia="Times New Roman" w:hAnsi="Palatino Linotype"/>
          <w:sz w:val="20"/>
          <w:szCs w:val="20"/>
        </w:rPr>
        <w:t xml:space="preserve">is the long-established rule that a warrantless search may be conducted incident to a lawful arrest. </w:t>
      </w:r>
    </w:p>
    <w:p w:rsidR="00D4762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The search-incident-to-arrest doctrine has an ancient pedigree. Well before the Nation's founding, it was recognized that officers carrying out a lawful arrest had the authority to make a warrantless search of the arrestee's person. </w:t>
      </w:r>
      <w:r w:rsidR="00D47622"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One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historian has observed that, prior to American independence, “[a]</w:t>
      </w:r>
      <w:proofErr w:type="spellStart"/>
      <w:r w:rsidRPr="0069693B">
        <w:rPr>
          <w:rFonts w:ascii="Palatino Linotype" w:eastAsia="Times New Roman" w:hAnsi="Palatino Linotype"/>
          <w:sz w:val="20"/>
          <w:szCs w:val="20"/>
        </w:rPr>
        <w:t>nyone</w:t>
      </w:r>
      <w:proofErr w:type="spellEnd"/>
      <w:r w:rsidRPr="0069693B">
        <w:rPr>
          <w:rFonts w:ascii="Palatino Linotype" w:eastAsia="Times New Roman" w:hAnsi="Palatino Linotype"/>
          <w:sz w:val="20"/>
          <w:szCs w:val="20"/>
        </w:rPr>
        <w:t xml:space="preserve"> arrested could expect that not only his surface clothing but his body, luggage, and saddlebags would be searched and, perhaps, his shoes, socks, and mouth as well.” </w:t>
      </w:r>
      <w:r w:rsidR="00D47622" w:rsidRPr="0069693B">
        <w:rPr>
          <w:rFonts w:ascii="Palatino Linotype" w:eastAsia="Times New Roman" w:hAnsi="Palatino Linotype"/>
          <w:sz w:val="20"/>
          <w:szCs w:val="20"/>
        </w:rPr>
        <w:t xml:space="preserve"> </w:t>
      </w:r>
      <w:r w:rsidRPr="0069693B">
        <w:rPr>
          <w:rFonts w:ascii="Palatino Linotype" w:eastAsia="Times New Roman" w:hAnsi="Palatino Linotype"/>
          <w:sz w:val="20"/>
          <w:szCs w:val="20"/>
        </w:rPr>
        <w:t>No historical evidence suggests that the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xml:space="preserve"> altered the permissible bounds of arrestee searches. </w:t>
      </w:r>
      <w:r w:rsidR="00D47622" w:rsidRPr="0069693B">
        <w:rPr>
          <w:rFonts w:ascii="Palatino Linotype" w:eastAsia="Times New Roman" w:hAnsi="Palatino Linotype"/>
          <w:sz w:val="20"/>
          <w:szCs w:val="20"/>
        </w:rPr>
        <w:t xml:space="preserve">. . . </w:t>
      </w:r>
    </w:p>
    <w:p w:rsidR="00D4762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When this Court first addressed the question, we too confirmed (albeit in dicta) “the right on the part of the Government, always recognized under English and American law, to search the person of the accused when legally arrested to discover and seize the fruits or evidence of crime.” </w:t>
      </w:r>
      <w:r w:rsidRPr="0069693B">
        <w:rPr>
          <w:rFonts w:ascii="Palatino Linotype" w:eastAsia="Times New Roman" w:hAnsi="Palatino Linotype"/>
          <w:i/>
          <w:iCs/>
          <w:sz w:val="20"/>
          <w:szCs w:val="20"/>
        </w:rPr>
        <w:t>Weeks v. United States</w:t>
      </w:r>
      <w:r w:rsidRPr="0069693B">
        <w:rPr>
          <w:rFonts w:ascii="Palatino Linotype" w:eastAsia="Times New Roman" w:hAnsi="Palatino Linotype"/>
          <w:sz w:val="20"/>
          <w:szCs w:val="20"/>
        </w:rPr>
        <w:t xml:space="preserve"> (1914). The exception quickly became a fixture in our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xml:space="preserve"> case law. But in the decades that followed, we grappled repeatedly with the question of the authority of arresting officers to search the area surrounding the arrestee, and our decisions reached results that were not easy to reconcile. </w:t>
      </w:r>
    </w:p>
    <w:p w:rsidR="00730EAD" w:rsidRPr="0069693B" w:rsidRDefault="00730EAD" w:rsidP="001C6312">
      <w:pPr>
        <w:ind w:firstLine="720"/>
        <w:rPr>
          <w:rFonts w:ascii="Palatino Linotype" w:eastAsia="Times New Roman" w:hAnsi="Palatino Linotype"/>
          <w:bCs/>
          <w:iCs/>
          <w:sz w:val="20"/>
          <w:szCs w:val="20"/>
        </w:rPr>
      </w:pPr>
      <w:r w:rsidRPr="0069693B">
        <w:rPr>
          <w:rFonts w:ascii="Palatino Linotype" w:eastAsia="Times New Roman" w:hAnsi="Palatino Linotype"/>
          <w:bCs/>
          <w:iCs/>
          <w:sz w:val="20"/>
          <w:szCs w:val="20"/>
        </w:rPr>
        <w:t>. . . .</w:t>
      </w:r>
    </w:p>
    <w:p w:rsidR="00730EAD" w:rsidRPr="0069693B" w:rsidRDefault="00730EAD"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[I]</w:t>
      </w:r>
      <w:r w:rsidR="001C6312" w:rsidRPr="0069693B">
        <w:rPr>
          <w:rFonts w:ascii="Palatino Linotype" w:eastAsia="Times New Roman" w:hAnsi="Palatino Linotype"/>
          <w:sz w:val="20"/>
          <w:szCs w:val="20"/>
        </w:rPr>
        <w:t>n </w:t>
      </w:r>
      <w:r w:rsidRPr="0069693B">
        <w:rPr>
          <w:rFonts w:ascii="Palatino Linotype" w:eastAsia="Times New Roman" w:hAnsi="Palatino Linotype"/>
          <w:i/>
          <w:iCs/>
          <w:sz w:val="20"/>
          <w:szCs w:val="20"/>
        </w:rPr>
        <w:t>United States v. Robinson</w:t>
      </w:r>
      <w:r w:rsidRPr="0069693B">
        <w:rPr>
          <w:rFonts w:ascii="Palatino Linotype" w:eastAsia="Times New Roman" w:hAnsi="Palatino Linotype"/>
          <w:iCs/>
          <w:sz w:val="20"/>
          <w:szCs w:val="20"/>
        </w:rPr>
        <w:t xml:space="preserve"> </w:t>
      </w:r>
      <w:r w:rsidR="001C6312" w:rsidRPr="0069693B">
        <w:rPr>
          <w:rFonts w:ascii="Palatino Linotype" w:eastAsia="Times New Roman" w:hAnsi="Palatino Linotype"/>
          <w:sz w:val="20"/>
          <w:szCs w:val="20"/>
        </w:rPr>
        <w:t>(1973</w:t>
      </w:r>
      <w:proofErr w:type="gramStart"/>
      <w:r w:rsidR="001C6312" w:rsidRPr="0069693B">
        <w:rPr>
          <w:rFonts w:ascii="Palatino Linotype" w:eastAsia="Times New Roman" w:hAnsi="Palatino Linotype"/>
          <w:sz w:val="20"/>
          <w:szCs w:val="20"/>
        </w:rPr>
        <w:t xml:space="preserve">), </w:t>
      </w:r>
      <w:r w:rsidRPr="0069693B">
        <w:rPr>
          <w:rFonts w:ascii="Palatino Linotype" w:eastAsia="Times New Roman" w:hAnsi="Palatino Linotype"/>
          <w:sz w:val="20"/>
          <w:szCs w:val="20"/>
        </w:rPr>
        <w:t>. . .</w:t>
      </w:r>
      <w:proofErr w:type="gramEnd"/>
      <w:r w:rsidRPr="0069693B">
        <w:rPr>
          <w:rFonts w:ascii="Palatino Linotype" w:eastAsia="Times New Roman" w:hAnsi="Palatino Linotype"/>
          <w:sz w:val="20"/>
          <w:szCs w:val="20"/>
        </w:rPr>
        <w:t xml:space="preserve"> [w]</w:t>
      </w:r>
      <w:r w:rsidR="001C6312" w:rsidRPr="0069693B">
        <w:rPr>
          <w:rFonts w:ascii="Palatino Linotype" w:eastAsia="Times New Roman" w:hAnsi="Palatino Linotype"/>
          <w:sz w:val="20"/>
          <w:szCs w:val="20"/>
        </w:rPr>
        <w:t>noted that the search-incident-to-arrest rule actually comprises “two distinct propositions”: “The first is that a search may be made of the </w:t>
      </w:r>
      <w:r w:rsidR="001C6312" w:rsidRPr="0069693B">
        <w:rPr>
          <w:rFonts w:ascii="Palatino Linotype" w:eastAsia="Times New Roman" w:hAnsi="Palatino Linotype"/>
          <w:iCs/>
          <w:sz w:val="20"/>
          <w:szCs w:val="20"/>
        </w:rPr>
        <w:t>person</w:t>
      </w:r>
      <w:r w:rsidR="001C6312" w:rsidRPr="0069693B">
        <w:rPr>
          <w:rFonts w:ascii="Palatino Linotype" w:eastAsia="Times New Roman" w:hAnsi="Palatino Linotype"/>
          <w:sz w:val="20"/>
          <w:szCs w:val="20"/>
        </w:rPr>
        <w:t> of the arrestee by virtue of the lawful arrest. The second is that a search may be made of the area within the control of the arrestee.” After a thorough review of the relevant common law history, we repudiated “case-by-case adjudication” of the question whether an arresting officer had the authority to carry out a search of the arrestee's person.  The permissibility of such searches, we held, does not depend on whether a search of a </w:t>
      </w:r>
      <w:r w:rsidR="001C6312" w:rsidRPr="0069693B">
        <w:rPr>
          <w:rFonts w:ascii="Palatino Linotype" w:eastAsia="Times New Roman" w:hAnsi="Palatino Linotype"/>
          <w:iCs/>
          <w:sz w:val="20"/>
          <w:szCs w:val="20"/>
        </w:rPr>
        <w:t>particular</w:t>
      </w:r>
      <w:r w:rsidR="001C6312" w:rsidRPr="0069693B">
        <w:rPr>
          <w:rFonts w:ascii="Palatino Linotype" w:eastAsia="Times New Roman" w:hAnsi="Palatino Linotype"/>
          <w:sz w:val="20"/>
          <w:szCs w:val="20"/>
        </w:rPr>
        <w:t> arrestee is likely to prot</w:t>
      </w:r>
      <w:r w:rsidRPr="0069693B">
        <w:rPr>
          <w:rFonts w:ascii="Palatino Linotype" w:eastAsia="Times New Roman" w:hAnsi="Palatino Linotype"/>
          <w:sz w:val="20"/>
          <w:szCs w:val="20"/>
        </w:rPr>
        <w:t>ect officer safety or evidence. . . .</w:t>
      </w:r>
    </w:p>
    <w:p w:rsidR="001C6312" w:rsidRPr="0069693B" w:rsidRDefault="001C6312" w:rsidP="00730EAD">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Our decision two Terms ago in </w:t>
      </w:r>
      <w:r w:rsidRPr="0069693B">
        <w:rPr>
          <w:rFonts w:ascii="Palatino Linotype" w:eastAsia="Times New Roman" w:hAnsi="Palatino Linotype"/>
          <w:i/>
          <w:iCs/>
          <w:sz w:val="20"/>
          <w:szCs w:val="20"/>
        </w:rPr>
        <w:t>Riley v. California</w:t>
      </w:r>
      <w:r w:rsidR="00730EAD" w:rsidRPr="0069693B">
        <w:rPr>
          <w:rFonts w:ascii="Palatino Linotype" w:eastAsia="Times New Roman" w:hAnsi="Palatino Linotype"/>
          <w:iCs/>
          <w:sz w:val="20"/>
          <w:szCs w:val="20"/>
        </w:rPr>
        <w:t xml:space="preserve"> (2014) . . . </w:t>
      </w:r>
      <w:r w:rsidRPr="0069693B">
        <w:rPr>
          <w:rFonts w:ascii="Palatino Linotype" w:eastAsia="Times New Roman" w:hAnsi="Palatino Linotype"/>
          <w:sz w:val="20"/>
          <w:szCs w:val="20"/>
        </w:rPr>
        <w:t>explained how the rule should be applied in situations that could not have been envisioned when the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was adopted. </w:t>
      </w:r>
      <w:r w:rsidR="00730EAD"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 “Absent more precise guidance from the founding era,” the Court wrote, “we generally determine whether to exempt a given type of search from the warrant requirement ‘by assessing, on the one hand, the degree to which it intrudes upon an individual's privacy and, on the other, </w:t>
      </w:r>
      <w:proofErr w:type="gramStart"/>
      <w:r w:rsidRPr="0069693B">
        <w:rPr>
          <w:rFonts w:ascii="Palatino Linotype" w:eastAsia="Times New Roman" w:hAnsi="Palatino Linotype"/>
          <w:sz w:val="20"/>
          <w:szCs w:val="20"/>
        </w:rPr>
        <w:t>the</w:t>
      </w:r>
      <w:proofErr w:type="gramEnd"/>
      <w:r w:rsidRPr="0069693B">
        <w:rPr>
          <w:rFonts w:ascii="Palatino Linotype" w:eastAsia="Times New Roman" w:hAnsi="Palatino Linotype"/>
          <w:sz w:val="20"/>
          <w:szCs w:val="20"/>
        </w:rPr>
        <w:t xml:space="preserve"> degree to which it is needed for the promotion of legitimate governmental interests.’ ” </w:t>
      </w:r>
      <w:r w:rsidR="00730EAD" w:rsidRPr="0069693B">
        <w:rPr>
          <w:rFonts w:ascii="Palatino Linotype" w:eastAsia="Times New Roman" w:hAnsi="Palatino Linotype"/>
          <w:iCs/>
          <w:sz w:val="20"/>
          <w:szCs w:val="20"/>
        </w:rPr>
        <w:t xml:space="preserve"> </w:t>
      </w:r>
      <w:r w:rsidRPr="0069693B">
        <w:rPr>
          <w:rFonts w:ascii="Palatino Linotype" w:eastAsia="Times New Roman" w:hAnsi="Palatino Linotype"/>
          <w:sz w:val="20"/>
          <w:szCs w:val="20"/>
        </w:rPr>
        <w:t>Blood and breath tests to measure blood alcohol concentration are not as new as searches of cell phones, but here, as in </w:t>
      </w:r>
      <w:r w:rsidRPr="0069693B">
        <w:rPr>
          <w:rFonts w:ascii="Palatino Linotype" w:eastAsia="Times New Roman" w:hAnsi="Palatino Linotype"/>
          <w:i/>
          <w:iCs/>
          <w:sz w:val="20"/>
          <w:szCs w:val="20"/>
        </w:rPr>
        <w:t>Riley</w:t>
      </w:r>
      <w:r w:rsidRPr="0069693B">
        <w:rPr>
          <w:rFonts w:ascii="Palatino Linotype" w:eastAsia="Times New Roman" w:hAnsi="Palatino Linotype"/>
          <w:iCs/>
          <w:sz w:val="20"/>
          <w:szCs w:val="20"/>
        </w:rPr>
        <w:t>,</w:t>
      </w:r>
      <w:r w:rsidR="00730EAD" w:rsidRPr="0069693B">
        <w:rPr>
          <w:rFonts w:ascii="Palatino Linotype" w:eastAsia="Times New Roman" w:hAnsi="Palatino Linotype"/>
          <w:iCs/>
          <w:sz w:val="20"/>
          <w:szCs w:val="20"/>
        </w:rPr>
        <w:t xml:space="preserve"> </w:t>
      </w:r>
      <w:r w:rsidRPr="0069693B">
        <w:rPr>
          <w:rFonts w:ascii="Palatino Linotype" w:eastAsia="Times New Roman" w:hAnsi="Palatino Linotype"/>
          <w:sz w:val="20"/>
          <w:szCs w:val="20"/>
        </w:rPr>
        <w:t>the founding era does not provide any definitive guidance as to whether they should be allowed incident to arrest. Lacking such guidance, we engage in the same mode of analysis as in </w:t>
      </w:r>
      <w:proofErr w:type="gramStart"/>
      <w:r w:rsidRPr="0069693B">
        <w:rPr>
          <w:rFonts w:ascii="Palatino Linotype" w:eastAsia="Times New Roman" w:hAnsi="Palatino Linotype"/>
          <w:i/>
          <w:iCs/>
          <w:sz w:val="20"/>
          <w:szCs w:val="20"/>
        </w:rPr>
        <w:t>Riley</w:t>
      </w:r>
      <w:r w:rsidRPr="0069693B">
        <w:rPr>
          <w:rFonts w:ascii="Palatino Linotype" w:eastAsia="Times New Roman" w:hAnsi="Palatino Linotype"/>
          <w:sz w:val="20"/>
          <w:szCs w:val="20"/>
        </w:rPr>
        <w:t> :</w:t>
      </w:r>
      <w:proofErr w:type="gramEnd"/>
      <w:r w:rsidRPr="0069693B">
        <w:rPr>
          <w:rFonts w:ascii="Palatino Linotype" w:eastAsia="Times New Roman" w:hAnsi="Palatino Linotype"/>
          <w:sz w:val="20"/>
          <w:szCs w:val="20"/>
        </w:rPr>
        <w:t xml:space="preserve"> we examine “the degree to which [they] </w:t>
      </w:r>
      <w:proofErr w:type="spellStart"/>
      <w:r w:rsidRPr="0069693B">
        <w:rPr>
          <w:rFonts w:ascii="Palatino Linotype" w:eastAsia="Times New Roman" w:hAnsi="Palatino Linotype"/>
          <w:sz w:val="20"/>
          <w:szCs w:val="20"/>
        </w:rPr>
        <w:t>intrud</w:t>
      </w:r>
      <w:proofErr w:type="spellEnd"/>
      <w:r w:rsidRPr="0069693B">
        <w:rPr>
          <w:rFonts w:ascii="Palatino Linotype" w:eastAsia="Times New Roman" w:hAnsi="Palatino Linotype"/>
          <w:sz w:val="20"/>
          <w:szCs w:val="20"/>
        </w:rPr>
        <w:t>[e] upon an individual's privacy and ... the degree to which [they are] needed for the promotion of legitimate governmental interests.' ”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Years ago we said that breath tests do not “</w:t>
      </w:r>
      <w:proofErr w:type="spellStart"/>
      <w:r w:rsidR="00730EAD" w:rsidRPr="0069693B">
        <w:rPr>
          <w:rFonts w:ascii="Palatino Linotype" w:eastAsia="Times New Roman" w:hAnsi="Palatino Linotype"/>
          <w:sz w:val="20"/>
          <w:szCs w:val="20"/>
        </w:rPr>
        <w:t>implicat</w:t>
      </w:r>
      <w:proofErr w:type="spellEnd"/>
      <w:r w:rsidR="00730EAD" w:rsidRPr="0069693B">
        <w:rPr>
          <w:rFonts w:ascii="Palatino Linotype" w:eastAsia="Times New Roman" w:hAnsi="Palatino Linotype"/>
          <w:sz w:val="20"/>
          <w:szCs w:val="20"/>
        </w:rPr>
        <w:t xml:space="preserve">[e] significant privacy concerns.” </w:t>
      </w:r>
      <w:r w:rsidRPr="0069693B">
        <w:rPr>
          <w:rFonts w:ascii="Palatino Linotype" w:eastAsia="Times New Roman" w:hAnsi="Palatino Linotype"/>
          <w:sz w:val="20"/>
          <w:szCs w:val="20"/>
        </w:rPr>
        <w:t>  That remains so today.</w:t>
      </w:r>
    </w:p>
    <w:p w:rsidR="00730EAD" w:rsidRPr="0069693B" w:rsidRDefault="001C6312" w:rsidP="001C6312">
      <w:pPr>
        <w:ind w:firstLine="720"/>
        <w:rPr>
          <w:rFonts w:ascii="Palatino Linotype" w:eastAsia="Times New Roman" w:hAnsi="Palatino Linotype"/>
          <w:iCs/>
          <w:sz w:val="20"/>
          <w:szCs w:val="20"/>
        </w:rPr>
      </w:pPr>
      <w:r w:rsidRPr="0069693B">
        <w:rPr>
          <w:rFonts w:ascii="Palatino Linotype" w:eastAsia="Times New Roman" w:hAnsi="Palatino Linotype"/>
          <w:sz w:val="20"/>
          <w:szCs w:val="20"/>
        </w:rPr>
        <w:t xml:space="preserve">First, the physical intrusion is almost negligible. </w:t>
      </w:r>
      <w:proofErr w:type="gramStart"/>
      <w:r w:rsidRPr="0069693B">
        <w:rPr>
          <w:rFonts w:ascii="Palatino Linotype" w:eastAsia="Times New Roman" w:hAnsi="Palatino Linotype"/>
          <w:sz w:val="20"/>
          <w:szCs w:val="20"/>
        </w:rPr>
        <w:t>Breath</w:t>
      </w:r>
      <w:proofErr w:type="gramEnd"/>
      <w:r w:rsidRPr="0069693B">
        <w:rPr>
          <w:rFonts w:ascii="Palatino Linotype" w:eastAsia="Times New Roman" w:hAnsi="Palatino Linotype"/>
          <w:sz w:val="20"/>
          <w:szCs w:val="20"/>
        </w:rPr>
        <w:t xml:space="preserve"> tests “do not require piercing the skin” and entail “a minimum of inconvenience.”</w:t>
      </w:r>
      <w:r w:rsidR="00730EAD" w:rsidRPr="0069693B">
        <w:rPr>
          <w:rFonts w:ascii="Palatino Linotype" w:eastAsia="Times New Roman" w:hAnsi="Palatino Linotype"/>
          <w:sz w:val="20"/>
          <w:szCs w:val="20"/>
        </w:rPr>
        <w:t xml:space="preserve"> . . . </w:t>
      </w:r>
      <w:r w:rsidRPr="0069693B">
        <w:rPr>
          <w:rFonts w:ascii="Palatino Linotype" w:eastAsia="Times New Roman" w:hAnsi="Palatino Linotype"/>
          <w:sz w:val="20"/>
          <w:szCs w:val="20"/>
        </w:rPr>
        <w:t>Humans have never been known to assert a possessory interest in or any emotional attachment to </w:t>
      </w:r>
      <w:r w:rsidRPr="0069693B">
        <w:rPr>
          <w:rFonts w:ascii="Palatino Linotype" w:eastAsia="Times New Roman" w:hAnsi="Palatino Linotype"/>
          <w:iCs/>
          <w:sz w:val="20"/>
          <w:szCs w:val="20"/>
        </w:rPr>
        <w:t>any</w:t>
      </w:r>
      <w:r w:rsidRPr="0069693B">
        <w:rPr>
          <w:rFonts w:ascii="Palatino Linotype" w:eastAsia="Times New Roman" w:hAnsi="Palatino Linotype"/>
          <w:sz w:val="20"/>
          <w:szCs w:val="20"/>
        </w:rPr>
        <w:t xml:space="preserve"> of the air in their lungs. The air that humans exhale is not part of their bodies. Exhalation is a natural process—indeed, one that is necessary for life. </w:t>
      </w:r>
      <w:r w:rsidR="00730EAD"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In prior cases, we have upheld warrantless searches involving physical intrusions that were at least as significant as that entailed in the administration of a breath test. Just recently we described the process of collecting a </w:t>
      </w:r>
      <w:r w:rsidRPr="0069693B">
        <w:rPr>
          <w:rFonts w:ascii="Palatino Linotype" w:eastAsia="Times New Roman" w:hAnsi="Palatino Linotype"/>
          <w:sz w:val="20"/>
          <w:szCs w:val="20"/>
        </w:rPr>
        <w:lastRenderedPageBreak/>
        <w:t>DNA sample by rubbing a swab on the inside of a person's cheek as a “negligible” intrusion. </w:t>
      </w:r>
      <w:r w:rsidRPr="0069693B">
        <w:rPr>
          <w:rFonts w:ascii="Palatino Linotype" w:eastAsia="Times New Roman" w:hAnsi="Palatino Linotype"/>
          <w:i/>
          <w:iCs/>
          <w:sz w:val="20"/>
          <w:szCs w:val="20"/>
        </w:rPr>
        <w:t>Maryland v. King</w:t>
      </w:r>
      <w:r w:rsidR="00730EAD" w:rsidRPr="0069693B">
        <w:rPr>
          <w:rFonts w:ascii="Palatino Linotype" w:eastAsia="Times New Roman" w:hAnsi="Palatino Linotype"/>
          <w:i/>
          <w:iCs/>
          <w:sz w:val="20"/>
          <w:szCs w:val="20"/>
        </w:rPr>
        <w:t xml:space="preserve"> </w:t>
      </w:r>
      <w:r w:rsidR="00730EAD" w:rsidRPr="0069693B">
        <w:rPr>
          <w:rFonts w:ascii="Palatino Linotype" w:eastAsia="Times New Roman" w:hAnsi="Palatino Linotype"/>
          <w:iCs/>
          <w:sz w:val="20"/>
          <w:szCs w:val="20"/>
        </w:rPr>
        <w:t>(2013)</w:t>
      </w:r>
    </w:p>
    <w:p w:rsidR="00730EAD"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Second, breath tests are capable of revealing only one bit of information, the amount of alcohol in the subject's breath. </w:t>
      </w:r>
    </w:p>
    <w:p w:rsidR="001C6312" w:rsidRPr="0069693B" w:rsidRDefault="001C6312" w:rsidP="00730EAD">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Finally, participation in a breath test is not an experience that is likely to cause any great enhancement in the embarrassment that is inherent in any arrest. The act of blowing into a straw is not inherently embarrassing, nor are evidentiary breath tests administered in a manner that causes embarrassment. </w:t>
      </w:r>
      <w:r w:rsidR="00730EAD" w:rsidRPr="0069693B">
        <w:rPr>
          <w:rFonts w:ascii="Palatino Linotype" w:eastAsia="Times New Roman" w:hAnsi="Palatino Linotype"/>
          <w:sz w:val="20"/>
          <w:szCs w:val="20"/>
        </w:rPr>
        <w:t xml:space="preserve">. . . </w:t>
      </w:r>
    </w:p>
    <w:p w:rsidR="001C6312" w:rsidRPr="0069693B" w:rsidRDefault="001C6312" w:rsidP="00730EAD">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Blood tests are a different matter. They “require piercing the skin” and extract a part of the subject's body</w:t>
      </w:r>
      <w:r w:rsidR="00730EAD" w:rsidRPr="0069693B">
        <w:rPr>
          <w:rFonts w:ascii="Palatino Linotype" w:eastAsia="Times New Roman" w:hAnsi="Palatino Linotype"/>
          <w:sz w:val="20"/>
          <w:szCs w:val="20"/>
        </w:rPr>
        <w:t xml:space="preserve">.  </w:t>
      </w:r>
      <w:r w:rsidRPr="0069693B">
        <w:rPr>
          <w:rFonts w:ascii="Palatino Linotype" w:eastAsia="Times New Roman" w:hAnsi="Palatino Linotype"/>
          <w:sz w:val="20"/>
          <w:szCs w:val="20"/>
        </w:rPr>
        <w:t xml:space="preserve">And while humans exhale air from their lungs many times per minute, humans do not continually shed </w:t>
      </w:r>
      <w:proofErr w:type="gramStart"/>
      <w:r w:rsidRPr="0069693B">
        <w:rPr>
          <w:rFonts w:ascii="Palatino Linotype" w:eastAsia="Times New Roman" w:hAnsi="Palatino Linotype"/>
          <w:sz w:val="20"/>
          <w:szCs w:val="20"/>
        </w:rPr>
        <w:t>blood.</w:t>
      </w:r>
      <w:proofErr w:type="gramEnd"/>
      <w:r w:rsidRPr="0069693B">
        <w:rPr>
          <w:rFonts w:ascii="Palatino Linotype" w:eastAsia="Times New Roman" w:hAnsi="Palatino Linotype"/>
          <w:sz w:val="20"/>
          <w:szCs w:val="20"/>
        </w:rPr>
        <w:t xml:space="preserve"> </w:t>
      </w:r>
      <w:r w:rsidR="00730EAD" w:rsidRPr="0069693B">
        <w:rPr>
          <w:rFonts w:ascii="Palatino Linotype" w:eastAsia="Times New Roman" w:hAnsi="Palatino Linotype"/>
          <w:sz w:val="20"/>
          <w:szCs w:val="20"/>
        </w:rPr>
        <w:t>. . . .</w:t>
      </w:r>
      <w:r w:rsidRPr="0069693B">
        <w:rPr>
          <w:rFonts w:ascii="Palatino Linotype" w:eastAsia="Times New Roman" w:hAnsi="Palatino Linotype"/>
          <w:sz w:val="20"/>
          <w:szCs w:val="20"/>
        </w:rPr>
        <w:t>In addition, a blood test, unlike a breath test, places in the hands of law enforcement authorities a sample that can be preserved and from which it is possible to extract information beyond a simple BAC reading. Even if the law enforcement agency is precluded from testing the blood for any purpose other than to measure BAC, the potential remains and may result in</w:t>
      </w:r>
      <w:r w:rsidR="00730EAD" w:rsidRPr="0069693B">
        <w:rPr>
          <w:rFonts w:ascii="Palatino Linotype" w:eastAsia="Times New Roman" w:hAnsi="Palatino Linotype"/>
          <w:sz w:val="20"/>
          <w:szCs w:val="20"/>
        </w:rPr>
        <w:t xml:space="preserve"> anxiety for the person tested.</w:t>
      </w:r>
    </w:p>
    <w:p w:rsidR="00B26E0F"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The States and the Federal Government have a “paramount interest ... in preserving the safety of ... public highways.” </w:t>
      </w:r>
      <w:r w:rsidR="00730EAD"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Alcohol consumption is a leading cause of traffic fatalities and injuries. </w:t>
      </w:r>
      <w:r w:rsidR="00730EAD"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Justice SOTOMAYOR's partial dissent suggests that States' interests in fighting drunk driving are satisfied once suspected drunk drivers are arrested, since such arrests take intoxicated drivers off the roads where they might do harm. But of course States are not solely concerned with neutralizing the threat posed by a drunk driver who has already gotten behind the wheel. They also have a compelling interest in creating effective “deterrent[s] to drunken driving” so such individuals make responsible decisions and do not become a threat to others in the first place. </w:t>
      </w:r>
    </w:p>
    <w:p w:rsidR="00B26E0F" w:rsidRPr="0069693B" w:rsidRDefault="00B26E0F" w:rsidP="001C6312">
      <w:pPr>
        <w:ind w:firstLine="720"/>
        <w:rPr>
          <w:rFonts w:ascii="Palatino Linotype" w:eastAsia="Times New Roman" w:hAnsi="Palatino Linotype"/>
          <w:bCs/>
          <w:iCs/>
          <w:sz w:val="20"/>
          <w:szCs w:val="20"/>
        </w:rPr>
      </w:pPr>
      <w:r w:rsidRPr="0069693B">
        <w:rPr>
          <w:rFonts w:ascii="Palatino Linotype" w:eastAsia="Times New Roman" w:hAnsi="Palatino Linotype"/>
          <w:bCs/>
          <w:iCs/>
          <w:sz w:val="20"/>
          <w:szCs w:val="20"/>
        </w:rPr>
        <w:t>. . . .</w:t>
      </w:r>
    </w:p>
    <w:p w:rsidR="001C6312" w:rsidRPr="0069693B" w:rsidRDefault="001C6312" w:rsidP="00B26E0F">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Petitioners and Justice SOTOMAYOR contend that the States and the Federal Government could combat drunk driving in other ways that do not have the same impact on personal privacy. Th</w:t>
      </w:r>
      <w:r w:rsidR="00B26E0F" w:rsidRPr="0069693B">
        <w:rPr>
          <w:rFonts w:ascii="Palatino Linotype" w:eastAsia="Times New Roman" w:hAnsi="Palatino Linotype"/>
          <w:sz w:val="20"/>
          <w:szCs w:val="20"/>
        </w:rPr>
        <w:t xml:space="preserve">eir arguments are unconvincing.  </w:t>
      </w:r>
      <w:r w:rsidRPr="0069693B">
        <w:rPr>
          <w:rFonts w:ascii="Palatino Linotype" w:eastAsia="Times New Roman" w:hAnsi="Palatino Linotype"/>
          <w:sz w:val="20"/>
          <w:szCs w:val="20"/>
        </w:rPr>
        <w:t xml:space="preserve">The chief argument on this score is that an officer making an arrest for drunk driving should not be allowed to administer a BAC test unless the officer procures a search warrant or could not do so in time to obtain usable test results. </w:t>
      </w:r>
      <w:r w:rsidR="00B26E0F"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This argument contravenes our decisions holding that the legality of a search incident to arrest must be judged on the basis of categorical rules. </w:t>
      </w:r>
      <w:r w:rsidR="00B26E0F" w:rsidRPr="0069693B">
        <w:rPr>
          <w:rFonts w:ascii="Palatino Linotype" w:eastAsia="Times New Roman" w:hAnsi="Palatino Linotype"/>
          <w:sz w:val="20"/>
          <w:szCs w:val="20"/>
        </w:rPr>
        <w:t xml:space="preserve">. . . . </w:t>
      </w:r>
      <w:r w:rsidRPr="0069693B">
        <w:rPr>
          <w:rFonts w:ascii="Palatino Linotype" w:eastAsia="Times New Roman" w:hAnsi="Palatino Linotype"/>
          <w:i/>
          <w:iCs/>
          <w:sz w:val="20"/>
          <w:szCs w:val="20"/>
        </w:rPr>
        <w:t>McNeely</w:t>
      </w:r>
      <w:r w:rsidRPr="0069693B">
        <w:rPr>
          <w:rFonts w:ascii="Palatino Linotype" w:eastAsia="Times New Roman" w:hAnsi="Palatino Linotype"/>
          <w:sz w:val="20"/>
          <w:szCs w:val="20"/>
        </w:rPr>
        <w:t> concerned an exception to the warrant requirement—for exigent circumstances—that always requires case-by-case determinations. That was the basis for our decision in that case.  Although Justice SOTOMAYOR contends that the categorical search-incident-to-arrest doctrine and case-by-case exigent circumstances doctrine are actually parts of a single framework,  in </w:t>
      </w:r>
      <w:r w:rsidRPr="0069693B">
        <w:rPr>
          <w:rFonts w:ascii="Palatino Linotype" w:eastAsia="Times New Roman" w:hAnsi="Palatino Linotype"/>
          <w:iCs/>
          <w:sz w:val="20"/>
          <w:szCs w:val="20"/>
        </w:rPr>
        <w:t>McNeely</w:t>
      </w:r>
      <w:r w:rsidRPr="0069693B">
        <w:rPr>
          <w:rFonts w:ascii="Palatino Linotype" w:eastAsia="Times New Roman" w:hAnsi="Palatino Linotype"/>
          <w:sz w:val="20"/>
          <w:szCs w:val="20"/>
        </w:rPr>
        <w:t> the Court was careful to note that the decision did not address any other exceptions to the warrant requirement,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Petitioners and Justice SOTOMAYOR next suggest that requiring a warrant for BAC testing in every case in which a motorist is arrested for drunk driving would not impose any great burden on the police or the courts. But of course the same argument could be made about searching through objects found on the arrestee's possession, which our cases permit even in the absence of a warrant. </w:t>
      </w:r>
      <w:r w:rsidR="00B26E0F"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If a search warrant were required for every search incident to arrest that does not involve exigent circumstances, the courts would be swamped. And even if we arbitrarily singled out BAC tests incident to arrest for this special treatment, as it appears the dissent would do, the impact on the courts would be considerable. The number of arrests every year for driving under the influence is enormous—more than 1.1 million in 2014. </w:t>
      </w:r>
      <w:r w:rsidR="00B26E0F"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N</w:t>
      </w:r>
      <w:r w:rsidR="00B26E0F" w:rsidRPr="0069693B">
        <w:rPr>
          <w:rFonts w:ascii="Palatino Linotype" w:eastAsia="Times New Roman" w:hAnsi="Palatino Linotype"/>
          <w:sz w:val="20"/>
          <w:szCs w:val="20"/>
        </w:rPr>
        <w:t xml:space="preserve">orth Dakota . . . </w:t>
      </w:r>
      <w:r w:rsidRPr="0069693B">
        <w:rPr>
          <w:rFonts w:ascii="Palatino Linotype" w:eastAsia="Times New Roman" w:hAnsi="Palatino Linotype"/>
          <w:sz w:val="20"/>
          <w:szCs w:val="20"/>
        </w:rPr>
        <w:t xml:space="preserve">has only 51 state district judges spread across eight judicial districts. Those judges are assisted by 31 magistrates, and there are no magistrates in 20 of the State's 53 counties. At any given location in the State, then, relatively few state officials have authority to issue search warrants. Yet the State, with a population of roughly 740,000, sees nearly 7,000 drunk-driving arrests each year. With a small number of judicial officers authorized to issue warrants in some parts of the State, the burden of </w:t>
      </w:r>
      <w:r w:rsidRPr="0069693B">
        <w:rPr>
          <w:rFonts w:ascii="Palatino Linotype" w:eastAsia="Times New Roman" w:hAnsi="Palatino Linotype"/>
          <w:sz w:val="20"/>
          <w:szCs w:val="20"/>
        </w:rPr>
        <w:lastRenderedPageBreak/>
        <w:t>fielding BAC warrant applications 24 hours per day, 365 days of the year would not be the light burden that petitioners and Justice SOTOMAYOR suggest.</w:t>
      </w:r>
    </w:p>
    <w:p w:rsidR="00B26E0F" w:rsidRPr="0069693B" w:rsidRDefault="00B26E0F"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1C6312" w:rsidRPr="0069693B" w:rsidRDefault="001C6312" w:rsidP="00B26E0F">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The</w:t>
      </w:r>
      <w:r w:rsidR="00B26E0F" w:rsidRPr="0069693B">
        <w:rPr>
          <w:rFonts w:ascii="Palatino Linotype" w:eastAsia="Times New Roman" w:hAnsi="Palatino Linotype"/>
          <w:sz w:val="20"/>
          <w:szCs w:val="20"/>
        </w:rPr>
        <w:t xml:space="preserve"> distinction . . . </w:t>
      </w:r>
      <w:r w:rsidRPr="0069693B">
        <w:rPr>
          <w:rFonts w:ascii="Palatino Linotype" w:eastAsia="Times New Roman" w:hAnsi="Palatino Linotype"/>
          <w:sz w:val="20"/>
          <w:szCs w:val="20"/>
        </w:rPr>
        <w:t>between an arrestee's active destruction of evidence and the loss of evidence due to a natural process makes little sense. In both situations the State is justifiably concerned that evidence may be lost</w:t>
      </w:r>
      <w:r w:rsidR="00B26E0F" w:rsidRPr="0069693B">
        <w:rPr>
          <w:rFonts w:ascii="Palatino Linotype" w:eastAsia="Times New Roman" w:hAnsi="Palatino Linotype"/>
          <w:sz w:val="20"/>
          <w:szCs w:val="20"/>
        </w:rPr>
        <w:t xml:space="preserve">. . . . </w:t>
      </w:r>
    </w:p>
    <w:p w:rsidR="00B26E0F" w:rsidRPr="0069693B" w:rsidRDefault="00B26E0F" w:rsidP="00B26E0F">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Having assessed the effect of BAC tests on privacy interests and the need for such tests, we conclude that the </w:t>
      </w:r>
      <w:r w:rsidRPr="0069693B">
        <w:rPr>
          <w:rFonts w:ascii="Palatino Linotype" w:eastAsia="Times New Roman" w:hAnsi="Palatino Linotype"/>
          <w:bCs/>
          <w:sz w:val="20"/>
          <w:szCs w:val="20"/>
        </w:rPr>
        <w:t>Fourth</w:t>
      </w:r>
      <w:r w:rsidR="00B26E0F" w:rsidRPr="0069693B">
        <w:rPr>
          <w:rFonts w:ascii="Palatino Linotype" w:eastAsia="Times New Roman" w:hAnsi="Palatino Linotype"/>
          <w:bCs/>
          <w:sz w:val="20"/>
          <w:szCs w:val="20"/>
        </w:rPr>
        <w:t xml:space="preserve">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permits warrantless breath tests incident to arrests for drunk driving. The impact of breath tests on privacy is slight, and the need for BAC testing is great.</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We reach a different conclusion with respect to blood tests. Blood tests are significantly more intrusive, and their reasonableness must be judged in light of the availability of the less invasive alternative of a breath test. Respondents have offered no satisfactory justification for demanding the more intrusive alternative without a warrant.</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Neither respondents nor their </w:t>
      </w:r>
      <w:r w:rsidRPr="0069693B">
        <w:rPr>
          <w:rFonts w:ascii="Palatino Linotype" w:eastAsia="Times New Roman" w:hAnsi="Palatino Linotype"/>
          <w:iCs/>
          <w:sz w:val="20"/>
          <w:szCs w:val="20"/>
        </w:rPr>
        <w:t>amici</w:t>
      </w:r>
      <w:r w:rsidRPr="0069693B">
        <w:rPr>
          <w:rFonts w:ascii="Palatino Linotype" w:eastAsia="Times New Roman" w:hAnsi="Palatino Linotype"/>
          <w:sz w:val="20"/>
          <w:szCs w:val="20"/>
        </w:rPr>
        <w:t> dispute the effectiveness of breath tests in measuring BAC. Breath tests have been in common use for many years. Their results are admissible in court and are widely credited by juries, and respondents do not dispute their accuracy or utility. What, then, is the justification for warrantless blood tests?</w:t>
      </w:r>
    </w:p>
    <w:p w:rsidR="00B26E0F"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One advantage of blood tests is their ability to detect not just alcohol but also other substances that can impair a driver's ability to operate a car safely. A breath test cannot do this, but police have other measures at their disposal when they have reason to believe that a motorist may be under the influence of some other substance (for example, if a breath test indicates that a clearly impaired motorist has little if any alcohol in his blood). Nothing prevents the police from seeking a warrant for a blood test when there is sufficient time to do so in the particular circumstances or from relying on the exigent circumstances exception to the warrant requirement when there is not. </w:t>
      </w:r>
    </w:p>
    <w:p w:rsidR="001C6312" w:rsidRPr="0069693B" w:rsidRDefault="00B26E0F"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w:t>
      </w:r>
      <w:r w:rsidR="001C6312" w:rsidRPr="0069693B">
        <w:rPr>
          <w:rFonts w:ascii="Palatino Linotype" w:eastAsia="Times New Roman" w:hAnsi="Palatino Linotype"/>
          <w:sz w:val="20"/>
          <w:szCs w:val="20"/>
        </w:rPr>
        <w:t>It is true that a blood test, unlike a breath test, may be administered to a person who is unconscious (perhaps as a result of a crash) or who is unable to do what is needed to take a breath test due to profound intoxication or injuries. But we have no reason to believe that such situations are common in drunk-driving arrests, and when they arise, the police may apply for a warrant if need be.</w:t>
      </w:r>
    </w:p>
    <w:p w:rsidR="001C6312" w:rsidRPr="0069693B" w:rsidRDefault="00CB3949" w:rsidP="00CB3949">
      <w:pPr>
        <w:rPr>
          <w:rFonts w:ascii="Palatino Linotype" w:eastAsia="Times New Roman" w:hAnsi="Palatino Linotype"/>
          <w:sz w:val="20"/>
          <w:szCs w:val="20"/>
        </w:rPr>
      </w:pPr>
      <w:r w:rsidRPr="0069693B">
        <w:rPr>
          <w:rFonts w:ascii="Palatino Linotype" w:eastAsia="Times New Roman" w:hAnsi="Palatino Linotype"/>
          <w:bCs/>
          <w:iCs/>
          <w:sz w:val="20"/>
          <w:szCs w:val="20"/>
        </w:rPr>
        <w:tab/>
        <w:t xml:space="preserve">. . . . </w:t>
      </w:r>
    </w:p>
    <w:p w:rsidR="001C6312" w:rsidRPr="0069693B" w:rsidRDefault="00CB394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 </w:t>
      </w:r>
      <w:r w:rsidR="001C6312" w:rsidRPr="0069693B">
        <w:rPr>
          <w:rFonts w:ascii="Palatino Linotype" w:eastAsia="Times New Roman" w:hAnsi="Palatino Linotype"/>
          <w:sz w:val="20"/>
          <w:szCs w:val="20"/>
        </w:rPr>
        <w:t xml:space="preserve">Our prior opinions have referred approvingly to the general concept of implied-consent laws that impose civil penalties and evidentiary consequences on motorists who refuse to comply. </w:t>
      </w:r>
      <w:r w:rsidRPr="0069693B">
        <w:rPr>
          <w:rFonts w:ascii="Palatino Linotype" w:eastAsia="Times New Roman" w:hAnsi="Palatino Linotype"/>
          <w:sz w:val="20"/>
          <w:szCs w:val="20"/>
        </w:rPr>
        <w:t xml:space="preserve">. . .  </w:t>
      </w:r>
      <w:r w:rsidR="001C6312" w:rsidRPr="0069693B">
        <w:rPr>
          <w:rFonts w:ascii="Palatino Linotype" w:eastAsia="Times New Roman" w:hAnsi="Palatino Linotype"/>
          <w:sz w:val="20"/>
          <w:szCs w:val="20"/>
        </w:rPr>
        <w:t>It is another matter, however, for a State not only to insist upon an intrusive blood test, but also to impose criminal penalties on the refusal to submit to such a test. There must be a limit to the consequences to which motorists may be deemed to have consented by virtue of a decision to drive on public roads.</w:t>
      </w:r>
    </w:p>
    <w:p w:rsidR="00CB3949" w:rsidRPr="0069693B" w:rsidRDefault="00CB394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w:t>
      </w:r>
    </w:p>
    <w:p w:rsidR="001C6312" w:rsidRPr="0069693B" w:rsidRDefault="001C6312" w:rsidP="001C6312">
      <w:pPr>
        <w:ind w:firstLine="720"/>
        <w:rPr>
          <w:rFonts w:ascii="Palatino Linotype" w:eastAsia="Times New Roman" w:hAnsi="Palatino Linotype"/>
          <w:sz w:val="20"/>
          <w:szCs w:val="20"/>
        </w:rPr>
      </w:pPr>
    </w:p>
    <w:p w:rsidR="001C6312" w:rsidRPr="0069693B" w:rsidRDefault="001C6312" w:rsidP="00CB3949">
      <w:pPr>
        <w:rPr>
          <w:rFonts w:ascii="Palatino Linotype" w:eastAsia="Times New Roman" w:hAnsi="Palatino Linotype"/>
          <w:sz w:val="20"/>
          <w:szCs w:val="20"/>
        </w:rPr>
      </w:pPr>
      <w:r w:rsidRPr="0069693B">
        <w:rPr>
          <w:rFonts w:ascii="Palatino Linotype" w:eastAsia="Times New Roman" w:hAnsi="Palatino Linotype"/>
          <w:sz w:val="20"/>
          <w:szCs w:val="20"/>
        </w:rPr>
        <w:t>Justice </w:t>
      </w:r>
      <w:hyperlink r:id="rId6" w:history="1">
        <w:r w:rsidRPr="0069693B">
          <w:rPr>
            <w:rFonts w:ascii="Palatino Linotype" w:eastAsia="Times New Roman" w:hAnsi="Palatino Linotype"/>
            <w:sz w:val="20"/>
            <w:szCs w:val="20"/>
          </w:rPr>
          <w:t>SOTOMAYOR</w:t>
        </w:r>
      </w:hyperlink>
      <w:r w:rsidRPr="0069693B">
        <w:rPr>
          <w:rFonts w:ascii="Palatino Linotype" w:eastAsia="Times New Roman" w:hAnsi="Palatino Linotype"/>
          <w:sz w:val="20"/>
          <w:szCs w:val="20"/>
        </w:rPr>
        <w:t>, with whom Justice </w:t>
      </w:r>
      <w:hyperlink r:id="rId7" w:history="1">
        <w:r w:rsidRPr="0069693B">
          <w:rPr>
            <w:rFonts w:ascii="Palatino Linotype" w:eastAsia="Times New Roman" w:hAnsi="Palatino Linotype"/>
            <w:sz w:val="20"/>
            <w:szCs w:val="20"/>
          </w:rPr>
          <w:t>GINSBURG</w:t>
        </w:r>
      </w:hyperlink>
      <w:r w:rsidRPr="0069693B">
        <w:rPr>
          <w:rFonts w:ascii="Palatino Linotype" w:eastAsia="Times New Roman" w:hAnsi="Palatino Linotype"/>
          <w:sz w:val="20"/>
          <w:szCs w:val="20"/>
        </w:rPr>
        <w:t> joins, concurring in part and dissenting in part.</w:t>
      </w:r>
    </w:p>
    <w:p w:rsidR="00CB3949" w:rsidRPr="0069693B" w:rsidRDefault="00CB3949" w:rsidP="00CB3949">
      <w:pPr>
        <w:rPr>
          <w:rFonts w:ascii="Palatino Linotype" w:eastAsia="Times New Roman" w:hAnsi="Palatino Linotype"/>
          <w:bCs/>
          <w:iCs/>
          <w:sz w:val="20"/>
          <w:szCs w:val="20"/>
        </w:rPr>
      </w:pPr>
    </w:p>
    <w:p w:rsidR="00D95727" w:rsidRPr="0069693B" w:rsidRDefault="00D95727" w:rsidP="00D95727">
      <w:pPr>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D95727" w:rsidRPr="0069693B" w:rsidRDefault="00D95727"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 </w:t>
      </w:r>
      <w:r w:rsidR="001C6312" w:rsidRPr="0069693B">
        <w:rPr>
          <w:rFonts w:ascii="Palatino Linotype" w:eastAsia="Times New Roman" w:hAnsi="Palatino Linotype"/>
          <w:sz w:val="20"/>
          <w:szCs w:val="20"/>
        </w:rPr>
        <w:t>A citizen's </w:t>
      </w:r>
      <w:r w:rsidR="001C6312" w:rsidRPr="0069693B">
        <w:rPr>
          <w:rFonts w:ascii="Palatino Linotype" w:eastAsia="Times New Roman" w:hAnsi="Palatino Linotype"/>
          <w:bCs/>
          <w:sz w:val="20"/>
          <w:szCs w:val="20"/>
        </w:rPr>
        <w:t>Fourth</w:t>
      </w:r>
      <w:r w:rsidR="001C6312" w:rsidRPr="0069693B">
        <w:rPr>
          <w:rFonts w:ascii="Palatino Linotype" w:eastAsia="Times New Roman" w:hAnsi="Palatino Linotype"/>
          <w:sz w:val="20"/>
          <w:szCs w:val="20"/>
        </w:rPr>
        <w:t> </w:t>
      </w:r>
      <w:r w:rsidR="001C6312" w:rsidRPr="0069693B">
        <w:rPr>
          <w:rFonts w:ascii="Palatino Linotype" w:eastAsia="Times New Roman" w:hAnsi="Palatino Linotype"/>
          <w:bCs/>
          <w:sz w:val="20"/>
          <w:szCs w:val="20"/>
        </w:rPr>
        <w:t>Amendment</w:t>
      </w:r>
      <w:r w:rsidR="001C6312" w:rsidRPr="0069693B">
        <w:rPr>
          <w:rFonts w:ascii="Palatino Linotype" w:eastAsia="Times New Roman" w:hAnsi="Palatino Linotype"/>
          <w:sz w:val="20"/>
          <w:szCs w:val="20"/>
        </w:rPr>
        <w:t> right to be free from “unreasonable searches” does not disappear upon arrest</w:t>
      </w:r>
      <w:r w:rsidRPr="0069693B">
        <w:rPr>
          <w:rFonts w:ascii="Palatino Linotype" w:eastAsia="Times New Roman" w:hAnsi="Palatino Linotype"/>
          <w:sz w:val="20"/>
          <w:szCs w:val="20"/>
        </w:rPr>
        <w:t xml:space="preserve">. . . . </w:t>
      </w:r>
      <w:r w:rsidR="001C6312" w:rsidRPr="0069693B">
        <w:rPr>
          <w:rFonts w:ascii="Palatino Linotype" w:eastAsia="Times New Roman" w:hAnsi="Palatino Linotype"/>
          <w:sz w:val="20"/>
          <w:szCs w:val="20"/>
        </w:rPr>
        <w:t xml:space="preserve">Both before and after a person has been arrested, warrants are the usual safeguard against unreasonable searches because they guarantee that the search is not a “random or arbitrary ac[t] of government agents,” but is instead “narrowly limited in its objectives and scope.”  Warrants provide the “detached scrutiny of a neutral magistrate, and thus </w:t>
      </w:r>
      <w:proofErr w:type="spellStart"/>
      <w:r w:rsidR="001C6312" w:rsidRPr="0069693B">
        <w:rPr>
          <w:rFonts w:ascii="Palatino Linotype" w:eastAsia="Times New Roman" w:hAnsi="Palatino Linotype"/>
          <w:sz w:val="20"/>
          <w:szCs w:val="20"/>
        </w:rPr>
        <w:t>ensur</w:t>
      </w:r>
      <w:proofErr w:type="spellEnd"/>
      <w:r w:rsidR="001C6312" w:rsidRPr="0069693B">
        <w:rPr>
          <w:rFonts w:ascii="Palatino Linotype" w:eastAsia="Times New Roman" w:hAnsi="Palatino Linotype"/>
          <w:sz w:val="20"/>
          <w:szCs w:val="20"/>
        </w:rPr>
        <w:t xml:space="preserve"> [e] an objective determination whether an intrusion is justified.” </w:t>
      </w:r>
    </w:p>
    <w:p w:rsidR="00D95727"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Because securing a warrant before a search is the rule of reasonableness, the warrant requirement is “subject only to a few specifically established and well-delineated exceptions.”  To determine whether </w:t>
      </w:r>
      <w:r w:rsidRPr="0069693B">
        <w:rPr>
          <w:rFonts w:ascii="Palatino Linotype" w:eastAsia="Times New Roman" w:hAnsi="Palatino Linotype"/>
          <w:sz w:val="20"/>
          <w:szCs w:val="20"/>
        </w:rPr>
        <w:lastRenderedPageBreak/>
        <w:t>to “exempt a given type of search from the warrant requirement,” this Court traditionally “assess[</w:t>
      </w:r>
      <w:proofErr w:type="spellStart"/>
      <w:r w:rsidRPr="0069693B">
        <w:rPr>
          <w:rFonts w:ascii="Palatino Linotype" w:eastAsia="Times New Roman" w:hAnsi="Palatino Linotype"/>
          <w:sz w:val="20"/>
          <w:szCs w:val="20"/>
        </w:rPr>
        <w:t>es</w:t>
      </w:r>
      <w:proofErr w:type="spellEnd"/>
      <w:r w:rsidRPr="0069693B">
        <w:rPr>
          <w:rFonts w:ascii="Palatino Linotype" w:eastAsia="Times New Roman" w:hAnsi="Palatino Linotype"/>
          <w:sz w:val="20"/>
          <w:szCs w:val="20"/>
        </w:rPr>
        <w:t>], on the one hand, the degree to which it intrudes upon an individual's privacy and, on the other, the degree to which it is needed for the promotion of legitimate governmental interests.”  In weighing “whether the public interest demands creation of a general exception to the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Amendment's</w:t>
      </w:r>
      <w:r w:rsidRPr="0069693B">
        <w:rPr>
          <w:rFonts w:ascii="Palatino Linotype" w:eastAsia="Times New Roman" w:hAnsi="Palatino Linotype"/>
          <w:sz w:val="20"/>
          <w:szCs w:val="20"/>
        </w:rPr>
        <w:t> warrant requirement, the question is not whether the public interest justifies the type of search in question,” but, more specifically, “whether the burden of obtaining a warrant is likely to frustrate the governmental purpose behind the search.”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Applying these principles in past cases, this Court has recognized two kinds of exceptions to the warrant requirement that are implicated here: (1) case-by-case exceptions, where the particularities of an individual case justify a warrantless search in that instance, but not others; and (2) categorical exceptions, where the commonalities among a class of cases justify dispensing with the warrant requirement for all of those cases, regardless of their individual circumstances.</w:t>
      </w:r>
    </w:p>
    <w:p w:rsidR="00D95727"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Relevant here, the Court allows warrantless searches on a case-by-case basis where the “exigencies” of the particular case “make the needs of law enforcement so compelling that a warrantless search is objectively reasonable” in that instance.  The defining feature of the exigent circumstances exception is that the need for the search becomes clear only after “all of the facts and circumstances of the particular case” have been considered in light of the “totality of the circumstances.”  Exigencies can include officers' “need to provide emergency assistance to an occupant of a home, engage in ‘hot pursuit’ of a fleeing suspect, or enter a burning building to put out a fire and investigate its cause.” Exigencies can also arise in efforts to measure a driver's blood alcohol level. </w:t>
      </w:r>
      <w:r w:rsidR="00D95727" w:rsidRPr="0069693B">
        <w:rPr>
          <w:rFonts w:ascii="Palatino Linotype" w:eastAsia="Times New Roman" w:hAnsi="Palatino Linotype"/>
          <w:sz w:val="20"/>
          <w:szCs w:val="20"/>
        </w:rPr>
        <w:t>. .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This Court also recognizes some forms of searches in which the governmental interest will “categorically” outweigh the person's privacy interest in virtually any circumstance in which the search is conducted. Relevant here is the search-incident-to-arrest exception. That exception allows officers to conduct a limited </w:t>
      </w:r>
      <w:proofErr w:type="spellStart"/>
      <w:r w:rsidRPr="0069693B">
        <w:rPr>
          <w:rFonts w:ascii="Palatino Linotype" w:eastAsia="Times New Roman" w:hAnsi="Palatino Linotype"/>
          <w:sz w:val="20"/>
          <w:szCs w:val="20"/>
        </w:rPr>
        <w:t>postarrest</w:t>
      </w:r>
      <w:proofErr w:type="spellEnd"/>
      <w:r w:rsidRPr="0069693B">
        <w:rPr>
          <w:rFonts w:ascii="Palatino Linotype" w:eastAsia="Times New Roman" w:hAnsi="Palatino Linotype"/>
          <w:sz w:val="20"/>
          <w:szCs w:val="20"/>
        </w:rPr>
        <w:t xml:space="preserve"> search without a warrant to combat risks that could arise in any arrest situation before a warrant could be obtained: </w:t>
      </w:r>
      <w:proofErr w:type="gramStart"/>
      <w:r w:rsidRPr="0069693B">
        <w:rPr>
          <w:rFonts w:ascii="Palatino Linotype" w:eastAsia="Times New Roman" w:hAnsi="Palatino Linotype"/>
          <w:sz w:val="20"/>
          <w:szCs w:val="20"/>
        </w:rPr>
        <w:t>“ ‘to</w:t>
      </w:r>
      <w:proofErr w:type="gramEnd"/>
      <w:r w:rsidRPr="0069693B">
        <w:rPr>
          <w:rFonts w:ascii="Palatino Linotype" w:eastAsia="Times New Roman" w:hAnsi="Palatino Linotype"/>
          <w:sz w:val="20"/>
          <w:szCs w:val="20"/>
        </w:rPr>
        <w:t xml:space="preserve"> remove any weapons that the [arrestee] might seek to use in order to resist arrest or effect his escape’ ” and to “ ‘seize any evidence on the arrestee's person in order to prevent its concealment or destruction.’ ” </w:t>
      </w:r>
      <w:r w:rsidR="00D95727"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w:t>
      </w:r>
    </w:p>
    <w:p w:rsidR="001C6312" w:rsidRPr="0069693B" w:rsidRDefault="001C6312" w:rsidP="00D95727">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Given these different kinds of exceptions to the warrant requirement, if some form of exception is necessary for a particular kind of </w:t>
      </w:r>
      <w:proofErr w:type="spellStart"/>
      <w:r w:rsidRPr="0069693B">
        <w:rPr>
          <w:rFonts w:ascii="Palatino Linotype" w:eastAsia="Times New Roman" w:hAnsi="Palatino Linotype"/>
          <w:sz w:val="20"/>
          <w:szCs w:val="20"/>
        </w:rPr>
        <w:t>postarrest</w:t>
      </w:r>
      <w:proofErr w:type="spellEnd"/>
      <w:r w:rsidRPr="0069693B">
        <w:rPr>
          <w:rFonts w:ascii="Palatino Linotype" w:eastAsia="Times New Roman" w:hAnsi="Palatino Linotype"/>
          <w:sz w:val="20"/>
          <w:szCs w:val="20"/>
        </w:rPr>
        <w:t xml:space="preserve"> search, the next step is to ask whether the governmental need to conduct a warrantless search arises from “threats” that “ ‘lurk in all custodial arrests' ” and therefore “</w:t>
      </w:r>
      <w:proofErr w:type="spellStart"/>
      <w:r w:rsidRPr="0069693B">
        <w:rPr>
          <w:rFonts w:ascii="Palatino Linotype" w:eastAsia="Times New Roman" w:hAnsi="Palatino Linotype"/>
          <w:sz w:val="20"/>
          <w:szCs w:val="20"/>
        </w:rPr>
        <w:t>justif</w:t>
      </w:r>
      <w:proofErr w:type="spellEnd"/>
      <w:r w:rsidRPr="0069693B">
        <w:rPr>
          <w:rFonts w:ascii="Palatino Linotype" w:eastAsia="Times New Roman" w:hAnsi="Palatino Linotype"/>
          <w:sz w:val="20"/>
          <w:szCs w:val="20"/>
        </w:rPr>
        <w:t>[</w:t>
      </w:r>
      <w:proofErr w:type="spellStart"/>
      <w:r w:rsidRPr="0069693B">
        <w:rPr>
          <w:rFonts w:ascii="Palatino Linotype" w:eastAsia="Times New Roman" w:hAnsi="Palatino Linotype"/>
          <w:sz w:val="20"/>
          <w:szCs w:val="20"/>
        </w:rPr>
        <w:t>ies</w:t>
      </w:r>
      <w:proofErr w:type="spellEnd"/>
      <w:r w:rsidRPr="0069693B">
        <w:rPr>
          <w:rFonts w:ascii="Palatino Linotype" w:eastAsia="Times New Roman" w:hAnsi="Palatino Linotype"/>
          <w:sz w:val="20"/>
          <w:szCs w:val="20"/>
        </w:rPr>
        <w:t>] dispensing with the warrant requirement across the board,” or, instead, whether the threats “may be implicated in a particular way in a particular case” and are therefore “better addressed through consideration of case-specific exceptions to the warrant requirement, such as the one for exigent circumstances.” </w:t>
      </w:r>
      <w:r w:rsidR="00D95727" w:rsidRPr="0069693B">
        <w:rPr>
          <w:rFonts w:ascii="Palatino Linotype" w:eastAsia="Times New Roman" w:hAnsi="Palatino Linotype"/>
          <w:sz w:val="20"/>
          <w:szCs w:val="20"/>
        </w:rPr>
        <w:t xml:space="preserve">. . . </w:t>
      </w:r>
    </w:p>
    <w:p w:rsidR="00D95727" w:rsidRPr="0069693B" w:rsidRDefault="00D95727"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 </w:t>
      </w:r>
    </w:p>
    <w:p w:rsidR="00D95727"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Beginning with the governmental interests, there can be no dispute that States must have tools to combat drunk driving.</w:t>
      </w:r>
      <w:r w:rsidR="00D95727" w:rsidRPr="0069693B">
        <w:rPr>
          <w:rFonts w:ascii="Palatino Linotype" w:eastAsia="Times New Roman" w:hAnsi="Palatino Linotype"/>
          <w:sz w:val="20"/>
          <w:szCs w:val="20"/>
        </w:rPr>
        <w:t xml:space="preserve"> </w:t>
      </w:r>
      <w:r w:rsidRPr="0069693B">
        <w:rPr>
          <w:rFonts w:ascii="Palatino Linotype" w:eastAsia="Times New Roman" w:hAnsi="Palatino Linotype"/>
          <w:sz w:val="20"/>
          <w:szCs w:val="20"/>
        </w:rPr>
        <w:t xml:space="preserve"> But neither the States nor the Court has demonstrated that “obtaining a warrant” in cases not already covered by the exigent circumstances exception “is likely to frustrate the governmental purpose[s] behind [this] search.” </w:t>
      </w:r>
    </w:p>
    <w:p w:rsidR="001C6312"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First, the Court cites the governmental interest in protecting the public from drunk drivers. But it is critical to note that once a person is stopped for drunk driving and arrested, he no longer poses an immediate threat to the public. Because the person is already in custody prior to the administration of the breath test, there can be no serious claim that the time it takes to obtain a warrant would increase the danger that drunk driver poses to fellow citizens.</w:t>
      </w:r>
    </w:p>
    <w:p w:rsidR="001C6312" w:rsidRPr="0069693B" w:rsidRDefault="001C6312" w:rsidP="00D95727">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Second, the Court cites the governmental interest in preventing the destruction or loss of evidence. But neither the Court nor the States identify any practical reasons why obtaining a warrant after making an arrest and before conducting a breath test compromises the quality of the evidence obtained. To the contrary, the delays inherent in administering reliable breath tests generally provide </w:t>
      </w:r>
      <w:r w:rsidR="00D95727" w:rsidRPr="0069693B">
        <w:rPr>
          <w:rFonts w:ascii="Palatino Linotype" w:eastAsia="Times New Roman" w:hAnsi="Palatino Linotype"/>
          <w:sz w:val="20"/>
          <w:szCs w:val="20"/>
        </w:rPr>
        <w:lastRenderedPageBreak/>
        <w:t>ample time to obtain a warrant. . . .  [T]</w:t>
      </w:r>
      <w:r w:rsidRPr="0069693B">
        <w:rPr>
          <w:rFonts w:ascii="Palatino Linotype" w:eastAsia="Times New Roman" w:hAnsi="Palatino Linotype"/>
          <w:sz w:val="20"/>
          <w:szCs w:val="20"/>
        </w:rPr>
        <w:t>he standard breath test is conducted well after an arrest is effectuated. The Minnesota Court of Appeals has explained that nearly all breath tests “involve a time lag of 45 minutes to two hours.” </w:t>
      </w:r>
      <w:r w:rsidR="00D95727"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 xml:space="preserve"> Both North Dakota and Minnesota give police a 2–hour period from the time the motorist was pulled over within which to administer a breath test. </w:t>
      </w:r>
      <w:r w:rsidR="00D95727" w:rsidRPr="0069693B">
        <w:rPr>
          <w:rFonts w:ascii="Palatino Linotype" w:eastAsia="Times New Roman" w:hAnsi="Palatino Linotype"/>
          <w:sz w:val="20"/>
          <w:szCs w:val="20"/>
        </w:rPr>
        <w:t xml:space="preserve">. . . </w:t>
      </w:r>
      <w:r w:rsidRPr="0069693B">
        <w:rPr>
          <w:rFonts w:ascii="Palatino Linotype" w:eastAsia="Times New Roman" w:hAnsi="Palatino Linotype"/>
          <w:sz w:val="20"/>
          <w:szCs w:val="20"/>
        </w:rPr>
        <w:t>During this built-in wi</w:t>
      </w:r>
      <w:r w:rsidR="00407289" w:rsidRPr="0069693B">
        <w:rPr>
          <w:rFonts w:ascii="Palatino Linotype" w:eastAsia="Times New Roman" w:hAnsi="Palatino Linotype"/>
          <w:sz w:val="20"/>
          <w:szCs w:val="20"/>
        </w:rPr>
        <w:t xml:space="preserve">ndow, police can seek warrants. . . . </w:t>
      </w:r>
    </w:p>
    <w:p w:rsidR="001C6312" w:rsidRPr="0069693B" w:rsidRDefault="001C6312" w:rsidP="00407289">
      <w:pPr>
        <w:rPr>
          <w:rFonts w:ascii="Palatino Linotype" w:eastAsia="Times New Roman" w:hAnsi="Palatino Linotype"/>
          <w:sz w:val="20"/>
          <w:szCs w:val="20"/>
        </w:rPr>
      </w:pPr>
      <w:r w:rsidRPr="0069693B">
        <w:rPr>
          <w:rFonts w:ascii="Palatino Linotype" w:eastAsia="Times New Roman" w:hAnsi="Palatino Linotype"/>
          <w:sz w:val="20"/>
          <w:szCs w:val="20"/>
        </w:rPr>
        <w:t>Where “an officer can ... secure a warrant while” the motorist is being transported and the test is being prepared, this Court has said that “there would be no plausible justification for an exception to the warrant requirement.”  Neither the Court nor the States provide any evidence to suggest that, in the normal course of affairs, obtaining a warrant and conducting a breath test will exceed the allotted 2–hour window.</w:t>
      </w:r>
    </w:p>
    <w:p w:rsidR="00407289" w:rsidRPr="0069693B" w:rsidRDefault="0040728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407289"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Assuming that North Dakota police officers do not obtain warrants for any drunk-driving arrests today, and assuming that they would need to obtain a warrant for every drunk-driving arrest tomorrow, each of the State's 82 judges and magistrate judges would need to issue fewer than two extra warrants per week.</w:t>
      </w:r>
      <w:r w:rsidR="00407289" w:rsidRPr="0069693B">
        <w:rPr>
          <w:rFonts w:ascii="Palatino Linotype" w:eastAsia="Times New Roman" w:hAnsi="Palatino Linotype"/>
          <w:sz w:val="20"/>
          <w:szCs w:val="20"/>
        </w:rPr>
        <w:t xml:space="preserve"> . . . </w:t>
      </w:r>
      <w:r w:rsidRPr="0069693B">
        <w:rPr>
          <w:rFonts w:ascii="Palatino Linotype" w:eastAsia="Times New Roman" w:hAnsi="Palatino Linotype"/>
          <w:sz w:val="20"/>
          <w:szCs w:val="20"/>
        </w:rPr>
        <w:t>But even these numbers </w:t>
      </w:r>
      <w:r w:rsidRPr="0069693B">
        <w:rPr>
          <w:rFonts w:ascii="Palatino Linotype" w:eastAsia="Times New Roman" w:hAnsi="Palatino Linotype"/>
          <w:iCs/>
          <w:sz w:val="20"/>
          <w:szCs w:val="20"/>
        </w:rPr>
        <w:t>overstate </w:t>
      </w:r>
      <w:r w:rsidRPr="0069693B">
        <w:rPr>
          <w:rFonts w:ascii="Palatino Linotype" w:eastAsia="Times New Roman" w:hAnsi="Palatino Linotype"/>
          <w:sz w:val="20"/>
          <w:szCs w:val="20"/>
        </w:rPr>
        <w:t xml:space="preserve">the burden by a significant degree. States only need to obtain warrants for drivers who refuse testing and a significant majority of drivers voluntarily consent to </w:t>
      </w:r>
      <w:proofErr w:type="gramStart"/>
      <w:r w:rsidRPr="0069693B">
        <w:rPr>
          <w:rFonts w:ascii="Palatino Linotype" w:eastAsia="Times New Roman" w:hAnsi="Palatino Linotype"/>
          <w:sz w:val="20"/>
          <w:szCs w:val="20"/>
        </w:rPr>
        <w:t>breath</w:t>
      </w:r>
      <w:proofErr w:type="gramEnd"/>
      <w:r w:rsidRPr="0069693B">
        <w:rPr>
          <w:rFonts w:ascii="Palatino Linotype" w:eastAsia="Times New Roman" w:hAnsi="Palatino Linotype"/>
          <w:sz w:val="20"/>
          <w:szCs w:val="20"/>
        </w:rPr>
        <w:t xml:space="preserve"> tests, even in States without criminal penalties for refusal. </w:t>
      </w:r>
      <w:r w:rsidR="00407289" w:rsidRPr="0069693B">
        <w:rPr>
          <w:rFonts w:ascii="Palatino Linotype" w:eastAsia="Times New Roman" w:hAnsi="Palatino Linotype"/>
          <w:sz w:val="20"/>
          <w:szCs w:val="20"/>
        </w:rPr>
        <w:t xml:space="preserve">. . . </w:t>
      </w:r>
    </w:p>
    <w:p w:rsidR="001C6312" w:rsidRPr="0069693B" w:rsidRDefault="0040728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 </w:t>
      </w:r>
      <w:r w:rsidR="001C6312" w:rsidRPr="0069693B">
        <w:rPr>
          <w:rFonts w:ascii="Palatino Linotype" w:eastAsia="Times New Roman" w:hAnsi="Palatino Linotype"/>
          <w:sz w:val="20"/>
          <w:szCs w:val="20"/>
        </w:rPr>
        <w:t>Finally, as a general matter, the States have ample tools to force compliance with lawfully obtained warrants. This Court has never cast doubt on the States' ability to impose criminal penalties for obstructing a search authorized by a lawfully obtained warrant. No resort to violent compliance would be necessary to compel a test. If a police officer obtains a warrant to conduct a breath test, citizens can be subjected to serious penalties for obstruction of justice if they decline to cooperate with the test.</w:t>
      </w:r>
    </w:p>
    <w:p w:rsidR="00407289" w:rsidRPr="0069693B" w:rsidRDefault="0040728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 . . . </w:t>
      </w:r>
    </w:p>
    <w:p w:rsidR="00407289"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As shown, because there are so many circumstances in which obtaining a warrant will not delay the administration of a breath test or otherwise compromise any governmental interest cited by the States, it should be clear that allowing a categorical exception to the warrant requirement is a “considerable overgeneralization” here</w:t>
      </w:r>
      <w:r w:rsidR="00407289" w:rsidRPr="0069693B">
        <w:rPr>
          <w:rFonts w:ascii="Palatino Linotype" w:eastAsia="Times New Roman" w:hAnsi="Palatino Linotype"/>
          <w:sz w:val="20"/>
          <w:szCs w:val="20"/>
        </w:rPr>
        <w:t xml:space="preserve">, </w:t>
      </w:r>
      <w:r w:rsidRPr="0069693B">
        <w:rPr>
          <w:rFonts w:ascii="Palatino Linotype" w:eastAsia="Times New Roman" w:hAnsi="Palatino Linotype"/>
          <w:sz w:val="20"/>
          <w:szCs w:val="20"/>
        </w:rPr>
        <w:t xml:space="preserve"> As this Court concluded in</w:t>
      </w:r>
      <w:r w:rsidR="00407289" w:rsidRPr="0069693B">
        <w:rPr>
          <w:rFonts w:ascii="Palatino Linotype" w:eastAsia="Times New Roman" w:hAnsi="Palatino Linotype"/>
          <w:sz w:val="20"/>
          <w:szCs w:val="20"/>
        </w:rPr>
        <w:t xml:space="preserve"> </w:t>
      </w:r>
      <w:r w:rsidRPr="0069693B">
        <w:rPr>
          <w:rFonts w:ascii="Palatino Linotype" w:eastAsia="Times New Roman" w:hAnsi="Palatino Linotype"/>
          <w:i/>
          <w:iCs/>
          <w:sz w:val="20"/>
          <w:szCs w:val="20"/>
        </w:rPr>
        <w:t>Riley</w:t>
      </w:r>
      <w:r w:rsidRPr="0069693B">
        <w:rPr>
          <w:rFonts w:ascii="Palatino Linotype" w:eastAsia="Times New Roman" w:hAnsi="Palatino Linotype"/>
          <w:iCs/>
          <w:sz w:val="20"/>
          <w:szCs w:val="20"/>
        </w:rPr>
        <w:t> </w:t>
      </w:r>
      <w:r w:rsidRPr="0069693B">
        <w:rPr>
          <w:rFonts w:ascii="Palatino Linotype" w:eastAsia="Times New Roman" w:hAnsi="Palatino Linotype"/>
          <w:sz w:val="20"/>
          <w:szCs w:val="20"/>
        </w:rPr>
        <w:t>and </w:t>
      </w:r>
      <w:r w:rsidRPr="0069693B">
        <w:rPr>
          <w:rFonts w:ascii="Palatino Linotype" w:eastAsia="Times New Roman" w:hAnsi="Palatino Linotype"/>
          <w:i/>
          <w:iCs/>
          <w:sz w:val="20"/>
          <w:szCs w:val="20"/>
        </w:rPr>
        <w:t>McNeely</w:t>
      </w:r>
      <w:r w:rsidRPr="0069693B">
        <w:rPr>
          <w:rFonts w:ascii="Palatino Linotype" w:eastAsia="Times New Roman" w:hAnsi="Palatino Linotype"/>
          <w:iCs/>
          <w:sz w:val="20"/>
          <w:szCs w:val="20"/>
        </w:rPr>
        <w:t>,</w:t>
      </w:r>
      <w:r w:rsidRPr="0069693B">
        <w:rPr>
          <w:rFonts w:ascii="Palatino Linotype" w:eastAsia="Times New Roman" w:hAnsi="Palatino Linotype"/>
          <w:sz w:val="20"/>
          <w:szCs w:val="20"/>
        </w:rPr>
        <w:t> any unusual issues that do arise can “better [be] addressed through consideration of case-specific exceptions to the warrant requirement.” </w:t>
      </w:r>
    </w:p>
    <w:p w:rsidR="00407289" w:rsidRPr="0069693B" w:rsidRDefault="0040728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1C6312" w:rsidRPr="0069693B" w:rsidRDefault="00407289"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 [T]</w:t>
      </w:r>
      <w:r w:rsidR="001C6312" w:rsidRPr="0069693B">
        <w:rPr>
          <w:rFonts w:ascii="Palatino Linotype" w:eastAsia="Times New Roman" w:hAnsi="Palatino Linotype"/>
          <w:sz w:val="20"/>
          <w:szCs w:val="20"/>
        </w:rPr>
        <w:t>he search-incident-to-arrest exception is particularly ill suited to breath tests. To the extent the Court discusses any fit between breath tests and the rationales underlying the search-incident-to-arrest exception, it says that evidence preservation is one of the core values served by the exception and worries that “evidence may be lost” if breath tests are not conducted.  But, of course, the search-incident-to-arrest exception is concerned with evidence destruction only insofar as that destruction would occur before a warrant could be sought. And breath tests are not, except in rare circumstances, conducted at the time of arrest, before a warrant can be obtained, but at a separate location 40 to 120 minutes after an arrest is effectuated. That alone should be reason to reject an exception forged to address the immediate needs of arrests.</w:t>
      </w:r>
    </w:p>
    <w:p w:rsidR="00CB3949" w:rsidRPr="0069693B" w:rsidRDefault="00407289" w:rsidP="00CB3949">
      <w:pPr>
        <w:rPr>
          <w:rFonts w:ascii="Palatino Linotype" w:eastAsia="Times New Roman" w:hAnsi="Palatino Linotype"/>
          <w:sz w:val="20"/>
          <w:szCs w:val="20"/>
        </w:rPr>
      </w:pPr>
      <w:r w:rsidRPr="0069693B">
        <w:rPr>
          <w:rFonts w:ascii="Palatino Linotype" w:eastAsia="Times New Roman" w:hAnsi="Palatino Linotype"/>
          <w:sz w:val="20"/>
          <w:szCs w:val="20"/>
        </w:rPr>
        <w:tab/>
        <w:t>. . . .</w:t>
      </w:r>
    </w:p>
    <w:p w:rsidR="00407289" w:rsidRPr="0069693B" w:rsidRDefault="00407289" w:rsidP="00CB3949">
      <w:pPr>
        <w:rPr>
          <w:rFonts w:ascii="Palatino Linotype" w:eastAsia="Times New Roman" w:hAnsi="Palatino Linotype"/>
          <w:sz w:val="20"/>
          <w:szCs w:val="20"/>
        </w:rPr>
      </w:pPr>
    </w:p>
    <w:p w:rsidR="001C6312" w:rsidRPr="0069693B" w:rsidRDefault="001C6312" w:rsidP="00CB3949">
      <w:pPr>
        <w:rPr>
          <w:rFonts w:ascii="Palatino Linotype" w:eastAsia="Times New Roman" w:hAnsi="Palatino Linotype"/>
          <w:sz w:val="20"/>
          <w:szCs w:val="20"/>
        </w:rPr>
      </w:pPr>
      <w:r w:rsidRPr="0069693B">
        <w:rPr>
          <w:rFonts w:ascii="Palatino Linotype" w:eastAsia="Times New Roman" w:hAnsi="Palatino Linotype"/>
          <w:sz w:val="20"/>
          <w:szCs w:val="20"/>
        </w:rPr>
        <w:t>Justice </w:t>
      </w:r>
      <w:hyperlink r:id="rId8" w:history="1">
        <w:r w:rsidRPr="0069693B">
          <w:rPr>
            <w:rFonts w:ascii="Palatino Linotype" w:eastAsia="Times New Roman" w:hAnsi="Palatino Linotype"/>
            <w:sz w:val="20"/>
            <w:szCs w:val="20"/>
          </w:rPr>
          <w:t>THOMAS</w:t>
        </w:r>
      </w:hyperlink>
      <w:r w:rsidRPr="0069693B">
        <w:rPr>
          <w:rFonts w:ascii="Palatino Linotype" w:eastAsia="Times New Roman" w:hAnsi="Palatino Linotype"/>
          <w:sz w:val="20"/>
          <w:szCs w:val="20"/>
        </w:rPr>
        <w:t>, concurring in judgment in part and dissenting in part.</w:t>
      </w:r>
    </w:p>
    <w:p w:rsidR="00407289" w:rsidRPr="0069693B" w:rsidRDefault="00407289" w:rsidP="00407289">
      <w:pPr>
        <w:rPr>
          <w:rFonts w:ascii="Palatino Linotype" w:eastAsia="Times New Roman" w:hAnsi="Palatino Linotype"/>
          <w:bCs/>
          <w:iCs/>
          <w:sz w:val="20"/>
          <w:szCs w:val="20"/>
        </w:rPr>
      </w:pPr>
    </w:p>
    <w:p w:rsidR="00F17891" w:rsidRPr="0069693B" w:rsidRDefault="00F17891" w:rsidP="00F17891">
      <w:pPr>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1C6312" w:rsidRPr="0069693B" w:rsidRDefault="001C6312" w:rsidP="00F17891">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Today's decision chips away at a well-established exception to the warrant requirement. Until recently, we have admonished that “[a] police officer's determination as to how and where to search the person of a suspect whom he has arrested is necessarily a quick </w:t>
      </w:r>
      <w:r w:rsidRPr="0069693B">
        <w:rPr>
          <w:rFonts w:ascii="Palatino Linotype" w:eastAsia="Times New Roman" w:hAnsi="Palatino Linotype"/>
          <w:iCs/>
          <w:sz w:val="20"/>
          <w:szCs w:val="20"/>
        </w:rPr>
        <w:t>ad hoc</w:t>
      </w:r>
      <w:r w:rsidR="00F17891" w:rsidRPr="0069693B">
        <w:rPr>
          <w:rFonts w:ascii="Palatino Linotype" w:eastAsia="Times New Roman" w:hAnsi="Palatino Linotype"/>
          <w:iCs/>
          <w:sz w:val="20"/>
          <w:szCs w:val="20"/>
        </w:rPr>
        <w:t xml:space="preserve"> </w:t>
      </w:r>
      <w:r w:rsidRPr="0069693B">
        <w:rPr>
          <w:rFonts w:ascii="Palatino Linotype" w:eastAsia="Times New Roman" w:hAnsi="Palatino Linotype"/>
          <w:sz w:val="20"/>
          <w:szCs w:val="20"/>
        </w:rPr>
        <w:t>judgment which the </w:t>
      </w:r>
      <w:r w:rsidRPr="0069693B">
        <w:rPr>
          <w:rFonts w:ascii="Palatino Linotype" w:eastAsia="Times New Roman" w:hAnsi="Palatino Linotype"/>
          <w:bCs/>
          <w:sz w:val="20"/>
          <w:szCs w:val="20"/>
        </w:rPr>
        <w:t>Fourth</w:t>
      </w:r>
      <w:r w:rsidRPr="0069693B">
        <w:rPr>
          <w:rFonts w:ascii="Palatino Linotype" w:eastAsia="Times New Roman" w:hAnsi="Palatino Linotype"/>
          <w:sz w:val="20"/>
          <w:szCs w:val="20"/>
        </w:rPr>
        <w:t> </w:t>
      </w:r>
      <w:r w:rsidRPr="0069693B">
        <w:rPr>
          <w:rFonts w:ascii="Palatino Linotype" w:eastAsia="Times New Roman" w:hAnsi="Palatino Linotype"/>
          <w:bCs/>
          <w:sz w:val="20"/>
          <w:szCs w:val="20"/>
        </w:rPr>
        <w:t>Amendment</w:t>
      </w:r>
      <w:r w:rsidRPr="0069693B">
        <w:rPr>
          <w:rFonts w:ascii="Palatino Linotype" w:eastAsia="Times New Roman" w:hAnsi="Palatino Linotype"/>
          <w:sz w:val="20"/>
          <w:szCs w:val="20"/>
        </w:rPr>
        <w:t xml:space="preserve"> does not require to be broken down in each instance into an analysis of each step </w:t>
      </w:r>
      <w:r w:rsidRPr="0069693B">
        <w:rPr>
          <w:rFonts w:ascii="Palatino Linotype" w:eastAsia="Times New Roman" w:hAnsi="Palatino Linotype"/>
          <w:sz w:val="20"/>
          <w:szCs w:val="20"/>
        </w:rPr>
        <w:lastRenderedPageBreak/>
        <w:t>in the search.”  Under our precedents, a search incident to lawful arrest “require[d] no additional justification.” </w:t>
      </w:r>
      <w:r w:rsidR="00F17891" w:rsidRPr="0069693B">
        <w:rPr>
          <w:rFonts w:ascii="Palatino Linotype" w:eastAsia="Times New Roman" w:hAnsi="Palatino Linotype"/>
          <w:sz w:val="20"/>
          <w:szCs w:val="20"/>
        </w:rPr>
        <w:t xml:space="preserve">. . . . </w:t>
      </w:r>
    </w:p>
    <w:p w:rsidR="00F17891" w:rsidRPr="0069693B" w:rsidRDefault="00F17891"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F17891" w:rsidRPr="0069693B" w:rsidRDefault="001C6312"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xml:space="preserve">The Court justifies its result—an arbitrary line in the sand between blood and breath tests—by balancing the invasiveness of the particular type of search against the government's reasons for the search.  Such case-by-case balancing is bad for the People, who “through ratification, have already weighed the policy tradeoffs that constitutional rights entail.”  It is also bad for law enforcement officers, who depend on predictable rules to do their job, as Members of this Court have exhorted in the past. </w:t>
      </w:r>
    </w:p>
    <w:p w:rsidR="00F17891" w:rsidRPr="0069693B" w:rsidRDefault="00F17891" w:rsidP="001C6312">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p w:rsidR="001C6312" w:rsidRPr="0069693B" w:rsidRDefault="001C6312" w:rsidP="00F17891">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The better (and far simpler) way to resolve these cases is by applying the </w:t>
      </w:r>
      <w:r w:rsidRPr="0069693B">
        <w:rPr>
          <w:rFonts w:ascii="Palatino Linotype" w:eastAsia="Times New Roman" w:hAnsi="Palatino Linotype"/>
          <w:iCs/>
          <w:sz w:val="20"/>
          <w:szCs w:val="20"/>
        </w:rPr>
        <w:t>per se </w:t>
      </w:r>
      <w:r w:rsidRPr="0069693B">
        <w:rPr>
          <w:rFonts w:ascii="Palatino Linotype" w:eastAsia="Times New Roman" w:hAnsi="Palatino Linotype"/>
          <w:sz w:val="20"/>
          <w:szCs w:val="20"/>
        </w:rPr>
        <w:t>rule that I proposed in </w:t>
      </w:r>
      <w:r w:rsidRPr="0069693B">
        <w:rPr>
          <w:rFonts w:ascii="Palatino Linotype" w:eastAsia="Times New Roman" w:hAnsi="Palatino Linotype"/>
          <w:i/>
          <w:iCs/>
          <w:sz w:val="20"/>
          <w:szCs w:val="20"/>
        </w:rPr>
        <w:t>McNeely</w:t>
      </w:r>
      <w:r w:rsidRPr="0069693B">
        <w:rPr>
          <w:rFonts w:ascii="Palatino Linotype" w:eastAsia="Times New Roman" w:hAnsi="Palatino Linotype"/>
          <w:sz w:val="20"/>
          <w:szCs w:val="20"/>
        </w:rPr>
        <w:t xml:space="preserve">. Under that approach, both warrantless breath and blood tests are constitutional because “the natural </w:t>
      </w:r>
      <w:proofErr w:type="spellStart"/>
      <w:r w:rsidRPr="0069693B">
        <w:rPr>
          <w:rFonts w:ascii="Palatino Linotype" w:eastAsia="Times New Roman" w:hAnsi="Palatino Linotype"/>
          <w:sz w:val="20"/>
          <w:szCs w:val="20"/>
        </w:rPr>
        <w:t>metabolization</w:t>
      </w:r>
      <w:proofErr w:type="spellEnd"/>
      <w:r w:rsidRPr="0069693B">
        <w:rPr>
          <w:rFonts w:ascii="Palatino Linotype" w:eastAsia="Times New Roman" w:hAnsi="Palatino Linotype"/>
          <w:sz w:val="20"/>
          <w:szCs w:val="20"/>
        </w:rPr>
        <w:t xml:space="preserve"> of [BAC] creates an exigency once police have probable cause to believe the driver is drunk. It naturally follows that police may conduct a search in these circumstances.” </w:t>
      </w:r>
    </w:p>
    <w:p w:rsidR="00F17891" w:rsidRPr="0069693B" w:rsidRDefault="00F17891" w:rsidP="00F17891">
      <w:pPr>
        <w:ind w:firstLine="720"/>
        <w:rPr>
          <w:rFonts w:ascii="Palatino Linotype" w:eastAsia="Times New Roman" w:hAnsi="Palatino Linotype"/>
          <w:sz w:val="20"/>
          <w:szCs w:val="20"/>
        </w:rPr>
      </w:pPr>
      <w:r w:rsidRPr="0069693B">
        <w:rPr>
          <w:rFonts w:ascii="Palatino Linotype" w:eastAsia="Times New Roman" w:hAnsi="Palatino Linotype"/>
          <w:sz w:val="20"/>
          <w:szCs w:val="20"/>
        </w:rPr>
        <w:t>. . . .</w:t>
      </w:r>
    </w:p>
    <w:sectPr w:rsidR="00F17891" w:rsidRPr="00696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12"/>
    <w:rsid w:val="001C6312"/>
    <w:rsid w:val="00324FE6"/>
    <w:rsid w:val="00357DC9"/>
    <w:rsid w:val="00383980"/>
    <w:rsid w:val="00407289"/>
    <w:rsid w:val="004C5BB8"/>
    <w:rsid w:val="006120AD"/>
    <w:rsid w:val="0069693B"/>
    <w:rsid w:val="00730EAD"/>
    <w:rsid w:val="00802924"/>
    <w:rsid w:val="00A54FA8"/>
    <w:rsid w:val="00A55B1F"/>
    <w:rsid w:val="00A56533"/>
    <w:rsid w:val="00B26E0F"/>
    <w:rsid w:val="00BE2F86"/>
    <w:rsid w:val="00CA1275"/>
    <w:rsid w:val="00CB3949"/>
    <w:rsid w:val="00D47622"/>
    <w:rsid w:val="00D95727"/>
    <w:rsid w:val="00E70B0B"/>
    <w:rsid w:val="00F1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9CD4-A6F2-45CB-962A-883D6ED3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631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6312"/>
    <w:rPr>
      <w:rFonts w:eastAsia="Times New Roman"/>
      <w:b/>
      <w:bCs/>
      <w:sz w:val="36"/>
      <w:szCs w:val="36"/>
    </w:rPr>
  </w:style>
  <w:style w:type="numbering" w:customStyle="1" w:styleId="NoList1">
    <w:name w:val="No List1"/>
    <w:next w:val="NoList"/>
    <w:uiPriority w:val="99"/>
    <w:semiHidden/>
    <w:unhideWhenUsed/>
    <w:rsid w:val="001C6312"/>
  </w:style>
  <w:style w:type="paragraph" w:customStyle="1" w:styleId="msonormal0">
    <w:name w:val="msonormal"/>
    <w:basedOn w:val="Normal"/>
    <w:rsid w:val="001C6312"/>
    <w:pPr>
      <w:spacing w:before="100" w:beforeAutospacing="1" w:after="100" w:afterAutospacing="1"/>
    </w:pPr>
    <w:rPr>
      <w:rFonts w:eastAsia="Times New Roman"/>
    </w:rPr>
  </w:style>
  <w:style w:type="character" w:customStyle="1" w:styleId="apple-converted-space">
    <w:name w:val="apple-converted-space"/>
    <w:basedOn w:val="DefaultParagraphFont"/>
    <w:rsid w:val="001C6312"/>
  </w:style>
  <w:style w:type="character" w:styleId="Hyperlink">
    <w:name w:val="Hyperlink"/>
    <w:basedOn w:val="DefaultParagraphFont"/>
    <w:uiPriority w:val="99"/>
    <w:semiHidden/>
    <w:unhideWhenUsed/>
    <w:rsid w:val="001C6312"/>
    <w:rPr>
      <w:color w:val="0000FF"/>
      <w:u w:val="single"/>
    </w:rPr>
  </w:style>
  <w:style w:type="character" w:styleId="FollowedHyperlink">
    <w:name w:val="FollowedHyperlink"/>
    <w:basedOn w:val="DefaultParagraphFont"/>
    <w:uiPriority w:val="99"/>
    <w:semiHidden/>
    <w:unhideWhenUsed/>
    <w:rsid w:val="001C6312"/>
    <w:rPr>
      <w:color w:val="800080"/>
      <w:u w:val="single"/>
    </w:rPr>
  </w:style>
  <w:style w:type="character" w:customStyle="1" w:styleId="costarpage">
    <w:name w:val="co_starpage"/>
    <w:basedOn w:val="DefaultParagraphFont"/>
    <w:rsid w:val="001C6312"/>
  </w:style>
  <w:style w:type="character" w:customStyle="1" w:styleId="cosearchterm">
    <w:name w:val="co_searchterm"/>
    <w:basedOn w:val="DefaultParagraphFont"/>
    <w:rsid w:val="001C6312"/>
  </w:style>
  <w:style w:type="character" w:customStyle="1" w:styleId="cosmallcaps">
    <w:name w:val="co_smallcaps"/>
    <w:basedOn w:val="DefaultParagraphFont"/>
    <w:rsid w:val="001C6312"/>
  </w:style>
  <w:style w:type="character" w:styleId="Emphasis">
    <w:name w:val="Emphasis"/>
    <w:basedOn w:val="DefaultParagraphFont"/>
    <w:uiPriority w:val="20"/>
    <w:qFormat/>
    <w:rsid w:val="001C6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0731">
      <w:bodyDiv w:val="1"/>
      <w:marLeft w:val="0"/>
      <w:marRight w:val="0"/>
      <w:marTop w:val="0"/>
      <w:marBottom w:val="0"/>
      <w:divBdr>
        <w:top w:val="none" w:sz="0" w:space="0" w:color="auto"/>
        <w:left w:val="none" w:sz="0" w:space="0" w:color="auto"/>
        <w:bottom w:val="none" w:sz="0" w:space="0" w:color="auto"/>
        <w:right w:val="none" w:sz="0" w:space="0" w:color="auto"/>
      </w:divBdr>
      <w:divsChild>
        <w:div w:id="1090350550">
          <w:marLeft w:val="0"/>
          <w:marRight w:val="0"/>
          <w:marTop w:val="0"/>
          <w:marBottom w:val="0"/>
          <w:divBdr>
            <w:top w:val="none" w:sz="0" w:space="0" w:color="auto"/>
            <w:left w:val="none" w:sz="0" w:space="0" w:color="auto"/>
            <w:bottom w:val="none" w:sz="0" w:space="0" w:color="auto"/>
            <w:right w:val="none" w:sz="0" w:space="0" w:color="auto"/>
          </w:divBdr>
          <w:divsChild>
            <w:div w:id="331377943">
              <w:marLeft w:val="0"/>
              <w:marRight w:val="0"/>
              <w:marTop w:val="0"/>
              <w:marBottom w:val="0"/>
              <w:divBdr>
                <w:top w:val="none" w:sz="0" w:space="0" w:color="auto"/>
                <w:left w:val="none" w:sz="0" w:space="0" w:color="auto"/>
                <w:bottom w:val="none" w:sz="0" w:space="0" w:color="auto"/>
                <w:right w:val="none" w:sz="0" w:space="0" w:color="auto"/>
              </w:divBdr>
              <w:divsChild>
                <w:div w:id="845436529">
                  <w:marLeft w:val="0"/>
                  <w:marRight w:val="0"/>
                  <w:marTop w:val="0"/>
                  <w:marBottom w:val="0"/>
                  <w:divBdr>
                    <w:top w:val="none" w:sz="0" w:space="0" w:color="auto"/>
                    <w:left w:val="none" w:sz="0" w:space="0" w:color="auto"/>
                    <w:bottom w:val="none" w:sz="0" w:space="0" w:color="auto"/>
                    <w:right w:val="none" w:sz="0" w:space="0" w:color="auto"/>
                  </w:divBdr>
                  <w:divsChild>
                    <w:div w:id="523255290">
                      <w:marLeft w:val="0"/>
                      <w:marRight w:val="0"/>
                      <w:marTop w:val="240"/>
                      <w:marBottom w:val="240"/>
                      <w:divBdr>
                        <w:top w:val="none" w:sz="0" w:space="0" w:color="auto"/>
                        <w:left w:val="none" w:sz="0" w:space="0" w:color="auto"/>
                        <w:bottom w:val="none" w:sz="0" w:space="0" w:color="auto"/>
                        <w:right w:val="none" w:sz="0" w:space="0" w:color="auto"/>
                      </w:divBdr>
                    </w:div>
                  </w:divsChild>
                </w:div>
                <w:div w:id="867832630">
                  <w:marLeft w:val="0"/>
                  <w:marRight w:val="0"/>
                  <w:marTop w:val="0"/>
                  <w:marBottom w:val="0"/>
                  <w:divBdr>
                    <w:top w:val="none" w:sz="0" w:space="0" w:color="auto"/>
                    <w:left w:val="none" w:sz="0" w:space="0" w:color="auto"/>
                    <w:bottom w:val="none" w:sz="0" w:space="0" w:color="auto"/>
                    <w:right w:val="none" w:sz="0" w:space="0" w:color="auto"/>
                  </w:divBdr>
                  <w:divsChild>
                    <w:div w:id="363333468">
                      <w:marLeft w:val="0"/>
                      <w:marRight w:val="0"/>
                      <w:marTop w:val="0"/>
                      <w:marBottom w:val="0"/>
                      <w:divBdr>
                        <w:top w:val="none" w:sz="0" w:space="0" w:color="auto"/>
                        <w:left w:val="none" w:sz="0" w:space="0" w:color="auto"/>
                        <w:bottom w:val="none" w:sz="0" w:space="0" w:color="auto"/>
                        <w:right w:val="none" w:sz="0" w:space="0" w:color="auto"/>
                      </w:divBdr>
                      <w:divsChild>
                        <w:div w:id="2074699542">
                          <w:marLeft w:val="0"/>
                          <w:marRight w:val="0"/>
                          <w:marTop w:val="0"/>
                          <w:marBottom w:val="0"/>
                          <w:divBdr>
                            <w:top w:val="none" w:sz="0" w:space="0" w:color="auto"/>
                            <w:left w:val="none" w:sz="0" w:space="0" w:color="auto"/>
                            <w:bottom w:val="none" w:sz="0" w:space="0" w:color="auto"/>
                            <w:right w:val="none" w:sz="0" w:space="0" w:color="auto"/>
                          </w:divBdr>
                          <w:divsChild>
                            <w:div w:id="1564219967">
                              <w:marLeft w:val="0"/>
                              <w:marRight w:val="0"/>
                              <w:marTop w:val="0"/>
                              <w:marBottom w:val="0"/>
                              <w:divBdr>
                                <w:top w:val="none" w:sz="0" w:space="0" w:color="auto"/>
                                <w:left w:val="none" w:sz="0" w:space="0" w:color="auto"/>
                                <w:bottom w:val="none" w:sz="0" w:space="0" w:color="auto"/>
                                <w:right w:val="none" w:sz="0" w:space="0" w:color="auto"/>
                              </w:divBdr>
                            </w:div>
                          </w:divsChild>
                        </w:div>
                        <w:div w:id="256597629">
                          <w:marLeft w:val="0"/>
                          <w:marRight w:val="0"/>
                          <w:marTop w:val="240"/>
                          <w:marBottom w:val="0"/>
                          <w:divBdr>
                            <w:top w:val="none" w:sz="0" w:space="0" w:color="auto"/>
                            <w:left w:val="none" w:sz="0" w:space="0" w:color="auto"/>
                            <w:bottom w:val="none" w:sz="0" w:space="0" w:color="auto"/>
                            <w:right w:val="none" w:sz="0" w:space="0" w:color="auto"/>
                          </w:divBdr>
                          <w:divsChild>
                            <w:div w:id="18943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9535">
                      <w:marLeft w:val="0"/>
                      <w:marRight w:val="0"/>
                      <w:marTop w:val="0"/>
                      <w:marBottom w:val="0"/>
                      <w:divBdr>
                        <w:top w:val="none" w:sz="0" w:space="0" w:color="auto"/>
                        <w:left w:val="none" w:sz="0" w:space="0" w:color="auto"/>
                        <w:bottom w:val="none" w:sz="0" w:space="0" w:color="auto"/>
                        <w:right w:val="none" w:sz="0" w:space="0" w:color="auto"/>
                      </w:divBdr>
                      <w:divsChild>
                        <w:div w:id="1761295675">
                          <w:marLeft w:val="0"/>
                          <w:marRight w:val="0"/>
                          <w:marTop w:val="240"/>
                          <w:marBottom w:val="0"/>
                          <w:divBdr>
                            <w:top w:val="none" w:sz="0" w:space="0" w:color="auto"/>
                            <w:left w:val="none" w:sz="0" w:space="0" w:color="auto"/>
                            <w:bottom w:val="none" w:sz="0" w:space="0" w:color="auto"/>
                            <w:right w:val="none" w:sz="0" w:space="0" w:color="auto"/>
                          </w:divBdr>
                        </w:div>
                        <w:div w:id="2127578185">
                          <w:marLeft w:val="0"/>
                          <w:marRight w:val="0"/>
                          <w:marTop w:val="0"/>
                          <w:marBottom w:val="0"/>
                          <w:divBdr>
                            <w:top w:val="none" w:sz="0" w:space="0" w:color="auto"/>
                            <w:left w:val="none" w:sz="0" w:space="0" w:color="auto"/>
                            <w:bottom w:val="none" w:sz="0" w:space="0" w:color="auto"/>
                            <w:right w:val="none" w:sz="0" w:space="0" w:color="auto"/>
                          </w:divBdr>
                          <w:divsChild>
                            <w:div w:id="765347841">
                              <w:marLeft w:val="0"/>
                              <w:marRight w:val="0"/>
                              <w:marTop w:val="0"/>
                              <w:marBottom w:val="0"/>
                              <w:divBdr>
                                <w:top w:val="none" w:sz="0" w:space="0" w:color="auto"/>
                                <w:left w:val="none" w:sz="0" w:space="0" w:color="auto"/>
                                <w:bottom w:val="none" w:sz="0" w:space="0" w:color="auto"/>
                                <w:right w:val="none" w:sz="0" w:space="0" w:color="auto"/>
                              </w:divBdr>
                            </w:div>
                          </w:divsChild>
                        </w:div>
                        <w:div w:id="1745839168">
                          <w:marLeft w:val="0"/>
                          <w:marRight w:val="0"/>
                          <w:marTop w:val="240"/>
                          <w:marBottom w:val="0"/>
                          <w:divBdr>
                            <w:top w:val="none" w:sz="0" w:space="0" w:color="auto"/>
                            <w:left w:val="none" w:sz="0" w:space="0" w:color="auto"/>
                            <w:bottom w:val="none" w:sz="0" w:space="0" w:color="auto"/>
                            <w:right w:val="none" w:sz="0" w:space="0" w:color="auto"/>
                          </w:divBdr>
                          <w:divsChild>
                            <w:div w:id="812866379">
                              <w:marLeft w:val="0"/>
                              <w:marRight w:val="0"/>
                              <w:marTop w:val="0"/>
                              <w:marBottom w:val="0"/>
                              <w:divBdr>
                                <w:top w:val="none" w:sz="0" w:space="0" w:color="auto"/>
                                <w:left w:val="none" w:sz="0" w:space="0" w:color="auto"/>
                                <w:bottom w:val="none" w:sz="0" w:space="0" w:color="auto"/>
                                <w:right w:val="none" w:sz="0" w:space="0" w:color="auto"/>
                              </w:divBdr>
                            </w:div>
                          </w:divsChild>
                        </w:div>
                        <w:div w:id="518008381">
                          <w:marLeft w:val="0"/>
                          <w:marRight w:val="0"/>
                          <w:marTop w:val="240"/>
                          <w:marBottom w:val="0"/>
                          <w:divBdr>
                            <w:top w:val="none" w:sz="0" w:space="0" w:color="auto"/>
                            <w:left w:val="none" w:sz="0" w:space="0" w:color="auto"/>
                            <w:bottom w:val="none" w:sz="0" w:space="0" w:color="auto"/>
                            <w:right w:val="none" w:sz="0" w:space="0" w:color="auto"/>
                          </w:divBdr>
                          <w:divsChild>
                            <w:div w:id="2147352807">
                              <w:marLeft w:val="0"/>
                              <w:marRight w:val="0"/>
                              <w:marTop w:val="0"/>
                              <w:marBottom w:val="0"/>
                              <w:divBdr>
                                <w:top w:val="none" w:sz="0" w:space="0" w:color="auto"/>
                                <w:left w:val="none" w:sz="0" w:space="0" w:color="auto"/>
                                <w:bottom w:val="none" w:sz="0" w:space="0" w:color="auto"/>
                                <w:right w:val="none" w:sz="0" w:space="0" w:color="auto"/>
                              </w:divBdr>
                            </w:div>
                          </w:divsChild>
                        </w:div>
                        <w:div w:id="814493079">
                          <w:marLeft w:val="0"/>
                          <w:marRight w:val="0"/>
                          <w:marTop w:val="240"/>
                          <w:marBottom w:val="0"/>
                          <w:divBdr>
                            <w:top w:val="none" w:sz="0" w:space="0" w:color="auto"/>
                            <w:left w:val="none" w:sz="0" w:space="0" w:color="auto"/>
                            <w:bottom w:val="none" w:sz="0" w:space="0" w:color="auto"/>
                            <w:right w:val="none" w:sz="0" w:space="0" w:color="auto"/>
                          </w:divBdr>
                          <w:divsChild>
                            <w:div w:id="1973050676">
                              <w:marLeft w:val="0"/>
                              <w:marRight w:val="0"/>
                              <w:marTop w:val="0"/>
                              <w:marBottom w:val="0"/>
                              <w:divBdr>
                                <w:top w:val="none" w:sz="0" w:space="0" w:color="auto"/>
                                <w:left w:val="none" w:sz="0" w:space="0" w:color="auto"/>
                                <w:bottom w:val="none" w:sz="0" w:space="0" w:color="auto"/>
                                <w:right w:val="none" w:sz="0" w:space="0" w:color="auto"/>
                              </w:divBdr>
                            </w:div>
                          </w:divsChild>
                        </w:div>
                        <w:div w:id="522983717">
                          <w:marLeft w:val="0"/>
                          <w:marRight w:val="0"/>
                          <w:marTop w:val="240"/>
                          <w:marBottom w:val="0"/>
                          <w:divBdr>
                            <w:top w:val="none" w:sz="0" w:space="0" w:color="auto"/>
                            <w:left w:val="none" w:sz="0" w:space="0" w:color="auto"/>
                            <w:bottom w:val="none" w:sz="0" w:space="0" w:color="auto"/>
                            <w:right w:val="none" w:sz="0" w:space="0" w:color="auto"/>
                          </w:divBdr>
                          <w:divsChild>
                            <w:div w:id="475268013">
                              <w:marLeft w:val="0"/>
                              <w:marRight w:val="0"/>
                              <w:marTop w:val="0"/>
                              <w:marBottom w:val="0"/>
                              <w:divBdr>
                                <w:top w:val="none" w:sz="0" w:space="0" w:color="auto"/>
                                <w:left w:val="none" w:sz="0" w:space="0" w:color="auto"/>
                                <w:bottom w:val="none" w:sz="0" w:space="0" w:color="auto"/>
                                <w:right w:val="none" w:sz="0" w:space="0" w:color="auto"/>
                              </w:divBdr>
                            </w:div>
                          </w:divsChild>
                        </w:div>
                        <w:div w:id="430323447">
                          <w:marLeft w:val="0"/>
                          <w:marRight w:val="0"/>
                          <w:marTop w:val="240"/>
                          <w:marBottom w:val="0"/>
                          <w:divBdr>
                            <w:top w:val="none" w:sz="0" w:space="0" w:color="auto"/>
                            <w:left w:val="none" w:sz="0" w:space="0" w:color="auto"/>
                            <w:bottom w:val="none" w:sz="0" w:space="0" w:color="auto"/>
                            <w:right w:val="none" w:sz="0" w:space="0" w:color="auto"/>
                          </w:divBdr>
                          <w:divsChild>
                            <w:div w:id="652879578">
                              <w:marLeft w:val="0"/>
                              <w:marRight w:val="0"/>
                              <w:marTop w:val="0"/>
                              <w:marBottom w:val="0"/>
                              <w:divBdr>
                                <w:top w:val="none" w:sz="0" w:space="0" w:color="auto"/>
                                <w:left w:val="none" w:sz="0" w:space="0" w:color="auto"/>
                                <w:bottom w:val="none" w:sz="0" w:space="0" w:color="auto"/>
                                <w:right w:val="none" w:sz="0" w:space="0" w:color="auto"/>
                              </w:divBdr>
                            </w:div>
                          </w:divsChild>
                        </w:div>
                        <w:div w:id="201864147">
                          <w:marLeft w:val="0"/>
                          <w:marRight w:val="0"/>
                          <w:marTop w:val="240"/>
                          <w:marBottom w:val="0"/>
                          <w:divBdr>
                            <w:top w:val="none" w:sz="0" w:space="0" w:color="auto"/>
                            <w:left w:val="none" w:sz="0" w:space="0" w:color="auto"/>
                            <w:bottom w:val="none" w:sz="0" w:space="0" w:color="auto"/>
                            <w:right w:val="none" w:sz="0" w:space="0" w:color="auto"/>
                          </w:divBdr>
                          <w:divsChild>
                            <w:div w:id="745765019">
                              <w:marLeft w:val="0"/>
                              <w:marRight w:val="0"/>
                              <w:marTop w:val="0"/>
                              <w:marBottom w:val="0"/>
                              <w:divBdr>
                                <w:top w:val="none" w:sz="0" w:space="0" w:color="auto"/>
                                <w:left w:val="none" w:sz="0" w:space="0" w:color="auto"/>
                                <w:bottom w:val="none" w:sz="0" w:space="0" w:color="auto"/>
                                <w:right w:val="none" w:sz="0" w:space="0" w:color="auto"/>
                              </w:divBdr>
                            </w:div>
                          </w:divsChild>
                        </w:div>
                        <w:div w:id="842088627">
                          <w:marLeft w:val="0"/>
                          <w:marRight w:val="0"/>
                          <w:marTop w:val="240"/>
                          <w:marBottom w:val="0"/>
                          <w:divBdr>
                            <w:top w:val="none" w:sz="0" w:space="0" w:color="auto"/>
                            <w:left w:val="none" w:sz="0" w:space="0" w:color="auto"/>
                            <w:bottom w:val="none" w:sz="0" w:space="0" w:color="auto"/>
                            <w:right w:val="none" w:sz="0" w:space="0" w:color="auto"/>
                          </w:divBdr>
                          <w:divsChild>
                            <w:div w:id="1023745371">
                              <w:marLeft w:val="0"/>
                              <w:marRight w:val="0"/>
                              <w:marTop w:val="0"/>
                              <w:marBottom w:val="0"/>
                              <w:divBdr>
                                <w:top w:val="none" w:sz="0" w:space="0" w:color="auto"/>
                                <w:left w:val="none" w:sz="0" w:space="0" w:color="auto"/>
                                <w:bottom w:val="none" w:sz="0" w:space="0" w:color="auto"/>
                                <w:right w:val="none" w:sz="0" w:space="0" w:color="auto"/>
                              </w:divBdr>
                            </w:div>
                          </w:divsChild>
                        </w:div>
                        <w:div w:id="1834953446">
                          <w:marLeft w:val="0"/>
                          <w:marRight w:val="0"/>
                          <w:marTop w:val="240"/>
                          <w:marBottom w:val="0"/>
                          <w:divBdr>
                            <w:top w:val="none" w:sz="0" w:space="0" w:color="auto"/>
                            <w:left w:val="none" w:sz="0" w:space="0" w:color="auto"/>
                            <w:bottom w:val="none" w:sz="0" w:space="0" w:color="auto"/>
                            <w:right w:val="none" w:sz="0" w:space="0" w:color="auto"/>
                          </w:divBdr>
                          <w:divsChild>
                            <w:div w:id="663627875">
                              <w:marLeft w:val="0"/>
                              <w:marRight w:val="0"/>
                              <w:marTop w:val="0"/>
                              <w:marBottom w:val="0"/>
                              <w:divBdr>
                                <w:top w:val="none" w:sz="0" w:space="0" w:color="auto"/>
                                <w:left w:val="none" w:sz="0" w:space="0" w:color="auto"/>
                                <w:bottom w:val="none" w:sz="0" w:space="0" w:color="auto"/>
                                <w:right w:val="none" w:sz="0" w:space="0" w:color="auto"/>
                              </w:divBdr>
                            </w:div>
                          </w:divsChild>
                        </w:div>
                        <w:div w:id="2014989532">
                          <w:marLeft w:val="0"/>
                          <w:marRight w:val="0"/>
                          <w:marTop w:val="240"/>
                          <w:marBottom w:val="0"/>
                          <w:divBdr>
                            <w:top w:val="none" w:sz="0" w:space="0" w:color="auto"/>
                            <w:left w:val="none" w:sz="0" w:space="0" w:color="auto"/>
                            <w:bottom w:val="none" w:sz="0" w:space="0" w:color="auto"/>
                            <w:right w:val="none" w:sz="0" w:space="0" w:color="auto"/>
                          </w:divBdr>
                          <w:divsChild>
                            <w:div w:id="1294167307">
                              <w:marLeft w:val="0"/>
                              <w:marRight w:val="0"/>
                              <w:marTop w:val="0"/>
                              <w:marBottom w:val="0"/>
                              <w:divBdr>
                                <w:top w:val="none" w:sz="0" w:space="0" w:color="auto"/>
                                <w:left w:val="none" w:sz="0" w:space="0" w:color="auto"/>
                                <w:bottom w:val="none" w:sz="0" w:space="0" w:color="auto"/>
                                <w:right w:val="none" w:sz="0" w:space="0" w:color="auto"/>
                              </w:divBdr>
                            </w:div>
                          </w:divsChild>
                        </w:div>
                        <w:div w:id="920061452">
                          <w:marLeft w:val="0"/>
                          <w:marRight w:val="0"/>
                          <w:marTop w:val="240"/>
                          <w:marBottom w:val="0"/>
                          <w:divBdr>
                            <w:top w:val="none" w:sz="0" w:space="0" w:color="auto"/>
                            <w:left w:val="none" w:sz="0" w:space="0" w:color="auto"/>
                            <w:bottom w:val="none" w:sz="0" w:space="0" w:color="auto"/>
                            <w:right w:val="none" w:sz="0" w:space="0" w:color="auto"/>
                          </w:divBdr>
                          <w:divsChild>
                            <w:div w:id="1077172869">
                              <w:marLeft w:val="0"/>
                              <w:marRight w:val="0"/>
                              <w:marTop w:val="0"/>
                              <w:marBottom w:val="0"/>
                              <w:divBdr>
                                <w:top w:val="none" w:sz="0" w:space="0" w:color="auto"/>
                                <w:left w:val="none" w:sz="0" w:space="0" w:color="auto"/>
                                <w:bottom w:val="none" w:sz="0" w:space="0" w:color="auto"/>
                                <w:right w:val="none" w:sz="0" w:space="0" w:color="auto"/>
                              </w:divBdr>
                            </w:div>
                          </w:divsChild>
                        </w:div>
                        <w:div w:id="1558661549">
                          <w:marLeft w:val="0"/>
                          <w:marRight w:val="0"/>
                          <w:marTop w:val="240"/>
                          <w:marBottom w:val="0"/>
                          <w:divBdr>
                            <w:top w:val="none" w:sz="0" w:space="0" w:color="auto"/>
                            <w:left w:val="none" w:sz="0" w:space="0" w:color="auto"/>
                            <w:bottom w:val="none" w:sz="0" w:space="0" w:color="auto"/>
                            <w:right w:val="none" w:sz="0" w:space="0" w:color="auto"/>
                          </w:divBdr>
                          <w:divsChild>
                            <w:div w:id="263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70767">
                      <w:marLeft w:val="0"/>
                      <w:marRight w:val="0"/>
                      <w:marTop w:val="0"/>
                      <w:marBottom w:val="0"/>
                      <w:divBdr>
                        <w:top w:val="none" w:sz="0" w:space="0" w:color="auto"/>
                        <w:left w:val="none" w:sz="0" w:space="0" w:color="auto"/>
                        <w:bottom w:val="none" w:sz="0" w:space="0" w:color="auto"/>
                        <w:right w:val="none" w:sz="0" w:space="0" w:color="auto"/>
                      </w:divBdr>
                      <w:divsChild>
                        <w:div w:id="741758814">
                          <w:marLeft w:val="0"/>
                          <w:marRight w:val="0"/>
                          <w:marTop w:val="240"/>
                          <w:marBottom w:val="0"/>
                          <w:divBdr>
                            <w:top w:val="none" w:sz="0" w:space="0" w:color="auto"/>
                            <w:left w:val="none" w:sz="0" w:space="0" w:color="auto"/>
                            <w:bottom w:val="none" w:sz="0" w:space="0" w:color="auto"/>
                            <w:right w:val="none" w:sz="0" w:space="0" w:color="auto"/>
                          </w:divBdr>
                        </w:div>
                        <w:div w:id="1426728122">
                          <w:marLeft w:val="0"/>
                          <w:marRight w:val="0"/>
                          <w:marTop w:val="240"/>
                          <w:marBottom w:val="0"/>
                          <w:divBdr>
                            <w:top w:val="none" w:sz="0" w:space="0" w:color="auto"/>
                            <w:left w:val="none" w:sz="0" w:space="0" w:color="auto"/>
                            <w:bottom w:val="none" w:sz="0" w:space="0" w:color="auto"/>
                            <w:right w:val="none" w:sz="0" w:space="0" w:color="auto"/>
                          </w:divBdr>
                        </w:div>
                        <w:div w:id="1461192260">
                          <w:marLeft w:val="0"/>
                          <w:marRight w:val="0"/>
                          <w:marTop w:val="0"/>
                          <w:marBottom w:val="0"/>
                          <w:divBdr>
                            <w:top w:val="none" w:sz="0" w:space="0" w:color="auto"/>
                            <w:left w:val="none" w:sz="0" w:space="0" w:color="auto"/>
                            <w:bottom w:val="none" w:sz="0" w:space="0" w:color="auto"/>
                            <w:right w:val="none" w:sz="0" w:space="0" w:color="auto"/>
                          </w:divBdr>
                          <w:divsChild>
                            <w:div w:id="2047751754">
                              <w:marLeft w:val="0"/>
                              <w:marRight w:val="0"/>
                              <w:marTop w:val="0"/>
                              <w:marBottom w:val="0"/>
                              <w:divBdr>
                                <w:top w:val="none" w:sz="0" w:space="0" w:color="auto"/>
                                <w:left w:val="none" w:sz="0" w:space="0" w:color="auto"/>
                                <w:bottom w:val="none" w:sz="0" w:space="0" w:color="auto"/>
                                <w:right w:val="none" w:sz="0" w:space="0" w:color="auto"/>
                              </w:divBdr>
                            </w:div>
                          </w:divsChild>
                        </w:div>
                        <w:div w:id="1324550623">
                          <w:marLeft w:val="0"/>
                          <w:marRight w:val="0"/>
                          <w:marTop w:val="240"/>
                          <w:marBottom w:val="0"/>
                          <w:divBdr>
                            <w:top w:val="none" w:sz="0" w:space="0" w:color="auto"/>
                            <w:left w:val="none" w:sz="0" w:space="0" w:color="auto"/>
                            <w:bottom w:val="none" w:sz="0" w:space="0" w:color="auto"/>
                            <w:right w:val="none" w:sz="0" w:space="0" w:color="auto"/>
                          </w:divBdr>
                          <w:divsChild>
                            <w:div w:id="1635060569">
                              <w:marLeft w:val="0"/>
                              <w:marRight w:val="0"/>
                              <w:marTop w:val="0"/>
                              <w:marBottom w:val="0"/>
                              <w:divBdr>
                                <w:top w:val="none" w:sz="0" w:space="0" w:color="auto"/>
                                <w:left w:val="none" w:sz="0" w:space="0" w:color="auto"/>
                                <w:bottom w:val="none" w:sz="0" w:space="0" w:color="auto"/>
                                <w:right w:val="none" w:sz="0" w:space="0" w:color="auto"/>
                              </w:divBdr>
                            </w:div>
                          </w:divsChild>
                        </w:div>
                        <w:div w:id="162429655">
                          <w:marLeft w:val="0"/>
                          <w:marRight w:val="0"/>
                          <w:marTop w:val="240"/>
                          <w:marBottom w:val="0"/>
                          <w:divBdr>
                            <w:top w:val="none" w:sz="0" w:space="0" w:color="auto"/>
                            <w:left w:val="none" w:sz="0" w:space="0" w:color="auto"/>
                            <w:bottom w:val="none" w:sz="0" w:space="0" w:color="auto"/>
                            <w:right w:val="none" w:sz="0" w:space="0" w:color="auto"/>
                          </w:divBdr>
                          <w:divsChild>
                            <w:div w:id="1138837889">
                              <w:marLeft w:val="0"/>
                              <w:marRight w:val="0"/>
                              <w:marTop w:val="0"/>
                              <w:marBottom w:val="0"/>
                              <w:divBdr>
                                <w:top w:val="none" w:sz="0" w:space="0" w:color="auto"/>
                                <w:left w:val="none" w:sz="0" w:space="0" w:color="auto"/>
                                <w:bottom w:val="none" w:sz="0" w:space="0" w:color="auto"/>
                                <w:right w:val="none" w:sz="0" w:space="0" w:color="auto"/>
                              </w:divBdr>
                            </w:div>
                          </w:divsChild>
                        </w:div>
                        <w:div w:id="1049115318">
                          <w:marLeft w:val="0"/>
                          <w:marRight w:val="0"/>
                          <w:marTop w:val="240"/>
                          <w:marBottom w:val="0"/>
                          <w:divBdr>
                            <w:top w:val="none" w:sz="0" w:space="0" w:color="auto"/>
                            <w:left w:val="none" w:sz="0" w:space="0" w:color="auto"/>
                            <w:bottom w:val="none" w:sz="0" w:space="0" w:color="auto"/>
                            <w:right w:val="none" w:sz="0" w:space="0" w:color="auto"/>
                          </w:divBdr>
                          <w:divsChild>
                            <w:div w:id="1190146460">
                              <w:marLeft w:val="0"/>
                              <w:marRight w:val="0"/>
                              <w:marTop w:val="0"/>
                              <w:marBottom w:val="0"/>
                              <w:divBdr>
                                <w:top w:val="none" w:sz="0" w:space="0" w:color="auto"/>
                                <w:left w:val="none" w:sz="0" w:space="0" w:color="auto"/>
                                <w:bottom w:val="none" w:sz="0" w:space="0" w:color="auto"/>
                                <w:right w:val="none" w:sz="0" w:space="0" w:color="auto"/>
                              </w:divBdr>
                            </w:div>
                          </w:divsChild>
                        </w:div>
                        <w:div w:id="1736514533">
                          <w:marLeft w:val="0"/>
                          <w:marRight w:val="0"/>
                          <w:marTop w:val="240"/>
                          <w:marBottom w:val="0"/>
                          <w:divBdr>
                            <w:top w:val="none" w:sz="0" w:space="0" w:color="auto"/>
                            <w:left w:val="none" w:sz="0" w:space="0" w:color="auto"/>
                            <w:bottom w:val="none" w:sz="0" w:space="0" w:color="auto"/>
                            <w:right w:val="none" w:sz="0" w:space="0" w:color="auto"/>
                          </w:divBdr>
                          <w:divsChild>
                            <w:div w:id="1982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5728">
                      <w:marLeft w:val="0"/>
                      <w:marRight w:val="0"/>
                      <w:marTop w:val="0"/>
                      <w:marBottom w:val="0"/>
                      <w:divBdr>
                        <w:top w:val="none" w:sz="0" w:space="0" w:color="auto"/>
                        <w:left w:val="none" w:sz="0" w:space="0" w:color="auto"/>
                        <w:bottom w:val="none" w:sz="0" w:space="0" w:color="auto"/>
                        <w:right w:val="none" w:sz="0" w:space="0" w:color="auto"/>
                      </w:divBdr>
                      <w:divsChild>
                        <w:div w:id="331300069">
                          <w:marLeft w:val="0"/>
                          <w:marRight w:val="0"/>
                          <w:marTop w:val="240"/>
                          <w:marBottom w:val="0"/>
                          <w:divBdr>
                            <w:top w:val="none" w:sz="0" w:space="0" w:color="auto"/>
                            <w:left w:val="none" w:sz="0" w:space="0" w:color="auto"/>
                            <w:bottom w:val="none" w:sz="0" w:space="0" w:color="auto"/>
                            <w:right w:val="none" w:sz="0" w:space="0" w:color="auto"/>
                          </w:divBdr>
                        </w:div>
                        <w:div w:id="1256136274">
                          <w:marLeft w:val="0"/>
                          <w:marRight w:val="0"/>
                          <w:marTop w:val="0"/>
                          <w:marBottom w:val="0"/>
                          <w:divBdr>
                            <w:top w:val="none" w:sz="0" w:space="0" w:color="auto"/>
                            <w:left w:val="none" w:sz="0" w:space="0" w:color="auto"/>
                            <w:bottom w:val="none" w:sz="0" w:space="0" w:color="auto"/>
                            <w:right w:val="none" w:sz="0" w:space="0" w:color="auto"/>
                          </w:divBdr>
                          <w:divsChild>
                            <w:div w:id="951786810">
                              <w:marLeft w:val="0"/>
                              <w:marRight w:val="0"/>
                              <w:marTop w:val="0"/>
                              <w:marBottom w:val="0"/>
                              <w:divBdr>
                                <w:top w:val="none" w:sz="0" w:space="0" w:color="auto"/>
                                <w:left w:val="none" w:sz="0" w:space="0" w:color="auto"/>
                                <w:bottom w:val="none" w:sz="0" w:space="0" w:color="auto"/>
                                <w:right w:val="none" w:sz="0" w:space="0" w:color="auto"/>
                              </w:divBdr>
                            </w:div>
                          </w:divsChild>
                        </w:div>
                        <w:div w:id="132605789">
                          <w:marLeft w:val="0"/>
                          <w:marRight w:val="0"/>
                          <w:marTop w:val="240"/>
                          <w:marBottom w:val="0"/>
                          <w:divBdr>
                            <w:top w:val="none" w:sz="0" w:space="0" w:color="auto"/>
                            <w:left w:val="none" w:sz="0" w:space="0" w:color="auto"/>
                            <w:bottom w:val="none" w:sz="0" w:space="0" w:color="auto"/>
                            <w:right w:val="none" w:sz="0" w:space="0" w:color="auto"/>
                          </w:divBdr>
                          <w:divsChild>
                            <w:div w:id="890969397">
                              <w:marLeft w:val="0"/>
                              <w:marRight w:val="0"/>
                              <w:marTop w:val="0"/>
                              <w:marBottom w:val="0"/>
                              <w:divBdr>
                                <w:top w:val="none" w:sz="0" w:space="0" w:color="auto"/>
                                <w:left w:val="none" w:sz="0" w:space="0" w:color="auto"/>
                                <w:bottom w:val="none" w:sz="0" w:space="0" w:color="auto"/>
                                <w:right w:val="none" w:sz="0" w:space="0" w:color="auto"/>
                              </w:divBdr>
                            </w:div>
                          </w:divsChild>
                        </w:div>
                        <w:div w:id="995954344">
                          <w:marLeft w:val="0"/>
                          <w:marRight w:val="0"/>
                          <w:marTop w:val="240"/>
                          <w:marBottom w:val="0"/>
                          <w:divBdr>
                            <w:top w:val="none" w:sz="0" w:space="0" w:color="auto"/>
                            <w:left w:val="none" w:sz="0" w:space="0" w:color="auto"/>
                            <w:bottom w:val="none" w:sz="0" w:space="0" w:color="auto"/>
                            <w:right w:val="none" w:sz="0" w:space="0" w:color="auto"/>
                          </w:divBdr>
                          <w:divsChild>
                            <w:div w:id="254439553">
                              <w:marLeft w:val="0"/>
                              <w:marRight w:val="0"/>
                              <w:marTop w:val="0"/>
                              <w:marBottom w:val="0"/>
                              <w:divBdr>
                                <w:top w:val="none" w:sz="0" w:space="0" w:color="auto"/>
                                <w:left w:val="none" w:sz="0" w:space="0" w:color="auto"/>
                                <w:bottom w:val="none" w:sz="0" w:space="0" w:color="auto"/>
                                <w:right w:val="none" w:sz="0" w:space="0" w:color="auto"/>
                              </w:divBdr>
                            </w:div>
                          </w:divsChild>
                        </w:div>
                        <w:div w:id="1800756276">
                          <w:marLeft w:val="0"/>
                          <w:marRight w:val="0"/>
                          <w:marTop w:val="240"/>
                          <w:marBottom w:val="0"/>
                          <w:divBdr>
                            <w:top w:val="none" w:sz="0" w:space="0" w:color="auto"/>
                            <w:left w:val="none" w:sz="0" w:space="0" w:color="auto"/>
                            <w:bottom w:val="none" w:sz="0" w:space="0" w:color="auto"/>
                            <w:right w:val="none" w:sz="0" w:space="0" w:color="auto"/>
                          </w:divBdr>
                          <w:divsChild>
                            <w:div w:id="11648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9854">
                      <w:marLeft w:val="0"/>
                      <w:marRight w:val="0"/>
                      <w:marTop w:val="0"/>
                      <w:marBottom w:val="0"/>
                      <w:divBdr>
                        <w:top w:val="none" w:sz="0" w:space="0" w:color="auto"/>
                        <w:left w:val="none" w:sz="0" w:space="0" w:color="auto"/>
                        <w:bottom w:val="none" w:sz="0" w:space="0" w:color="auto"/>
                        <w:right w:val="none" w:sz="0" w:space="0" w:color="auto"/>
                      </w:divBdr>
                      <w:divsChild>
                        <w:div w:id="346834613">
                          <w:marLeft w:val="0"/>
                          <w:marRight w:val="0"/>
                          <w:marTop w:val="240"/>
                          <w:marBottom w:val="0"/>
                          <w:divBdr>
                            <w:top w:val="none" w:sz="0" w:space="0" w:color="auto"/>
                            <w:left w:val="none" w:sz="0" w:space="0" w:color="auto"/>
                            <w:bottom w:val="none" w:sz="0" w:space="0" w:color="auto"/>
                            <w:right w:val="none" w:sz="0" w:space="0" w:color="auto"/>
                          </w:divBdr>
                        </w:div>
                        <w:div w:id="1468159946">
                          <w:marLeft w:val="0"/>
                          <w:marRight w:val="0"/>
                          <w:marTop w:val="0"/>
                          <w:marBottom w:val="0"/>
                          <w:divBdr>
                            <w:top w:val="none" w:sz="0" w:space="0" w:color="auto"/>
                            <w:left w:val="none" w:sz="0" w:space="0" w:color="auto"/>
                            <w:bottom w:val="none" w:sz="0" w:space="0" w:color="auto"/>
                            <w:right w:val="none" w:sz="0" w:space="0" w:color="auto"/>
                          </w:divBdr>
                          <w:divsChild>
                            <w:div w:id="545800499">
                              <w:marLeft w:val="0"/>
                              <w:marRight w:val="0"/>
                              <w:marTop w:val="0"/>
                              <w:marBottom w:val="0"/>
                              <w:divBdr>
                                <w:top w:val="none" w:sz="0" w:space="0" w:color="auto"/>
                                <w:left w:val="none" w:sz="0" w:space="0" w:color="auto"/>
                                <w:bottom w:val="none" w:sz="0" w:space="0" w:color="auto"/>
                                <w:right w:val="none" w:sz="0" w:space="0" w:color="auto"/>
                              </w:divBdr>
                            </w:div>
                          </w:divsChild>
                        </w:div>
                        <w:div w:id="674843090">
                          <w:marLeft w:val="0"/>
                          <w:marRight w:val="0"/>
                          <w:marTop w:val="240"/>
                          <w:marBottom w:val="0"/>
                          <w:divBdr>
                            <w:top w:val="none" w:sz="0" w:space="0" w:color="auto"/>
                            <w:left w:val="none" w:sz="0" w:space="0" w:color="auto"/>
                            <w:bottom w:val="none" w:sz="0" w:space="0" w:color="auto"/>
                            <w:right w:val="none" w:sz="0" w:space="0" w:color="auto"/>
                          </w:divBdr>
                          <w:divsChild>
                            <w:div w:id="66342124">
                              <w:marLeft w:val="0"/>
                              <w:marRight w:val="0"/>
                              <w:marTop w:val="0"/>
                              <w:marBottom w:val="0"/>
                              <w:divBdr>
                                <w:top w:val="none" w:sz="0" w:space="0" w:color="auto"/>
                                <w:left w:val="none" w:sz="0" w:space="0" w:color="auto"/>
                                <w:bottom w:val="none" w:sz="0" w:space="0" w:color="auto"/>
                                <w:right w:val="none" w:sz="0" w:space="0" w:color="auto"/>
                              </w:divBdr>
                            </w:div>
                          </w:divsChild>
                        </w:div>
                        <w:div w:id="966356488">
                          <w:marLeft w:val="0"/>
                          <w:marRight w:val="0"/>
                          <w:marTop w:val="240"/>
                          <w:marBottom w:val="0"/>
                          <w:divBdr>
                            <w:top w:val="none" w:sz="0" w:space="0" w:color="auto"/>
                            <w:left w:val="none" w:sz="0" w:space="0" w:color="auto"/>
                            <w:bottom w:val="none" w:sz="0" w:space="0" w:color="auto"/>
                            <w:right w:val="none" w:sz="0" w:space="0" w:color="auto"/>
                          </w:divBdr>
                          <w:divsChild>
                            <w:div w:id="599873540">
                              <w:marLeft w:val="0"/>
                              <w:marRight w:val="0"/>
                              <w:marTop w:val="0"/>
                              <w:marBottom w:val="0"/>
                              <w:divBdr>
                                <w:top w:val="none" w:sz="0" w:space="0" w:color="auto"/>
                                <w:left w:val="none" w:sz="0" w:space="0" w:color="auto"/>
                                <w:bottom w:val="none" w:sz="0" w:space="0" w:color="auto"/>
                                <w:right w:val="none" w:sz="0" w:space="0" w:color="auto"/>
                              </w:divBdr>
                            </w:div>
                          </w:divsChild>
                        </w:div>
                        <w:div w:id="624427650">
                          <w:marLeft w:val="0"/>
                          <w:marRight w:val="0"/>
                          <w:marTop w:val="240"/>
                          <w:marBottom w:val="0"/>
                          <w:divBdr>
                            <w:top w:val="none" w:sz="0" w:space="0" w:color="auto"/>
                            <w:left w:val="none" w:sz="0" w:space="0" w:color="auto"/>
                            <w:bottom w:val="none" w:sz="0" w:space="0" w:color="auto"/>
                            <w:right w:val="none" w:sz="0" w:space="0" w:color="auto"/>
                          </w:divBdr>
                          <w:divsChild>
                            <w:div w:id="1075131316">
                              <w:marLeft w:val="0"/>
                              <w:marRight w:val="0"/>
                              <w:marTop w:val="0"/>
                              <w:marBottom w:val="0"/>
                              <w:divBdr>
                                <w:top w:val="none" w:sz="0" w:space="0" w:color="auto"/>
                                <w:left w:val="none" w:sz="0" w:space="0" w:color="auto"/>
                                <w:bottom w:val="none" w:sz="0" w:space="0" w:color="auto"/>
                                <w:right w:val="none" w:sz="0" w:space="0" w:color="auto"/>
                              </w:divBdr>
                            </w:div>
                          </w:divsChild>
                        </w:div>
                        <w:div w:id="1819372520">
                          <w:marLeft w:val="0"/>
                          <w:marRight w:val="0"/>
                          <w:marTop w:val="240"/>
                          <w:marBottom w:val="0"/>
                          <w:divBdr>
                            <w:top w:val="none" w:sz="0" w:space="0" w:color="auto"/>
                            <w:left w:val="none" w:sz="0" w:space="0" w:color="auto"/>
                            <w:bottom w:val="none" w:sz="0" w:space="0" w:color="auto"/>
                            <w:right w:val="none" w:sz="0" w:space="0" w:color="auto"/>
                          </w:divBdr>
                          <w:divsChild>
                            <w:div w:id="10293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9883">
                      <w:marLeft w:val="0"/>
                      <w:marRight w:val="0"/>
                      <w:marTop w:val="0"/>
                      <w:marBottom w:val="0"/>
                      <w:divBdr>
                        <w:top w:val="none" w:sz="0" w:space="0" w:color="auto"/>
                        <w:left w:val="none" w:sz="0" w:space="0" w:color="auto"/>
                        <w:bottom w:val="none" w:sz="0" w:space="0" w:color="auto"/>
                        <w:right w:val="none" w:sz="0" w:space="0" w:color="auto"/>
                      </w:divBdr>
                      <w:divsChild>
                        <w:div w:id="1035620374">
                          <w:marLeft w:val="0"/>
                          <w:marRight w:val="0"/>
                          <w:marTop w:val="240"/>
                          <w:marBottom w:val="0"/>
                          <w:divBdr>
                            <w:top w:val="none" w:sz="0" w:space="0" w:color="auto"/>
                            <w:left w:val="none" w:sz="0" w:space="0" w:color="auto"/>
                            <w:bottom w:val="none" w:sz="0" w:space="0" w:color="auto"/>
                            <w:right w:val="none" w:sz="0" w:space="0" w:color="auto"/>
                          </w:divBdr>
                        </w:div>
                        <w:div w:id="653215895">
                          <w:marLeft w:val="0"/>
                          <w:marRight w:val="0"/>
                          <w:marTop w:val="0"/>
                          <w:marBottom w:val="0"/>
                          <w:divBdr>
                            <w:top w:val="none" w:sz="0" w:space="0" w:color="auto"/>
                            <w:left w:val="none" w:sz="0" w:space="0" w:color="auto"/>
                            <w:bottom w:val="none" w:sz="0" w:space="0" w:color="auto"/>
                            <w:right w:val="none" w:sz="0" w:space="0" w:color="auto"/>
                          </w:divBdr>
                          <w:divsChild>
                            <w:div w:id="65734477">
                              <w:marLeft w:val="0"/>
                              <w:marRight w:val="0"/>
                              <w:marTop w:val="0"/>
                              <w:marBottom w:val="0"/>
                              <w:divBdr>
                                <w:top w:val="none" w:sz="0" w:space="0" w:color="auto"/>
                                <w:left w:val="none" w:sz="0" w:space="0" w:color="auto"/>
                                <w:bottom w:val="none" w:sz="0" w:space="0" w:color="auto"/>
                                <w:right w:val="none" w:sz="0" w:space="0" w:color="auto"/>
                              </w:divBdr>
                            </w:div>
                          </w:divsChild>
                        </w:div>
                        <w:div w:id="641276717">
                          <w:marLeft w:val="0"/>
                          <w:marRight w:val="0"/>
                          <w:marTop w:val="240"/>
                          <w:marBottom w:val="0"/>
                          <w:divBdr>
                            <w:top w:val="none" w:sz="0" w:space="0" w:color="auto"/>
                            <w:left w:val="none" w:sz="0" w:space="0" w:color="auto"/>
                            <w:bottom w:val="none" w:sz="0" w:space="0" w:color="auto"/>
                            <w:right w:val="none" w:sz="0" w:space="0" w:color="auto"/>
                          </w:divBdr>
                          <w:divsChild>
                            <w:div w:id="1976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044">
                      <w:marLeft w:val="0"/>
                      <w:marRight w:val="0"/>
                      <w:marTop w:val="0"/>
                      <w:marBottom w:val="0"/>
                      <w:divBdr>
                        <w:top w:val="none" w:sz="0" w:space="0" w:color="auto"/>
                        <w:left w:val="none" w:sz="0" w:space="0" w:color="auto"/>
                        <w:bottom w:val="none" w:sz="0" w:space="0" w:color="auto"/>
                        <w:right w:val="none" w:sz="0" w:space="0" w:color="auto"/>
                      </w:divBdr>
                      <w:divsChild>
                        <w:div w:id="361437234">
                          <w:marLeft w:val="0"/>
                          <w:marRight w:val="0"/>
                          <w:marTop w:val="240"/>
                          <w:marBottom w:val="0"/>
                          <w:divBdr>
                            <w:top w:val="none" w:sz="0" w:space="0" w:color="auto"/>
                            <w:left w:val="none" w:sz="0" w:space="0" w:color="auto"/>
                            <w:bottom w:val="none" w:sz="0" w:space="0" w:color="auto"/>
                            <w:right w:val="none" w:sz="0" w:space="0" w:color="auto"/>
                          </w:divBdr>
                        </w:div>
                        <w:div w:id="1599488465">
                          <w:marLeft w:val="0"/>
                          <w:marRight w:val="0"/>
                          <w:marTop w:val="0"/>
                          <w:marBottom w:val="0"/>
                          <w:divBdr>
                            <w:top w:val="none" w:sz="0" w:space="0" w:color="auto"/>
                            <w:left w:val="none" w:sz="0" w:space="0" w:color="auto"/>
                            <w:bottom w:val="none" w:sz="0" w:space="0" w:color="auto"/>
                            <w:right w:val="none" w:sz="0" w:space="0" w:color="auto"/>
                          </w:divBdr>
                          <w:divsChild>
                            <w:div w:id="1053390701">
                              <w:marLeft w:val="0"/>
                              <w:marRight w:val="0"/>
                              <w:marTop w:val="0"/>
                              <w:marBottom w:val="0"/>
                              <w:divBdr>
                                <w:top w:val="none" w:sz="0" w:space="0" w:color="auto"/>
                                <w:left w:val="none" w:sz="0" w:space="0" w:color="auto"/>
                                <w:bottom w:val="none" w:sz="0" w:space="0" w:color="auto"/>
                                <w:right w:val="none" w:sz="0" w:space="0" w:color="auto"/>
                              </w:divBdr>
                            </w:div>
                            <w:div w:id="802235537">
                              <w:marLeft w:val="0"/>
                              <w:marRight w:val="0"/>
                              <w:marTop w:val="240"/>
                              <w:marBottom w:val="0"/>
                              <w:divBdr>
                                <w:top w:val="none" w:sz="0" w:space="0" w:color="auto"/>
                                <w:left w:val="none" w:sz="0" w:space="0" w:color="auto"/>
                                <w:bottom w:val="none" w:sz="0" w:space="0" w:color="auto"/>
                                <w:right w:val="none" w:sz="0" w:space="0" w:color="auto"/>
                              </w:divBdr>
                              <w:divsChild>
                                <w:div w:id="555625910">
                                  <w:marLeft w:val="0"/>
                                  <w:marRight w:val="0"/>
                                  <w:marTop w:val="0"/>
                                  <w:marBottom w:val="0"/>
                                  <w:divBdr>
                                    <w:top w:val="none" w:sz="0" w:space="0" w:color="auto"/>
                                    <w:left w:val="none" w:sz="0" w:space="0" w:color="auto"/>
                                    <w:bottom w:val="none" w:sz="0" w:space="0" w:color="auto"/>
                                    <w:right w:val="none" w:sz="0" w:space="0" w:color="auto"/>
                                  </w:divBdr>
                                  <w:divsChild>
                                    <w:div w:id="675810062">
                                      <w:blockQuote w:val="1"/>
                                      <w:marLeft w:val="600"/>
                                      <w:marRight w:val="600"/>
                                      <w:marTop w:val="60"/>
                                      <w:marBottom w:val="60"/>
                                      <w:divBdr>
                                        <w:top w:val="none" w:sz="0" w:space="0" w:color="auto"/>
                                        <w:left w:val="none" w:sz="0" w:space="0" w:color="auto"/>
                                        <w:bottom w:val="none" w:sz="0" w:space="0" w:color="auto"/>
                                        <w:right w:val="none" w:sz="0" w:space="0" w:color="auto"/>
                                      </w:divBdr>
                                      <w:divsChild>
                                        <w:div w:id="10497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61703">
                          <w:marLeft w:val="0"/>
                          <w:marRight w:val="0"/>
                          <w:marTop w:val="240"/>
                          <w:marBottom w:val="0"/>
                          <w:divBdr>
                            <w:top w:val="none" w:sz="0" w:space="0" w:color="auto"/>
                            <w:left w:val="none" w:sz="0" w:space="0" w:color="auto"/>
                            <w:bottom w:val="none" w:sz="0" w:space="0" w:color="auto"/>
                            <w:right w:val="none" w:sz="0" w:space="0" w:color="auto"/>
                          </w:divBdr>
                          <w:divsChild>
                            <w:div w:id="477842032">
                              <w:marLeft w:val="0"/>
                              <w:marRight w:val="0"/>
                              <w:marTop w:val="0"/>
                              <w:marBottom w:val="0"/>
                              <w:divBdr>
                                <w:top w:val="none" w:sz="0" w:space="0" w:color="auto"/>
                                <w:left w:val="none" w:sz="0" w:space="0" w:color="auto"/>
                                <w:bottom w:val="none" w:sz="0" w:space="0" w:color="auto"/>
                                <w:right w:val="none" w:sz="0" w:space="0" w:color="auto"/>
                              </w:divBdr>
                            </w:div>
                          </w:divsChild>
                        </w:div>
                        <w:div w:id="590359102">
                          <w:marLeft w:val="0"/>
                          <w:marRight w:val="0"/>
                          <w:marTop w:val="240"/>
                          <w:marBottom w:val="0"/>
                          <w:divBdr>
                            <w:top w:val="none" w:sz="0" w:space="0" w:color="auto"/>
                            <w:left w:val="none" w:sz="0" w:space="0" w:color="auto"/>
                            <w:bottom w:val="none" w:sz="0" w:space="0" w:color="auto"/>
                            <w:right w:val="none" w:sz="0" w:space="0" w:color="auto"/>
                          </w:divBdr>
                          <w:divsChild>
                            <w:div w:id="1235042763">
                              <w:marLeft w:val="0"/>
                              <w:marRight w:val="0"/>
                              <w:marTop w:val="0"/>
                              <w:marBottom w:val="0"/>
                              <w:divBdr>
                                <w:top w:val="none" w:sz="0" w:space="0" w:color="auto"/>
                                <w:left w:val="none" w:sz="0" w:space="0" w:color="auto"/>
                                <w:bottom w:val="none" w:sz="0" w:space="0" w:color="auto"/>
                                <w:right w:val="none" w:sz="0" w:space="0" w:color="auto"/>
                              </w:divBdr>
                            </w:div>
                          </w:divsChild>
                        </w:div>
                        <w:div w:id="824080155">
                          <w:marLeft w:val="0"/>
                          <w:marRight w:val="0"/>
                          <w:marTop w:val="240"/>
                          <w:marBottom w:val="0"/>
                          <w:divBdr>
                            <w:top w:val="none" w:sz="0" w:space="0" w:color="auto"/>
                            <w:left w:val="none" w:sz="0" w:space="0" w:color="auto"/>
                            <w:bottom w:val="none" w:sz="0" w:space="0" w:color="auto"/>
                            <w:right w:val="none" w:sz="0" w:space="0" w:color="auto"/>
                          </w:divBdr>
                          <w:divsChild>
                            <w:div w:id="502748581">
                              <w:marLeft w:val="0"/>
                              <w:marRight w:val="0"/>
                              <w:marTop w:val="0"/>
                              <w:marBottom w:val="0"/>
                              <w:divBdr>
                                <w:top w:val="none" w:sz="0" w:space="0" w:color="auto"/>
                                <w:left w:val="none" w:sz="0" w:space="0" w:color="auto"/>
                                <w:bottom w:val="none" w:sz="0" w:space="0" w:color="auto"/>
                                <w:right w:val="none" w:sz="0" w:space="0" w:color="auto"/>
                              </w:divBdr>
                            </w:div>
                          </w:divsChild>
                        </w:div>
                        <w:div w:id="1459377437">
                          <w:marLeft w:val="0"/>
                          <w:marRight w:val="0"/>
                          <w:marTop w:val="240"/>
                          <w:marBottom w:val="0"/>
                          <w:divBdr>
                            <w:top w:val="none" w:sz="0" w:space="0" w:color="auto"/>
                            <w:left w:val="none" w:sz="0" w:space="0" w:color="auto"/>
                            <w:bottom w:val="none" w:sz="0" w:space="0" w:color="auto"/>
                            <w:right w:val="none" w:sz="0" w:space="0" w:color="auto"/>
                          </w:divBdr>
                          <w:divsChild>
                            <w:div w:id="1675955123">
                              <w:marLeft w:val="0"/>
                              <w:marRight w:val="0"/>
                              <w:marTop w:val="0"/>
                              <w:marBottom w:val="0"/>
                              <w:divBdr>
                                <w:top w:val="none" w:sz="0" w:space="0" w:color="auto"/>
                                <w:left w:val="none" w:sz="0" w:space="0" w:color="auto"/>
                                <w:bottom w:val="none" w:sz="0" w:space="0" w:color="auto"/>
                                <w:right w:val="none" w:sz="0" w:space="0" w:color="auto"/>
                              </w:divBdr>
                            </w:div>
                          </w:divsChild>
                        </w:div>
                        <w:div w:id="1640840976">
                          <w:marLeft w:val="0"/>
                          <w:marRight w:val="0"/>
                          <w:marTop w:val="240"/>
                          <w:marBottom w:val="0"/>
                          <w:divBdr>
                            <w:top w:val="none" w:sz="0" w:space="0" w:color="auto"/>
                            <w:left w:val="none" w:sz="0" w:space="0" w:color="auto"/>
                            <w:bottom w:val="none" w:sz="0" w:space="0" w:color="auto"/>
                            <w:right w:val="none" w:sz="0" w:space="0" w:color="auto"/>
                          </w:divBdr>
                          <w:divsChild>
                            <w:div w:id="1370641183">
                              <w:marLeft w:val="0"/>
                              <w:marRight w:val="0"/>
                              <w:marTop w:val="0"/>
                              <w:marBottom w:val="0"/>
                              <w:divBdr>
                                <w:top w:val="none" w:sz="0" w:space="0" w:color="auto"/>
                                <w:left w:val="none" w:sz="0" w:space="0" w:color="auto"/>
                                <w:bottom w:val="none" w:sz="0" w:space="0" w:color="auto"/>
                                <w:right w:val="none" w:sz="0" w:space="0" w:color="auto"/>
                              </w:divBdr>
                            </w:div>
                          </w:divsChild>
                        </w:div>
                        <w:div w:id="1689137709">
                          <w:marLeft w:val="0"/>
                          <w:marRight w:val="0"/>
                          <w:marTop w:val="240"/>
                          <w:marBottom w:val="0"/>
                          <w:divBdr>
                            <w:top w:val="none" w:sz="0" w:space="0" w:color="auto"/>
                            <w:left w:val="none" w:sz="0" w:space="0" w:color="auto"/>
                            <w:bottom w:val="none" w:sz="0" w:space="0" w:color="auto"/>
                            <w:right w:val="none" w:sz="0" w:space="0" w:color="auto"/>
                          </w:divBdr>
                          <w:divsChild>
                            <w:div w:id="1690448882">
                              <w:marLeft w:val="0"/>
                              <w:marRight w:val="0"/>
                              <w:marTop w:val="0"/>
                              <w:marBottom w:val="0"/>
                              <w:divBdr>
                                <w:top w:val="none" w:sz="0" w:space="0" w:color="auto"/>
                                <w:left w:val="none" w:sz="0" w:space="0" w:color="auto"/>
                                <w:bottom w:val="none" w:sz="0" w:space="0" w:color="auto"/>
                                <w:right w:val="none" w:sz="0" w:space="0" w:color="auto"/>
                              </w:divBdr>
                            </w:div>
                          </w:divsChild>
                        </w:div>
                        <w:div w:id="1098597937">
                          <w:marLeft w:val="0"/>
                          <w:marRight w:val="0"/>
                          <w:marTop w:val="240"/>
                          <w:marBottom w:val="0"/>
                          <w:divBdr>
                            <w:top w:val="none" w:sz="0" w:space="0" w:color="auto"/>
                            <w:left w:val="none" w:sz="0" w:space="0" w:color="auto"/>
                            <w:bottom w:val="none" w:sz="0" w:space="0" w:color="auto"/>
                            <w:right w:val="none" w:sz="0" w:space="0" w:color="auto"/>
                          </w:divBdr>
                          <w:divsChild>
                            <w:div w:id="14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486">
                      <w:marLeft w:val="0"/>
                      <w:marRight w:val="0"/>
                      <w:marTop w:val="0"/>
                      <w:marBottom w:val="0"/>
                      <w:divBdr>
                        <w:top w:val="none" w:sz="0" w:space="0" w:color="auto"/>
                        <w:left w:val="none" w:sz="0" w:space="0" w:color="auto"/>
                        <w:bottom w:val="none" w:sz="0" w:space="0" w:color="auto"/>
                        <w:right w:val="none" w:sz="0" w:space="0" w:color="auto"/>
                      </w:divBdr>
                      <w:divsChild>
                        <w:div w:id="62025484">
                          <w:marLeft w:val="0"/>
                          <w:marRight w:val="0"/>
                          <w:marTop w:val="240"/>
                          <w:marBottom w:val="0"/>
                          <w:divBdr>
                            <w:top w:val="none" w:sz="0" w:space="0" w:color="auto"/>
                            <w:left w:val="none" w:sz="0" w:space="0" w:color="auto"/>
                            <w:bottom w:val="none" w:sz="0" w:space="0" w:color="auto"/>
                            <w:right w:val="none" w:sz="0" w:space="0" w:color="auto"/>
                          </w:divBdr>
                        </w:div>
                        <w:div w:id="1136534013">
                          <w:marLeft w:val="0"/>
                          <w:marRight w:val="0"/>
                          <w:marTop w:val="240"/>
                          <w:marBottom w:val="0"/>
                          <w:divBdr>
                            <w:top w:val="none" w:sz="0" w:space="0" w:color="auto"/>
                            <w:left w:val="none" w:sz="0" w:space="0" w:color="auto"/>
                            <w:bottom w:val="none" w:sz="0" w:space="0" w:color="auto"/>
                            <w:right w:val="none" w:sz="0" w:space="0" w:color="auto"/>
                          </w:divBdr>
                        </w:div>
                        <w:div w:id="438376469">
                          <w:marLeft w:val="0"/>
                          <w:marRight w:val="0"/>
                          <w:marTop w:val="0"/>
                          <w:marBottom w:val="0"/>
                          <w:divBdr>
                            <w:top w:val="none" w:sz="0" w:space="0" w:color="auto"/>
                            <w:left w:val="none" w:sz="0" w:space="0" w:color="auto"/>
                            <w:bottom w:val="none" w:sz="0" w:space="0" w:color="auto"/>
                            <w:right w:val="none" w:sz="0" w:space="0" w:color="auto"/>
                          </w:divBdr>
                          <w:divsChild>
                            <w:div w:id="1851916780">
                              <w:marLeft w:val="0"/>
                              <w:marRight w:val="0"/>
                              <w:marTop w:val="0"/>
                              <w:marBottom w:val="0"/>
                              <w:divBdr>
                                <w:top w:val="none" w:sz="0" w:space="0" w:color="auto"/>
                                <w:left w:val="none" w:sz="0" w:space="0" w:color="auto"/>
                                <w:bottom w:val="none" w:sz="0" w:space="0" w:color="auto"/>
                                <w:right w:val="none" w:sz="0" w:space="0" w:color="auto"/>
                              </w:divBdr>
                            </w:div>
                            <w:div w:id="1420101366">
                              <w:marLeft w:val="0"/>
                              <w:marRight w:val="0"/>
                              <w:marTop w:val="240"/>
                              <w:marBottom w:val="0"/>
                              <w:divBdr>
                                <w:top w:val="none" w:sz="0" w:space="0" w:color="auto"/>
                                <w:left w:val="none" w:sz="0" w:space="0" w:color="auto"/>
                                <w:bottom w:val="none" w:sz="0" w:space="0" w:color="auto"/>
                                <w:right w:val="none" w:sz="0" w:space="0" w:color="auto"/>
                              </w:divBdr>
                              <w:divsChild>
                                <w:div w:id="9500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7392">
                          <w:marLeft w:val="0"/>
                          <w:marRight w:val="0"/>
                          <w:marTop w:val="240"/>
                          <w:marBottom w:val="0"/>
                          <w:divBdr>
                            <w:top w:val="none" w:sz="0" w:space="0" w:color="auto"/>
                            <w:left w:val="none" w:sz="0" w:space="0" w:color="auto"/>
                            <w:bottom w:val="none" w:sz="0" w:space="0" w:color="auto"/>
                            <w:right w:val="none" w:sz="0" w:space="0" w:color="auto"/>
                          </w:divBdr>
                          <w:divsChild>
                            <w:div w:id="2084065860">
                              <w:marLeft w:val="0"/>
                              <w:marRight w:val="0"/>
                              <w:marTop w:val="0"/>
                              <w:marBottom w:val="0"/>
                              <w:divBdr>
                                <w:top w:val="none" w:sz="0" w:space="0" w:color="auto"/>
                                <w:left w:val="none" w:sz="0" w:space="0" w:color="auto"/>
                                <w:bottom w:val="none" w:sz="0" w:space="0" w:color="auto"/>
                                <w:right w:val="none" w:sz="0" w:space="0" w:color="auto"/>
                              </w:divBdr>
                            </w:div>
                          </w:divsChild>
                        </w:div>
                        <w:div w:id="2017072908">
                          <w:marLeft w:val="0"/>
                          <w:marRight w:val="0"/>
                          <w:marTop w:val="240"/>
                          <w:marBottom w:val="0"/>
                          <w:divBdr>
                            <w:top w:val="none" w:sz="0" w:space="0" w:color="auto"/>
                            <w:left w:val="none" w:sz="0" w:space="0" w:color="auto"/>
                            <w:bottom w:val="none" w:sz="0" w:space="0" w:color="auto"/>
                            <w:right w:val="none" w:sz="0" w:space="0" w:color="auto"/>
                          </w:divBdr>
                          <w:divsChild>
                            <w:div w:id="1200360695">
                              <w:marLeft w:val="0"/>
                              <w:marRight w:val="0"/>
                              <w:marTop w:val="0"/>
                              <w:marBottom w:val="0"/>
                              <w:divBdr>
                                <w:top w:val="none" w:sz="0" w:space="0" w:color="auto"/>
                                <w:left w:val="none" w:sz="0" w:space="0" w:color="auto"/>
                                <w:bottom w:val="none" w:sz="0" w:space="0" w:color="auto"/>
                                <w:right w:val="none" w:sz="0" w:space="0" w:color="auto"/>
                              </w:divBdr>
                            </w:div>
                          </w:divsChild>
                        </w:div>
                        <w:div w:id="337386677">
                          <w:marLeft w:val="0"/>
                          <w:marRight w:val="0"/>
                          <w:marTop w:val="240"/>
                          <w:marBottom w:val="0"/>
                          <w:divBdr>
                            <w:top w:val="none" w:sz="0" w:space="0" w:color="auto"/>
                            <w:left w:val="none" w:sz="0" w:space="0" w:color="auto"/>
                            <w:bottom w:val="none" w:sz="0" w:space="0" w:color="auto"/>
                            <w:right w:val="none" w:sz="0" w:space="0" w:color="auto"/>
                          </w:divBdr>
                          <w:divsChild>
                            <w:div w:id="871303543">
                              <w:marLeft w:val="0"/>
                              <w:marRight w:val="0"/>
                              <w:marTop w:val="0"/>
                              <w:marBottom w:val="0"/>
                              <w:divBdr>
                                <w:top w:val="none" w:sz="0" w:space="0" w:color="auto"/>
                                <w:left w:val="none" w:sz="0" w:space="0" w:color="auto"/>
                                <w:bottom w:val="none" w:sz="0" w:space="0" w:color="auto"/>
                                <w:right w:val="none" w:sz="0" w:space="0" w:color="auto"/>
                              </w:divBdr>
                            </w:div>
                          </w:divsChild>
                        </w:div>
                        <w:div w:id="1815440764">
                          <w:marLeft w:val="0"/>
                          <w:marRight w:val="0"/>
                          <w:marTop w:val="240"/>
                          <w:marBottom w:val="0"/>
                          <w:divBdr>
                            <w:top w:val="none" w:sz="0" w:space="0" w:color="auto"/>
                            <w:left w:val="none" w:sz="0" w:space="0" w:color="auto"/>
                            <w:bottom w:val="none" w:sz="0" w:space="0" w:color="auto"/>
                            <w:right w:val="none" w:sz="0" w:space="0" w:color="auto"/>
                          </w:divBdr>
                          <w:divsChild>
                            <w:div w:id="1723676602">
                              <w:marLeft w:val="0"/>
                              <w:marRight w:val="0"/>
                              <w:marTop w:val="0"/>
                              <w:marBottom w:val="0"/>
                              <w:divBdr>
                                <w:top w:val="none" w:sz="0" w:space="0" w:color="auto"/>
                                <w:left w:val="none" w:sz="0" w:space="0" w:color="auto"/>
                                <w:bottom w:val="none" w:sz="0" w:space="0" w:color="auto"/>
                                <w:right w:val="none" w:sz="0" w:space="0" w:color="auto"/>
                              </w:divBdr>
                            </w:div>
                          </w:divsChild>
                        </w:div>
                        <w:div w:id="36662727">
                          <w:marLeft w:val="0"/>
                          <w:marRight w:val="0"/>
                          <w:marTop w:val="240"/>
                          <w:marBottom w:val="0"/>
                          <w:divBdr>
                            <w:top w:val="none" w:sz="0" w:space="0" w:color="auto"/>
                            <w:left w:val="none" w:sz="0" w:space="0" w:color="auto"/>
                            <w:bottom w:val="none" w:sz="0" w:space="0" w:color="auto"/>
                            <w:right w:val="none" w:sz="0" w:space="0" w:color="auto"/>
                          </w:divBdr>
                          <w:divsChild>
                            <w:div w:id="1766145569">
                              <w:marLeft w:val="0"/>
                              <w:marRight w:val="0"/>
                              <w:marTop w:val="0"/>
                              <w:marBottom w:val="0"/>
                              <w:divBdr>
                                <w:top w:val="none" w:sz="0" w:space="0" w:color="auto"/>
                                <w:left w:val="none" w:sz="0" w:space="0" w:color="auto"/>
                                <w:bottom w:val="none" w:sz="0" w:space="0" w:color="auto"/>
                                <w:right w:val="none" w:sz="0" w:space="0" w:color="auto"/>
                              </w:divBdr>
                            </w:div>
                          </w:divsChild>
                        </w:div>
                        <w:div w:id="966855376">
                          <w:marLeft w:val="0"/>
                          <w:marRight w:val="0"/>
                          <w:marTop w:val="240"/>
                          <w:marBottom w:val="0"/>
                          <w:divBdr>
                            <w:top w:val="none" w:sz="0" w:space="0" w:color="auto"/>
                            <w:left w:val="none" w:sz="0" w:space="0" w:color="auto"/>
                            <w:bottom w:val="none" w:sz="0" w:space="0" w:color="auto"/>
                            <w:right w:val="none" w:sz="0" w:space="0" w:color="auto"/>
                          </w:divBdr>
                          <w:divsChild>
                            <w:div w:id="616957624">
                              <w:marLeft w:val="0"/>
                              <w:marRight w:val="0"/>
                              <w:marTop w:val="0"/>
                              <w:marBottom w:val="0"/>
                              <w:divBdr>
                                <w:top w:val="none" w:sz="0" w:space="0" w:color="auto"/>
                                <w:left w:val="none" w:sz="0" w:space="0" w:color="auto"/>
                                <w:bottom w:val="none" w:sz="0" w:space="0" w:color="auto"/>
                                <w:right w:val="none" w:sz="0" w:space="0" w:color="auto"/>
                              </w:divBdr>
                            </w:div>
                          </w:divsChild>
                        </w:div>
                        <w:div w:id="1846047189">
                          <w:marLeft w:val="0"/>
                          <w:marRight w:val="0"/>
                          <w:marTop w:val="240"/>
                          <w:marBottom w:val="0"/>
                          <w:divBdr>
                            <w:top w:val="none" w:sz="0" w:space="0" w:color="auto"/>
                            <w:left w:val="none" w:sz="0" w:space="0" w:color="auto"/>
                            <w:bottom w:val="none" w:sz="0" w:space="0" w:color="auto"/>
                            <w:right w:val="none" w:sz="0" w:space="0" w:color="auto"/>
                          </w:divBdr>
                          <w:divsChild>
                            <w:div w:id="1746561221">
                              <w:marLeft w:val="0"/>
                              <w:marRight w:val="0"/>
                              <w:marTop w:val="0"/>
                              <w:marBottom w:val="0"/>
                              <w:divBdr>
                                <w:top w:val="none" w:sz="0" w:space="0" w:color="auto"/>
                                <w:left w:val="none" w:sz="0" w:space="0" w:color="auto"/>
                                <w:bottom w:val="none" w:sz="0" w:space="0" w:color="auto"/>
                                <w:right w:val="none" w:sz="0" w:space="0" w:color="auto"/>
                              </w:divBdr>
                            </w:div>
                          </w:divsChild>
                        </w:div>
                        <w:div w:id="961498686">
                          <w:marLeft w:val="0"/>
                          <w:marRight w:val="0"/>
                          <w:marTop w:val="240"/>
                          <w:marBottom w:val="0"/>
                          <w:divBdr>
                            <w:top w:val="none" w:sz="0" w:space="0" w:color="auto"/>
                            <w:left w:val="none" w:sz="0" w:space="0" w:color="auto"/>
                            <w:bottom w:val="none" w:sz="0" w:space="0" w:color="auto"/>
                            <w:right w:val="none" w:sz="0" w:space="0" w:color="auto"/>
                          </w:divBdr>
                          <w:divsChild>
                            <w:div w:id="2902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11670">
                      <w:marLeft w:val="0"/>
                      <w:marRight w:val="0"/>
                      <w:marTop w:val="0"/>
                      <w:marBottom w:val="0"/>
                      <w:divBdr>
                        <w:top w:val="none" w:sz="0" w:space="0" w:color="auto"/>
                        <w:left w:val="none" w:sz="0" w:space="0" w:color="auto"/>
                        <w:bottom w:val="none" w:sz="0" w:space="0" w:color="auto"/>
                        <w:right w:val="none" w:sz="0" w:space="0" w:color="auto"/>
                      </w:divBdr>
                      <w:divsChild>
                        <w:div w:id="879786404">
                          <w:marLeft w:val="0"/>
                          <w:marRight w:val="0"/>
                          <w:marTop w:val="240"/>
                          <w:marBottom w:val="0"/>
                          <w:divBdr>
                            <w:top w:val="none" w:sz="0" w:space="0" w:color="auto"/>
                            <w:left w:val="none" w:sz="0" w:space="0" w:color="auto"/>
                            <w:bottom w:val="none" w:sz="0" w:space="0" w:color="auto"/>
                            <w:right w:val="none" w:sz="0" w:space="0" w:color="auto"/>
                          </w:divBdr>
                        </w:div>
                        <w:div w:id="199444490">
                          <w:marLeft w:val="0"/>
                          <w:marRight w:val="0"/>
                          <w:marTop w:val="0"/>
                          <w:marBottom w:val="0"/>
                          <w:divBdr>
                            <w:top w:val="none" w:sz="0" w:space="0" w:color="auto"/>
                            <w:left w:val="none" w:sz="0" w:space="0" w:color="auto"/>
                            <w:bottom w:val="none" w:sz="0" w:space="0" w:color="auto"/>
                            <w:right w:val="none" w:sz="0" w:space="0" w:color="auto"/>
                          </w:divBdr>
                          <w:divsChild>
                            <w:div w:id="7252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2611">
                      <w:marLeft w:val="0"/>
                      <w:marRight w:val="0"/>
                      <w:marTop w:val="0"/>
                      <w:marBottom w:val="0"/>
                      <w:divBdr>
                        <w:top w:val="none" w:sz="0" w:space="0" w:color="auto"/>
                        <w:left w:val="none" w:sz="0" w:space="0" w:color="auto"/>
                        <w:bottom w:val="none" w:sz="0" w:space="0" w:color="auto"/>
                        <w:right w:val="none" w:sz="0" w:space="0" w:color="auto"/>
                      </w:divBdr>
                      <w:divsChild>
                        <w:div w:id="471680093">
                          <w:marLeft w:val="0"/>
                          <w:marRight w:val="0"/>
                          <w:marTop w:val="240"/>
                          <w:marBottom w:val="0"/>
                          <w:divBdr>
                            <w:top w:val="none" w:sz="0" w:space="0" w:color="auto"/>
                            <w:left w:val="none" w:sz="0" w:space="0" w:color="auto"/>
                            <w:bottom w:val="none" w:sz="0" w:space="0" w:color="auto"/>
                            <w:right w:val="none" w:sz="0" w:space="0" w:color="auto"/>
                          </w:divBdr>
                        </w:div>
                        <w:div w:id="1698970426">
                          <w:marLeft w:val="0"/>
                          <w:marRight w:val="0"/>
                          <w:marTop w:val="0"/>
                          <w:marBottom w:val="0"/>
                          <w:divBdr>
                            <w:top w:val="none" w:sz="0" w:space="0" w:color="auto"/>
                            <w:left w:val="none" w:sz="0" w:space="0" w:color="auto"/>
                            <w:bottom w:val="none" w:sz="0" w:space="0" w:color="auto"/>
                            <w:right w:val="none" w:sz="0" w:space="0" w:color="auto"/>
                          </w:divBdr>
                          <w:divsChild>
                            <w:div w:id="1223372963">
                              <w:marLeft w:val="0"/>
                              <w:marRight w:val="0"/>
                              <w:marTop w:val="0"/>
                              <w:marBottom w:val="0"/>
                              <w:divBdr>
                                <w:top w:val="none" w:sz="0" w:space="0" w:color="auto"/>
                                <w:left w:val="none" w:sz="0" w:space="0" w:color="auto"/>
                                <w:bottom w:val="none" w:sz="0" w:space="0" w:color="auto"/>
                                <w:right w:val="none" w:sz="0" w:space="0" w:color="auto"/>
                              </w:divBdr>
                            </w:div>
                          </w:divsChild>
                        </w:div>
                        <w:div w:id="1123381223">
                          <w:marLeft w:val="0"/>
                          <w:marRight w:val="0"/>
                          <w:marTop w:val="240"/>
                          <w:marBottom w:val="0"/>
                          <w:divBdr>
                            <w:top w:val="none" w:sz="0" w:space="0" w:color="auto"/>
                            <w:left w:val="none" w:sz="0" w:space="0" w:color="auto"/>
                            <w:bottom w:val="none" w:sz="0" w:space="0" w:color="auto"/>
                            <w:right w:val="none" w:sz="0" w:space="0" w:color="auto"/>
                          </w:divBdr>
                          <w:divsChild>
                            <w:div w:id="939336421">
                              <w:marLeft w:val="0"/>
                              <w:marRight w:val="0"/>
                              <w:marTop w:val="0"/>
                              <w:marBottom w:val="0"/>
                              <w:divBdr>
                                <w:top w:val="none" w:sz="0" w:space="0" w:color="auto"/>
                                <w:left w:val="none" w:sz="0" w:space="0" w:color="auto"/>
                                <w:bottom w:val="none" w:sz="0" w:space="0" w:color="auto"/>
                                <w:right w:val="none" w:sz="0" w:space="0" w:color="auto"/>
                              </w:divBdr>
                            </w:div>
                          </w:divsChild>
                        </w:div>
                        <w:div w:id="813987546">
                          <w:marLeft w:val="0"/>
                          <w:marRight w:val="0"/>
                          <w:marTop w:val="240"/>
                          <w:marBottom w:val="0"/>
                          <w:divBdr>
                            <w:top w:val="none" w:sz="0" w:space="0" w:color="auto"/>
                            <w:left w:val="none" w:sz="0" w:space="0" w:color="auto"/>
                            <w:bottom w:val="none" w:sz="0" w:space="0" w:color="auto"/>
                            <w:right w:val="none" w:sz="0" w:space="0" w:color="auto"/>
                          </w:divBdr>
                          <w:divsChild>
                            <w:div w:id="160318690">
                              <w:marLeft w:val="0"/>
                              <w:marRight w:val="0"/>
                              <w:marTop w:val="0"/>
                              <w:marBottom w:val="0"/>
                              <w:divBdr>
                                <w:top w:val="none" w:sz="0" w:space="0" w:color="auto"/>
                                <w:left w:val="none" w:sz="0" w:space="0" w:color="auto"/>
                                <w:bottom w:val="none" w:sz="0" w:space="0" w:color="auto"/>
                                <w:right w:val="none" w:sz="0" w:space="0" w:color="auto"/>
                              </w:divBdr>
                            </w:div>
                          </w:divsChild>
                        </w:div>
                        <w:div w:id="1447961662">
                          <w:marLeft w:val="0"/>
                          <w:marRight w:val="0"/>
                          <w:marTop w:val="240"/>
                          <w:marBottom w:val="0"/>
                          <w:divBdr>
                            <w:top w:val="none" w:sz="0" w:space="0" w:color="auto"/>
                            <w:left w:val="none" w:sz="0" w:space="0" w:color="auto"/>
                            <w:bottom w:val="none" w:sz="0" w:space="0" w:color="auto"/>
                            <w:right w:val="none" w:sz="0" w:space="0" w:color="auto"/>
                          </w:divBdr>
                          <w:divsChild>
                            <w:div w:id="957566473">
                              <w:marLeft w:val="0"/>
                              <w:marRight w:val="0"/>
                              <w:marTop w:val="0"/>
                              <w:marBottom w:val="0"/>
                              <w:divBdr>
                                <w:top w:val="none" w:sz="0" w:space="0" w:color="auto"/>
                                <w:left w:val="none" w:sz="0" w:space="0" w:color="auto"/>
                                <w:bottom w:val="none" w:sz="0" w:space="0" w:color="auto"/>
                                <w:right w:val="none" w:sz="0" w:space="0" w:color="auto"/>
                              </w:divBdr>
                            </w:div>
                          </w:divsChild>
                        </w:div>
                        <w:div w:id="1160778770">
                          <w:marLeft w:val="0"/>
                          <w:marRight w:val="0"/>
                          <w:marTop w:val="240"/>
                          <w:marBottom w:val="0"/>
                          <w:divBdr>
                            <w:top w:val="none" w:sz="0" w:space="0" w:color="auto"/>
                            <w:left w:val="none" w:sz="0" w:space="0" w:color="auto"/>
                            <w:bottom w:val="none" w:sz="0" w:space="0" w:color="auto"/>
                            <w:right w:val="none" w:sz="0" w:space="0" w:color="auto"/>
                          </w:divBdr>
                          <w:divsChild>
                            <w:div w:id="5445709">
                              <w:marLeft w:val="0"/>
                              <w:marRight w:val="0"/>
                              <w:marTop w:val="0"/>
                              <w:marBottom w:val="0"/>
                              <w:divBdr>
                                <w:top w:val="none" w:sz="0" w:space="0" w:color="auto"/>
                                <w:left w:val="none" w:sz="0" w:space="0" w:color="auto"/>
                                <w:bottom w:val="none" w:sz="0" w:space="0" w:color="auto"/>
                                <w:right w:val="none" w:sz="0" w:space="0" w:color="auto"/>
                              </w:divBdr>
                            </w:div>
                          </w:divsChild>
                        </w:div>
                        <w:div w:id="858272990">
                          <w:marLeft w:val="0"/>
                          <w:marRight w:val="0"/>
                          <w:marTop w:val="240"/>
                          <w:marBottom w:val="0"/>
                          <w:divBdr>
                            <w:top w:val="none" w:sz="0" w:space="0" w:color="auto"/>
                            <w:left w:val="none" w:sz="0" w:space="0" w:color="auto"/>
                            <w:bottom w:val="none" w:sz="0" w:space="0" w:color="auto"/>
                            <w:right w:val="none" w:sz="0" w:space="0" w:color="auto"/>
                          </w:divBdr>
                          <w:divsChild>
                            <w:div w:id="206142637">
                              <w:marLeft w:val="0"/>
                              <w:marRight w:val="0"/>
                              <w:marTop w:val="0"/>
                              <w:marBottom w:val="0"/>
                              <w:divBdr>
                                <w:top w:val="none" w:sz="0" w:space="0" w:color="auto"/>
                                <w:left w:val="none" w:sz="0" w:space="0" w:color="auto"/>
                                <w:bottom w:val="none" w:sz="0" w:space="0" w:color="auto"/>
                                <w:right w:val="none" w:sz="0" w:space="0" w:color="auto"/>
                              </w:divBdr>
                            </w:div>
                          </w:divsChild>
                        </w:div>
                        <w:div w:id="2018850712">
                          <w:marLeft w:val="0"/>
                          <w:marRight w:val="0"/>
                          <w:marTop w:val="240"/>
                          <w:marBottom w:val="0"/>
                          <w:divBdr>
                            <w:top w:val="none" w:sz="0" w:space="0" w:color="auto"/>
                            <w:left w:val="none" w:sz="0" w:space="0" w:color="auto"/>
                            <w:bottom w:val="none" w:sz="0" w:space="0" w:color="auto"/>
                            <w:right w:val="none" w:sz="0" w:space="0" w:color="auto"/>
                          </w:divBdr>
                          <w:divsChild>
                            <w:div w:id="1319773526">
                              <w:marLeft w:val="0"/>
                              <w:marRight w:val="0"/>
                              <w:marTop w:val="0"/>
                              <w:marBottom w:val="0"/>
                              <w:divBdr>
                                <w:top w:val="none" w:sz="0" w:space="0" w:color="auto"/>
                                <w:left w:val="none" w:sz="0" w:space="0" w:color="auto"/>
                                <w:bottom w:val="none" w:sz="0" w:space="0" w:color="auto"/>
                                <w:right w:val="none" w:sz="0" w:space="0" w:color="auto"/>
                              </w:divBdr>
                            </w:div>
                          </w:divsChild>
                        </w:div>
                        <w:div w:id="1045183622">
                          <w:marLeft w:val="0"/>
                          <w:marRight w:val="0"/>
                          <w:marTop w:val="240"/>
                          <w:marBottom w:val="0"/>
                          <w:divBdr>
                            <w:top w:val="none" w:sz="0" w:space="0" w:color="auto"/>
                            <w:left w:val="none" w:sz="0" w:space="0" w:color="auto"/>
                            <w:bottom w:val="none" w:sz="0" w:space="0" w:color="auto"/>
                            <w:right w:val="none" w:sz="0" w:space="0" w:color="auto"/>
                          </w:divBdr>
                          <w:divsChild>
                            <w:div w:id="17645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3470">
                      <w:marLeft w:val="0"/>
                      <w:marRight w:val="0"/>
                      <w:marTop w:val="0"/>
                      <w:marBottom w:val="0"/>
                      <w:divBdr>
                        <w:top w:val="none" w:sz="0" w:space="0" w:color="auto"/>
                        <w:left w:val="none" w:sz="0" w:space="0" w:color="auto"/>
                        <w:bottom w:val="none" w:sz="0" w:space="0" w:color="auto"/>
                        <w:right w:val="none" w:sz="0" w:space="0" w:color="auto"/>
                      </w:divBdr>
                      <w:divsChild>
                        <w:div w:id="1108550949">
                          <w:marLeft w:val="0"/>
                          <w:marRight w:val="0"/>
                          <w:marTop w:val="240"/>
                          <w:marBottom w:val="0"/>
                          <w:divBdr>
                            <w:top w:val="none" w:sz="0" w:space="0" w:color="auto"/>
                            <w:left w:val="none" w:sz="0" w:space="0" w:color="auto"/>
                            <w:bottom w:val="none" w:sz="0" w:space="0" w:color="auto"/>
                            <w:right w:val="none" w:sz="0" w:space="0" w:color="auto"/>
                          </w:divBdr>
                        </w:div>
                        <w:div w:id="1365255997">
                          <w:marLeft w:val="0"/>
                          <w:marRight w:val="0"/>
                          <w:marTop w:val="0"/>
                          <w:marBottom w:val="0"/>
                          <w:divBdr>
                            <w:top w:val="none" w:sz="0" w:space="0" w:color="auto"/>
                            <w:left w:val="none" w:sz="0" w:space="0" w:color="auto"/>
                            <w:bottom w:val="none" w:sz="0" w:space="0" w:color="auto"/>
                            <w:right w:val="none" w:sz="0" w:space="0" w:color="auto"/>
                          </w:divBdr>
                          <w:divsChild>
                            <w:div w:id="417748870">
                              <w:marLeft w:val="0"/>
                              <w:marRight w:val="0"/>
                              <w:marTop w:val="0"/>
                              <w:marBottom w:val="0"/>
                              <w:divBdr>
                                <w:top w:val="none" w:sz="0" w:space="0" w:color="auto"/>
                                <w:left w:val="none" w:sz="0" w:space="0" w:color="auto"/>
                                <w:bottom w:val="none" w:sz="0" w:space="0" w:color="auto"/>
                                <w:right w:val="none" w:sz="0" w:space="0" w:color="auto"/>
                              </w:divBdr>
                            </w:div>
                          </w:divsChild>
                        </w:div>
                        <w:div w:id="1301572600">
                          <w:marLeft w:val="0"/>
                          <w:marRight w:val="0"/>
                          <w:marTop w:val="240"/>
                          <w:marBottom w:val="0"/>
                          <w:divBdr>
                            <w:top w:val="none" w:sz="0" w:space="0" w:color="auto"/>
                            <w:left w:val="none" w:sz="0" w:space="0" w:color="auto"/>
                            <w:bottom w:val="none" w:sz="0" w:space="0" w:color="auto"/>
                            <w:right w:val="none" w:sz="0" w:space="0" w:color="auto"/>
                          </w:divBdr>
                          <w:divsChild>
                            <w:div w:id="19306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3458">
                      <w:marLeft w:val="0"/>
                      <w:marRight w:val="0"/>
                      <w:marTop w:val="0"/>
                      <w:marBottom w:val="0"/>
                      <w:divBdr>
                        <w:top w:val="none" w:sz="0" w:space="0" w:color="auto"/>
                        <w:left w:val="none" w:sz="0" w:space="0" w:color="auto"/>
                        <w:bottom w:val="none" w:sz="0" w:space="0" w:color="auto"/>
                        <w:right w:val="none" w:sz="0" w:space="0" w:color="auto"/>
                      </w:divBdr>
                      <w:divsChild>
                        <w:div w:id="346565131">
                          <w:marLeft w:val="0"/>
                          <w:marRight w:val="0"/>
                          <w:marTop w:val="240"/>
                          <w:marBottom w:val="0"/>
                          <w:divBdr>
                            <w:top w:val="none" w:sz="0" w:space="0" w:color="auto"/>
                            <w:left w:val="none" w:sz="0" w:space="0" w:color="auto"/>
                            <w:bottom w:val="none" w:sz="0" w:space="0" w:color="auto"/>
                            <w:right w:val="none" w:sz="0" w:space="0" w:color="auto"/>
                          </w:divBdr>
                        </w:div>
                        <w:div w:id="1349479856">
                          <w:marLeft w:val="0"/>
                          <w:marRight w:val="0"/>
                          <w:marTop w:val="0"/>
                          <w:marBottom w:val="0"/>
                          <w:divBdr>
                            <w:top w:val="none" w:sz="0" w:space="0" w:color="auto"/>
                            <w:left w:val="none" w:sz="0" w:space="0" w:color="auto"/>
                            <w:bottom w:val="none" w:sz="0" w:space="0" w:color="auto"/>
                            <w:right w:val="none" w:sz="0" w:space="0" w:color="auto"/>
                          </w:divBdr>
                          <w:divsChild>
                            <w:div w:id="1874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8226">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240"/>
                          <w:marBottom w:val="0"/>
                          <w:divBdr>
                            <w:top w:val="none" w:sz="0" w:space="0" w:color="auto"/>
                            <w:left w:val="none" w:sz="0" w:space="0" w:color="auto"/>
                            <w:bottom w:val="none" w:sz="0" w:space="0" w:color="auto"/>
                            <w:right w:val="none" w:sz="0" w:space="0" w:color="auto"/>
                          </w:divBdr>
                        </w:div>
                        <w:div w:id="2139491270">
                          <w:marLeft w:val="0"/>
                          <w:marRight w:val="0"/>
                          <w:marTop w:val="0"/>
                          <w:marBottom w:val="0"/>
                          <w:divBdr>
                            <w:top w:val="none" w:sz="0" w:space="0" w:color="auto"/>
                            <w:left w:val="none" w:sz="0" w:space="0" w:color="auto"/>
                            <w:bottom w:val="none" w:sz="0" w:space="0" w:color="auto"/>
                            <w:right w:val="none" w:sz="0" w:space="0" w:color="auto"/>
                          </w:divBdr>
                          <w:divsChild>
                            <w:div w:id="1376467582">
                              <w:marLeft w:val="0"/>
                              <w:marRight w:val="0"/>
                              <w:marTop w:val="0"/>
                              <w:marBottom w:val="0"/>
                              <w:divBdr>
                                <w:top w:val="none" w:sz="0" w:space="0" w:color="auto"/>
                                <w:left w:val="none" w:sz="0" w:space="0" w:color="auto"/>
                                <w:bottom w:val="none" w:sz="0" w:space="0" w:color="auto"/>
                                <w:right w:val="none" w:sz="0" w:space="0" w:color="auto"/>
                              </w:divBdr>
                            </w:div>
                          </w:divsChild>
                        </w:div>
                        <w:div w:id="1980261639">
                          <w:marLeft w:val="0"/>
                          <w:marRight w:val="0"/>
                          <w:marTop w:val="240"/>
                          <w:marBottom w:val="0"/>
                          <w:divBdr>
                            <w:top w:val="none" w:sz="0" w:space="0" w:color="auto"/>
                            <w:left w:val="none" w:sz="0" w:space="0" w:color="auto"/>
                            <w:bottom w:val="none" w:sz="0" w:space="0" w:color="auto"/>
                            <w:right w:val="none" w:sz="0" w:space="0" w:color="auto"/>
                          </w:divBdr>
                          <w:divsChild>
                            <w:div w:id="1187015507">
                              <w:marLeft w:val="0"/>
                              <w:marRight w:val="0"/>
                              <w:marTop w:val="0"/>
                              <w:marBottom w:val="0"/>
                              <w:divBdr>
                                <w:top w:val="none" w:sz="0" w:space="0" w:color="auto"/>
                                <w:left w:val="none" w:sz="0" w:space="0" w:color="auto"/>
                                <w:bottom w:val="none" w:sz="0" w:space="0" w:color="auto"/>
                                <w:right w:val="none" w:sz="0" w:space="0" w:color="auto"/>
                              </w:divBdr>
                            </w:div>
                          </w:divsChild>
                        </w:div>
                        <w:div w:id="1625236885">
                          <w:marLeft w:val="0"/>
                          <w:marRight w:val="0"/>
                          <w:marTop w:val="240"/>
                          <w:marBottom w:val="0"/>
                          <w:divBdr>
                            <w:top w:val="none" w:sz="0" w:space="0" w:color="auto"/>
                            <w:left w:val="none" w:sz="0" w:space="0" w:color="auto"/>
                            <w:bottom w:val="none" w:sz="0" w:space="0" w:color="auto"/>
                            <w:right w:val="none" w:sz="0" w:space="0" w:color="auto"/>
                          </w:divBdr>
                          <w:divsChild>
                            <w:div w:id="1796289999">
                              <w:marLeft w:val="0"/>
                              <w:marRight w:val="0"/>
                              <w:marTop w:val="0"/>
                              <w:marBottom w:val="0"/>
                              <w:divBdr>
                                <w:top w:val="none" w:sz="0" w:space="0" w:color="auto"/>
                                <w:left w:val="none" w:sz="0" w:space="0" w:color="auto"/>
                                <w:bottom w:val="none" w:sz="0" w:space="0" w:color="auto"/>
                                <w:right w:val="none" w:sz="0" w:space="0" w:color="auto"/>
                              </w:divBdr>
                            </w:div>
                          </w:divsChild>
                        </w:div>
                        <w:div w:id="1646399265">
                          <w:marLeft w:val="0"/>
                          <w:marRight w:val="0"/>
                          <w:marTop w:val="240"/>
                          <w:marBottom w:val="0"/>
                          <w:divBdr>
                            <w:top w:val="none" w:sz="0" w:space="0" w:color="auto"/>
                            <w:left w:val="none" w:sz="0" w:space="0" w:color="auto"/>
                            <w:bottom w:val="none" w:sz="0" w:space="0" w:color="auto"/>
                            <w:right w:val="none" w:sz="0" w:space="0" w:color="auto"/>
                          </w:divBdr>
                          <w:divsChild>
                            <w:div w:id="14054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30387">
                      <w:marLeft w:val="0"/>
                      <w:marRight w:val="0"/>
                      <w:marTop w:val="0"/>
                      <w:marBottom w:val="0"/>
                      <w:divBdr>
                        <w:top w:val="none" w:sz="0" w:space="0" w:color="auto"/>
                        <w:left w:val="none" w:sz="0" w:space="0" w:color="auto"/>
                        <w:bottom w:val="none" w:sz="0" w:space="0" w:color="auto"/>
                        <w:right w:val="none" w:sz="0" w:space="0" w:color="auto"/>
                      </w:divBdr>
                      <w:divsChild>
                        <w:div w:id="314337605">
                          <w:marLeft w:val="0"/>
                          <w:marRight w:val="0"/>
                          <w:marTop w:val="240"/>
                          <w:marBottom w:val="0"/>
                          <w:divBdr>
                            <w:top w:val="none" w:sz="0" w:space="0" w:color="auto"/>
                            <w:left w:val="none" w:sz="0" w:space="0" w:color="auto"/>
                            <w:bottom w:val="none" w:sz="0" w:space="0" w:color="auto"/>
                            <w:right w:val="none" w:sz="0" w:space="0" w:color="auto"/>
                          </w:divBdr>
                        </w:div>
                        <w:div w:id="1358315133">
                          <w:marLeft w:val="0"/>
                          <w:marRight w:val="0"/>
                          <w:marTop w:val="0"/>
                          <w:marBottom w:val="0"/>
                          <w:divBdr>
                            <w:top w:val="none" w:sz="0" w:space="0" w:color="auto"/>
                            <w:left w:val="none" w:sz="0" w:space="0" w:color="auto"/>
                            <w:bottom w:val="none" w:sz="0" w:space="0" w:color="auto"/>
                            <w:right w:val="none" w:sz="0" w:space="0" w:color="auto"/>
                          </w:divBdr>
                          <w:divsChild>
                            <w:div w:id="735396997">
                              <w:marLeft w:val="0"/>
                              <w:marRight w:val="0"/>
                              <w:marTop w:val="0"/>
                              <w:marBottom w:val="0"/>
                              <w:divBdr>
                                <w:top w:val="none" w:sz="0" w:space="0" w:color="auto"/>
                                <w:left w:val="none" w:sz="0" w:space="0" w:color="auto"/>
                                <w:bottom w:val="none" w:sz="0" w:space="0" w:color="auto"/>
                                <w:right w:val="none" w:sz="0" w:space="0" w:color="auto"/>
                              </w:divBdr>
                            </w:div>
                          </w:divsChild>
                        </w:div>
                        <w:div w:id="1031301299">
                          <w:marLeft w:val="0"/>
                          <w:marRight w:val="0"/>
                          <w:marTop w:val="240"/>
                          <w:marBottom w:val="0"/>
                          <w:divBdr>
                            <w:top w:val="none" w:sz="0" w:space="0" w:color="auto"/>
                            <w:left w:val="none" w:sz="0" w:space="0" w:color="auto"/>
                            <w:bottom w:val="none" w:sz="0" w:space="0" w:color="auto"/>
                            <w:right w:val="none" w:sz="0" w:space="0" w:color="auto"/>
                          </w:divBdr>
                          <w:divsChild>
                            <w:div w:id="1285885107">
                              <w:marLeft w:val="0"/>
                              <w:marRight w:val="0"/>
                              <w:marTop w:val="0"/>
                              <w:marBottom w:val="0"/>
                              <w:divBdr>
                                <w:top w:val="none" w:sz="0" w:space="0" w:color="auto"/>
                                <w:left w:val="none" w:sz="0" w:space="0" w:color="auto"/>
                                <w:bottom w:val="none" w:sz="0" w:space="0" w:color="auto"/>
                                <w:right w:val="none" w:sz="0" w:space="0" w:color="auto"/>
                              </w:divBdr>
                            </w:div>
                          </w:divsChild>
                        </w:div>
                        <w:div w:id="1143809960">
                          <w:marLeft w:val="0"/>
                          <w:marRight w:val="0"/>
                          <w:marTop w:val="240"/>
                          <w:marBottom w:val="0"/>
                          <w:divBdr>
                            <w:top w:val="none" w:sz="0" w:space="0" w:color="auto"/>
                            <w:left w:val="none" w:sz="0" w:space="0" w:color="auto"/>
                            <w:bottom w:val="none" w:sz="0" w:space="0" w:color="auto"/>
                            <w:right w:val="none" w:sz="0" w:space="0" w:color="auto"/>
                          </w:divBdr>
                          <w:divsChild>
                            <w:div w:id="1408306432">
                              <w:marLeft w:val="0"/>
                              <w:marRight w:val="0"/>
                              <w:marTop w:val="0"/>
                              <w:marBottom w:val="0"/>
                              <w:divBdr>
                                <w:top w:val="none" w:sz="0" w:space="0" w:color="auto"/>
                                <w:left w:val="none" w:sz="0" w:space="0" w:color="auto"/>
                                <w:bottom w:val="none" w:sz="0" w:space="0" w:color="auto"/>
                                <w:right w:val="none" w:sz="0" w:space="0" w:color="auto"/>
                              </w:divBdr>
                            </w:div>
                          </w:divsChild>
                        </w:div>
                        <w:div w:id="1931504746">
                          <w:marLeft w:val="0"/>
                          <w:marRight w:val="0"/>
                          <w:marTop w:val="240"/>
                          <w:marBottom w:val="0"/>
                          <w:divBdr>
                            <w:top w:val="none" w:sz="0" w:space="0" w:color="auto"/>
                            <w:left w:val="none" w:sz="0" w:space="0" w:color="auto"/>
                            <w:bottom w:val="none" w:sz="0" w:space="0" w:color="auto"/>
                            <w:right w:val="none" w:sz="0" w:space="0" w:color="auto"/>
                          </w:divBdr>
                          <w:divsChild>
                            <w:div w:id="1851215086">
                              <w:marLeft w:val="0"/>
                              <w:marRight w:val="0"/>
                              <w:marTop w:val="0"/>
                              <w:marBottom w:val="0"/>
                              <w:divBdr>
                                <w:top w:val="none" w:sz="0" w:space="0" w:color="auto"/>
                                <w:left w:val="none" w:sz="0" w:space="0" w:color="auto"/>
                                <w:bottom w:val="none" w:sz="0" w:space="0" w:color="auto"/>
                                <w:right w:val="none" w:sz="0" w:space="0" w:color="auto"/>
                              </w:divBdr>
                            </w:div>
                          </w:divsChild>
                        </w:div>
                        <w:div w:id="1690183669">
                          <w:marLeft w:val="0"/>
                          <w:marRight w:val="0"/>
                          <w:marTop w:val="240"/>
                          <w:marBottom w:val="0"/>
                          <w:divBdr>
                            <w:top w:val="none" w:sz="0" w:space="0" w:color="auto"/>
                            <w:left w:val="none" w:sz="0" w:space="0" w:color="auto"/>
                            <w:bottom w:val="none" w:sz="0" w:space="0" w:color="auto"/>
                            <w:right w:val="none" w:sz="0" w:space="0" w:color="auto"/>
                          </w:divBdr>
                          <w:divsChild>
                            <w:div w:id="1465851922">
                              <w:marLeft w:val="0"/>
                              <w:marRight w:val="0"/>
                              <w:marTop w:val="0"/>
                              <w:marBottom w:val="0"/>
                              <w:divBdr>
                                <w:top w:val="none" w:sz="0" w:space="0" w:color="auto"/>
                                <w:left w:val="none" w:sz="0" w:space="0" w:color="auto"/>
                                <w:bottom w:val="none" w:sz="0" w:space="0" w:color="auto"/>
                                <w:right w:val="none" w:sz="0" w:space="0" w:color="auto"/>
                              </w:divBdr>
                            </w:div>
                          </w:divsChild>
                        </w:div>
                        <w:div w:id="1092580481">
                          <w:marLeft w:val="0"/>
                          <w:marRight w:val="0"/>
                          <w:marTop w:val="240"/>
                          <w:marBottom w:val="0"/>
                          <w:divBdr>
                            <w:top w:val="none" w:sz="0" w:space="0" w:color="auto"/>
                            <w:left w:val="none" w:sz="0" w:space="0" w:color="auto"/>
                            <w:bottom w:val="none" w:sz="0" w:space="0" w:color="auto"/>
                            <w:right w:val="none" w:sz="0" w:space="0" w:color="auto"/>
                          </w:divBdr>
                          <w:divsChild>
                            <w:div w:id="107046420">
                              <w:marLeft w:val="0"/>
                              <w:marRight w:val="0"/>
                              <w:marTop w:val="0"/>
                              <w:marBottom w:val="0"/>
                              <w:divBdr>
                                <w:top w:val="none" w:sz="0" w:space="0" w:color="auto"/>
                                <w:left w:val="none" w:sz="0" w:space="0" w:color="auto"/>
                                <w:bottom w:val="none" w:sz="0" w:space="0" w:color="auto"/>
                                <w:right w:val="none" w:sz="0" w:space="0" w:color="auto"/>
                              </w:divBdr>
                            </w:div>
                          </w:divsChild>
                        </w:div>
                        <w:div w:id="363676348">
                          <w:marLeft w:val="0"/>
                          <w:marRight w:val="0"/>
                          <w:marTop w:val="240"/>
                          <w:marBottom w:val="0"/>
                          <w:divBdr>
                            <w:top w:val="none" w:sz="0" w:space="0" w:color="auto"/>
                            <w:left w:val="none" w:sz="0" w:space="0" w:color="auto"/>
                            <w:bottom w:val="none" w:sz="0" w:space="0" w:color="auto"/>
                            <w:right w:val="none" w:sz="0" w:space="0" w:color="auto"/>
                          </w:divBdr>
                          <w:divsChild>
                            <w:div w:id="414016249">
                              <w:marLeft w:val="0"/>
                              <w:marRight w:val="0"/>
                              <w:marTop w:val="0"/>
                              <w:marBottom w:val="0"/>
                              <w:divBdr>
                                <w:top w:val="none" w:sz="0" w:space="0" w:color="auto"/>
                                <w:left w:val="none" w:sz="0" w:space="0" w:color="auto"/>
                                <w:bottom w:val="none" w:sz="0" w:space="0" w:color="auto"/>
                                <w:right w:val="none" w:sz="0" w:space="0" w:color="auto"/>
                              </w:divBdr>
                            </w:div>
                          </w:divsChild>
                        </w:div>
                        <w:div w:id="304166141">
                          <w:marLeft w:val="0"/>
                          <w:marRight w:val="0"/>
                          <w:marTop w:val="240"/>
                          <w:marBottom w:val="0"/>
                          <w:divBdr>
                            <w:top w:val="none" w:sz="0" w:space="0" w:color="auto"/>
                            <w:left w:val="none" w:sz="0" w:space="0" w:color="auto"/>
                            <w:bottom w:val="none" w:sz="0" w:space="0" w:color="auto"/>
                            <w:right w:val="none" w:sz="0" w:space="0" w:color="auto"/>
                          </w:divBdr>
                          <w:divsChild>
                            <w:div w:id="890962424">
                              <w:marLeft w:val="0"/>
                              <w:marRight w:val="0"/>
                              <w:marTop w:val="0"/>
                              <w:marBottom w:val="0"/>
                              <w:divBdr>
                                <w:top w:val="none" w:sz="0" w:space="0" w:color="auto"/>
                                <w:left w:val="none" w:sz="0" w:space="0" w:color="auto"/>
                                <w:bottom w:val="none" w:sz="0" w:space="0" w:color="auto"/>
                                <w:right w:val="none" w:sz="0" w:space="0" w:color="auto"/>
                              </w:divBdr>
                            </w:div>
                          </w:divsChild>
                        </w:div>
                        <w:div w:id="2112502781">
                          <w:marLeft w:val="0"/>
                          <w:marRight w:val="0"/>
                          <w:marTop w:val="240"/>
                          <w:marBottom w:val="0"/>
                          <w:divBdr>
                            <w:top w:val="none" w:sz="0" w:space="0" w:color="auto"/>
                            <w:left w:val="none" w:sz="0" w:space="0" w:color="auto"/>
                            <w:bottom w:val="none" w:sz="0" w:space="0" w:color="auto"/>
                            <w:right w:val="none" w:sz="0" w:space="0" w:color="auto"/>
                          </w:divBdr>
                          <w:divsChild>
                            <w:div w:id="1420638302">
                              <w:marLeft w:val="0"/>
                              <w:marRight w:val="0"/>
                              <w:marTop w:val="0"/>
                              <w:marBottom w:val="0"/>
                              <w:divBdr>
                                <w:top w:val="none" w:sz="0" w:space="0" w:color="auto"/>
                                <w:left w:val="none" w:sz="0" w:space="0" w:color="auto"/>
                                <w:bottom w:val="none" w:sz="0" w:space="0" w:color="auto"/>
                                <w:right w:val="none" w:sz="0" w:space="0" w:color="auto"/>
                              </w:divBdr>
                            </w:div>
                          </w:divsChild>
                        </w:div>
                        <w:div w:id="1692141414">
                          <w:marLeft w:val="0"/>
                          <w:marRight w:val="0"/>
                          <w:marTop w:val="240"/>
                          <w:marBottom w:val="0"/>
                          <w:divBdr>
                            <w:top w:val="none" w:sz="0" w:space="0" w:color="auto"/>
                            <w:left w:val="none" w:sz="0" w:space="0" w:color="auto"/>
                            <w:bottom w:val="none" w:sz="0" w:space="0" w:color="auto"/>
                            <w:right w:val="none" w:sz="0" w:space="0" w:color="auto"/>
                          </w:divBdr>
                          <w:divsChild>
                            <w:div w:id="1953053783">
                              <w:marLeft w:val="0"/>
                              <w:marRight w:val="0"/>
                              <w:marTop w:val="0"/>
                              <w:marBottom w:val="0"/>
                              <w:divBdr>
                                <w:top w:val="none" w:sz="0" w:space="0" w:color="auto"/>
                                <w:left w:val="none" w:sz="0" w:space="0" w:color="auto"/>
                                <w:bottom w:val="none" w:sz="0" w:space="0" w:color="auto"/>
                                <w:right w:val="none" w:sz="0" w:space="0" w:color="auto"/>
                              </w:divBdr>
                            </w:div>
                          </w:divsChild>
                        </w:div>
                        <w:div w:id="1902059471">
                          <w:marLeft w:val="0"/>
                          <w:marRight w:val="0"/>
                          <w:marTop w:val="240"/>
                          <w:marBottom w:val="0"/>
                          <w:divBdr>
                            <w:top w:val="none" w:sz="0" w:space="0" w:color="auto"/>
                            <w:left w:val="none" w:sz="0" w:space="0" w:color="auto"/>
                            <w:bottom w:val="none" w:sz="0" w:space="0" w:color="auto"/>
                            <w:right w:val="none" w:sz="0" w:space="0" w:color="auto"/>
                          </w:divBdr>
                          <w:divsChild>
                            <w:div w:id="1645085045">
                              <w:marLeft w:val="0"/>
                              <w:marRight w:val="0"/>
                              <w:marTop w:val="0"/>
                              <w:marBottom w:val="0"/>
                              <w:divBdr>
                                <w:top w:val="none" w:sz="0" w:space="0" w:color="auto"/>
                                <w:left w:val="none" w:sz="0" w:space="0" w:color="auto"/>
                                <w:bottom w:val="none" w:sz="0" w:space="0" w:color="auto"/>
                                <w:right w:val="none" w:sz="0" w:space="0" w:color="auto"/>
                              </w:divBdr>
                            </w:div>
                          </w:divsChild>
                        </w:div>
                        <w:div w:id="1347054858">
                          <w:marLeft w:val="0"/>
                          <w:marRight w:val="0"/>
                          <w:marTop w:val="240"/>
                          <w:marBottom w:val="0"/>
                          <w:divBdr>
                            <w:top w:val="none" w:sz="0" w:space="0" w:color="auto"/>
                            <w:left w:val="none" w:sz="0" w:space="0" w:color="auto"/>
                            <w:bottom w:val="none" w:sz="0" w:space="0" w:color="auto"/>
                            <w:right w:val="none" w:sz="0" w:space="0" w:color="auto"/>
                          </w:divBdr>
                          <w:divsChild>
                            <w:div w:id="12733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8981">
                      <w:marLeft w:val="0"/>
                      <w:marRight w:val="0"/>
                      <w:marTop w:val="0"/>
                      <w:marBottom w:val="0"/>
                      <w:divBdr>
                        <w:top w:val="none" w:sz="0" w:space="0" w:color="auto"/>
                        <w:left w:val="none" w:sz="0" w:space="0" w:color="auto"/>
                        <w:bottom w:val="none" w:sz="0" w:space="0" w:color="auto"/>
                        <w:right w:val="none" w:sz="0" w:space="0" w:color="auto"/>
                      </w:divBdr>
                      <w:divsChild>
                        <w:div w:id="1780834198">
                          <w:marLeft w:val="0"/>
                          <w:marRight w:val="0"/>
                          <w:marTop w:val="240"/>
                          <w:marBottom w:val="0"/>
                          <w:divBdr>
                            <w:top w:val="none" w:sz="0" w:space="0" w:color="auto"/>
                            <w:left w:val="none" w:sz="0" w:space="0" w:color="auto"/>
                            <w:bottom w:val="none" w:sz="0" w:space="0" w:color="auto"/>
                            <w:right w:val="none" w:sz="0" w:space="0" w:color="auto"/>
                          </w:divBdr>
                        </w:div>
                        <w:div w:id="401366367">
                          <w:marLeft w:val="0"/>
                          <w:marRight w:val="0"/>
                          <w:marTop w:val="0"/>
                          <w:marBottom w:val="0"/>
                          <w:divBdr>
                            <w:top w:val="none" w:sz="0" w:space="0" w:color="auto"/>
                            <w:left w:val="none" w:sz="0" w:space="0" w:color="auto"/>
                            <w:bottom w:val="none" w:sz="0" w:space="0" w:color="auto"/>
                            <w:right w:val="none" w:sz="0" w:space="0" w:color="auto"/>
                          </w:divBdr>
                          <w:divsChild>
                            <w:div w:id="380329954">
                              <w:marLeft w:val="0"/>
                              <w:marRight w:val="0"/>
                              <w:marTop w:val="0"/>
                              <w:marBottom w:val="0"/>
                              <w:divBdr>
                                <w:top w:val="none" w:sz="0" w:space="0" w:color="auto"/>
                                <w:left w:val="none" w:sz="0" w:space="0" w:color="auto"/>
                                <w:bottom w:val="none" w:sz="0" w:space="0" w:color="auto"/>
                                <w:right w:val="none" w:sz="0" w:space="0" w:color="auto"/>
                              </w:divBdr>
                            </w:div>
                          </w:divsChild>
                        </w:div>
                        <w:div w:id="937174850">
                          <w:marLeft w:val="0"/>
                          <w:marRight w:val="0"/>
                          <w:marTop w:val="240"/>
                          <w:marBottom w:val="0"/>
                          <w:divBdr>
                            <w:top w:val="none" w:sz="0" w:space="0" w:color="auto"/>
                            <w:left w:val="none" w:sz="0" w:space="0" w:color="auto"/>
                            <w:bottom w:val="none" w:sz="0" w:space="0" w:color="auto"/>
                            <w:right w:val="none" w:sz="0" w:space="0" w:color="auto"/>
                          </w:divBdr>
                          <w:divsChild>
                            <w:div w:id="678776489">
                              <w:marLeft w:val="0"/>
                              <w:marRight w:val="0"/>
                              <w:marTop w:val="0"/>
                              <w:marBottom w:val="0"/>
                              <w:divBdr>
                                <w:top w:val="none" w:sz="0" w:space="0" w:color="auto"/>
                                <w:left w:val="none" w:sz="0" w:space="0" w:color="auto"/>
                                <w:bottom w:val="none" w:sz="0" w:space="0" w:color="auto"/>
                                <w:right w:val="none" w:sz="0" w:space="0" w:color="auto"/>
                              </w:divBdr>
                            </w:div>
                          </w:divsChild>
                        </w:div>
                        <w:div w:id="1678457942">
                          <w:marLeft w:val="0"/>
                          <w:marRight w:val="0"/>
                          <w:marTop w:val="240"/>
                          <w:marBottom w:val="0"/>
                          <w:divBdr>
                            <w:top w:val="none" w:sz="0" w:space="0" w:color="auto"/>
                            <w:left w:val="none" w:sz="0" w:space="0" w:color="auto"/>
                            <w:bottom w:val="none" w:sz="0" w:space="0" w:color="auto"/>
                            <w:right w:val="none" w:sz="0" w:space="0" w:color="auto"/>
                          </w:divBdr>
                          <w:divsChild>
                            <w:div w:id="870605320">
                              <w:marLeft w:val="0"/>
                              <w:marRight w:val="0"/>
                              <w:marTop w:val="0"/>
                              <w:marBottom w:val="0"/>
                              <w:divBdr>
                                <w:top w:val="none" w:sz="0" w:space="0" w:color="auto"/>
                                <w:left w:val="none" w:sz="0" w:space="0" w:color="auto"/>
                                <w:bottom w:val="none" w:sz="0" w:space="0" w:color="auto"/>
                                <w:right w:val="none" w:sz="0" w:space="0" w:color="auto"/>
                              </w:divBdr>
                            </w:div>
                          </w:divsChild>
                        </w:div>
                        <w:div w:id="1903635474">
                          <w:marLeft w:val="0"/>
                          <w:marRight w:val="0"/>
                          <w:marTop w:val="240"/>
                          <w:marBottom w:val="0"/>
                          <w:divBdr>
                            <w:top w:val="none" w:sz="0" w:space="0" w:color="auto"/>
                            <w:left w:val="none" w:sz="0" w:space="0" w:color="auto"/>
                            <w:bottom w:val="none" w:sz="0" w:space="0" w:color="auto"/>
                            <w:right w:val="none" w:sz="0" w:space="0" w:color="auto"/>
                          </w:divBdr>
                          <w:divsChild>
                            <w:div w:id="1515071200">
                              <w:marLeft w:val="0"/>
                              <w:marRight w:val="0"/>
                              <w:marTop w:val="0"/>
                              <w:marBottom w:val="0"/>
                              <w:divBdr>
                                <w:top w:val="none" w:sz="0" w:space="0" w:color="auto"/>
                                <w:left w:val="none" w:sz="0" w:space="0" w:color="auto"/>
                                <w:bottom w:val="none" w:sz="0" w:space="0" w:color="auto"/>
                                <w:right w:val="none" w:sz="0" w:space="0" w:color="auto"/>
                              </w:divBdr>
                            </w:div>
                          </w:divsChild>
                        </w:div>
                        <w:div w:id="1946035918">
                          <w:marLeft w:val="0"/>
                          <w:marRight w:val="0"/>
                          <w:marTop w:val="240"/>
                          <w:marBottom w:val="0"/>
                          <w:divBdr>
                            <w:top w:val="none" w:sz="0" w:space="0" w:color="auto"/>
                            <w:left w:val="none" w:sz="0" w:space="0" w:color="auto"/>
                            <w:bottom w:val="none" w:sz="0" w:space="0" w:color="auto"/>
                            <w:right w:val="none" w:sz="0" w:space="0" w:color="auto"/>
                          </w:divBdr>
                          <w:divsChild>
                            <w:div w:id="955333719">
                              <w:marLeft w:val="0"/>
                              <w:marRight w:val="0"/>
                              <w:marTop w:val="0"/>
                              <w:marBottom w:val="0"/>
                              <w:divBdr>
                                <w:top w:val="none" w:sz="0" w:space="0" w:color="auto"/>
                                <w:left w:val="none" w:sz="0" w:space="0" w:color="auto"/>
                                <w:bottom w:val="none" w:sz="0" w:space="0" w:color="auto"/>
                                <w:right w:val="none" w:sz="0" w:space="0" w:color="auto"/>
                              </w:divBdr>
                            </w:div>
                          </w:divsChild>
                        </w:div>
                        <w:div w:id="1418791787">
                          <w:marLeft w:val="0"/>
                          <w:marRight w:val="0"/>
                          <w:marTop w:val="240"/>
                          <w:marBottom w:val="0"/>
                          <w:divBdr>
                            <w:top w:val="none" w:sz="0" w:space="0" w:color="auto"/>
                            <w:left w:val="none" w:sz="0" w:space="0" w:color="auto"/>
                            <w:bottom w:val="none" w:sz="0" w:space="0" w:color="auto"/>
                            <w:right w:val="none" w:sz="0" w:space="0" w:color="auto"/>
                          </w:divBdr>
                          <w:divsChild>
                            <w:div w:id="1368022715">
                              <w:marLeft w:val="0"/>
                              <w:marRight w:val="0"/>
                              <w:marTop w:val="0"/>
                              <w:marBottom w:val="0"/>
                              <w:divBdr>
                                <w:top w:val="none" w:sz="0" w:space="0" w:color="auto"/>
                                <w:left w:val="none" w:sz="0" w:space="0" w:color="auto"/>
                                <w:bottom w:val="none" w:sz="0" w:space="0" w:color="auto"/>
                                <w:right w:val="none" w:sz="0" w:space="0" w:color="auto"/>
                              </w:divBdr>
                            </w:div>
                          </w:divsChild>
                        </w:div>
                        <w:div w:id="1916547262">
                          <w:marLeft w:val="0"/>
                          <w:marRight w:val="0"/>
                          <w:marTop w:val="240"/>
                          <w:marBottom w:val="0"/>
                          <w:divBdr>
                            <w:top w:val="none" w:sz="0" w:space="0" w:color="auto"/>
                            <w:left w:val="none" w:sz="0" w:space="0" w:color="auto"/>
                            <w:bottom w:val="none" w:sz="0" w:space="0" w:color="auto"/>
                            <w:right w:val="none" w:sz="0" w:space="0" w:color="auto"/>
                          </w:divBdr>
                          <w:divsChild>
                            <w:div w:id="162161390">
                              <w:marLeft w:val="0"/>
                              <w:marRight w:val="0"/>
                              <w:marTop w:val="0"/>
                              <w:marBottom w:val="0"/>
                              <w:divBdr>
                                <w:top w:val="none" w:sz="0" w:space="0" w:color="auto"/>
                                <w:left w:val="none" w:sz="0" w:space="0" w:color="auto"/>
                                <w:bottom w:val="none" w:sz="0" w:space="0" w:color="auto"/>
                                <w:right w:val="none" w:sz="0" w:space="0" w:color="auto"/>
                              </w:divBdr>
                            </w:div>
                          </w:divsChild>
                        </w:div>
                        <w:div w:id="783811075">
                          <w:marLeft w:val="0"/>
                          <w:marRight w:val="0"/>
                          <w:marTop w:val="240"/>
                          <w:marBottom w:val="0"/>
                          <w:divBdr>
                            <w:top w:val="none" w:sz="0" w:space="0" w:color="auto"/>
                            <w:left w:val="none" w:sz="0" w:space="0" w:color="auto"/>
                            <w:bottom w:val="none" w:sz="0" w:space="0" w:color="auto"/>
                            <w:right w:val="none" w:sz="0" w:space="0" w:color="auto"/>
                          </w:divBdr>
                          <w:divsChild>
                            <w:div w:id="1959985750">
                              <w:marLeft w:val="0"/>
                              <w:marRight w:val="0"/>
                              <w:marTop w:val="0"/>
                              <w:marBottom w:val="0"/>
                              <w:divBdr>
                                <w:top w:val="none" w:sz="0" w:space="0" w:color="auto"/>
                                <w:left w:val="none" w:sz="0" w:space="0" w:color="auto"/>
                                <w:bottom w:val="none" w:sz="0" w:space="0" w:color="auto"/>
                                <w:right w:val="none" w:sz="0" w:space="0" w:color="auto"/>
                              </w:divBdr>
                            </w:div>
                          </w:divsChild>
                        </w:div>
                        <w:div w:id="685785321">
                          <w:marLeft w:val="0"/>
                          <w:marRight w:val="0"/>
                          <w:marTop w:val="240"/>
                          <w:marBottom w:val="0"/>
                          <w:divBdr>
                            <w:top w:val="none" w:sz="0" w:space="0" w:color="auto"/>
                            <w:left w:val="none" w:sz="0" w:space="0" w:color="auto"/>
                            <w:bottom w:val="none" w:sz="0" w:space="0" w:color="auto"/>
                            <w:right w:val="none" w:sz="0" w:space="0" w:color="auto"/>
                          </w:divBdr>
                          <w:divsChild>
                            <w:div w:id="999498612">
                              <w:marLeft w:val="0"/>
                              <w:marRight w:val="0"/>
                              <w:marTop w:val="0"/>
                              <w:marBottom w:val="0"/>
                              <w:divBdr>
                                <w:top w:val="none" w:sz="0" w:space="0" w:color="auto"/>
                                <w:left w:val="none" w:sz="0" w:space="0" w:color="auto"/>
                                <w:bottom w:val="none" w:sz="0" w:space="0" w:color="auto"/>
                                <w:right w:val="none" w:sz="0" w:space="0" w:color="auto"/>
                              </w:divBdr>
                            </w:div>
                          </w:divsChild>
                        </w:div>
                        <w:div w:id="61491559">
                          <w:marLeft w:val="0"/>
                          <w:marRight w:val="0"/>
                          <w:marTop w:val="240"/>
                          <w:marBottom w:val="0"/>
                          <w:divBdr>
                            <w:top w:val="none" w:sz="0" w:space="0" w:color="auto"/>
                            <w:left w:val="none" w:sz="0" w:space="0" w:color="auto"/>
                            <w:bottom w:val="none" w:sz="0" w:space="0" w:color="auto"/>
                            <w:right w:val="none" w:sz="0" w:space="0" w:color="auto"/>
                          </w:divBdr>
                          <w:divsChild>
                            <w:div w:id="1175456088">
                              <w:marLeft w:val="0"/>
                              <w:marRight w:val="0"/>
                              <w:marTop w:val="0"/>
                              <w:marBottom w:val="0"/>
                              <w:divBdr>
                                <w:top w:val="none" w:sz="0" w:space="0" w:color="auto"/>
                                <w:left w:val="none" w:sz="0" w:space="0" w:color="auto"/>
                                <w:bottom w:val="none" w:sz="0" w:space="0" w:color="auto"/>
                                <w:right w:val="none" w:sz="0" w:space="0" w:color="auto"/>
                              </w:divBdr>
                            </w:div>
                          </w:divsChild>
                        </w:div>
                        <w:div w:id="1755472703">
                          <w:marLeft w:val="0"/>
                          <w:marRight w:val="0"/>
                          <w:marTop w:val="240"/>
                          <w:marBottom w:val="0"/>
                          <w:divBdr>
                            <w:top w:val="none" w:sz="0" w:space="0" w:color="auto"/>
                            <w:left w:val="none" w:sz="0" w:space="0" w:color="auto"/>
                            <w:bottom w:val="none" w:sz="0" w:space="0" w:color="auto"/>
                            <w:right w:val="none" w:sz="0" w:space="0" w:color="auto"/>
                          </w:divBdr>
                          <w:divsChild>
                            <w:div w:id="165945813">
                              <w:marLeft w:val="0"/>
                              <w:marRight w:val="0"/>
                              <w:marTop w:val="0"/>
                              <w:marBottom w:val="0"/>
                              <w:divBdr>
                                <w:top w:val="none" w:sz="0" w:space="0" w:color="auto"/>
                                <w:left w:val="none" w:sz="0" w:space="0" w:color="auto"/>
                                <w:bottom w:val="none" w:sz="0" w:space="0" w:color="auto"/>
                                <w:right w:val="none" w:sz="0" w:space="0" w:color="auto"/>
                              </w:divBdr>
                            </w:div>
                          </w:divsChild>
                        </w:div>
                        <w:div w:id="1368020740">
                          <w:marLeft w:val="0"/>
                          <w:marRight w:val="0"/>
                          <w:marTop w:val="240"/>
                          <w:marBottom w:val="0"/>
                          <w:divBdr>
                            <w:top w:val="none" w:sz="0" w:space="0" w:color="auto"/>
                            <w:left w:val="none" w:sz="0" w:space="0" w:color="auto"/>
                            <w:bottom w:val="none" w:sz="0" w:space="0" w:color="auto"/>
                            <w:right w:val="none" w:sz="0" w:space="0" w:color="auto"/>
                          </w:divBdr>
                          <w:divsChild>
                            <w:div w:id="120610458">
                              <w:marLeft w:val="0"/>
                              <w:marRight w:val="0"/>
                              <w:marTop w:val="0"/>
                              <w:marBottom w:val="0"/>
                              <w:divBdr>
                                <w:top w:val="none" w:sz="0" w:space="0" w:color="auto"/>
                                <w:left w:val="none" w:sz="0" w:space="0" w:color="auto"/>
                                <w:bottom w:val="none" w:sz="0" w:space="0" w:color="auto"/>
                                <w:right w:val="none" w:sz="0" w:space="0" w:color="auto"/>
                              </w:divBdr>
                            </w:div>
                          </w:divsChild>
                        </w:div>
                        <w:div w:id="499583218">
                          <w:marLeft w:val="0"/>
                          <w:marRight w:val="0"/>
                          <w:marTop w:val="240"/>
                          <w:marBottom w:val="0"/>
                          <w:divBdr>
                            <w:top w:val="none" w:sz="0" w:space="0" w:color="auto"/>
                            <w:left w:val="none" w:sz="0" w:space="0" w:color="auto"/>
                            <w:bottom w:val="none" w:sz="0" w:space="0" w:color="auto"/>
                            <w:right w:val="none" w:sz="0" w:space="0" w:color="auto"/>
                          </w:divBdr>
                          <w:divsChild>
                            <w:div w:id="12640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2104">
                      <w:marLeft w:val="0"/>
                      <w:marRight w:val="0"/>
                      <w:marTop w:val="0"/>
                      <w:marBottom w:val="0"/>
                      <w:divBdr>
                        <w:top w:val="none" w:sz="0" w:space="0" w:color="auto"/>
                        <w:left w:val="none" w:sz="0" w:space="0" w:color="auto"/>
                        <w:bottom w:val="none" w:sz="0" w:space="0" w:color="auto"/>
                        <w:right w:val="none" w:sz="0" w:space="0" w:color="auto"/>
                      </w:divBdr>
                      <w:divsChild>
                        <w:div w:id="1129131701">
                          <w:marLeft w:val="0"/>
                          <w:marRight w:val="0"/>
                          <w:marTop w:val="240"/>
                          <w:marBottom w:val="0"/>
                          <w:divBdr>
                            <w:top w:val="none" w:sz="0" w:space="0" w:color="auto"/>
                            <w:left w:val="none" w:sz="0" w:space="0" w:color="auto"/>
                            <w:bottom w:val="none" w:sz="0" w:space="0" w:color="auto"/>
                            <w:right w:val="none" w:sz="0" w:space="0" w:color="auto"/>
                          </w:divBdr>
                        </w:div>
                        <w:div w:id="1477986710">
                          <w:marLeft w:val="0"/>
                          <w:marRight w:val="0"/>
                          <w:marTop w:val="0"/>
                          <w:marBottom w:val="0"/>
                          <w:divBdr>
                            <w:top w:val="none" w:sz="0" w:space="0" w:color="auto"/>
                            <w:left w:val="none" w:sz="0" w:space="0" w:color="auto"/>
                            <w:bottom w:val="none" w:sz="0" w:space="0" w:color="auto"/>
                            <w:right w:val="none" w:sz="0" w:space="0" w:color="auto"/>
                          </w:divBdr>
                          <w:divsChild>
                            <w:div w:id="1521361214">
                              <w:marLeft w:val="0"/>
                              <w:marRight w:val="0"/>
                              <w:marTop w:val="0"/>
                              <w:marBottom w:val="0"/>
                              <w:divBdr>
                                <w:top w:val="none" w:sz="0" w:space="0" w:color="auto"/>
                                <w:left w:val="none" w:sz="0" w:space="0" w:color="auto"/>
                                <w:bottom w:val="none" w:sz="0" w:space="0" w:color="auto"/>
                                <w:right w:val="none" w:sz="0" w:space="0" w:color="auto"/>
                              </w:divBdr>
                            </w:div>
                          </w:divsChild>
                        </w:div>
                        <w:div w:id="377633717">
                          <w:marLeft w:val="0"/>
                          <w:marRight w:val="0"/>
                          <w:marTop w:val="240"/>
                          <w:marBottom w:val="0"/>
                          <w:divBdr>
                            <w:top w:val="none" w:sz="0" w:space="0" w:color="auto"/>
                            <w:left w:val="none" w:sz="0" w:space="0" w:color="auto"/>
                            <w:bottom w:val="none" w:sz="0" w:space="0" w:color="auto"/>
                            <w:right w:val="none" w:sz="0" w:space="0" w:color="auto"/>
                          </w:divBdr>
                          <w:divsChild>
                            <w:div w:id="359627021">
                              <w:marLeft w:val="0"/>
                              <w:marRight w:val="0"/>
                              <w:marTop w:val="0"/>
                              <w:marBottom w:val="0"/>
                              <w:divBdr>
                                <w:top w:val="none" w:sz="0" w:space="0" w:color="auto"/>
                                <w:left w:val="none" w:sz="0" w:space="0" w:color="auto"/>
                                <w:bottom w:val="none" w:sz="0" w:space="0" w:color="auto"/>
                                <w:right w:val="none" w:sz="0" w:space="0" w:color="auto"/>
                              </w:divBdr>
                            </w:div>
                          </w:divsChild>
                        </w:div>
                        <w:div w:id="559440973">
                          <w:marLeft w:val="0"/>
                          <w:marRight w:val="0"/>
                          <w:marTop w:val="240"/>
                          <w:marBottom w:val="0"/>
                          <w:divBdr>
                            <w:top w:val="none" w:sz="0" w:space="0" w:color="auto"/>
                            <w:left w:val="none" w:sz="0" w:space="0" w:color="auto"/>
                            <w:bottom w:val="none" w:sz="0" w:space="0" w:color="auto"/>
                            <w:right w:val="none" w:sz="0" w:space="0" w:color="auto"/>
                          </w:divBdr>
                          <w:divsChild>
                            <w:div w:id="9335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543">
                      <w:marLeft w:val="0"/>
                      <w:marRight w:val="0"/>
                      <w:marTop w:val="0"/>
                      <w:marBottom w:val="0"/>
                      <w:divBdr>
                        <w:top w:val="none" w:sz="0" w:space="0" w:color="auto"/>
                        <w:left w:val="none" w:sz="0" w:space="0" w:color="auto"/>
                        <w:bottom w:val="none" w:sz="0" w:space="0" w:color="auto"/>
                        <w:right w:val="none" w:sz="0" w:space="0" w:color="auto"/>
                      </w:divBdr>
                      <w:divsChild>
                        <w:div w:id="1176724199">
                          <w:marLeft w:val="0"/>
                          <w:marRight w:val="0"/>
                          <w:marTop w:val="240"/>
                          <w:marBottom w:val="0"/>
                          <w:divBdr>
                            <w:top w:val="none" w:sz="0" w:space="0" w:color="auto"/>
                            <w:left w:val="none" w:sz="0" w:space="0" w:color="auto"/>
                            <w:bottom w:val="none" w:sz="0" w:space="0" w:color="auto"/>
                            <w:right w:val="none" w:sz="0" w:space="0" w:color="auto"/>
                          </w:divBdr>
                        </w:div>
                        <w:div w:id="1992325129">
                          <w:marLeft w:val="0"/>
                          <w:marRight w:val="0"/>
                          <w:marTop w:val="0"/>
                          <w:marBottom w:val="0"/>
                          <w:divBdr>
                            <w:top w:val="none" w:sz="0" w:space="0" w:color="auto"/>
                            <w:left w:val="none" w:sz="0" w:space="0" w:color="auto"/>
                            <w:bottom w:val="none" w:sz="0" w:space="0" w:color="auto"/>
                            <w:right w:val="none" w:sz="0" w:space="0" w:color="auto"/>
                          </w:divBdr>
                          <w:divsChild>
                            <w:div w:id="1826703028">
                              <w:marLeft w:val="0"/>
                              <w:marRight w:val="0"/>
                              <w:marTop w:val="0"/>
                              <w:marBottom w:val="0"/>
                              <w:divBdr>
                                <w:top w:val="none" w:sz="0" w:space="0" w:color="auto"/>
                                <w:left w:val="none" w:sz="0" w:space="0" w:color="auto"/>
                                <w:bottom w:val="none" w:sz="0" w:space="0" w:color="auto"/>
                                <w:right w:val="none" w:sz="0" w:space="0" w:color="auto"/>
                              </w:divBdr>
                            </w:div>
                          </w:divsChild>
                        </w:div>
                        <w:div w:id="69621045">
                          <w:marLeft w:val="0"/>
                          <w:marRight w:val="0"/>
                          <w:marTop w:val="240"/>
                          <w:marBottom w:val="0"/>
                          <w:divBdr>
                            <w:top w:val="none" w:sz="0" w:space="0" w:color="auto"/>
                            <w:left w:val="none" w:sz="0" w:space="0" w:color="auto"/>
                            <w:bottom w:val="none" w:sz="0" w:space="0" w:color="auto"/>
                            <w:right w:val="none" w:sz="0" w:space="0" w:color="auto"/>
                          </w:divBdr>
                          <w:divsChild>
                            <w:div w:id="651906610">
                              <w:marLeft w:val="0"/>
                              <w:marRight w:val="0"/>
                              <w:marTop w:val="0"/>
                              <w:marBottom w:val="0"/>
                              <w:divBdr>
                                <w:top w:val="none" w:sz="0" w:space="0" w:color="auto"/>
                                <w:left w:val="none" w:sz="0" w:space="0" w:color="auto"/>
                                <w:bottom w:val="none" w:sz="0" w:space="0" w:color="auto"/>
                                <w:right w:val="none" w:sz="0" w:space="0" w:color="auto"/>
                              </w:divBdr>
                            </w:div>
                          </w:divsChild>
                        </w:div>
                        <w:div w:id="1590390256">
                          <w:marLeft w:val="0"/>
                          <w:marRight w:val="0"/>
                          <w:marTop w:val="240"/>
                          <w:marBottom w:val="0"/>
                          <w:divBdr>
                            <w:top w:val="none" w:sz="0" w:space="0" w:color="auto"/>
                            <w:left w:val="none" w:sz="0" w:space="0" w:color="auto"/>
                            <w:bottom w:val="none" w:sz="0" w:space="0" w:color="auto"/>
                            <w:right w:val="none" w:sz="0" w:space="0" w:color="auto"/>
                          </w:divBdr>
                          <w:divsChild>
                            <w:div w:id="1649286128">
                              <w:marLeft w:val="0"/>
                              <w:marRight w:val="0"/>
                              <w:marTop w:val="0"/>
                              <w:marBottom w:val="0"/>
                              <w:divBdr>
                                <w:top w:val="none" w:sz="0" w:space="0" w:color="auto"/>
                                <w:left w:val="none" w:sz="0" w:space="0" w:color="auto"/>
                                <w:bottom w:val="none" w:sz="0" w:space="0" w:color="auto"/>
                                <w:right w:val="none" w:sz="0" w:space="0" w:color="auto"/>
                              </w:divBdr>
                            </w:div>
                          </w:divsChild>
                        </w:div>
                        <w:div w:id="645821524">
                          <w:marLeft w:val="0"/>
                          <w:marRight w:val="0"/>
                          <w:marTop w:val="240"/>
                          <w:marBottom w:val="0"/>
                          <w:divBdr>
                            <w:top w:val="none" w:sz="0" w:space="0" w:color="auto"/>
                            <w:left w:val="none" w:sz="0" w:space="0" w:color="auto"/>
                            <w:bottom w:val="none" w:sz="0" w:space="0" w:color="auto"/>
                            <w:right w:val="none" w:sz="0" w:space="0" w:color="auto"/>
                          </w:divBdr>
                          <w:divsChild>
                            <w:div w:id="905722301">
                              <w:marLeft w:val="0"/>
                              <w:marRight w:val="0"/>
                              <w:marTop w:val="0"/>
                              <w:marBottom w:val="0"/>
                              <w:divBdr>
                                <w:top w:val="none" w:sz="0" w:space="0" w:color="auto"/>
                                <w:left w:val="none" w:sz="0" w:space="0" w:color="auto"/>
                                <w:bottom w:val="none" w:sz="0" w:space="0" w:color="auto"/>
                                <w:right w:val="none" w:sz="0" w:space="0" w:color="auto"/>
                              </w:divBdr>
                            </w:div>
                          </w:divsChild>
                        </w:div>
                        <w:div w:id="1276524384">
                          <w:marLeft w:val="0"/>
                          <w:marRight w:val="0"/>
                          <w:marTop w:val="240"/>
                          <w:marBottom w:val="0"/>
                          <w:divBdr>
                            <w:top w:val="none" w:sz="0" w:space="0" w:color="auto"/>
                            <w:left w:val="none" w:sz="0" w:space="0" w:color="auto"/>
                            <w:bottom w:val="none" w:sz="0" w:space="0" w:color="auto"/>
                            <w:right w:val="none" w:sz="0" w:space="0" w:color="auto"/>
                          </w:divBdr>
                          <w:divsChild>
                            <w:div w:id="1826167255">
                              <w:marLeft w:val="0"/>
                              <w:marRight w:val="0"/>
                              <w:marTop w:val="0"/>
                              <w:marBottom w:val="0"/>
                              <w:divBdr>
                                <w:top w:val="none" w:sz="0" w:space="0" w:color="auto"/>
                                <w:left w:val="none" w:sz="0" w:space="0" w:color="auto"/>
                                <w:bottom w:val="none" w:sz="0" w:space="0" w:color="auto"/>
                                <w:right w:val="none" w:sz="0" w:space="0" w:color="auto"/>
                              </w:divBdr>
                            </w:div>
                          </w:divsChild>
                        </w:div>
                        <w:div w:id="1315140475">
                          <w:marLeft w:val="0"/>
                          <w:marRight w:val="0"/>
                          <w:marTop w:val="240"/>
                          <w:marBottom w:val="0"/>
                          <w:divBdr>
                            <w:top w:val="none" w:sz="0" w:space="0" w:color="auto"/>
                            <w:left w:val="none" w:sz="0" w:space="0" w:color="auto"/>
                            <w:bottom w:val="none" w:sz="0" w:space="0" w:color="auto"/>
                            <w:right w:val="none" w:sz="0" w:space="0" w:color="auto"/>
                          </w:divBdr>
                          <w:divsChild>
                            <w:div w:id="491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544978">
          <w:marLeft w:val="0"/>
          <w:marRight w:val="0"/>
          <w:marTop w:val="0"/>
          <w:marBottom w:val="0"/>
          <w:divBdr>
            <w:top w:val="none" w:sz="0" w:space="0" w:color="auto"/>
            <w:left w:val="none" w:sz="0" w:space="0" w:color="auto"/>
            <w:bottom w:val="none" w:sz="0" w:space="0" w:color="auto"/>
            <w:right w:val="none" w:sz="0" w:space="0" w:color="auto"/>
          </w:divBdr>
          <w:divsChild>
            <w:div w:id="1891304269">
              <w:marLeft w:val="0"/>
              <w:marRight w:val="0"/>
              <w:marTop w:val="240"/>
              <w:marBottom w:val="0"/>
              <w:divBdr>
                <w:top w:val="none" w:sz="0" w:space="0" w:color="auto"/>
                <w:left w:val="none" w:sz="0" w:space="0" w:color="auto"/>
                <w:bottom w:val="none" w:sz="0" w:space="0" w:color="auto"/>
                <w:right w:val="none" w:sz="0" w:space="0" w:color="auto"/>
              </w:divBdr>
              <w:divsChild>
                <w:div w:id="685714525">
                  <w:marLeft w:val="0"/>
                  <w:marRight w:val="0"/>
                  <w:marTop w:val="0"/>
                  <w:marBottom w:val="0"/>
                  <w:divBdr>
                    <w:top w:val="none" w:sz="0" w:space="0" w:color="auto"/>
                    <w:left w:val="none" w:sz="0" w:space="0" w:color="auto"/>
                    <w:bottom w:val="none" w:sz="0" w:space="0" w:color="auto"/>
                    <w:right w:val="none" w:sz="0" w:space="0" w:color="auto"/>
                  </w:divBdr>
                  <w:divsChild>
                    <w:div w:id="1675692965">
                      <w:marLeft w:val="0"/>
                      <w:marRight w:val="0"/>
                      <w:marTop w:val="0"/>
                      <w:marBottom w:val="0"/>
                      <w:divBdr>
                        <w:top w:val="none" w:sz="0" w:space="0" w:color="auto"/>
                        <w:left w:val="none" w:sz="0" w:space="0" w:color="auto"/>
                        <w:bottom w:val="none" w:sz="0" w:space="0" w:color="auto"/>
                        <w:right w:val="none" w:sz="0" w:space="0" w:color="auto"/>
                      </w:divBdr>
                      <w:divsChild>
                        <w:div w:id="737047616">
                          <w:marLeft w:val="0"/>
                          <w:marRight w:val="0"/>
                          <w:marTop w:val="0"/>
                          <w:marBottom w:val="0"/>
                          <w:divBdr>
                            <w:top w:val="none" w:sz="0" w:space="0" w:color="auto"/>
                            <w:left w:val="none" w:sz="0" w:space="0" w:color="auto"/>
                            <w:bottom w:val="none" w:sz="0" w:space="0" w:color="auto"/>
                            <w:right w:val="none" w:sz="0" w:space="0" w:color="auto"/>
                          </w:divBdr>
                          <w:divsChild>
                            <w:div w:id="11717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1408">
                      <w:marLeft w:val="0"/>
                      <w:marRight w:val="0"/>
                      <w:marTop w:val="0"/>
                      <w:marBottom w:val="0"/>
                      <w:divBdr>
                        <w:top w:val="none" w:sz="0" w:space="0" w:color="auto"/>
                        <w:left w:val="none" w:sz="0" w:space="0" w:color="auto"/>
                        <w:bottom w:val="none" w:sz="0" w:space="0" w:color="auto"/>
                        <w:right w:val="none" w:sz="0" w:space="0" w:color="auto"/>
                      </w:divBdr>
                      <w:divsChild>
                        <w:div w:id="1064992556">
                          <w:marLeft w:val="0"/>
                          <w:marRight w:val="0"/>
                          <w:marTop w:val="240"/>
                          <w:marBottom w:val="240"/>
                          <w:divBdr>
                            <w:top w:val="none" w:sz="0" w:space="0" w:color="auto"/>
                            <w:left w:val="none" w:sz="0" w:space="0" w:color="auto"/>
                            <w:bottom w:val="none" w:sz="0" w:space="0" w:color="auto"/>
                            <w:right w:val="none" w:sz="0" w:space="0" w:color="auto"/>
                          </w:divBdr>
                        </w:div>
                        <w:div w:id="1514028288">
                          <w:marLeft w:val="0"/>
                          <w:marRight w:val="0"/>
                          <w:marTop w:val="240"/>
                          <w:marBottom w:val="240"/>
                          <w:divBdr>
                            <w:top w:val="none" w:sz="0" w:space="0" w:color="auto"/>
                            <w:left w:val="none" w:sz="0" w:space="0" w:color="auto"/>
                            <w:bottom w:val="none" w:sz="0" w:space="0" w:color="auto"/>
                            <w:right w:val="none" w:sz="0" w:space="0" w:color="auto"/>
                          </w:divBdr>
                        </w:div>
                        <w:div w:id="1576738407">
                          <w:marLeft w:val="0"/>
                          <w:marRight w:val="0"/>
                          <w:marTop w:val="0"/>
                          <w:marBottom w:val="0"/>
                          <w:divBdr>
                            <w:top w:val="none" w:sz="0" w:space="0" w:color="auto"/>
                            <w:left w:val="none" w:sz="0" w:space="0" w:color="auto"/>
                            <w:bottom w:val="none" w:sz="0" w:space="0" w:color="auto"/>
                            <w:right w:val="none" w:sz="0" w:space="0" w:color="auto"/>
                          </w:divBdr>
                          <w:divsChild>
                            <w:div w:id="1081874157">
                              <w:marLeft w:val="0"/>
                              <w:marRight w:val="0"/>
                              <w:marTop w:val="0"/>
                              <w:marBottom w:val="0"/>
                              <w:divBdr>
                                <w:top w:val="none" w:sz="0" w:space="0" w:color="auto"/>
                                <w:left w:val="none" w:sz="0" w:space="0" w:color="auto"/>
                                <w:bottom w:val="none" w:sz="0" w:space="0" w:color="auto"/>
                                <w:right w:val="none" w:sz="0" w:space="0" w:color="auto"/>
                              </w:divBdr>
                            </w:div>
                            <w:div w:id="2119789571">
                              <w:marLeft w:val="0"/>
                              <w:marRight w:val="0"/>
                              <w:marTop w:val="240"/>
                              <w:marBottom w:val="0"/>
                              <w:divBdr>
                                <w:top w:val="none" w:sz="0" w:space="0" w:color="auto"/>
                                <w:left w:val="none" w:sz="0" w:space="0" w:color="auto"/>
                                <w:bottom w:val="none" w:sz="0" w:space="0" w:color="auto"/>
                                <w:right w:val="none" w:sz="0" w:space="0" w:color="auto"/>
                              </w:divBdr>
                              <w:divsChild>
                                <w:div w:id="1258173844">
                                  <w:marLeft w:val="0"/>
                                  <w:marRight w:val="0"/>
                                  <w:marTop w:val="0"/>
                                  <w:marBottom w:val="0"/>
                                  <w:divBdr>
                                    <w:top w:val="none" w:sz="0" w:space="0" w:color="auto"/>
                                    <w:left w:val="none" w:sz="0" w:space="0" w:color="auto"/>
                                    <w:bottom w:val="none" w:sz="0" w:space="0" w:color="auto"/>
                                    <w:right w:val="none" w:sz="0" w:space="0" w:color="auto"/>
                                  </w:divBdr>
                                  <w:divsChild>
                                    <w:div w:id="1320425479">
                                      <w:blockQuote w:val="1"/>
                                      <w:marLeft w:val="600"/>
                                      <w:marRight w:val="600"/>
                                      <w:marTop w:val="60"/>
                                      <w:marBottom w:val="60"/>
                                      <w:divBdr>
                                        <w:top w:val="none" w:sz="0" w:space="0" w:color="auto"/>
                                        <w:left w:val="none" w:sz="0" w:space="0" w:color="auto"/>
                                        <w:bottom w:val="none" w:sz="0" w:space="0" w:color="auto"/>
                                        <w:right w:val="none" w:sz="0" w:space="0" w:color="auto"/>
                                      </w:divBdr>
                                      <w:divsChild>
                                        <w:div w:id="544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2422">
                          <w:marLeft w:val="0"/>
                          <w:marRight w:val="0"/>
                          <w:marTop w:val="240"/>
                          <w:marBottom w:val="0"/>
                          <w:divBdr>
                            <w:top w:val="none" w:sz="0" w:space="0" w:color="auto"/>
                            <w:left w:val="none" w:sz="0" w:space="0" w:color="auto"/>
                            <w:bottom w:val="none" w:sz="0" w:space="0" w:color="auto"/>
                            <w:right w:val="none" w:sz="0" w:space="0" w:color="auto"/>
                          </w:divBdr>
                          <w:divsChild>
                            <w:div w:id="1546217019">
                              <w:marLeft w:val="0"/>
                              <w:marRight w:val="0"/>
                              <w:marTop w:val="0"/>
                              <w:marBottom w:val="0"/>
                              <w:divBdr>
                                <w:top w:val="none" w:sz="0" w:space="0" w:color="auto"/>
                                <w:left w:val="none" w:sz="0" w:space="0" w:color="auto"/>
                                <w:bottom w:val="none" w:sz="0" w:space="0" w:color="auto"/>
                                <w:right w:val="none" w:sz="0" w:space="0" w:color="auto"/>
                              </w:divBdr>
                            </w:div>
                          </w:divsChild>
                        </w:div>
                        <w:div w:id="52244120">
                          <w:marLeft w:val="0"/>
                          <w:marRight w:val="0"/>
                          <w:marTop w:val="240"/>
                          <w:marBottom w:val="0"/>
                          <w:divBdr>
                            <w:top w:val="none" w:sz="0" w:space="0" w:color="auto"/>
                            <w:left w:val="none" w:sz="0" w:space="0" w:color="auto"/>
                            <w:bottom w:val="none" w:sz="0" w:space="0" w:color="auto"/>
                            <w:right w:val="none" w:sz="0" w:space="0" w:color="auto"/>
                          </w:divBdr>
                          <w:divsChild>
                            <w:div w:id="2065247879">
                              <w:marLeft w:val="0"/>
                              <w:marRight w:val="0"/>
                              <w:marTop w:val="0"/>
                              <w:marBottom w:val="0"/>
                              <w:divBdr>
                                <w:top w:val="none" w:sz="0" w:space="0" w:color="auto"/>
                                <w:left w:val="none" w:sz="0" w:space="0" w:color="auto"/>
                                <w:bottom w:val="none" w:sz="0" w:space="0" w:color="auto"/>
                                <w:right w:val="none" w:sz="0" w:space="0" w:color="auto"/>
                              </w:divBdr>
                            </w:div>
                          </w:divsChild>
                        </w:div>
                        <w:div w:id="412750293">
                          <w:marLeft w:val="0"/>
                          <w:marRight w:val="0"/>
                          <w:marTop w:val="240"/>
                          <w:marBottom w:val="0"/>
                          <w:divBdr>
                            <w:top w:val="none" w:sz="0" w:space="0" w:color="auto"/>
                            <w:left w:val="none" w:sz="0" w:space="0" w:color="auto"/>
                            <w:bottom w:val="none" w:sz="0" w:space="0" w:color="auto"/>
                            <w:right w:val="none" w:sz="0" w:space="0" w:color="auto"/>
                          </w:divBdr>
                          <w:divsChild>
                            <w:div w:id="443234579">
                              <w:marLeft w:val="0"/>
                              <w:marRight w:val="0"/>
                              <w:marTop w:val="0"/>
                              <w:marBottom w:val="0"/>
                              <w:divBdr>
                                <w:top w:val="none" w:sz="0" w:space="0" w:color="auto"/>
                                <w:left w:val="none" w:sz="0" w:space="0" w:color="auto"/>
                                <w:bottom w:val="none" w:sz="0" w:space="0" w:color="auto"/>
                                <w:right w:val="none" w:sz="0" w:space="0" w:color="auto"/>
                              </w:divBdr>
                            </w:div>
                          </w:divsChild>
                        </w:div>
                        <w:div w:id="413476767">
                          <w:marLeft w:val="0"/>
                          <w:marRight w:val="0"/>
                          <w:marTop w:val="240"/>
                          <w:marBottom w:val="0"/>
                          <w:divBdr>
                            <w:top w:val="none" w:sz="0" w:space="0" w:color="auto"/>
                            <w:left w:val="none" w:sz="0" w:space="0" w:color="auto"/>
                            <w:bottom w:val="none" w:sz="0" w:space="0" w:color="auto"/>
                            <w:right w:val="none" w:sz="0" w:space="0" w:color="auto"/>
                          </w:divBdr>
                          <w:divsChild>
                            <w:div w:id="429811560">
                              <w:marLeft w:val="0"/>
                              <w:marRight w:val="0"/>
                              <w:marTop w:val="0"/>
                              <w:marBottom w:val="0"/>
                              <w:divBdr>
                                <w:top w:val="none" w:sz="0" w:space="0" w:color="auto"/>
                                <w:left w:val="none" w:sz="0" w:space="0" w:color="auto"/>
                                <w:bottom w:val="none" w:sz="0" w:space="0" w:color="auto"/>
                                <w:right w:val="none" w:sz="0" w:space="0" w:color="auto"/>
                              </w:divBdr>
                            </w:div>
                          </w:divsChild>
                        </w:div>
                        <w:div w:id="453331682">
                          <w:marLeft w:val="0"/>
                          <w:marRight w:val="0"/>
                          <w:marTop w:val="240"/>
                          <w:marBottom w:val="0"/>
                          <w:divBdr>
                            <w:top w:val="none" w:sz="0" w:space="0" w:color="auto"/>
                            <w:left w:val="none" w:sz="0" w:space="0" w:color="auto"/>
                            <w:bottom w:val="none" w:sz="0" w:space="0" w:color="auto"/>
                            <w:right w:val="none" w:sz="0" w:space="0" w:color="auto"/>
                          </w:divBdr>
                          <w:divsChild>
                            <w:div w:id="402145332">
                              <w:marLeft w:val="0"/>
                              <w:marRight w:val="0"/>
                              <w:marTop w:val="0"/>
                              <w:marBottom w:val="0"/>
                              <w:divBdr>
                                <w:top w:val="none" w:sz="0" w:space="0" w:color="auto"/>
                                <w:left w:val="none" w:sz="0" w:space="0" w:color="auto"/>
                                <w:bottom w:val="none" w:sz="0" w:space="0" w:color="auto"/>
                                <w:right w:val="none" w:sz="0" w:space="0" w:color="auto"/>
                              </w:divBdr>
                            </w:div>
                          </w:divsChild>
                        </w:div>
                        <w:div w:id="454061637">
                          <w:marLeft w:val="0"/>
                          <w:marRight w:val="0"/>
                          <w:marTop w:val="240"/>
                          <w:marBottom w:val="0"/>
                          <w:divBdr>
                            <w:top w:val="none" w:sz="0" w:space="0" w:color="auto"/>
                            <w:left w:val="none" w:sz="0" w:space="0" w:color="auto"/>
                            <w:bottom w:val="none" w:sz="0" w:space="0" w:color="auto"/>
                            <w:right w:val="none" w:sz="0" w:space="0" w:color="auto"/>
                          </w:divBdr>
                          <w:divsChild>
                            <w:div w:id="1294598415">
                              <w:marLeft w:val="0"/>
                              <w:marRight w:val="0"/>
                              <w:marTop w:val="0"/>
                              <w:marBottom w:val="0"/>
                              <w:divBdr>
                                <w:top w:val="none" w:sz="0" w:space="0" w:color="auto"/>
                                <w:left w:val="none" w:sz="0" w:space="0" w:color="auto"/>
                                <w:bottom w:val="none" w:sz="0" w:space="0" w:color="auto"/>
                                <w:right w:val="none" w:sz="0" w:space="0" w:color="auto"/>
                              </w:divBdr>
                            </w:div>
                          </w:divsChild>
                        </w:div>
                        <w:div w:id="654263078">
                          <w:marLeft w:val="0"/>
                          <w:marRight w:val="0"/>
                          <w:marTop w:val="240"/>
                          <w:marBottom w:val="0"/>
                          <w:divBdr>
                            <w:top w:val="none" w:sz="0" w:space="0" w:color="auto"/>
                            <w:left w:val="none" w:sz="0" w:space="0" w:color="auto"/>
                            <w:bottom w:val="none" w:sz="0" w:space="0" w:color="auto"/>
                            <w:right w:val="none" w:sz="0" w:space="0" w:color="auto"/>
                          </w:divBdr>
                          <w:divsChild>
                            <w:div w:id="2142962973">
                              <w:marLeft w:val="0"/>
                              <w:marRight w:val="0"/>
                              <w:marTop w:val="0"/>
                              <w:marBottom w:val="0"/>
                              <w:divBdr>
                                <w:top w:val="none" w:sz="0" w:space="0" w:color="auto"/>
                                <w:left w:val="none" w:sz="0" w:space="0" w:color="auto"/>
                                <w:bottom w:val="none" w:sz="0" w:space="0" w:color="auto"/>
                                <w:right w:val="none" w:sz="0" w:space="0" w:color="auto"/>
                              </w:divBdr>
                            </w:div>
                          </w:divsChild>
                        </w:div>
                        <w:div w:id="27074031">
                          <w:marLeft w:val="0"/>
                          <w:marRight w:val="0"/>
                          <w:marTop w:val="240"/>
                          <w:marBottom w:val="0"/>
                          <w:divBdr>
                            <w:top w:val="none" w:sz="0" w:space="0" w:color="auto"/>
                            <w:left w:val="none" w:sz="0" w:space="0" w:color="auto"/>
                            <w:bottom w:val="none" w:sz="0" w:space="0" w:color="auto"/>
                            <w:right w:val="none" w:sz="0" w:space="0" w:color="auto"/>
                          </w:divBdr>
                          <w:divsChild>
                            <w:div w:id="879513876">
                              <w:marLeft w:val="0"/>
                              <w:marRight w:val="0"/>
                              <w:marTop w:val="0"/>
                              <w:marBottom w:val="0"/>
                              <w:divBdr>
                                <w:top w:val="none" w:sz="0" w:space="0" w:color="auto"/>
                                <w:left w:val="none" w:sz="0" w:space="0" w:color="auto"/>
                                <w:bottom w:val="none" w:sz="0" w:space="0" w:color="auto"/>
                                <w:right w:val="none" w:sz="0" w:space="0" w:color="auto"/>
                              </w:divBdr>
                            </w:div>
                          </w:divsChild>
                        </w:div>
                        <w:div w:id="513224024">
                          <w:marLeft w:val="0"/>
                          <w:marRight w:val="0"/>
                          <w:marTop w:val="240"/>
                          <w:marBottom w:val="0"/>
                          <w:divBdr>
                            <w:top w:val="none" w:sz="0" w:space="0" w:color="auto"/>
                            <w:left w:val="none" w:sz="0" w:space="0" w:color="auto"/>
                            <w:bottom w:val="none" w:sz="0" w:space="0" w:color="auto"/>
                            <w:right w:val="none" w:sz="0" w:space="0" w:color="auto"/>
                          </w:divBdr>
                          <w:divsChild>
                            <w:div w:id="17536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1101">
                      <w:marLeft w:val="0"/>
                      <w:marRight w:val="0"/>
                      <w:marTop w:val="0"/>
                      <w:marBottom w:val="0"/>
                      <w:divBdr>
                        <w:top w:val="none" w:sz="0" w:space="0" w:color="auto"/>
                        <w:left w:val="none" w:sz="0" w:space="0" w:color="auto"/>
                        <w:bottom w:val="none" w:sz="0" w:space="0" w:color="auto"/>
                        <w:right w:val="none" w:sz="0" w:space="0" w:color="auto"/>
                      </w:divBdr>
                      <w:divsChild>
                        <w:div w:id="1304189744">
                          <w:marLeft w:val="0"/>
                          <w:marRight w:val="0"/>
                          <w:marTop w:val="240"/>
                          <w:marBottom w:val="240"/>
                          <w:divBdr>
                            <w:top w:val="none" w:sz="0" w:space="0" w:color="auto"/>
                            <w:left w:val="none" w:sz="0" w:space="0" w:color="auto"/>
                            <w:bottom w:val="none" w:sz="0" w:space="0" w:color="auto"/>
                            <w:right w:val="none" w:sz="0" w:space="0" w:color="auto"/>
                          </w:divBdr>
                        </w:div>
                        <w:div w:id="1336882797">
                          <w:marLeft w:val="0"/>
                          <w:marRight w:val="0"/>
                          <w:marTop w:val="0"/>
                          <w:marBottom w:val="0"/>
                          <w:divBdr>
                            <w:top w:val="none" w:sz="0" w:space="0" w:color="auto"/>
                            <w:left w:val="none" w:sz="0" w:space="0" w:color="auto"/>
                            <w:bottom w:val="none" w:sz="0" w:space="0" w:color="auto"/>
                            <w:right w:val="none" w:sz="0" w:space="0" w:color="auto"/>
                          </w:divBdr>
                          <w:divsChild>
                            <w:div w:id="1558129432">
                              <w:marLeft w:val="0"/>
                              <w:marRight w:val="0"/>
                              <w:marTop w:val="0"/>
                              <w:marBottom w:val="0"/>
                              <w:divBdr>
                                <w:top w:val="none" w:sz="0" w:space="0" w:color="auto"/>
                                <w:left w:val="none" w:sz="0" w:space="0" w:color="auto"/>
                                <w:bottom w:val="none" w:sz="0" w:space="0" w:color="auto"/>
                                <w:right w:val="none" w:sz="0" w:space="0" w:color="auto"/>
                              </w:divBdr>
                            </w:div>
                          </w:divsChild>
                        </w:div>
                        <w:div w:id="155808047">
                          <w:marLeft w:val="0"/>
                          <w:marRight w:val="0"/>
                          <w:marTop w:val="240"/>
                          <w:marBottom w:val="0"/>
                          <w:divBdr>
                            <w:top w:val="none" w:sz="0" w:space="0" w:color="auto"/>
                            <w:left w:val="none" w:sz="0" w:space="0" w:color="auto"/>
                            <w:bottom w:val="none" w:sz="0" w:space="0" w:color="auto"/>
                            <w:right w:val="none" w:sz="0" w:space="0" w:color="auto"/>
                          </w:divBdr>
                          <w:divsChild>
                            <w:div w:id="324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4442">
                      <w:marLeft w:val="0"/>
                      <w:marRight w:val="0"/>
                      <w:marTop w:val="0"/>
                      <w:marBottom w:val="0"/>
                      <w:divBdr>
                        <w:top w:val="none" w:sz="0" w:space="0" w:color="auto"/>
                        <w:left w:val="none" w:sz="0" w:space="0" w:color="auto"/>
                        <w:bottom w:val="none" w:sz="0" w:space="0" w:color="auto"/>
                        <w:right w:val="none" w:sz="0" w:space="0" w:color="auto"/>
                      </w:divBdr>
                      <w:divsChild>
                        <w:div w:id="1941840590">
                          <w:marLeft w:val="0"/>
                          <w:marRight w:val="0"/>
                          <w:marTop w:val="240"/>
                          <w:marBottom w:val="240"/>
                          <w:divBdr>
                            <w:top w:val="none" w:sz="0" w:space="0" w:color="auto"/>
                            <w:left w:val="none" w:sz="0" w:space="0" w:color="auto"/>
                            <w:bottom w:val="none" w:sz="0" w:space="0" w:color="auto"/>
                            <w:right w:val="none" w:sz="0" w:space="0" w:color="auto"/>
                          </w:divBdr>
                        </w:div>
                        <w:div w:id="1280918670">
                          <w:marLeft w:val="0"/>
                          <w:marRight w:val="0"/>
                          <w:marTop w:val="0"/>
                          <w:marBottom w:val="0"/>
                          <w:divBdr>
                            <w:top w:val="none" w:sz="0" w:space="0" w:color="auto"/>
                            <w:left w:val="none" w:sz="0" w:space="0" w:color="auto"/>
                            <w:bottom w:val="none" w:sz="0" w:space="0" w:color="auto"/>
                            <w:right w:val="none" w:sz="0" w:space="0" w:color="auto"/>
                          </w:divBdr>
                          <w:divsChild>
                            <w:div w:id="1274821378">
                              <w:marLeft w:val="0"/>
                              <w:marRight w:val="0"/>
                              <w:marTop w:val="0"/>
                              <w:marBottom w:val="0"/>
                              <w:divBdr>
                                <w:top w:val="none" w:sz="0" w:space="0" w:color="auto"/>
                                <w:left w:val="none" w:sz="0" w:space="0" w:color="auto"/>
                                <w:bottom w:val="none" w:sz="0" w:space="0" w:color="auto"/>
                                <w:right w:val="none" w:sz="0" w:space="0" w:color="auto"/>
                              </w:divBdr>
                            </w:div>
                          </w:divsChild>
                        </w:div>
                        <w:div w:id="1503159339">
                          <w:marLeft w:val="0"/>
                          <w:marRight w:val="0"/>
                          <w:marTop w:val="240"/>
                          <w:marBottom w:val="0"/>
                          <w:divBdr>
                            <w:top w:val="none" w:sz="0" w:space="0" w:color="auto"/>
                            <w:left w:val="none" w:sz="0" w:space="0" w:color="auto"/>
                            <w:bottom w:val="none" w:sz="0" w:space="0" w:color="auto"/>
                            <w:right w:val="none" w:sz="0" w:space="0" w:color="auto"/>
                          </w:divBdr>
                          <w:divsChild>
                            <w:div w:id="4043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9840">
                      <w:marLeft w:val="0"/>
                      <w:marRight w:val="0"/>
                      <w:marTop w:val="0"/>
                      <w:marBottom w:val="0"/>
                      <w:divBdr>
                        <w:top w:val="none" w:sz="0" w:space="0" w:color="auto"/>
                        <w:left w:val="none" w:sz="0" w:space="0" w:color="auto"/>
                        <w:bottom w:val="none" w:sz="0" w:space="0" w:color="auto"/>
                        <w:right w:val="none" w:sz="0" w:space="0" w:color="auto"/>
                      </w:divBdr>
                      <w:divsChild>
                        <w:div w:id="1809857239">
                          <w:marLeft w:val="0"/>
                          <w:marRight w:val="0"/>
                          <w:marTop w:val="240"/>
                          <w:marBottom w:val="240"/>
                          <w:divBdr>
                            <w:top w:val="none" w:sz="0" w:space="0" w:color="auto"/>
                            <w:left w:val="none" w:sz="0" w:space="0" w:color="auto"/>
                            <w:bottom w:val="none" w:sz="0" w:space="0" w:color="auto"/>
                            <w:right w:val="none" w:sz="0" w:space="0" w:color="auto"/>
                          </w:divBdr>
                        </w:div>
                        <w:div w:id="333073391">
                          <w:marLeft w:val="0"/>
                          <w:marRight w:val="0"/>
                          <w:marTop w:val="0"/>
                          <w:marBottom w:val="0"/>
                          <w:divBdr>
                            <w:top w:val="none" w:sz="0" w:space="0" w:color="auto"/>
                            <w:left w:val="none" w:sz="0" w:space="0" w:color="auto"/>
                            <w:bottom w:val="none" w:sz="0" w:space="0" w:color="auto"/>
                            <w:right w:val="none" w:sz="0" w:space="0" w:color="auto"/>
                          </w:divBdr>
                          <w:divsChild>
                            <w:div w:id="1649289206">
                              <w:marLeft w:val="0"/>
                              <w:marRight w:val="0"/>
                              <w:marTop w:val="0"/>
                              <w:marBottom w:val="0"/>
                              <w:divBdr>
                                <w:top w:val="none" w:sz="0" w:space="0" w:color="auto"/>
                                <w:left w:val="none" w:sz="0" w:space="0" w:color="auto"/>
                                <w:bottom w:val="none" w:sz="0" w:space="0" w:color="auto"/>
                                <w:right w:val="none" w:sz="0" w:space="0" w:color="auto"/>
                              </w:divBdr>
                            </w:div>
                          </w:divsChild>
                        </w:div>
                        <w:div w:id="1114326642">
                          <w:marLeft w:val="0"/>
                          <w:marRight w:val="0"/>
                          <w:marTop w:val="240"/>
                          <w:marBottom w:val="0"/>
                          <w:divBdr>
                            <w:top w:val="none" w:sz="0" w:space="0" w:color="auto"/>
                            <w:left w:val="none" w:sz="0" w:space="0" w:color="auto"/>
                            <w:bottom w:val="none" w:sz="0" w:space="0" w:color="auto"/>
                            <w:right w:val="none" w:sz="0" w:space="0" w:color="auto"/>
                          </w:divBdr>
                          <w:divsChild>
                            <w:div w:id="766652841">
                              <w:marLeft w:val="0"/>
                              <w:marRight w:val="0"/>
                              <w:marTop w:val="0"/>
                              <w:marBottom w:val="0"/>
                              <w:divBdr>
                                <w:top w:val="none" w:sz="0" w:space="0" w:color="auto"/>
                                <w:left w:val="none" w:sz="0" w:space="0" w:color="auto"/>
                                <w:bottom w:val="none" w:sz="0" w:space="0" w:color="auto"/>
                                <w:right w:val="none" w:sz="0" w:space="0" w:color="auto"/>
                              </w:divBdr>
                            </w:div>
                          </w:divsChild>
                        </w:div>
                        <w:div w:id="458570672">
                          <w:marLeft w:val="0"/>
                          <w:marRight w:val="0"/>
                          <w:marTop w:val="240"/>
                          <w:marBottom w:val="0"/>
                          <w:divBdr>
                            <w:top w:val="none" w:sz="0" w:space="0" w:color="auto"/>
                            <w:left w:val="none" w:sz="0" w:space="0" w:color="auto"/>
                            <w:bottom w:val="none" w:sz="0" w:space="0" w:color="auto"/>
                            <w:right w:val="none" w:sz="0" w:space="0" w:color="auto"/>
                          </w:divBdr>
                          <w:divsChild>
                            <w:div w:id="599917115">
                              <w:marLeft w:val="0"/>
                              <w:marRight w:val="0"/>
                              <w:marTop w:val="0"/>
                              <w:marBottom w:val="0"/>
                              <w:divBdr>
                                <w:top w:val="none" w:sz="0" w:space="0" w:color="auto"/>
                                <w:left w:val="none" w:sz="0" w:space="0" w:color="auto"/>
                                <w:bottom w:val="none" w:sz="0" w:space="0" w:color="auto"/>
                                <w:right w:val="none" w:sz="0" w:space="0" w:color="auto"/>
                              </w:divBdr>
                            </w:div>
                          </w:divsChild>
                        </w:div>
                        <w:div w:id="1649476058">
                          <w:marLeft w:val="0"/>
                          <w:marRight w:val="0"/>
                          <w:marTop w:val="240"/>
                          <w:marBottom w:val="0"/>
                          <w:divBdr>
                            <w:top w:val="none" w:sz="0" w:space="0" w:color="auto"/>
                            <w:left w:val="none" w:sz="0" w:space="0" w:color="auto"/>
                            <w:bottom w:val="none" w:sz="0" w:space="0" w:color="auto"/>
                            <w:right w:val="none" w:sz="0" w:space="0" w:color="auto"/>
                          </w:divBdr>
                          <w:divsChild>
                            <w:div w:id="1954708007">
                              <w:marLeft w:val="0"/>
                              <w:marRight w:val="0"/>
                              <w:marTop w:val="0"/>
                              <w:marBottom w:val="0"/>
                              <w:divBdr>
                                <w:top w:val="none" w:sz="0" w:space="0" w:color="auto"/>
                                <w:left w:val="none" w:sz="0" w:space="0" w:color="auto"/>
                                <w:bottom w:val="none" w:sz="0" w:space="0" w:color="auto"/>
                                <w:right w:val="none" w:sz="0" w:space="0" w:color="auto"/>
                              </w:divBdr>
                            </w:div>
                          </w:divsChild>
                        </w:div>
                        <w:div w:id="45183336">
                          <w:marLeft w:val="0"/>
                          <w:marRight w:val="0"/>
                          <w:marTop w:val="240"/>
                          <w:marBottom w:val="0"/>
                          <w:divBdr>
                            <w:top w:val="none" w:sz="0" w:space="0" w:color="auto"/>
                            <w:left w:val="none" w:sz="0" w:space="0" w:color="auto"/>
                            <w:bottom w:val="none" w:sz="0" w:space="0" w:color="auto"/>
                            <w:right w:val="none" w:sz="0" w:space="0" w:color="auto"/>
                          </w:divBdr>
                          <w:divsChild>
                            <w:div w:id="309795805">
                              <w:marLeft w:val="0"/>
                              <w:marRight w:val="0"/>
                              <w:marTop w:val="0"/>
                              <w:marBottom w:val="0"/>
                              <w:divBdr>
                                <w:top w:val="none" w:sz="0" w:space="0" w:color="auto"/>
                                <w:left w:val="none" w:sz="0" w:space="0" w:color="auto"/>
                                <w:bottom w:val="none" w:sz="0" w:space="0" w:color="auto"/>
                                <w:right w:val="none" w:sz="0" w:space="0" w:color="auto"/>
                              </w:divBdr>
                            </w:div>
                          </w:divsChild>
                        </w:div>
                        <w:div w:id="528300356">
                          <w:marLeft w:val="0"/>
                          <w:marRight w:val="0"/>
                          <w:marTop w:val="240"/>
                          <w:marBottom w:val="0"/>
                          <w:divBdr>
                            <w:top w:val="none" w:sz="0" w:space="0" w:color="auto"/>
                            <w:left w:val="none" w:sz="0" w:space="0" w:color="auto"/>
                            <w:bottom w:val="none" w:sz="0" w:space="0" w:color="auto"/>
                            <w:right w:val="none" w:sz="0" w:space="0" w:color="auto"/>
                          </w:divBdr>
                          <w:divsChild>
                            <w:div w:id="994795407">
                              <w:marLeft w:val="0"/>
                              <w:marRight w:val="0"/>
                              <w:marTop w:val="0"/>
                              <w:marBottom w:val="0"/>
                              <w:divBdr>
                                <w:top w:val="none" w:sz="0" w:space="0" w:color="auto"/>
                                <w:left w:val="none" w:sz="0" w:space="0" w:color="auto"/>
                                <w:bottom w:val="none" w:sz="0" w:space="0" w:color="auto"/>
                                <w:right w:val="none" w:sz="0" w:space="0" w:color="auto"/>
                              </w:divBdr>
                            </w:div>
                          </w:divsChild>
                        </w:div>
                        <w:div w:id="1336879952">
                          <w:marLeft w:val="0"/>
                          <w:marRight w:val="0"/>
                          <w:marTop w:val="240"/>
                          <w:marBottom w:val="0"/>
                          <w:divBdr>
                            <w:top w:val="none" w:sz="0" w:space="0" w:color="auto"/>
                            <w:left w:val="none" w:sz="0" w:space="0" w:color="auto"/>
                            <w:bottom w:val="none" w:sz="0" w:space="0" w:color="auto"/>
                            <w:right w:val="none" w:sz="0" w:space="0" w:color="auto"/>
                          </w:divBdr>
                          <w:divsChild>
                            <w:div w:id="55322295">
                              <w:marLeft w:val="0"/>
                              <w:marRight w:val="0"/>
                              <w:marTop w:val="0"/>
                              <w:marBottom w:val="0"/>
                              <w:divBdr>
                                <w:top w:val="none" w:sz="0" w:space="0" w:color="auto"/>
                                <w:left w:val="none" w:sz="0" w:space="0" w:color="auto"/>
                                <w:bottom w:val="none" w:sz="0" w:space="0" w:color="auto"/>
                                <w:right w:val="none" w:sz="0" w:space="0" w:color="auto"/>
                              </w:divBdr>
                            </w:div>
                          </w:divsChild>
                        </w:div>
                        <w:div w:id="568656118">
                          <w:marLeft w:val="0"/>
                          <w:marRight w:val="0"/>
                          <w:marTop w:val="240"/>
                          <w:marBottom w:val="0"/>
                          <w:divBdr>
                            <w:top w:val="none" w:sz="0" w:space="0" w:color="auto"/>
                            <w:left w:val="none" w:sz="0" w:space="0" w:color="auto"/>
                            <w:bottom w:val="none" w:sz="0" w:space="0" w:color="auto"/>
                            <w:right w:val="none" w:sz="0" w:space="0" w:color="auto"/>
                          </w:divBdr>
                          <w:divsChild>
                            <w:div w:id="1109423550">
                              <w:marLeft w:val="0"/>
                              <w:marRight w:val="0"/>
                              <w:marTop w:val="0"/>
                              <w:marBottom w:val="0"/>
                              <w:divBdr>
                                <w:top w:val="none" w:sz="0" w:space="0" w:color="auto"/>
                                <w:left w:val="none" w:sz="0" w:space="0" w:color="auto"/>
                                <w:bottom w:val="none" w:sz="0" w:space="0" w:color="auto"/>
                                <w:right w:val="none" w:sz="0" w:space="0" w:color="auto"/>
                              </w:divBdr>
                            </w:div>
                          </w:divsChild>
                        </w:div>
                        <w:div w:id="176621180">
                          <w:marLeft w:val="0"/>
                          <w:marRight w:val="0"/>
                          <w:marTop w:val="240"/>
                          <w:marBottom w:val="0"/>
                          <w:divBdr>
                            <w:top w:val="none" w:sz="0" w:space="0" w:color="auto"/>
                            <w:left w:val="none" w:sz="0" w:space="0" w:color="auto"/>
                            <w:bottom w:val="none" w:sz="0" w:space="0" w:color="auto"/>
                            <w:right w:val="none" w:sz="0" w:space="0" w:color="auto"/>
                          </w:divBdr>
                          <w:divsChild>
                            <w:div w:id="1910456244">
                              <w:marLeft w:val="0"/>
                              <w:marRight w:val="0"/>
                              <w:marTop w:val="0"/>
                              <w:marBottom w:val="0"/>
                              <w:divBdr>
                                <w:top w:val="none" w:sz="0" w:space="0" w:color="auto"/>
                                <w:left w:val="none" w:sz="0" w:space="0" w:color="auto"/>
                                <w:bottom w:val="none" w:sz="0" w:space="0" w:color="auto"/>
                                <w:right w:val="none" w:sz="0" w:space="0" w:color="auto"/>
                              </w:divBdr>
                            </w:div>
                          </w:divsChild>
                        </w:div>
                        <w:div w:id="1161702901">
                          <w:marLeft w:val="0"/>
                          <w:marRight w:val="0"/>
                          <w:marTop w:val="240"/>
                          <w:marBottom w:val="0"/>
                          <w:divBdr>
                            <w:top w:val="none" w:sz="0" w:space="0" w:color="auto"/>
                            <w:left w:val="none" w:sz="0" w:space="0" w:color="auto"/>
                            <w:bottom w:val="none" w:sz="0" w:space="0" w:color="auto"/>
                            <w:right w:val="none" w:sz="0" w:space="0" w:color="auto"/>
                          </w:divBdr>
                          <w:divsChild>
                            <w:div w:id="1097487007">
                              <w:marLeft w:val="0"/>
                              <w:marRight w:val="0"/>
                              <w:marTop w:val="0"/>
                              <w:marBottom w:val="0"/>
                              <w:divBdr>
                                <w:top w:val="none" w:sz="0" w:space="0" w:color="auto"/>
                                <w:left w:val="none" w:sz="0" w:space="0" w:color="auto"/>
                                <w:bottom w:val="none" w:sz="0" w:space="0" w:color="auto"/>
                                <w:right w:val="none" w:sz="0" w:space="0" w:color="auto"/>
                              </w:divBdr>
                            </w:div>
                          </w:divsChild>
                        </w:div>
                        <w:div w:id="386033561">
                          <w:marLeft w:val="0"/>
                          <w:marRight w:val="0"/>
                          <w:marTop w:val="240"/>
                          <w:marBottom w:val="0"/>
                          <w:divBdr>
                            <w:top w:val="none" w:sz="0" w:space="0" w:color="auto"/>
                            <w:left w:val="none" w:sz="0" w:space="0" w:color="auto"/>
                            <w:bottom w:val="none" w:sz="0" w:space="0" w:color="auto"/>
                            <w:right w:val="none" w:sz="0" w:space="0" w:color="auto"/>
                          </w:divBdr>
                          <w:divsChild>
                            <w:div w:id="724915283">
                              <w:marLeft w:val="0"/>
                              <w:marRight w:val="0"/>
                              <w:marTop w:val="0"/>
                              <w:marBottom w:val="0"/>
                              <w:divBdr>
                                <w:top w:val="none" w:sz="0" w:space="0" w:color="auto"/>
                                <w:left w:val="none" w:sz="0" w:space="0" w:color="auto"/>
                                <w:bottom w:val="none" w:sz="0" w:space="0" w:color="auto"/>
                                <w:right w:val="none" w:sz="0" w:space="0" w:color="auto"/>
                              </w:divBdr>
                            </w:div>
                          </w:divsChild>
                        </w:div>
                        <w:div w:id="1508521660">
                          <w:marLeft w:val="0"/>
                          <w:marRight w:val="0"/>
                          <w:marTop w:val="240"/>
                          <w:marBottom w:val="0"/>
                          <w:divBdr>
                            <w:top w:val="none" w:sz="0" w:space="0" w:color="auto"/>
                            <w:left w:val="none" w:sz="0" w:space="0" w:color="auto"/>
                            <w:bottom w:val="none" w:sz="0" w:space="0" w:color="auto"/>
                            <w:right w:val="none" w:sz="0" w:space="0" w:color="auto"/>
                          </w:divBdr>
                          <w:divsChild>
                            <w:div w:id="1886914016">
                              <w:marLeft w:val="0"/>
                              <w:marRight w:val="0"/>
                              <w:marTop w:val="0"/>
                              <w:marBottom w:val="0"/>
                              <w:divBdr>
                                <w:top w:val="none" w:sz="0" w:space="0" w:color="auto"/>
                                <w:left w:val="none" w:sz="0" w:space="0" w:color="auto"/>
                                <w:bottom w:val="none" w:sz="0" w:space="0" w:color="auto"/>
                                <w:right w:val="none" w:sz="0" w:space="0" w:color="auto"/>
                              </w:divBdr>
                            </w:div>
                          </w:divsChild>
                        </w:div>
                        <w:div w:id="1795443633">
                          <w:marLeft w:val="0"/>
                          <w:marRight w:val="0"/>
                          <w:marTop w:val="240"/>
                          <w:marBottom w:val="0"/>
                          <w:divBdr>
                            <w:top w:val="none" w:sz="0" w:space="0" w:color="auto"/>
                            <w:left w:val="none" w:sz="0" w:space="0" w:color="auto"/>
                            <w:bottom w:val="none" w:sz="0" w:space="0" w:color="auto"/>
                            <w:right w:val="none" w:sz="0" w:space="0" w:color="auto"/>
                          </w:divBdr>
                          <w:divsChild>
                            <w:div w:id="1842768486">
                              <w:marLeft w:val="0"/>
                              <w:marRight w:val="0"/>
                              <w:marTop w:val="0"/>
                              <w:marBottom w:val="0"/>
                              <w:divBdr>
                                <w:top w:val="none" w:sz="0" w:space="0" w:color="auto"/>
                                <w:left w:val="none" w:sz="0" w:space="0" w:color="auto"/>
                                <w:bottom w:val="none" w:sz="0" w:space="0" w:color="auto"/>
                                <w:right w:val="none" w:sz="0" w:space="0" w:color="auto"/>
                              </w:divBdr>
                            </w:div>
                          </w:divsChild>
                        </w:div>
                        <w:div w:id="484399358">
                          <w:marLeft w:val="0"/>
                          <w:marRight w:val="0"/>
                          <w:marTop w:val="240"/>
                          <w:marBottom w:val="0"/>
                          <w:divBdr>
                            <w:top w:val="none" w:sz="0" w:space="0" w:color="auto"/>
                            <w:left w:val="none" w:sz="0" w:space="0" w:color="auto"/>
                            <w:bottom w:val="none" w:sz="0" w:space="0" w:color="auto"/>
                            <w:right w:val="none" w:sz="0" w:space="0" w:color="auto"/>
                          </w:divBdr>
                          <w:divsChild>
                            <w:div w:id="1622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4056">
                      <w:marLeft w:val="0"/>
                      <w:marRight w:val="0"/>
                      <w:marTop w:val="0"/>
                      <w:marBottom w:val="0"/>
                      <w:divBdr>
                        <w:top w:val="none" w:sz="0" w:space="0" w:color="auto"/>
                        <w:left w:val="none" w:sz="0" w:space="0" w:color="auto"/>
                        <w:bottom w:val="none" w:sz="0" w:space="0" w:color="auto"/>
                        <w:right w:val="none" w:sz="0" w:space="0" w:color="auto"/>
                      </w:divBdr>
                      <w:divsChild>
                        <w:div w:id="240914676">
                          <w:marLeft w:val="0"/>
                          <w:marRight w:val="0"/>
                          <w:marTop w:val="240"/>
                          <w:marBottom w:val="240"/>
                          <w:divBdr>
                            <w:top w:val="none" w:sz="0" w:space="0" w:color="auto"/>
                            <w:left w:val="none" w:sz="0" w:space="0" w:color="auto"/>
                            <w:bottom w:val="none" w:sz="0" w:space="0" w:color="auto"/>
                            <w:right w:val="none" w:sz="0" w:space="0" w:color="auto"/>
                          </w:divBdr>
                        </w:div>
                        <w:div w:id="1141577649">
                          <w:marLeft w:val="0"/>
                          <w:marRight w:val="0"/>
                          <w:marTop w:val="0"/>
                          <w:marBottom w:val="0"/>
                          <w:divBdr>
                            <w:top w:val="none" w:sz="0" w:space="0" w:color="auto"/>
                            <w:left w:val="none" w:sz="0" w:space="0" w:color="auto"/>
                            <w:bottom w:val="none" w:sz="0" w:space="0" w:color="auto"/>
                            <w:right w:val="none" w:sz="0" w:space="0" w:color="auto"/>
                          </w:divBdr>
                          <w:divsChild>
                            <w:div w:id="1871798167">
                              <w:marLeft w:val="0"/>
                              <w:marRight w:val="0"/>
                              <w:marTop w:val="0"/>
                              <w:marBottom w:val="0"/>
                              <w:divBdr>
                                <w:top w:val="none" w:sz="0" w:space="0" w:color="auto"/>
                                <w:left w:val="none" w:sz="0" w:space="0" w:color="auto"/>
                                <w:bottom w:val="none" w:sz="0" w:space="0" w:color="auto"/>
                                <w:right w:val="none" w:sz="0" w:space="0" w:color="auto"/>
                              </w:divBdr>
                            </w:div>
                          </w:divsChild>
                        </w:div>
                        <w:div w:id="1410886527">
                          <w:marLeft w:val="0"/>
                          <w:marRight w:val="0"/>
                          <w:marTop w:val="240"/>
                          <w:marBottom w:val="0"/>
                          <w:divBdr>
                            <w:top w:val="none" w:sz="0" w:space="0" w:color="auto"/>
                            <w:left w:val="none" w:sz="0" w:space="0" w:color="auto"/>
                            <w:bottom w:val="none" w:sz="0" w:space="0" w:color="auto"/>
                            <w:right w:val="none" w:sz="0" w:space="0" w:color="auto"/>
                          </w:divBdr>
                          <w:divsChild>
                            <w:div w:id="1681008048">
                              <w:marLeft w:val="0"/>
                              <w:marRight w:val="0"/>
                              <w:marTop w:val="0"/>
                              <w:marBottom w:val="0"/>
                              <w:divBdr>
                                <w:top w:val="none" w:sz="0" w:space="0" w:color="auto"/>
                                <w:left w:val="none" w:sz="0" w:space="0" w:color="auto"/>
                                <w:bottom w:val="none" w:sz="0" w:space="0" w:color="auto"/>
                                <w:right w:val="none" w:sz="0" w:space="0" w:color="auto"/>
                              </w:divBdr>
                            </w:div>
                          </w:divsChild>
                        </w:div>
                        <w:div w:id="1463186612">
                          <w:marLeft w:val="0"/>
                          <w:marRight w:val="0"/>
                          <w:marTop w:val="240"/>
                          <w:marBottom w:val="0"/>
                          <w:divBdr>
                            <w:top w:val="none" w:sz="0" w:space="0" w:color="auto"/>
                            <w:left w:val="none" w:sz="0" w:space="0" w:color="auto"/>
                            <w:bottom w:val="none" w:sz="0" w:space="0" w:color="auto"/>
                            <w:right w:val="none" w:sz="0" w:space="0" w:color="auto"/>
                          </w:divBdr>
                          <w:divsChild>
                            <w:div w:id="486481991">
                              <w:marLeft w:val="0"/>
                              <w:marRight w:val="0"/>
                              <w:marTop w:val="0"/>
                              <w:marBottom w:val="0"/>
                              <w:divBdr>
                                <w:top w:val="none" w:sz="0" w:space="0" w:color="auto"/>
                                <w:left w:val="none" w:sz="0" w:space="0" w:color="auto"/>
                                <w:bottom w:val="none" w:sz="0" w:space="0" w:color="auto"/>
                                <w:right w:val="none" w:sz="0" w:space="0" w:color="auto"/>
                              </w:divBdr>
                            </w:div>
                          </w:divsChild>
                        </w:div>
                        <w:div w:id="764306421">
                          <w:marLeft w:val="0"/>
                          <w:marRight w:val="0"/>
                          <w:marTop w:val="240"/>
                          <w:marBottom w:val="0"/>
                          <w:divBdr>
                            <w:top w:val="none" w:sz="0" w:space="0" w:color="auto"/>
                            <w:left w:val="none" w:sz="0" w:space="0" w:color="auto"/>
                            <w:bottom w:val="none" w:sz="0" w:space="0" w:color="auto"/>
                            <w:right w:val="none" w:sz="0" w:space="0" w:color="auto"/>
                          </w:divBdr>
                          <w:divsChild>
                            <w:div w:id="1478760297">
                              <w:marLeft w:val="0"/>
                              <w:marRight w:val="0"/>
                              <w:marTop w:val="0"/>
                              <w:marBottom w:val="0"/>
                              <w:divBdr>
                                <w:top w:val="none" w:sz="0" w:space="0" w:color="auto"/>
                                <w:left w:val="none" w:sz="0" w:space="0" w:color="auto"/>
                                <w:bottom w:val="none" w:sz="0" w:space="0" w:color="auto"/>
                                <w:right w:val="none" w:sz="0" w:space="0" w:color="auto"/>
                              </w:divBdr>
                            </w:div>
                          </w:divsChild>
                        </w:div>
                        <w:div w:id="363797572">
                          <w:marLeft w:val="0"/>
                          <w:marRight w:val="0"/>
                          <w:marTop w:val="240"/>
                          <w:marBottom w:val="0"/>
                          <w:divBdr>
                            <w:top w:val="none" w:sz="0" w:space="0" w:color="auto"/>
                            <w:left w:val="none" w:sz="0" w:space="0" w:color="auto"/>
                            <w:bottom w:val="none" w:sz="0" w:space="0" w:color="auto"/>
                            <w:right w:val="none" w:sz="0" w:space="0" w:color="auto"/>
                          </w:divBdr>
                          <w:divsChild>
                            <w:div w:id="1165316936">
                              <w:marLeft w:val="0"/>
                              <w:marRight w:val="0"/>
                              <w:marTop w:val="0"/>
                              <w:marBottom w:val="0"/>
                              <w:divBdr>
                                <w:top w:val="none" w:sz="0" w:space="0" w:color="auto"/>
                                <w:left w:val="none" w:sz="0" w:space="0" w:color="auto"/>
                                <w:bottom w:val="none" w:sz="0" w:space="0" w:color="auto"/>
                                <w:right w:val="none" w:sz="0" w:space="0" w:color="auto"/>
                              </w:divBdr>
                            </w:div>
                          </w:divsChild>
                        </w:div>
                        <w:div w:id="548079467">
                          <w:marLeft w:val="0"/>
                          <w:marRight w:val="0"/>
                          <w:marTop w:val="240"/>
                          <w:marBottom w:val="0"/>
                          <w:divBdr>
                            <w:top w:val="none" w:sz="0" w:space="0" w:color="auto"/>
                            <w:left w:val="none" w:sz="0" w:space="0" w:color="auto"/>
                            <w:bottom w:val="none" w:sz="0" w:space="0" w:color="auto"/>
                            <w:right w:val="none" w:sz="0" w:space="0" w:color="auto"/>
                          </w:divBdr>
                          <w:divsChild>
                            <w:div w:id="1838382987">
                              <w:marLeft w:val="0"/>
                              <w:marRight w:val="0"/>
                              <w:marTop w:val="0"/>
                              <w:marBottom w:val="0"/>
                              <w:divBdr>
                                <w:top w:val="none" w:sz="0" w:space="0" w:color="auto"/>
                                <w:left w:val="none" w:sz="0" w:space="0" w:color="auto"/>
                                <w:bottom w:val="none" w:sz="0" w:space="0" w:color="auto"/>
                                <w:right w:val="none" w:sz="0" w:space="0" w:color="auto"/>
                              </w:divBdr>
                            </w:div>
                          </w:divsChild>
                        </w:div>
                        <w:div w:id="1085492989">
                          <w:marLeft w:val="0"/>
                          <w:marRight w:val="0"/>
                          <w:marTop w:val="240"/>
                          <w:marBottom w:val="0"/>
                          <w:divBdr>
                            <w:top w:val="none" w:sz="0" w:space="0" w:color="auto"/>
                            <w:left w:val="none" w:sz="0" w:space="0" w:color="auto"/>
                            <w:bottom w:val="none" w:sz="0" w:space="0" w:color="auto"/>
                            <w:right w:val="none" w:sz="0" w:space="0" w:color="auto"/>
                          </w:divBdr>
                          <w:divsChild>
                            <w:div w:id="5616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702">
                      <w:marLeft w:val="0"/>
                      <w:marRight w:val="0"/>
                      <w:marTop w:val="0"/>
                      <w:marBottom w:val="0"/>
                      <w:divBdr>
                        <w:top w:val="none" w:sz="0" w:space="0" w:color="auto"/>
                        <w:left w:val="none" w:sz="0" w:space="0" w:color="auto"/>
                        <w:bottom w:val="none" w:sz="0" w:space="0" w:color="auto"/>
                        <w:right w:val="none" w:sz="0" w:space="0" w:color="auto"/>
                      </w:divBdr>
                      <w:divsChild>
                        <w:div w:id="1991051812">
                          <w:marLeft w:val="0"/>
                          <w:marRight w:val="0"/>
                          <w:marTop w:val="240"/>
                          <w:marBottom w:val="240"/>
                          <w:divBdr>
                            <w:top w:val="none" w:sz="0" w:space="0" w:color="auto"/>
                            <w:left w:val="none" w:sz="0" w:space="0" w:color="auto"/>
                            <w:bottom w:val="none" w:sz="0" w:space="0" w:color="auto"/>
                            <w:right w:val="none" w:sz="0" w:space="0" w:color="auto"/>
                          </w:divBdr>
                        </w:div>
                        <w:div w:id="1202747046">
                          <w:marLeft w:val="0"/>
                          <w:marRight w:val="0"/>
                          <w:marTop w:val="0"/>
                          <w:marBottom w:val="0"/>
                          <w:divBdr>
                            <w:top w:val="none" w:sz="0" w:space="0" w:color="auto"/>
                            <w:left w:val="none" w:sz="0" w:space="0" w:color="auto"/>
                            <w:bottom w:val="none" w:sz="0" w:space="0" w:color="auto"/>
                            <w:right w:val="none" w:sz="0" w:space="0" w:color="auto"/>
                          </w:divBdr>
                          <w:divsChild>
                            <w:div w:id="1989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01695">
              <w:marLeft w:val="0"/>
              <w:marRight w:val="0"/>
              <w:marTop w:val="240"/>
              <w:marBottom w:val="0"/>
              <w:divBdr>
                <w:top w:val="none" w:sz="0" w:space="0" w:color="auto"/>
                <w:left w:val="none" w:sz="0" w:space="0" w:color="auto"/>
                <w:bottom w:val="none" w:sz="0" w:space="0" w:color="auto"/>
                <w:right w:val="none" w:sz="0" w:space="0" w:color="auto"/>
              </w:divBdr>
              <w:divsChild>
                <w:div w:id="995493766">
                  <w:marLeft w:val="0"/>
                  <w:marRight w:val="0"/>
                  <w:marTop w:val="0"/>
                  <w:marBottom w:val="0"/>
                  <w:divBdr>
                    <w:top w:val="none" w:sz="0" w:space="0" w:color="auto"/>
                    <w:left w:val="none" w:sz="0" w:space="0" w:color="auto"/>
                    <w:bottom w:val="none" w:sz="0" w:space="0" w:color="auto"/>
                    <w:right w:val="none" w:sz="0" w:space="0" w:color="auto"/>
                  </w:divBdr>
                  <w:divsChild>
                    <w:div w:id="1546793048">
                      <w:marLeft w:val="0"/>
                      <w:marRight w:val="0"/>
                      <w:marTop w:val="0"/>
                      <w:marBottom w:val="0"/>
                      <w:divBdr>
                        <w:top w:val="none" w:sz="0" w:space="0" w:color="auto"/>
                        <w:left w:val="none" w:sz="0" w:space="0" w:color="auto"/>
                        <w:bottom w:val="none" w:sz="0" w:space="0" w:color="auto"/>
                        <w:right w:val="none" w:sz="0" w:space="0" w:color="auto"/>
                      </w:divBdr>
                      <w:divsChild>
                        <w:div w:id="917908342">
                          <w:marLeft w:val="0"/>
                          <w:marRight w:val="0"/>
                          <w:marTop w:val="0"/>
                          <w:marBottom w:val="0"/>
                          <w:divBdr>
                            <w:top w:val="none" w:sz="0" w:space="0" w:color="auto"/>
                            <w:left w:val="none" w:sz="0" w:space="0" w:color="auto"/>
                            <w:bottom w:val="none" w:sz="0" w:space="0" w:color="auto"/>
                            <w:right w:val="none" w:sz="0" w:space="0" w:color="auto"/>
                          </w:divBdr>
                          <w:divsChild>
                            <w:div w:id="7699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554">
                      <w:marLeft w:val="0"/>
                      <w:marRight w:val="0"/>
                      <w:marTop w:val="0"/>
                      <w:marBottom w:val="0"/>
                      <w:divBdr>
                        <w:top w:val="none" w:sz="0" w:space="0" w:color="auto"/>
                        <w:left w:val="none" w:sz="0" w:space="0" w:color="auto"/>
                        <w:bottom w:val="none" w:sz="0" w:space="0" w:color="auto"/>
                        <w:right w:val="none" w:sz="0" w:space="0" w:color="auto"/>
                      </w:divBdr>
                      <w:divsChild>
                        <w:div w:id="902759199">
                          <w:marLeft w:val="0"/>
                          <w:marRight w:val="0"/>
                          <w:marTop w:val="240"/>
                          <w:marBottom w:val="240"/>
                          <w:divBdr>
                            <w:top w:val="none" w:sz="0" w:space="0" w:color="auto"/>
                            <w:left w:val="none" w:sz="0" w:space="0" w:color="auto"/>
                            <w:bottom w:val="none" w:sz="0" w:space="0" w:color="auto"/>
                            <w:right w:val="none" w:sz="0" w:space="0" w:color="auto"/>
                          </w:divBdr>
                        </w:div>
                        <w:div w:id="1711951442">
                          <w:marLeft w:val="0"/>
                          <w:marRight w:val="0"/>
                          <w:marTop w:val="0"/>
                          <w:marBottom w:val="0"/>
                          <w:divBdr>
                            <w:top w:val="none" w:sz="0" w:space="0" w:color="auto"/>
                            <w:left w:val="none" w:sz="0" w:space="0" w:color="auto"/>
                            <w:bottom w:val="none" w:sz="0" w:space="0" w:color="auto"/>
                            <w:right w:val="none" w:sz="0" w:space="0" w:color="auto"/>
                          </w:divBdr>
                          <w:divsChild>
                            <w:div w:id="1427341173">
                              <w:marLeft w:val="0"/>
                              <w:marRight w:val="0"/>
                              <w:marTop w:val="0"/>
                              <w:marBottom w:val="0"/>
                              <w:divBdr>
                                <w:top w:val="none" w:sz="0" w:space="0" w:color="auto"/>
                                <w:left w:val="none" w:sz="0" w:space="0" w:color="auto"/>
                                <w:bottom w:val="none" w:sz="0" w:space="0" w:color="auto"/>
                                <w:right w:val="none" w:sz="0" w:space="0" w:color="auto"/>
                              </w:divBdr>
                            </w:div>
                          </w:divsChild>
                        </w:div>
                        <w:div w:id="894008362">
                          <w:marLeft w:val="0"/>
                          <w:marRight w:val="0"/>
                          <w:marTop w:val="240"/>
                          <w:marBottom w:val="0"/>
                          <w:divBdr>
                            <w:top w:val="none" w:sz="0" w:space="0" w:color="auto"/>
                            <w:left w:val="none" w:sz="0" w:space="0" w:color="auto"/>
                            <w:bottom w:val="none" w:sz="0" w:space="0" w:color="auto"/>
                            <w:right w:val="none" w:sz="0" w:space="0" w:color="auto"/>
                          </w:divBdr>
                          <w:divsChild>
                            <w:div w:id="921256789">
                              <w:marLeft w:val="0"/>
                              <w:marRight w:val="0"/>
                              <w:marTop w:val="0"/>
                              <w:marBottom w:val="0"/>
                              <w:divBdr>
                                <w:top w:val="none" w:sz="0" w:space="0" w:color="auto"/>
                                <w:left w:val="none" w:sz="0" w:space="0" w:color="auto"/>
                                <w:bottom w:val="none" w:sz="0" w:space="0" w:color="auto"/>
                                <w:right w:val="none" w:sz="0" w:space="0" w:color="auto"/>
                              </w:divBdr>
                            </w:div>
                          </w:divsChild>
                        </w:div>
                        <w:div w:id="570896603">
                          <w:marLeft w:val="0"/>
                          <w:marRight w:val="0"/>
                          <w:marTop w:val="240"/>
                          <w:marBottom w:val="0"/>
                          <w:divBdr>
                            <w:top w:val="none" w:sz="0" w:space="0" w:color="auto"/>
                            <w:left w:val="none" w:sz="0" w:space="0" w:color="auto"/>
                            <w:bottom w:val="none" w:sz="0" w:space="0" w:color="auto"/>
                            <w:right w:val="none" w:sz="0" w:space="0" w:color="auto"/>
                          </w:divBdr>
                          <w:divsChild>
                            <w:div w:id="189995998">
                              <w:marLeft w:val="0"/>
                              <w:marRight w:val="0"/>
                              <w:marTop w:val="0"/>
                              <w:marBottom w:val="0"/>
                              <w:divBdr>
                                <w:top w:val="none" w:sz="0" w:space="0" w:color="auto"/>
                                <w:left w:val="none" w:sz="0" w:space="0" w:color="auto"/>
                                <w:bottom w:val="none" w:sz="0" w:space="0" w:color="auto"/>
                                <w:right w:val="none" w:sz="0" w:space="0" w:color="auto"/>
                              </w:divBdr>
                            </w:div>
                          </w:divsChild>
                        </w:div>
                        <w:div w:id="1317493494">
                          <w:marLeft w:val="0"/>
                          <w:marRight w:val="0"/>
                          <w:marTop w:val="240"/>
                          <w:marBottom w:val="0"/>
                          <w:divBdr>
                            <w:top w:val="none" w:sz="0" w:space="0" w:color="auto"/>
                            <w:left w:val="none" w:sz="0" w:space="0" w:color="auto"/>
                            <w:bottom w:val="none" w:sz="0" w:space="0" w:color="auto"/>
                            <w:right w:val="none" w:sz="0" w:space="0" w:color="auto"/>
                          </w:divBdr>
                          <w:divsChild>
                            <w:div w:id="17083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860">
                      <w:marLeft w:val="0"/>
                      <w:marRight w:val="0"/>
                      <w:marTop w:val="0"/>
                      <w:marBottom w:val="0"/>
                      <w:divBdr>
                        <w:top w:val="none" w:sz="0" w:space="0" w:color="auto"/>
                        <w:left w:val="none" w:sz="0" w:space="0" w:color="auto"/>
                        <w:bottom w:val="none" w:sz="0" w:space="0" w:color="auto"/>
                        <w:right w:val="none" w:sz="0" w:space="0" w:color="auto"/>
                      </w:divBdr>
                      <w:divsChild>
                        <w:div w:id="377894461">
                          <w:marLeft w:val="0"/>
                          <w:marRight w:val="0"/>
                          <w:marTop w:val="240"/>
                          <w:marBottom w:val="240"/>
                          <w:divBdr>
                            <w:top w:val="none" w:sz="0" w:space="0" w:color="auto"/>
                            <w:left w:val="none" w:sz="0" w:space="0" w:color="auto"/>
                            <w:bottom w:val="none" w:sz="0" w:space="0" w:color="auto"/>
                            <w:right w:val="none" w:sz="0" w:space="0" w:color="auto"/>
                          </w:divBdr>
                        </w:div>
                        <w:div w:id="1519930111">
                          <w:marLeft w:val="0"/>
                          <w:marRight w:val="0"/>
                          <w:marTop w:val="0"/>
                          <w:marBottom w:val="0"/>
                          <w:divBdr>
                            <w:top w:val="none" w:sz="0" w:space="0" w:color="auto"/>
                            <w:left w:val="none" w:sz="0" w:space="0" w:color="auto"/>
                            <w:bottom w:val="none" w:sz="0" w:space="0" w:color="auto"/>
                            <w:right w:val="none" w:sz="0" w:space="0" w:color="auto"/>
                          </w:divBdr>
                          <w:divsChild>
                            <w:div w:id="1556429133">
                              <w:marLeft w:val="0"/>
                              <w:marRight w:val="0"/>
                              <w:marTop w:val="0"/>
                              <w:marBottom w:val="0"/>
                              <w:divBdr>
                                <w:top w:val="none" w:sz="0" w:space="0" w:color="auto"/>
                                <w:left w:val="none" w:sz="0" w:space="0" w:color="auto"/>
                                <w:bottom w:val="none" w:sz="0" w:space="0" w:color="auto"/>
                                <w:right w:val="none" w:sz="0" w:space="0" w:color="auto"/>
                              </w:divBdr>
                            </w:div>
                          </w:divsChild>
                        </w:div>
                        <w:div w:id="343286173">
                          <w:marLeft w:val="0"/>
                          <w:marRight w:val="0"/>
                          <w:marTop w:val="240"/>
                          <w:marBottom w:val="0"/>
                          <w:divBdr>
                            <w:top w:val="none" w:sz="0" w:space="0" w:color="auto"/>
                            <w:left w:val="none" w:sz="0" w:space="0" w:color="auto"/>
                            <w:bottom w:val="none" w:sz="0" w:space="0" w:color="auto"/>
                            <w:right w:val="none" w:sz="0" w:space="0" w:color="auto"/>
                          </w:divBdr>
                          <w:divsChild>
                            <w:div w:id="1047533360">
                              <w:marLeft w:val="0"/>
                              <w:marRight w:val="0"/>
                              <w:marTop w:val="0"/>
                              <w:marBottom w:val="0"/>
                              <w:divBdr>
                                <w:top w:val="none" w:sz="0" w:space="0" w:color="auto"/>
                                <w:left w:val="none" w:sz="0" w:space="0" w:color="auto"/>
                                <w:bottom w:val="none" w:sz="0" w:space="0" w:color="auto"/>
                                <w:right w:val="none" w:sz="0" w:space="0" w:color="auto"/>
                              </w:divBdr>
                            </w:div>
                          </w:divsChild>
                        </w:div>
                        <w:div w:id="1604341834">
                          <w:marLeft w:val="0"/>
                          <w:marRight w:val="0"/>
                          <w:marTop w:val="240"/>
                          <w:marBottom w:val="0"/>
                          <w:divBdr>
                            <w:top w:val="none" w:sz="0" w:space="0" w:color="auto"/>
                            <w:left w:val="none" w:sz="0" w:space="0" w:color="auto"/>
                            <w:bottom w:val="none" w:sz="0" w:space="0" w:color="auto"/>
                            <w:right w:val="none" w:sz="0" w:space="0" w:color="auto"/>
                          </w:divBdr>
                          <w:divsChild>
                            <w:div w:id="312370155">
                              <w:marLeft w:val="0"/>
                              <w:marRight w:val="0"/>
                              <w:marTop w:val="0"/>
                              <w:marBottom w:val="0"/>
                              <w:divBdr>
                                <w:top w:val="none" w:sz="0" w:space="0" w:color="auto"/>
                                <w:left w:val="none" w:sz="0" w:space="0" w:color="auto"/>
                                <w:bottom w:val="none" w:sz="0" w:space="0" w:color="auto"/>
                                <w:right w:val="none" w:sz="0" w:space="0" w:color="auto"/>
                              </w:divBdr>
                            </w:div>
                          </w:divsChild>
                        </w:div>
                        <w:div w:id="1578588647">
                          <w:marLeft w:val="0"/>
                          <w:marRight w:val="0"/>
                          <w:marTop w:val="240"/>
                          <w:marBottom w:val="0"/>
                          <w:divBdr>
                            <w:top w:val="none" w:sz="0" w:space="0" w:color="auto"/>
                            <w:left w:val="none" w:sz="0" w:space="0" w:color="auto"/>
                            <w:bottom w:val="none" w:sz="0" w:space="0" w:color="auto"/>
                            <w:right w:val="none" w:sz="0" w:space="0" w:color="auto"/>
                          </w:divBdr>
                          <w:divsChild>
                            <w:div w:id="8847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319e186b395011e6a807ad48145ed9f1&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24420501&amp;originatingDoc=I319e186b395011e6a807ad48145ed9f1&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319e186b395011e6a807ad48145ed9f1&amp;refType=RQ&amp;originationContext=document&amp;transitionType=DocumentItem&amp;contextData=(sc.Search)" TargetMode="External"/><Relationship Id="rId5" Type="http://schemas.openxmlformats.org/officeDocument/2006/relationships/hyperlink" Target="https://1.next.westlaw.com/Link/Document/FullText?findType=Y&amp;serNum=1966131595&amp;pubNum=0000780&amp;originatingDoc=I319e186b395011e6a807ad48145ed9f1&amp;refType=RP&amp;fi=co_pp_sp_780_758&amp;originationContext=document&amp;transitionType=DocumentItem&amp;contextData=(sc.Search)"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153052401&amp;originatingDoc=I319e186b395011e6a807ad48145ed9f1&amp;refType=RQ&amp;originationContext=document&amp;transitionType=DocumentItem&amp;contextData=(sc.Sear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2018-07-26T01:17:00Z</dcterms:created>
  <dcterms:modified xsi:type="dcterms:W3CDTF">2018-07-26T01:17:00Z</dcterms:modified>
</cp:coreProperties>
</file>