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44" w:rsidRPr="00652B44" w:rsidRDefault="00652B44" w:rsidP="00652B44">
      <w:pPr>
        <w:pStyle w:val="NormalWeb"/>
        <w:outlineLvl w:val="0"/>
        <w:rPr>
          <w:b/>
          <w:bCs/>
        </w:rPr>
      </w:pPr>
      <w:r w:rsidRPr="00652B44">
        <w:rPr>
          <w:b/>
          <w:bCs/>
        </w:rPr>
        <w:t>Links to Additional Resources</w:t>
      </w:r>
    </w:p>
    <w:p w:rsidR="00652B44" w:rsidRPr="00652B44" w:rsidRDefault="00652B44" w:rsidP="00652B44">
      <w:pPr>
        <w:pStyle w:val="NormalWeb"/>
        <w:rPr>
          <w:bCs/>
        </w:rPr>
      </w:pPr>
      <w:r w:rsidRPr="00652B44">
        <w:rPr>
          <w:bCs/>
        </w:rPr>
        <w:t xml:space="preserve">Public restroom controversy extends beyond North Carolina. </w:t>
      </w:r>
      <w:hyperlink r:id="rId5" w:history="1">
        <w:r w:rsidRPr="00652B44">
          <w:rPr>
            <w:rStyle w:val="Hyperlink"/>
            <w:bCs/>
          </w:rPr>
          <w:t>http://www.reuters.com/article/us-north-carolina-lgbt-idUSKBN14B28Z</w:t>
        </w:r>
      </w:hyperlink>
    </w:p>
    <w:p w:rsidR="00652B44" w:rsidRPr="00652B44" w:rsidRDefault="00652B44" w:rsidP="00652B44">
      <w:pPr>
        <w:pStyle w:val="NormalWeb"/>
        <w:rPr>
          <w:bCs/>
        </w:rPr>
      </w:pPr>
      <w:r w:rsidRPr="00652B44">
        <w:rPr>
          <w:bCs/>
        </w:rPr>
        <w:t xml:space="preserve">Understanding the controversy over Caster </w:t>
      </w:r>
      <w:proofErr w:type="spellStart"/>
      <w:r w:rsidRPr="00652B44">
        <w:rPr>
          <w:bCs/>
        </w:rPr>
        <w:t>Semenya</w:t>
      </w:r>
      <w:proofErr w:type="spellEnd"/>
      <w:r w:rsidRPr="00652B44">
        <w:rPr>
          <w:bCs/>
        </w:rPr>
        <w:t xml:space="preserve"> </w:t>
      </w:r>
      <w:hyperlink r:id="rId6" w:history="1">
        <w:r w:rsidRPr="00652B44">
          <w:rPr>
            <w:rStyle w:val="Hyperlink"/>
            <w:bCs/>
          </w:rPr>
          <w:t>https://www.nytimes.com/2016/08/20/sports/caster-semenya-800-meters.html?_r=0</w:t>
        </w:r>
      </w:hyperlink>
    </w:p>
    <w:p w:rsidR="00652B44" w:rsidRPr="00652B44" w:rsidRDefault="00652B44" w:rsidP="00652B44">
      <w:pPr>
        <w:pStyle w:val="NormalWeb"/>
        <w:rPr>
          <w:bCs/>
        </w:rPr>
      </w:pPr>
      <w:r w:rsidRPr="00652B44">
        <w:rPr>
          <w:bCs/>
        </w:rPr>
        <w:t xml:space="preserve">Employees decline same sex marriage licenses. </w:t>
      </w:r>
      <w:hyperlink r:id="rId7" w:history="1">
        <w:r w:rsidRPr="00652B44">
          <w:rPr>
            <w:rStyle w:val="Hyperlink"/>
            <w:bCs/>
          </w:rPr>
          <w:t>http://www.newsweek.com/can-public-employees-decline-perform-gay-marriages-353741</w:t>
        </w:r>
      </w:hyperlink>
    </w:p>
    <w:p w:rsidR="00652B44" w:rsidRPr="00652B44" w:rsidRDefault="00652B44" w:rsidP="00652B44">
      <w:pPr>
        <w:pStyle w:val="NormalWeb"/>
        <w:rPr>
          <w:bCs/>
        </w:rPr>
      </w:pPr>
      <w:proofErr w:type="gramStart"/>
      <w:r w:rsidRPr="00652B44">
        <w:rPr>
          <w:bCs/>
        </w:rPr>
        <w:t>Gay panic defense.</w:t>
      </w:r>
      <w:proofErr w:type="gramEnd"/>
      <w:r w:rsidRPr="00652B44">
        <w:rPr>
          <w:bCs/>
        </w:rPr>
        <w:t xml:space="preserve"> </w:t>
      </w:r>
      <w:hyperlink r:id="rId8" w:history="1">
        <w:r w:rsidRPr="00652B44">
          <w:rPr>
            <w:rStyle w:val="Hyperlink"/>
            <w:bCs/>
          </w:rPr>
          <w:t>http://www.washingtonblade.com/2016/09/12/legislation-proposed-ban-gay-trans-panic-defense/</w:t>
        </w:r>
      </w:hyperlink>
    </w:p>
    <w:p w:rsidR="00206EA1" w:rsidRPr="00652B44" w:rsidRDefault="00206E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6EA1" w:rsidRPr="00652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44"/>
    <w:rsid w:val="00206EA1"/>
    <w:rsid w:val="006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2B44"/>
    <w:rPr>
      <w:color w:val="0C4790"/>
      <w:u w:val="single"/>
    </w:rPr>
  </w:style>
  <w:style w:type="paragraph" w:styleId="NormalWeb">
    <w:name w:val="Normal (Web)"/>
    <w:basedOn w:val="Normal"/>
    <w:uiPriority w:val="99"/>
    <w:rsid w:val="0065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52B44"/>
    <w:rPr>
      <w:color w:val="0C4790"/>
      <w:u w:val="single"/>
    </w:rPr>
  </w:style>
  <w:style w:type="paragraph" w:styleId="NormalWeb">
    <w:name w:val="Normal (Web)"/>
    <w:basedOn w:val="Normal"/>
    <w:uiPriority w:val="99"/>
    <w:rsid w:val="00652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blade.com/2016/09/12/legislation-proposed-ban-gay-trans-panic-defens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week.com/can-public-employees-decline-perform-gay-marriages-3537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6/08/20/sports/caster-semenya-800-meters.html?_r=0" TargetMode="External"/><Relationship Id="rId5" Type="http://schemas.openxmlformats.org/officeDocument/2006/relationships/hyperlink" Target="http://www.reuters.com/article/us-north-carolina-lgbt-idUSKBN14B28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2017-08-03T14:56:00Z</dcterms:created>
  <dcterms:modified xsi:type="dcterms:W3CDTF">2017-08-03T14:56:00Z</dcterms:modified>
</cp:coreProperties>
</file>