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A" w:rsidRDefault="0015028A" w:rsidP="0015028A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F479C">
        <w:rPr>
          <w:rFonts w:ascii="Times New Roman" w:hAnsi="Times New Roman" w:cs="Times New Roman"/>
          <w:b/>
          <w:bCs/>
        </w:rPr>
        <w:t xml:space="preserve">Chapter </w:t>
      </w:r>
      <w:r>
        <w:rPr>
          <w:rFonts w:ascii="Times New Roman" w:hAnsi="Times New Roman" w:cs="Times New Roman"/>
          <w:b/>
          <w:bCs/>
        </w:rPr>
        <w:t xml:space="preserve">09 </w:t>
      </w:r>
      <w:r w:rsidRPr="00AF479C">
        <w:rPr>
          <w:rFonts w:ascii="Times New Roman" w:hAnsi="Times New Roman" w:cs="Times New Roman"/>
          <w:b/>
          <w:bCs/>
        </w:rPr>
        <w:t>Objectives:</w:t>
      </w:r>
    </w:p>
    <w:p w:rsidR="0015028A" w:rsidRPr="00AF479C" w:rsidRDefault="0015028A" w:rsidP="0015028A">
      <w:pPr>
        <w:tabs>
          <w:tab w:val="center" w:pos="4680"/>
        </w:tabs>
        <w:outlineLvl w:val="0"/>
        <w:rPr>
          <w:rFonts w:ascii="Times New Roman" w:hAnsi="Times New Roman" w:cs="Times New Roman"/>
          <w:b/>
          <w:bCs/>
        </w:rPr>
      </w:pPr>
    </w:p>
    <w:p w:rsidR="0015028A" w:rsidRPr="00AF479C" w:rsidRDefault="0015028A" w:rsidP="0015028A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After reading this chapter, you should be able to:</w:t>
      </w:r>
    </w:p>
    <w:p w:rsidR="0015028A" w:rsidRPr="00AF479C" w:rsidRDefault="0015028A" w:rsidP="0015028A">
      <w:pPr>
        <w:tabs>
          <w:tab w:val="center" w:pos="4680"/>
        </w:tabs>
        <w:rPr>
          <w:rFonts w:ascii="Times New Roman" w:hAnsi="Times New Roman" w:cs="Times New Roman"/>
          <w:bCs/>
        </w:rPr>
      </w:pPr>
    </w:p>
    <w:p w:rsidR="0015028A" w:rsidRPr="00AF479C" w:rsidRDefault="0015028A" w:rsidP="0015028A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Describe the characteristics of the elderly population in the United States;</w:t>
      </w:r>
    </w:p>
    <w:p w:rsidR="0015028A" w:rsidRPr="00AF479C" w:rsidRDefault="0015028A" w:rsidP="0015028A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Understand victimization patterns for the elderly;</w:t>
      </w:r>
    </w:p>
    <w:p w:rsidR="0015028A" w:rsidRPr="00AF479C" w:rsidRDefault="0015028A" w:rsidP="0015028A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Describe the types of activities elderly criminals engage in; </w:t>
      </w:r>
    </w:p>
    <w:p w:rsidR="0015028A" w:rsidRPr="00AF479C" w:rsidRDefault="0015028A" w:rsidP="0015028A">
      <w:pPr>
        <w:widowControl w:val="0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Discuss the challenges elderly criminals and inmates pose </w:t>
      </w:r>
      <w:r>
        <w:rPr>
          <w:rFonts w:ascii="Times New Roman" w:hAnsi="Times New Roman" w:cs="Times New Roman"/>
          <w:bCs/>
        </w:rPr>
        <w:t>for the criminal justice system.</w:t>
      </w:r>
      <w:r w:rsidRPr="00AF479C">
        <w:rPr>
          <w:rFonts w:ascii="Times New Roman" w:hAnsi="Times New Roman" w:cs="Times New Roman"/>
          <w:bCs/>
        </w:rPr>
        <w:t xml:space="preserve"> 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693"/>
    <w:multiLevelType w:val="hybridMultilevel"/>
    <w:tmpl w:val="7ECA9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8A"/>
    <w:rsid w:val="0015028A"/>
    <w:rsid w:val="00206EA1"/>
    <w:rsid w:val="00C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A6946-504F-4DB2-9C6B-545F443D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8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Bob Mcnamara</cp:lastModifiedBy>
  <cp:revision>2</cp:revision>
  <dcterms:created xsi:type="dcterms:W3CDTF">2020-02-01T14:21:00Z</dcterms:created>
  <dcterms:modified xsi:type="dcterms:W3CDTF">2020-02-01T14:21:00Z</dcterms:modified>
</cp:coreProperties>
</file>