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4F5A8" w14:textId="77777777" w:rsidR="002556BC" w:rsidRPr="009B6B12" w:rsidRDefault="004E0E08" w:rsidP="00D32CEF">
      <w:pPr>
        <w:spacing w:line="360" w:lineRule="auto"/>
        <w:rPr>
          <w:rFonts w:ascii="Times" w:hAnsi="Times"/>
          <w:b/>
          <w:u w:val="single"/>
        </w:rPr>
      </w:pPr>
      <w:r w:rsidRPr="009B6B12">
        <w:rPr>
          <w:rFonts w:ascii="Times" w:hAnsi="Times"/>
          <w:b/>
          <w:u w:val="single"/>
        </w:rPr>
        <w:t>CHAPTER ONE CHECKLIST:</w:t>
      </w:r>
      <w:r w:rsidR="00D32CEF" w:rsidRPr="009B6B12">
        <w:rPr>
          <w:rFonts w:ascii="Times" w:hAnsi="Times"/>
          <w:b/>
          <w:u w:val="single"/>
        </w:rPr>
        <w:t xml:space="preserve"> </w:t>
      </w:r>
    </w:p>
    <w:p w14:paraId="07102978" w14:textId="559B1353" w:rsidR="00415BBA" w:rsidRPr="00B23F58" w:rsidRDefault="00D32CEF" w:rsidP="00D32CEF">
      <w:pPr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>GETTING STARTED: DRAWING WITH LINE AND THE PROCESS OF SIGHTING</w:t>
      </w:r>
      <w:r w:rsidR="004E0E08">
        <w:rPr>
          <w:rFonts w:ascii="Times" w:hAnsi="Times"/>
          <w:b/>
        </w:rPr>
        <w:tab/>
      </w:r>
      <w:r w:rsidR="00B23F58">
        <w:rPr>
          <w:rFonts w:ascii="Times" w:hAnsi="Times"/>
          <w:b/>
        </w:rPr>
        <w:t xml:space="preserve">          </w:t>
      </w:r>
    </w:p>
    <w:p w14:paraId="65D166FF" w14:textId="0D2A5855" w:rsidR="004E0E08" w:rsidRDefault="004E0E08">
      <w:pPr>
        <w:rPr>
          <w:rFonts w:ascii="Times" w:hAnsi="Times"/>
          <w:b/>
        </w:rPr>
      </w:pPr>
    </w:p>
    <w:p w14:paraId="2C8B72EC" w14:textId="77777777" w:rsidR="004E0E08" w:rsidRPr="00D32CEF" w:rsidRDefault="004E0E08">
      <w:pPr>
        <w:rPr>
          <w:rFonts w:ascii="Times" w:hAnsi="Times"/>
          <w:b/>
          <w:sz w:val="16"/>
          <w:szCs w:val="16"/>
        </w:rPr>
      </w:pPr>
    </w:p>
    <w:p w14:paraId="3D3AE189" w14:textId="799FA900" w:rsidR="004E0E08" w:rsidRPr="00980F63" w:rsidRDefault="00937A4E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="004E0E08" w:rsidRPr="00980F63">
        <w:rPr>
          <w:rFonts w:ascii="Times" w:hAnsi="Times"/>
          <w:b/>
        </w:rPr>
        <w:t>LINE VARIATION AND SENSITIVITY</w:t>
      </w:r>
      <w:r w:rsidR="004E0E08">
        <w:rPr>
          <w:rFonts w:ascii="Times" w:hAnsi="Times"/>
          <w:b/>
        </w:rPr>
        <w:t xml:space="preserve"> (</w:t>
      </w:r>
      <w:proofErr w:type="spellStart"/>
      <w:r w:rsidR="004E0E08">
        <w:rPr>
          <w:rFonts w:ascii="Times" w:hAnsi="Times"/>
          <w:b/>
        </w:rPr>
        <w:t>pg</w:t>
      </w:r>
      <w:r w:rsidR="00B7690E">
        <w:rPr>
          <w:rFonts w:ascii="Times" w:hAnsi="Times"/>
          <w:b/>
        </w:rPr>
        <w:t>s</w:t>
      </w:r>
      <w:proofErr w:type="spellEnd"/>
      <w:r w:rsidR="004E0E08">
        <w:rPr>
          <w:rFonts w:ascii="Times" w:hAnsi="Times"/>
          <w:b/>
        </w:rPr>
        <w:t xml:space="preserve"> </w:t>
      </w:r>
      <w:r w:rsidR="000230C8">
        <w:rPr>
          <w:rFonts w:ascii="Times" w:hAnsi="Times"/>
          <w:b/>
        </w:rPr>
        <w:t>8</w:t>
      </w:r>
      <w:r w:rsidR="00B7690E">
        <w:rPr>
          <w:rFonts w:ascii="Times" w:hAnsi="Times"/>
          <w:b/>
        </w:rPr>
        <w:t>-28</w:t>
      </w:r>
      <w:r w:rsidR="004E0E08">
        <w:rPr>
          <w:rFonts w:ascii="Times" w:hAnsi="Times"/>
          <w:b/>
        </w:rPr>
        <w:t>)</w:t>
      </w:r>
    </w:p>
    <w:p w14:paraId="16EB116D" w14:textId="671ECFEE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Working from General to Specific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</w:t>
      </w:r>
      <w:r w:rsidR="000230C8">
        <w:rPr>
          <w:rFonts w:ascii="Times" w:hAnsi="Times"/>
          <w:b/>
        </w:rPr>
        <w:t>8</w:t>
      </w:r>
      <w:r>
        <w:rPr>
          <w:rFonts w:ascii="Times" w:hAnsi="Times"/>
          <w:b/>
        </w:rPr>
        <w:t>)</w:t>
      </w:r>
    </w:p>
    <w:p w14:paraId="53082F1B" w14:textId="5AA0C51D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The Medium and Surface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</w:t>
      </w:r>
      <w:r w:rsidR="000230C8">
        <w:rPr>
          <w:rFonts w:ascii="Times" w:hAnsi="Times"/>
          <w:b/>
        </w:rPr>
        <w:t>8</w:t>
      </w:r>
      <w:r>
        <w:rPr>
          <w:rFonts w:ascii="Times" w:hAnsi="Times"/>
          <w:b/>
        </w:rPr>
        <w:t>)</w:t>
      </w:r>
    </w:p>
    <w:p w14:paraId="7C03F499" w14:textId="518EF5C3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What is Meant by “Sensitive” Line?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</w:t>
      </w:r>
      <w:r w:rsidR="000230C8">
        <w:rPr>
          <w:rFonts w:ascii="Times" w:hAnsi="Times"/>
          <w:b/>
        </w:rPr>
        <w:t>8</w:t>
      </w:r>
      <w:r>
        <w:rPr>
          <w:rFonts w:ascii="Times" w:hAnsi="Times"/>
          <w:b/>
        </w:rPr>
        <w:t>)</w:t>
      </w:r>
    </w:p>
    <w:p w14:paraId="3ECB90F6" w14:textId="1C579712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Achieving Line Variation and Line Sensitivity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0230C8">
        <w:rPr>
          <w:rFonts w:ascii="Times" w:hAnsi="Times"/>
          <w:b/>
        </w:rPr>
        <w:t>s</w:t>
      </w:r>
      <w:proofErr w:type="spellEnd"/>
      <w:r>
        <w:rPr>
          <w:rFonts w:ascii="Times" w:hAnsi="Times"/>
          <w:b/>
        </w:rPr>
        <w:t xml:space="preserve"> </w:t>
      </w:r>
      <w:r w:rsidR="000230C8">
        <w:rPr>
          <w:rFonts w:ascii="Times" w:hAnsi="Times"/>
          <w:b/>
        </w:rPr>
        <w:t>9-16</w:t>
      </w:r>
      <w:r>
        <w:rPr>
          <w:rFonts w:ascii="Times" w:hAnsi="Times"/>
          <w:b/>
        </w:rPr>
        <w:t>)</w:t>
      </w:r>
    </w:p>
    <w:p w14:paraId="2284FF1E" w14:textId="6414A3B7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Light and Dark or Light Source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10</w:t>
      </w:r>
      <w:r>
        <w:rPr>
          <w:rFonts w:ascii="Times" w:hAnsi="Times"/>
        </w:rPr>
        <w:t>)</w:t>
      </w:r>
    </w:p>
    <w:p w14:paraId="633BDBE4" w14:textId="4D6AFC23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Weight and Tension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0230C8">
        <w:rPr>
          <w:rFonts w:ascii="Times" w:hAnsi="Times"/>
        </w:rPr>
        <w:t>s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10-11</w:t>
      </w:r>
      <w:r>
        <w:rPr>
          <w:rFonts w:ascii="Times" w:hAnsi="Times"/>
        </w:rPr>
        <w:t>)</w:t>
      </w:r>
    </w:p>
    <w:p w14:paraId="0A6FAA4D" w14:textId="2F7E7FEF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“Speed” of Contours and Edges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11</w:t>
      </w:r>
      <w:r>
        <w:rPr>
          <w:rFonts w:ascii="Times" w:hAnsi="Times"/>
        </w:rPr>
        <w:t>)</w:t>
      </w:r>
    </w:p>
    <w:p w14:paraId="78E4F1BC" w14:textId="67F8AC71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High and Low Points/Dips and Swells in Contours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11</w:t>
      </w:r>
      <w:r>
        <w:rPr>
          <w:rFonts w:ascii="Times" w:hAnsi="Times"/>
        </w:rPr>
        <w:t>)</w:t>
      </w:r>
    </w:p>
    <w:p w14:paraId="021AA81F" w14:textId="7D8E83FC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</w:rPr>
        <w:t xml:space="preserve"> </w:t>
      </w:r>
      <w:r w:rsidRPr="00FF2EBF">
        <w:rPr>
          <w:rFonts w:ascii="Times" w:hAnsi="Times"/>
        </w:rPr>
        <w:t>Strength or Force of an Edge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0230C8">
        <w:rPr>
          <w:rFonts w:ascii="Times" w:hAnsi="Times"/>
        </w:rPr>
        <w:t>s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11</w:t>
      </w:r>
      <w:r w:rsidR="000B4869">
        <w:rPr>
          <w:rFonts w:ascii="Times" w:hAnsi="Times"/>
        </w:rPr>
        <w:t>-</w:t>
      </w:r>
      <w:r w:rsidR="000230C8">
        <w:rPr>
          <w:rFonts w:ascii="Times" w:hAnsi="Times"/>
        </w:rPr>
        <w:t>14</w:t>
      </w:r>
      <w:r>
        <w:rPr>
          <w:rFonts w:ascii="Times" w:hAnsi="Times"/>
        </w:rPr>
        <w:t>)</w:t>
      </w:r>
    </w:p>
    <w:p w14:paraId="53B05340" w14:textId="02CEE91D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</w:rPr>
        <w:t xml:space="preserve"> </w:t>
      </w:r>
      <w:r w:rsidRPr="00FF2EBF">
        <w:rPr>
          <w:rFonts w:ascii="Times" w:hAnsi="Times"/>
        </w:rPr>
        <w:t>Spatial Sequence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14</w:t>
      </w:r>
      <w:r>
        <w:rPr>
          <w:rFonts w:ascii="Times" w:hAnsi="Times"/>
        </w:rPr>
        <w:t>)</w:t>
      </w:r>
    </w:p>
    <w:p w14:paraId="2E769B9D" w14:textId="0D87C4BA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</w:rPr>
        <w:t xml:space="preserve"> </w:t>
      </w:r>
      <w:r w:rsidRPr="00FF2EBF">
        <w:rPr>
          <w:rFonts w:ascii="Times" w:hAnsi="Times"/>
        </w:rPr>
        <w:t>Degrees of Importance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15</w:t>
      </w:r>
      <w:r>
        <w:rPr>
          <w:rFonts w:ascii="Times" w:hAnsi="Times"/>
        </w:rPr>
        <w:t>)</w:t>
      </w:r>
    </w:p>
    <w:p w14:paraId="173CACF4" w14:textId="34C18A1F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</w:rPr>
        <w:t xml:space="preserve"> </w:t>
      </w:r>
      <w:r w:rsidRPr="00FF2EBF">
        <w:rPr>
          <w:rFonts w:ascii="Times" w:hAnsi="Times"/>
        </w:rPr>
        <w:t>Combining Different Methods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0230C8">
        <w:rPr>
          <w:rFonts w:ascii="Times" w:hAnsi="Times"/>
        </w:rPr>
        <w:t>s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15-16</w:t>
      </w:r>
      <w:r>
        <w:rPr>
          <w:rFonts w:ascii="Times" w:hAnsi="Times"/>
        </w:rPr>
        <w:t>)</w:t>
      </w:r>
    </w:p>
    <w:p w14:paraId="0DC3DB18" w14:textId="0FD6F31C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Different Kinds and Functions of Line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B7690E">
        <w:rPr>
          <w:rFonts w:ascii="Times" w:hAnsi="Times"/>
          <w:b/>
        </w:rPr>
        <w:t>s</w:t>
      </w:r>
      <w:proofErr w:type="spellEnd"/>
      <w:r>
        <w:rPr>
          <w:rFonts w:ascii="Times" w:hAnsi="Times"/>
          <w:b/>
        </w:rPr>
        <w:t xml:space="preserve"> </w:t>
      </w:r>
      <w:r w:rsidR="000230C8">
        <w:rPr>
          <w:rFonts w:ascii="Times" w:hAnsi="Times"/>
          <w:b/>
        </w:rPr>
        <w:t>16</w:t>
      </w:r>
      <w:r w:rsidR="00B7690E">
        <w:rPr>
          <w:rFonts w:ascii="Times" w:hAnsi="Times"/>
          <w:b/>
        </w:rPr>
        <w:t>-24</w:t>
      </w:r>
      <w:r>
        <w:rPr>
          <w:rFonts w:ascii="Times" w:hAnsi="Times"/>
          <w:b/>
        </w:rPr>
        <w:t>)</w:t>
      </w:r>
    </w:p>
    <w:p w14:paraId="2DB8E204" w14:textId="6CE213AB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Gesture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0230C8">
        <w:rPr>
          <w:rFonts w:ascii="Times" w:hAnsi="Times"/>
        </w:rPr>
        <w:t>s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16</w:t>
      </w:r>
      <w:r w:rsidR="00B7690E">
        <w:rPr>
          <w:rFonts w:ascii="Times" w:hAnsi="Times"/>
        </w:rPr>
        <w:t>-</w:t>
      </w:r>
      <w:r w:rsidR="000230C8">
        <w:rPr>
          <w:rFonts w:ascii="Times" w:hAnsi="Times"/>
        </w:rPr>
        <w:t>17</w:t>
      </w:r>
      <w:r>
        <w:rPr>
          <w:rFonts w:ascii="Times" w:hAnsi="Times"/>
        </w:rPr>
        <w:t>)</w:t>
      </w:r>
    </w:p>
    <w:p w14:paraId="28C37312" w14:textId="53D3FDE0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</w:rPr>
        <w:t xml:space="preserve"> Contour Li</w:t>
      </w:r>
      <w:r w:rsidRPr="00FF2EBF">
        <w:rPr>
          <w:rFonts w:ascii="Times" w:hAnsi="Times"/>
        </w:rPr>
        <w:t>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17</w:t>
      </w:r>
      <w:r>
        <w:rPr>
          <w:rFonts w:ascii="Times" w:hAnsi="Times"/>
        </w:rPr>
        <w:t>)</w:t>
      </w:r>
    </w:p>
    <w:p w14:paraId="6D22352E" w14:textId="60F2A254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</w:rPr>
        <w:t xml:space="preserve"> </w:t>
      </w:r>
      <w:r w:rsidRPr="00FF2EBF">
        <w:rPr>
          <w:rFonts w:ascii="Times" w:hAnsi="Times"/>
        </w:rPr>
        <w:t>Modified Contour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17</w:t>
      </w:r>
      <w:r>
        <w:rPr>
          <w:rFonts w:ascii="Times" w:hAnsi="Times"/>
        </w:rPr>
        <w:t>)</w:t>
      </w:r>
    </w:p>
    <w:p w14:paraId="545F1607" w14:textId="41445E50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Cross-Contour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17</w:t>
      </w:r>
      <w:r>
        <w:rPr>
          <w:rFonts w:ascii="Times" w:hAnsi="Times"/>
        </w:rPr>
        <w:t>)</w:t>
      </w:r>
    </w:p>
    <w:p w14:paraId="5EDCEF2C" w14:textId="5F409FA3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Classical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18</w:t>
      </w:r>
      <w:r>
        <w:rPr>
          <w:rFonts w:ascii="Times" w:hAnsi="Times"/>
        </w:rPr>
        <w:t>)</w:t>
      </w:r>
    </w:p>
    <w:p w14:paraId="5CD042A6" w14:textId="155D3663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Anatomical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18</w:t>
      </w:r>
      <w:r>
        <w:rPr>
          <w:rFonts w:ascii="Times" w:hAnsi="Times"/>
        </w:rPr>
        <w:t>)</w:t>
      </w:r>
    </w:p>
    <w:p w14:paraId="3C99C813" w14:textId="3EAA9231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Organizational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0230C8">
        <w:rPr>
          <w:rFonts w:ascii="Times" w:hAnsi="Times"/>
        </w:rPr>
        <w:t>s</w:t>
      </w:r>
      <w:proofErr w:type="spellEnd"/>
      <w:r w:rsidR="000230C8">
        <w:rPr>
          <w:rFonts w:ascii="Times" w:hAnsi="Times"/>
        </w:rPr>
        <w:t xml:space="preserve"> 18-19</w:t>
      </w:r>
      <w:r>
        <w:rPr>
          <w:rFonts w:ascii="Times" w:hAnsi="Times"/>
        </w:rPr>
        <w:t>)</w:t>
      </w:r>
    </w:p>
    <w:p w14:paraId="729D5EB6" w14:textId="434DAF7B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Structural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0230C8">
        <w:rPr>
          <w:rFonts w:ascii="Times" w:hAnsi="Times"/>
        </w:rPr>
        <w:t>s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19-20</w:t>
      </w:r>
      <w:r>
        <w:rPr>
          <w:rFonts w:ascii="Times" w:hAnsi="Times"/>
        </w:rPr>
        <w:t>)</w:t>
      </w:r>
    </w:p>
    <w:p w14:paraId="1A4755D8" w14:textId="76E7113E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Mechanical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20</w:t>
      </w:r>
      <w:r>
        <w:rPr>
          <w:rFonts w:ascii="Times" w:hAnsi="Times"/>
        </w:rPr>
        <w:t>)</w:t>
      </w:r>
    </w:p>
    <w:p w14:paraId="3DB4FE56" w14:textId="5367DD61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Angular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20</w:t>
      </w:r>
      <w:r>
        <w:rPr>
          <w:rFonts w:ascii="Times" w:hAnsi="Times"/>
        </w:rPr>
        <w:t>)</w:t>
      </w:r>
    </w:p>
    <w:p w14:paraId="638DEBED" w14:textId="1263F9C6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Decorative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 w:rsidR="000230C8">
        <w:rPr>
          <w:rFonts w:ascii="Times" w:hAnsi="Times"/>
        </w:rPr>
        <w:t xml:space="preserve"> 20</w:t>
      </w:r>
      <w:r>
        <w:rPr>
          <w:rFonts w:ascii="Times" w:hAnsi="Times"/>
        </w:rPr>
        <w:t>)</w:t>
      </w:r>
    </w:p>
    <w:p w14:paraId="56A0D643" w14:textId="55C45BA2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Calligraphic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0230C8">
        <w:rPr>
          <w:rFonts w:ascii="Times" w:hAnsi="Times"/>
        </w:rPr>
        <w:t>s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20</w:t>
      </w:r>
      <w:r w:rsidR="000B4869">
        <w:rPr>
          <w:rFonts w:ascii="Times" w:hAnsi="Times"/>
        </w:rPr>
        <w:t>-</w:t>
      </w:r>
      <w:r w:rsidR="000230C8">
        <w:rPr>
          <w:rFonts w:ascii="Times" w:hAnsi="Times"/>
        </w:rPr>
        <w:t>22</w:t>
      </w:r>
      <w:r>
        <w:rPr>
          <w:rFonts w:ascii="Times" w:hAnsi="Times"/>
        </w:rPr>
        <w:t>)</w:t>
      </w:r>
    </w:p>
    <w:p w14:paraId="7348A925" w14:textId="616AAEC1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lastRenderedPageBreak/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Broken or Implied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22</w:t>
      </w:r>
      <w:r>
        <w:rPr>
          <w:rFonts w:ascii="Times" w:hAnsi="Times"/>
        </w:rPr>
        <w:t>)</w:t>
      </w:r>
    </w:p>
    <w:p w14:paraId="458DE45B" w14:textId="38BA74D3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Altered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22</w:t>
      </w:r>
      <w:r>
        <w:rPr>
          <w:rFonts w:ascii="Times" w:hAnsi="Times"/>
        </w:rPr>
        <w:t>)</w:t>
      </w:r>
    </w:p>
    <w:p w14:paraId="6F7E50E5" w14:textId="68FC2F50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Agitated or Angry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0230C8">
        <w:rPr>
          <w:rFonts w:ascii="Times" w:hAnsi="Times"/>
        </w:rPr>
        <w:t>22)</w:t>
      </w:r>
    </w:p>
    <w:p w14:paraId="5BF2593A" w14:textId="18E41CC9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Process or Searching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0230C8">
        <w:rPr>
          <w:rFonts w:ascii="Times" w:hAnsi="Times"/>
        </w:rPr>
        <w:t>s</w:t>
      </w:r>
      <w:proofErr w:type="spellEnd"/>
      <w:r w:rsidR="000230C8">
        <w:rPr>
          <w:rFonts w:ascii="Times" w:hAnsi="Times"/>
        </w:rPr>
        <w:t xml:space="preserve"> 22</w:t>
      </w:r>
      <w:r w:rsidR="00B7690E">
        <w:rPr>
          <w:rFonts w:ascii="Times" w:hAnsi="Times"/>
        </w:rPr>
        <w:t>-</w:t>
      </w:r>
      <w:r w:rsidR="000230C8">
        <w:rPr>
          <w:rFonts w:ascii="Times" w:hAnsi="Times"/>
        </w:rPr>
        <w:t>23</w:t>
      </w:r>
      <w:r>
        <w:rPr>
          <w:rFonts w:ascii="Times" w:hAnsi="Times"/>
        </w:rPr>
        <w:t>)</w:t>
      </w:r>
    </w:p>
    <w:p w14:paraId="7B55DF9B" w14:textId="30EB1F7E" w:rsidR="004E0E08" w:rsidRPr="00FF2EBF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Tonal or Dimensional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0230C8">
        <w:rPr>
          <w:rFonts w:ascii="Times" w:hAnsi="Times"/>
        </w:rPr>
        <w:t>s</w:t>
      </w:r>
      <w:proofErr w:type="spellEnd"/>
      <w:r w:rsidR="000230C8">
        <w:rPr>
          <w:rFonts w:ascii="Times" w:hAnsi="Times"/>
        </w:rPr>
        <w:t xml:space="preserve"> 23</w:t>
      </w:r>
      <w:r w:rsidR="00B7690E">
        <w:rPr>
          <w:rFonts w:ascii="Times" w:hAnsi="Times"/>
        </w:rPr>
        <w:t>-</w:t>
      </w:r>
      <w:r w:rsidR="000230C8">
        <w:rPr>
          <w:rFonts w:ascii="Times" w:hAnsi="Times"/>
        </w:rPr>
        <w:t>24</w:t>
      </w:r>
      <w:r>
        <w:rPr>
          <w:rFonts w:ascii="Times" w:hAnsi="Times"/>
        </w:rPr>
        <w:t>)</w:t>
      </w:r>
    </w:p>
    <w:p w14:paraId="28703FD6" w14:textId="38469B60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Straight-Line Construction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B7690E">
        <w:rPr>
          <w:rFonts w:ascii="Times" w:hAnsi="Times"/>
          <w:b/>
        </w:rPr>
        <w:t>s</w:t>
      </w:r>
      <w:proofErr w:type="spellEnd"/>
      <w:r w:rsidR="00B7690E">
        <w:rPr>
          <w:rFonts w:ascii="Times" w:hAnsi="Times"/>
          <w:b/>
        </w:rPr>
        <w:t xml:space="preserve"> 25-27</w:t>
      </w:r>
      <w:r>
        <w:rPr>
          <w:rFonts w:ascii="Times" w:hAnsi="Times"/>
          <w:b/>
        </w:rPr>
        <w:t>)</w:t>
      </w:r>
    </w:p>
    <w:p w14:paraId="754DB866" w14:textId="5108D3B7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Planar Construction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B7690E">
        <w:rPr>
          <w:rFonts w:ascii="Times" w:hAnsi="Times"/>
          <w:b/>
        </w:rPr>
        <w:t>s</w:t>
      </w:r>
      <w:proofErr w:type="spellEnd"/>
      <w:r w:rsidR="00B7690E">
        <w:rPr>
          <w:rFonts w:ascii="Times" w:hAnsi="Times"/>
          <w:b/>
        </w:rPr>
        <w:t xml:space="preserve"> 27-28</w:t>
      </w:r>
      <w:r>
        <w:rPr>
          <w:rFonts w:ascii="Times" w:hAnsi="Times"/>
          <w:b/>
        </w:rPr>
        <w:t>)</w:t>
      </w:r>
    </w:p>
    <w:p w14:paraId="41A82215" w14:textId="77777777" w:rsidR="004E0E08" w:rsidRPr="00C22821" w:rsidRDefault="004E0E08" w:rsidP="004E0E08">
      <w:pPr>
        <w:rPr>
          <w:b/>
          <w:sz w:val="16"/>
          <w:szCs w:val="16"/>
          <w:u w:val="single"/>
        </w:rPr>
      </w:pPr>
    </w:p>
    <w:p w14:paraId="6A305160" w14:textId="4491E21C" w:rsidR="004E0E08" w:rsidRPr="00980F63" w:rsidRDefault="00A462E8" w:rsidP="004E0E08">
      <w:pPr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="004E0E08" w:rsidRPr="00980F63">
        <w:rPr>
          <w:rFonts w:ascii="Times" w:hAnsi="Times"/>
          <w:b/>
        </w:rPr>
        <w:t>SIGHTING AND THE</w:t>
      </w:r>
      <w:r w:rsidR="004E0E08">
        <w:rPr>
          <w:rFonts w:ascii="Times" w:hAnsi="Times"/>
          <w:b/>
        </w:rPr>
        <w:t xml:space="preserve"> USE OF A SIGHTING STICK (</w:t>
      </w:r>
      <w:proofErr w:type="spellStart"/>
      <w:r w:rsidR="004E0E08">
        <w:rPr>
          <w:rFonts w:ascii="Times" w:hAnsi="Times"/>
          <w:b/>
        </w:rPr>
        <w:t>pg</w:t>
      </w:r>
      <w:r w:rsidR="00B7690E">
        <w:rPr>
          <w:rFonts w:ascii="Times" w:hAnsi="Times"/>
          <w:b/>
        </w:rPr>
        <w:t>s</w:t>
      </w:r>
      <w:proofErr w:type="spellEnd"/>
      <w:r w:rsidR="004E0E08">
        <w:rPr>
          <w:rFonts w:ascii="Times" w:hAnsi="Times"/>
          <w:b/>
        </w:rPr>
        <w:t xml:space="preserve"> </w:t>
      </w:r>
      <w:r w:rsidR="00B7690E">
        <w:rPr>
          <w:rFonts w:ascii="Times" w:hAnsi="Times"/>
          <w:b/>
        </w:rPr>
        <w:t>29-40</w:t>
      </w:r>
      <w:r w:rsidR="004E0E08">
        <w:rPr>
          <w:rFonts w:ascii="Times" w:hAnsi="Times"/>
          <w:b/>
        </w:rPr>
        <w:t>)</w:t>
      </w:r>
    </w:p>
    <w:p w14:paraId="5AAEB03B" w14:textId="52C08625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Why Use Sighting?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</w:t>
      </w:r>
      <w:r w:rsidR="00B7690E">
        <w:rPr>
          <w:rFonts w:ascii="Times" w:hAnsi="Times"/>
          <w:b/>
        </w:rPr>
        <w:t>29</w:t>
      </w:r>
      <w:r>
        <w:rPr>
          <w:rFonts w:ascii="Times" w:hAnsi="Times"/>
          <w:b/>
        </w:rPr>
        <w:t>)</w:t>
      </w:r>
    </w:p>
    <w:p w14:paraId="7AABB7E6" w14:textId="373D7B34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Guidelines for Sighting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B7690E">
        <w:rPr>
          <w:rFonts w:ascii="Times" w:hAnsi="Times"/>
          <w:b/>
        </w:rPr>
        <w:t>s</w:t>
      </w:r>
      <w:proofErr w:type="spellEnd"/>
      <w:r w:rsidR="00B7690E">
        <w:rPr>
          <w:rFonts w:ascii="Times" w:hAnsi="Times"/>
          <w:b/>
        </w:rPr>
        <w:t xml:space="preserve"> 29-31</w:t>
      </w:r>
      <w:r>
        <w:rPr>
          <w:rFonts w:ascii="Times" w:hAnsi="Times"/>
          <w:b/>
        </w:rPr>
        <w:t>)</w:t>
      </w:r>
    </w:p>
    <w:p w14:paraId="28BAE50C" w14:textId="19D2F225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Applications of Sighting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B7690E">
        <w:rPr>
          <w:rFonts w:ascii="Times" w:hAnsi="Times"/>
          <w:b/>
        </w:rPr>
        <w:t>s</w:t>
      </w:r>
      <w:proofErr w:type="spellEnd"/>
      <w:r w:rsidR="00B7690E">
        <w:rPr>
          <w:rFonts w:ascii="Times" w:hAnsi="Times"/>
          <w:b/>
        </w:rPr>
        <w:t xml:space="preserve"> 31-38</w:t>
      </w:r>
      <w:r>
        <w:rPr>
          <w:rFonts w:ascii="Times" w:hAnsi="Times"/>
          <w:b/>
        </w:rPr>
        <w:t>)</w:t>
      </w:r>
    </w:p>
    <w:p w14:paraId="24F1C5D1" w14:textId="4D44BAB5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First Application: Sighting for Relative Proportions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B7690E">
        <w:rPr>
          <w:rFonts w:ascii="Times" w:hAnsi="Times"/>
        </w:rPr>
        <w:t>s</w:t>
      </w:r>
      <w:proofErr w:type="spellEnd"/>
      <w:r w:rsidR="00B7690E">
        <w:rPr>
          <w:rFonts w:ascii="Times" w:hAnsi="Times"/>
        </w:rPr>
        <w:t xml:space="preserve"> 31-34</w:t>
      </w:r>
      <w:r>
        <w:rPr>
          <w:rFonts w:ascii="Times" w:hAnsi="Times"/>
        </w:rPr>
        <w:t>)</w:t>
      </w:r>
    </w:p>
    <w:p w14:paraId="6A3EAF33" w14:textId="58C464D5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Second Application: Sighting for Angles and Axis Lines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B7690E">
        <w:rPr>
          <w:rFonts w:ascii="Times" w:hAnsi="Times"/>
        </w:rPr>
        <w:t>s</w:t>
      </w:r>
      <w:proofErr w:type="spellEnd"/>
      <w:r w:rsidR="00B7690E">
        <w:rPr>
          <w:rFonts w:ascii="Times" w:hAnsi="Times"/>
        </w:rPr>
        <w:t xml:space="preserve"> 35-36</w:t>
      </w:r>
      <w:r>
        <w:rPr>
          <w:rFonts w:ascii="Times" w:hAnsi="Times"/>
        </w:rPr>
        <w:t>)</w:t>
      </w:r>
    </w:p>
    <w:p w14:paraId="01D43449" w14:textId="41D30DC7" w:rsidR="004E0E08" w:rsidRPr="00980F63" w:rsidRDefault="004E0E08" w:rsidP="004E0E08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</w:rPr>
        <w:tab/>
      </w:r>
      <w:r w:rsidRPr="00980F63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</w:rPr>
        <w:t>Third Application: Sighting for Vertical and/or Horizonal Alignments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B7690E">
        <w:rPr>
          <w:rFonts w:ascii="Times" w:hAnsi="Times"/>
        </w:rPr>
        <w:t>s</w:t>
      </w:r>
      <w:proofErr w:type="spellEnd"/>
      <w:r w:rsidR="00B7690E">
        <w:rPr>
          <w:rFonts w:ascii="Times" w:hAnsi="Times"/>
        </w:rPr>
        <w:t xml:space="preserve"> 37-38</w:t>
      </w:r>
      <w:r>
        <w:rPr>
          <w:rFonts w:ascii="Times" w:hAnsi="Times"/>
        </w:rPr>
        <w:t>)</w:t>
      </w:r>
    </w:p>
    <w:p w14:paraId="44E6988E" w14:textId="6420B3B5" w:rsidR="004E0E08" w:rsidRPr="009867F9" w:rsidRDefault="004E0E08" w:rsidP="004E0E08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Transferring Sighting Observations to a Drawing Surface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B7690E">
        <w:rPr>
          <w:rFonts w:ascii="Times" w:hAnsi="Times"/>
          <w:b/>
        </w:rPr>
        <w:t>s</w:t>
      </w:r>
      <w:proofErr w:type="spellEnd"/>
      <w:r w:rsidR="00B7690E">
        <w:rPr>
          <w:rFonts w:ascii="Times" w:hAnsi="Times"/>
          <w:b/>
        </w:rPr>
        <w:t xml:space="preserve"> 38-40</w:t>
      </w:r>
      <w:r>
        <w:rPr>
          <w:rFonts w:ascii="Times" w:hAnsi="Times"/>
          <w:b/>
        </w:rPr>
        <w:t>)</w:t>
      </w:r>
    </w:p>
    <w:p w14:paraId="3829F8CF" w14:textId="77777777" w:rsidR="004E0E08" w:rsidRPr="004E0E08" w:rsidRDefault="004E0E08">
      <w:pPr>
        <w:rPr>
          <w:rFonts w:ascii="Times" w:hAnsi="Times"/>
          <w:b/>
        </w:rPr>
      </w:pPr>
    </w:p>
    <w:sectPr w:rsidR="004E0E08" w:rsidRPr="004E0E08" w:rsidSect="008D3D1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474A7" w14:textId="77777777" w:rsidR="00283EC6" w:rsidRDefault="00283EC6" w:rsidP="00E87FEE">
      <w:r>
        <w:separator/>
      </w:r>
    </w:p>
  </w:endnote>
  <w:endnote w:type="continuationSeparator" w:id="0">
    <w:p w14:paraId="7CFB4F0D" w14:textId="77777777" w:rsidR="00283EC6" w:rsidRDefault="00283EC6" w:rsidP="00E8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51433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2F2A38" w14:textId="17D341BC" w:rsidR="00E87FEE" w:rsidRDefault="00E87FEE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7C149A" w14:textId="77777777" w:rsidR="00E87FEE" w:rsidRDefault="00E87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30134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7D10A8" w14:textId="1BEFA706" w:rsidR="00E87FEE" w:rsidRDefault="00E87FEE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1F6546" w14:textId="77777777" w:rsidR="00E87FEE" w:rsidRDefault="00E87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62917" w14:textId="77777777" w:rsidR="00283EC6" w:rsidRDefault="00283EC6" w:rsidP="00E87FEE">
      <w:r>
        <w:separator/>
      </w:r>
    </w:p>
  </w:footnote>
  <w:footnote w:type="continuationSeparator" w:id="0">
    <w:p w14:paraId="41E46676" w14:textId="77777777" w:rsidR="00283EC6" w:rsidRDefault="00283EC6" w:rsidP="00E87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08"/>
    <w:rsid w:val="000230C8"/>
    <w:rsid w:val="00031A3C"/>
    <w:rsid w:val="000B4869"/>
    <w:rsid w:val="0010051F"/>
    <w:rsid w:val="002556BC"/>
    <w:rsid w:val="00283EC6"/>
    <w:rsid w:val="00305BB2"/>
    <w:rsid w:val="00385824"/>
    <w:rsid w:val="00415BBA"/>
    <w:rsid w:val="004658F9"/>
    <w:rsid w:val="004E0E08"/>
    <w:rsid w:val="00702899"/>
    <w:rsid w:val="007819AF"/>
    <w:rsid w:val="008D3D15"/>
    <w:rsid w:val="00937A4E"/>
    <w:rsid w:val="009B6B12"/>
    <w:rsid w:val="00A462E8"/>
    <w:rsid w:val="00B23F58"/>
    <w:rsid w:val="00B7690E"/>
    <w:rsid w:val="00D32CEF"/>
    <w:rsid w:val="00E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1AECF"/>
  <w15:chartTrackingRefBased/>
  <w15:docId w15:val="{8156D714-1035-6142-A5D2-39E1BD30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7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FEE"/>
  </w:style>
  <w:style w:type="character" w:styleId="PageNumber">
    <w:name w:val="page number"/>
    <w:basedOn w:val="DefaultParagraphFont"/>
    <w:uiPriority w:val="99"/>
    <w:semiHidden/>
    <w:unhideWhenUsed/>
    <w:rsid w:val="00E8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Rockman</dc:creator>
  <cp:keywords/>
  <dc:description/>
  <cp:lastModifiedBy>Deborah Rockman</cp:lastModifiedBy>
  <cp:revision>12</cp:revision>
  <cp:lastPrinted>2018-07-17T02:26:00Z</cp:lastPrinted>
  <dcterms:created xsi:type="dcterms:W3CDTF">2018-06-05T18:44:00Z</dcterms:created>
  <dcterms:modified xsi:type="dcterms:W3CDTF">2020-06-12T14:08:00Z</dcterms:modified>
</cp:coreProperties>
</file>