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bookmarkStart w:id="0" w:name="_GoBack"/>
      <w:bookmarkEnd w:id="0"/>
      <w:r w:rsidRPr="00D063E5">
        <w:t xml:space="preserve">Chapter 25 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43"/>
        </w:numPr>
      </w:pPr>
      <w:r w:rsidRPr="00D063E5">
        <w:t>Why do the US and EU continue to be the main international sources of democracy support?</w:t>
      </w:r>
    </w:p>
    <w:p w:rsidR="00D063E5" w:rsidRPr="00D063E5" w:rsidRDefault="00D063E5" w:rsidP="00D93C29">
      <w:pPr>
        <w:numPr>
          <w:ilvl w:val="0"/>
          <w:numId w:val="43"/>
        </w:numPr>
      </w:pPr>
      <w:r w:rsidRPr="00D063E5">
        <w:t>How do the different ways of supporting democracy compare with one another?</w:t>
      </w:r>
    </w:p>
    <w:p w:rsidR="00D063E5" w:rsidRPr="00D063E5" w:rsidRDefault="00D063E5" w:rsidP="00D93C29">
      <w:pPr>
        <w:numPr>
          <w:ilvl w:val="0"/>
          <w:numId w:val="43"/>
        </w:numPr>
      </w:pPr>
      <w:r w:rsidRPr="00D063E5">
        <w:t>How do non-state actors compare with states as agents of democracy support?</w:t>
      </w:r>
    </w:p>
    <w:p w:rsidR="00D063E5" w:rsidRPr="00D063E5" w:rsidRDefault="00D063E5" w:rsidP="00D93C29">
      <w:pPr>
        <w:numPr>
          <w:ilvl w:val="0"/>
          <w:numId w:val="43"/>
        </w:numPr>
      </w:pPr>
      <w:r w:rsidRPr="00D063E5">
        <w:t>How does autocracy support differ from democracy support?</w:t>
      </w:r>
    </w:p>
    <w:p w:rsidR="00D063E5" w:rsidRPr="00D063E5" w:rsidRDefault="00D063E5" w:rsidP="00D93C29">
      <w:pPr>
        <w:numPr>
          <w:ilvl w:val="0"/>
          <w:numId w:val="43"/>
        </w:numPr>
      </w:pPr>
      <w:r w:rsidRPr="00D063E5">
        <w:t>Compare the different ways that different authoritarian regimes influence democracy’s prospects in other countries than their own.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44"/>
        </w:numPr>
      </w:pPr>
      <w:r w:rsidRPr="00D063E5">
        <w:t>Should the international community concentrate on helping to bolster state power rather than simultaneously build democracy, in societies recently torn by civil war?</w:t>
      </w:r>
    </w:p>
    <w:p w:rsidR="00D063E5" w:rsidRPr="00D063E5" w:rsidRDefault="00D063E5" w:rsidP="00D93C29">
      <w:pPr>
        <w:numPr>
          <w:ilvl w:val="0"/>
          <w:numId w:val="44"/>
        </w:numPr>
      </w:pPr>
      <w:r w:rsidRPr="00D063E5">
        <w:t>Could the democracies’ best way of supporting democratic progress elsewhere in the world be to improve their own democratic credentials or alternatively improve their economic performance?</w:t>
      </w:r>
    </w:p>
    <w:p w:rsidR="00D063E5" w:rsidRPr="00D063E5" w:rsidRDefault="00D063E5" w:rsidP="00D93C29">
      <w:pPr>
        <w:numPr>
          <w:ilvl w:val="0"/>
          <w:numId w:val="44"/>
        </w:numPr>
      </w:pPr>
      <w:r w:rsidRPr="00D063E5">
        <w:t>Should Western democracies support ideas of democracy significantly different from Western liberal democracy—for example, ideas that accommodate political Islam?</w:t>
      </w:r>
    </w:p>
    <w:p w:rsidR="00D063E5" w:rsidRPr="00D063E5" w:rsidRDefault="00D063E5" w:rsidP="00D93C29">
      <w:pPr>
        <w:numPr>
          <w:ilvl w:val="0"/>
          <w:numId w:val="44"/>
        </w:numPr>
      </w:pPr>
      <w:r w:rsidRPr="00D063E5">
        <w:t>What lessons must democracy support learn from its own past performance if it is to be fit for purpose in the future?</w:t>
      </w:r>
    </w:p>
    <w:p w:rsidR="00D063E5" w:rsidRPr="00D063E5" w:rsidRDefault="00D063E5" w:rsidP="00D93C29">
      <w:pPr>
        <w:numPr>
          <w:ilvl w:val="0"/>
          <w:numId w:val="44"/>
        </w:numPr>
      </w:pPr>
      <w:r w:rsidRPr="00D063E5">
        <w:t>Compare the significance of international influences versus domestic influences on the type of political regime inside countries facing the prospect of significant political change.</w:t>
      </w:r>
    </w:p>
    <w:p w:rsidR="00587D15" w:rsidRDefault="00587D15"/>
    <w:sectPr w:rsidR="0058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A78CB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71AC9-5B66-4F35-9617-6686BA37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>Oxford University Press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2020-03-21T04:57:00Z</dcterms:modified>
</cp:coreProperties>
</file>