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54" w:rsidRPr="00632835" w:rsidRDefault="009C0E54" w:rsidP="009C0E54">
      <w:pPr>
        <w:spacing w:after="0" w:line="240" w:lineRule="auto"/>
        <w:jc w:val="center"/>
        <w:rPr>
          <w:b/>
          <w:color w:val="1F497D"/>
          <w:sz w:val="32"/>
          <w:szCs w:val="24"/>
        </w:rPr>
      </w:pPr>
      <w:r>
        <w:rPr>
          <w:b/>
          <w:color w:val="1F497D"/>
          <w:sz w:val="32"/>
          <w:szCs w:val="24"/>
        </w:rPr>
        <w:t>CHAPTER 1</w:t>
      </w:r>
    </w:p>
    <w:p w:rsidR="009C0E54" w:rsidRPr="00632835" w:rsidRDefault="009C0E54" w:rsidP="009C0E54">
      <w:pPr>
        <w:spacing w:after="0" w:line="240" w:lineRule="auto"/>
        <w:jc w:val="center"/>
        <w:rPr>
          <w:b/>
          <w:color w:val="1F497D"/>
          <w:sz w:val="32"/>
          <w:szCs w:val="24"/>
        </w:rPr>
      </w:pPr>
      <w:r>
        <w:rPr>
          <w:b/>
          <w:color w:val="1F497D"/>
          <w:sz w:val="32"/>
          <w:szCs w:val="24"/>
        </w:rPr>
        <w:t>AN INTRODUCTION TO CRIME AND JUSTICE</w:t>
      </w:r>
    </w:p>
    <w:p w:rsidR="009C0E54" w:rsidRPr="000817D9" w:rsidRDefault="009C0E54" w:rsidP="009C0E54">
      <w:pPr>
        <w:spacing w:after="0" w:line="240" w:lineRule="auto"/>
        <w:rPr>
          <w:b/>
          <w:sz w:val="24"/>
          <w:szCs w:val="24"/>
        </w:rPr>
      </w:pPr>
    </w:p>
    <w:p w:rsidR="009C0E54" w:rsidRPr="00632835" w:rsidRDefault="009C0E54" w:rsidP="009C0E54">
      <w:pPr>
        <w:spacing w:after="0" w:line="240" w:lineRule="auto"/>
        <w:rPr>
          <w:color w:val="1F497D"/>
          <w:sz w:val="28"/>
          <w:szCs w:val="24"/>
        </w:rPr>
      </w:pPr>
      <w:r>
        <w:rPr>
          <w:b/>
          <w:color w:val="1F497D"/>
          <w:sz w:val="28"/>
          <w:szCs w:val="24"/>
        </w:rPr>
        <w:t>Multiple Choice Questions</w:t>
      </w:r>
    </w:p>
    <w:p w:rsid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On Saturday morning you decide to take your young niece and nephew to the playground. When you get to the playground there is a group of teenagers shouting and roughhousing on the jungle gym. The playground is generally full of children and young families </w:t>
      </w:r>
      <w:r w:rsidRPr="009C0E54">
        <w:rPr>
          <w:rFonts w:ascii="Garamond" w:hAnsi="Garamond"/>
          <w:sz w:val="24"/>
          <w:szCs w:val="24"/>
        </w:rPr>
        <w:t>on the weekend, but today it seems the teenagers have run everyone off. The teenagers</w:t>
      </w:r>
      <w:r>
        <w:rPr>
          <w:rFonts w:ascii="Garamond" w:hAnsi="Garamond"/>
          <w:sz w:val="24"/>
          <w:szCs w:val="24"/>
        </w:rPr>
        <w:t>’</w:t>
      </w:r>
      <w:r w:rsidRPr="009C0E54">
        <w:rPr>
          <w:rFonts w:ascii="Garamond" w:hAnsi="Garamond"/>
          <w:sz w:val="24"/>
          <w:szCs w:val="24"/>
        </w:rPr>
        <w:t xml:space="preserve"> behaviour is an example of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antisocial behaviour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informal social control 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criminal behaviour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normative behaviour 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i/>
          <w:iCs/>
          <w:sz w:val="24"/>
          <w:szCs w:val="24"/>
        </w:rPr>
      </w:pPr>
      <w:proofErr w:type="spellStart"/>
      <w:r w:rsidRPr="009C0E54">
        <w:rPr>
          <w:rFonts w:ascii="Garamond" w:hAnsi="Garamond"/>
          <w:i/>
          <w:iCs/>
          <w:sz w:val="24"/>
          <w:szCs w:val="24"/>
        </w:rPr>
        <w:t>malum</w:t>
      </w:r>
      <w:bookmarkStart w:id="0" w:name="_GoBack"/>
      <w:bookmarkEnd w:id="0"/>
      <w:proofErr w:type="spellEnd"/>
      <w:r w:rsidRPr="009C0E54">
        <w:rPr>
          <w:rFonts w:ascii="Garamond" w:hAnsi="Garamond"/>
          <w:i/>
          <w:iCs/>
          <w:sz w:val="24"/>
          <w:szCs w:val="24"/>
        </w:rPr>
        <w:t xml:space="preserve"> in se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Most available </w:t>
      </w:r>
      <w:r w:rsidRPr="009C0E54">
        <w:rPr>
          <w:rFonts w:ascii="Garamond" w:hAnsi="Garamond"/>
          <w:sz w:val="24"/>
          <w:szCs w:val="24"/>
        </w:rPr>
        <w:t>victim services in the justice system are offered by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police services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sexual assault centres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independent crisis centres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community-based agencies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court-based providers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After a night out celebrating the end of final exams, you con</w:t>
      </w:r>
      <w:r w:rsidRPr="009C0E54">
        <w:rPr>
          <w:rFonts w:ascii="Garamond" w:hAnsi="Garamond"/>
          <w:sz w:val="24"/>
          <w:szCs w:val="24"/>
        </w:rPr>
        <w:t>sume several drinks and decide to drive home anyway. Your friends discourage you from getting into the car and insist you call a cab. This is an example of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formal social control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public law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extraneous social inhibition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private law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i</w:t>
      </w:r>
      <w:r w:rsidRPr="009C0E54">
        <w:rPr>
          <w:rFonts w:ascii="Garamond" w:hAnsi="Garamond"/>
          <w:sz w:val="24"/>
          <w:szCs w:val="24"/>
        </w:rPr>
        <w:t>nformal social control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In response to the Supreme Court of Canada decision in </w:t>
      </w:r>
      <w:r w:rsidRPr="009C0E54">
        <w:rPr>
          <w:rFonts w:ascii="Garamond" w:hAnsi="Garamond"/>
          <w:i/>
          <w:iCs/>
          <w:sz w:val="24"/>
          <w:szCs w:val="24"/>
        </w:rPr>
        <w:t xml:space="preserve">Canada (Attorney General) v. Bedford </w:t>
      </w:r>
      <w:r w:rsidRPr="009C0E54">
        <w:rPr>
          <w:rFonts w:ascii="Garamond" w:hAnsi="Garamond"/>
          <w:sz w:val="24"/>
          <w:szCs w:val="24"/>
        </w:rPr>
        <w:t>(2013), Parliament introduced new prostitution legislation in December 2014. This new legislation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made the purchase of sex i</w:t>
      </w:r>
      <w:r w:rsidRPr="009C0E54">
        <w:rPr>
          <w:rFonts w:ascii="Garamond" w:hAnsi="Garamond"/>
          <w:sz w:val="24"/>
          <w:szCs w:val="24"/>
        </w:rPr>
        <w:t>llegal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made the selling of sex illegal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expanded police powers to investigate those advertising the sale of sex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both A and C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all of the above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Critics of new legislation governing prostitution in Canada argue that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legislation will drive prostitution underground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legislation will not increase the safety of sex trade workers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legislation normalizes sex work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both A and B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lastRenderedPageBreak/>
        <w:t>all of the above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Criminal law is a category of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civil law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informal social control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private law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administrative law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public law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________ is responsible for the development of criminal law in Canada.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provincial/territorial governments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capital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federal government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municipal govern</w:t>
      </w:r>
      <w:r w:rsidRPr="009C0E54">
        <w:rPr>
          <w:rFonts w:ascii="Garamond" w:hAnsi="Garamond"/>
          <w:sz w:val="24"/>
          <w:szCs w:val="24"/>
        </w:rPr>
        <w:t>ment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All of the above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In the </w:t>
      </w:r>
      <w:r w:rsidRPr="009C0E54">
        <w:rPr>
          <w:rFonts w:ascii="Garamond" w:hAnsi="Garamond"/>
          <w:i/>
          <w:iCs/>
          <w:sz w:val="24"/>
          <w:szCs w:val="24"/>
        </w:rPr>
        <w:t>Criminal Code</w:t>
      </w:r>
      <w:r w:rsidRPr="009C0E54">
        <w:rPr>
          <w:rFonts w:ascii="Garamond" w:hAnsi="Garamond"/>
          <w:sz w:val="24"/>
          <w:szCs w:val="24"/>
        </w:rPr>
        <w:t>, more serious offences are known as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hybrid offences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indictable offences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summary conviction offences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dual offences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felony offences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According to philosophers and legal scholars, crimes universally considered to be evil or wrong, such as kidnapping or homicide, are referred to as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i/>
          <w:iCs/>
          <w:sz w:val="24"/>
          <w:szCs w:val="24"/>
        </w:rPr>
      </w:pPr>
      <w:r w:rsidRPr="009C0E54">
        <w:rPr>
          <w:rFonts w:ascii="Garamond" w:hAnsi="Garamond"/>
          <w:i/>
          <w:iCs/>
          <w:sz w:val="24"/>
          <w:szCs w:val="24"/>
        </w:rPr>
        <w:t>ab initio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i/>
          <w:iCs/>
          <w:sz w:val="24"/>
          <w:szCs w:val="24"/>
        </w:rPr>
      </w:pPr>
      <w:r w:rsidRPr="009C0E54">
        <w:rPr>
          <w:rFonts w:ascii="Garamond" w:hAnsi="Garamond"/>
          <w:i/>
          <w:iCs/>
          <w:sz w:val="24"/>
          <w:szCs w:val="24"/>
        </w:rPr>
        <w:t xml:space="preserve">in </w:t>
      </w:r>
      <w:proofErr w:type="spellStart"/>
      <w:r w:rsidRPr="009C0E54">
        <w:rPr>
          <w:rFonts w:ascii="Garamond" w:hAnsi="Garamond"/>
          <w:i/>
          <w:iCs/>
          <w:sz w:val="24"/>
          <w:szCs w:val="24"/>
        </w:rPr>
        <w:t>terrorem</w:t>
      </w:r>
      <w:proofErr w:type="spellEnd"/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i/>
          <w:iCs/>
          <w:sz w:val="24"/>
          <w:szCs w:val="24"/>
        </w:rPr>
      </w:pPr>
      <w:r w:rsidRPr="009C0E54">
        <w:rPr>
          <w:rFonts w:ascii="Garamond" w:hAnsi="Garamond"/>
          <w:i/>
          <w:iCs/>
          <w:sz w:val="24"/>
          <w:szCs w:val="24"/>
        </w:rPr>
        <w:t>obiter dictum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i/>
          <w:iCs/>
          <w:sz w:val="24"/>
          <w:szCs w:val="24"/>
        </w:rPr>
      </w:pPr>
      <w:proofErr w:type="spellStart"/>
      <w:r w:rsidRPr="009C0E54">
        <w:rPr>
          <w:rFonts w:ascii="Garamond" w:hAnsi="Garamond"/>
          <w:i/>
          <w:iCs/>
          <w:sz w:val="24"/>
          <w:szCs w:val="24"/>
        </w:rPr>
        <w:t>malum</w:t>
      </w:r>
      <w:proofErr w:type="spellEnd"/>
      <w:r w:rsidRPr="009C0E54">
        <w:rPr>
          <w:rFonts w:ascii="Garamond" w:hAnsi="Garamond"/>
          <w:i/>
          <w:iCs/>
          <w:sz w:val="24"/>
          <w:szCs w:val="24"/>
        </w:rPr>
        <w:t xml:space="preserve"> in se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i/>
          <w:iCs/>
          <w:sz w:val="24"/>
          <w:szCs w:val="24"/>
        </w:rPr>
      </w:pPr>
      <w:proofErr w:type="spellStart"/>
      <w:r w:rsidRPr="009C0E54">
        <w:rPr>
          <w:rFonts w:ascii="Garamond" w:hAnsi="Garamond"/>
          <w:i/>
          <w:iCs/>
          <w:sz w:val="24"/>
          <w:szCs w:val="24"/>
        </w:rPr>
        <w:t>malum</w:t>
      </w:r>
      <w:proofErr w:type="spellEnd"/>
      <w:r w:rsidRPr="009C0E54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9C0E54">
        <w:rPr>
          <w:rFonts w:ascii="Garamond" w:hAnsi="Garamond"/>
          <w:i/>
          <w:iCs/>
          <w:sz w:val="24"/>
          <w:szCs w:val="24"/>
        </w:rPr>
        <w:t>prohibitum</w:t>
      </w:r>
      <w:proofErr w:type="spellEnd"/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Royal Can</w:t>
      </w:r>
      <w:r w:rsidRPr="009C0E54">
        <w:rPr>
          <w:rFonts w:ascii="Garamond" w:hAnsi="Garamond"/>
          <w:sz w:val="24"/>
          <w:szCs w:val="24"/>
        </w:rPr>
        <w:t>adian Mounted Police is a federal police force, but most of its personnel provide police areas in local areas like Surrey, BC, a structural aspect of policing referred to as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geographic assimilation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police privatization</w:t>
      </w:r>
      <w:r w:rsidRPr="009C0E54">
        <w:rPr>
          <w:rFonts w:ascii="Garamond" w:hAnsi="Garamond"/>
          <w:sz w:val="24"/>
          <w:szCs w:val="24"/>
        </w:rPr>
        <w:tab/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pluralization of </w:t>
      </w:r>
      <w:r w:rsidRPr="009C0E54">
        <w:rPr>
          <w:rFonts w:ascii="Garamond" w:hAnsi="Garamond"/>
          <w:sz w:val="24"/>
          <w:szCs w:val="24"/>
        </w:rPr>
        <w:t>policing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contract policing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police diversification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Rachel is charged with a single count of Theft Under $5000, she will likely make her first appearance in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Supreme Court of Canada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inferior court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superior court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appeal cou</w:t>
      </w:r>
      <w:r w:rsidRPr="009C0E54">
        <w:rPr>
          <w:rFonts w:ascii="Garamond" w:hAnsi="Garamond"/>
          <w:sz w:val="24"/>
          <w:szCs w:val="24"/>
        </w:rPr>
        <w:t>rt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specialized court 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Canadian courts are based on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lastRenderedPageBreak/>
        <w:t>French civil law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theocratic law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law of the jungle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English common-law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Roman law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Provincial superior courts are administered by the ________ government, and judges of provincial superior courts are appointed by the ________ government.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provincial; provincial 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federal; federal 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federal; provincial 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provincial; municipal 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provincial; federal 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Jason has been convicted on several counts of fraud and was sentenced to a term of incarceration of two years less a day. He will serve his sentence in a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special handling unit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federal penitentiary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detention cent</w:t>
      </w:r>
      <w:r w:rsidRPr="009C0E54">
        <w:rPr>
          <w:rFonts w:ascii="Garamond" w:hAnsi="Garamond"/>
          <w:sz w:val="24"/>
          <w:szCs w:val="24"/>
        </w:rPr>
        <w:t>re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forensic centre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correctional centre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majority of sentenced offenders in Canada are serving their sentence in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federal corrections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special handling units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provincial corrections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secure custody facilities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community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Appellate courts in Canada hear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cases dealing with issues of national importance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less serious adult and youth criminal matters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immigration cases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serious adult and youth criminal matters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reviews of previous court decisions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An offender who serves two-thirds of his or her federal sentence will automatically be released from custody on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parole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day parole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statutory release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full parole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probation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James is 15 years old and has just been remanded in custody prior to his next court appearance. James will likely be placed in a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secure custody facility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open custody facility</w:t>
      </w:r>
      <w:r w:rsidRPr="009C0E54">
        <w:rPr>
          <w:rFonts w:ascii="Garamond" w:hAnsi="Garamond"/>
          <w:sz w:val="24"/>
          <w:szCs w:val="24"/>
        </w:rPr>
        <w:tab/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lastRenderedPageBreak/>
        <w:t>correctional centre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jail 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special handling unit 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</w:t>
      </w:r>
      <w:r w:rsidRPr="009C0E54">
        <w:rPr>
          <w:rFonts w:ascii="Garamond" w:hAnsi="Garamond"/>
          <w:sz w:val="24"/>
          <w:szCs w:val="24"/>
        </w:rPr>
        <w:t xml:space="preserve"> police officer picks up several teenagers who have been drinking underage in a parking lot behind the local convenience store. Instead of arresting and charging the youths, the officer takes them home and gives them a warning. This illustrates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community partnerships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filtering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downloading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surveillance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discretion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Only about one-third of individuals found guilty are incarcerated. This illustrates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changing boundaries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filtering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pluralization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discretion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cent</w:t>
      </w:r>
      <w:r w:rsidRPr="009C0E54">
        <w:rPr>
          <w:rFonts w:ascii="Garamond" w:hAnsi="Garamond"/>
          <w:sz w:val="24"/>
          <w:szCs w:val="24"/>
        </w:rPr>
        <w:t>ralization of authority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Apologizing to the victim, completing community service work,</w:t>
      </w:r>
      <w:r>
        <w:rPr>
          <w:rFonts w:ascii="Garamond" w:hAnsi="Garamond"/>
          <w:sz w:val="24"/>
          <w:szCs w:val="24"/>
        </w:rPr>
        <w:t xml:space="preserve"> </w:t>
      </w:r>
      <w:r w:rsidRPr="009C0E54">
        <w:rPr>
          <w:rFonts w:ascii="Garamond" w:hAnsi="Garamond"/>
          <w:sz w:val="24"/>
          <w:szCs w:val="24"/>
        </w:rPr>
        <w:t>paying restitution, and participating in victim–offender mediation are all examples of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alternative measures programs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sequencing 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plea agreements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crime control 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filtering 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Goals of the criminal justice system do </w:t>
      </w:r>
      <w:r w:rsidRPr="009C0E54">
        <w:rPr>
          <w:rFonts w:ascii="Garamond" w:hAnsi="Garamond"/>
          <w:i/>
          <w:iCs/>
          <w:sz w:val="24"/>
          <w:szCs w:val="24"/>
        </w:rPr>
        <w:t xml:space="preserve">not </w:t>
      </w:r>
      <w:r w:rsidRPr="009C0E54">
        <w:rPr>
          <w:rFonts w:ascii="Garamond" w:hAnsi="Garamond"/>
          <w:sz w:val="24"/>
          <w:szCs w:val="24"/>
        </w:rPr>
        <w:t>include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holding people responsible for their crimes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protecting the public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taking revenge against individuals who harm the community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preventing crime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h</w:t>
      </w:r>
      <w:r w:rsidRPr="009C0E54">
        <w:rPr>
          <w:rFonts w:ascii="Garamond" w:hAnsi="Garamond"/>
          <w:sz w:val="24"/>
          <w:szCs w:val="24"/>
        </w:rPr>
        <w:t>elping offenders return to the community and become law-abiding citizens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The </w:t>
      </w:r>
      <w:r w:rsidRPr="009C0E54">
        <w:rPr>
          <w:rFonts w:ascii="Garamond" w:hAnsi="Garamond"/>
          <w:i/>
          <w:iCs/>
          <w:sz w:val="24"/>
          <w:szCs w:val="24"/>
        </w:rPr>
        <w:t>Victims Bill of Rights</w:t>
      </w:r>
      <w:r w:rsidRPr="009C0E54">
        <w:rPr>
          <w:rFonts w:ascii="Garamond" w:hAnsi="Garamond"/>
          <w:sz w:val="24"/>
          <w:szCs w:val="24"/>
        </w:rPr>
        <w:t xml:space="preserve"> formally recognizes the rights of crime victims. As a result, victims have the right to all of the following except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file and read a victim</w:t>
      </w:r>
      <w:r w:rsidRPr="009C0E54">
        <w:rPr>
          <w:rFonts w:ascii="Garamond" w:hAnsi="Garamond"/>
          <w:sz w:val="24"/>
          <w:szCs w:val="24"/>
        </w:rPr>
        <w:t xml:space="preserve"> impact statement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request</w:t>
      </w:r>
      <w:r>
        <w:rPr>
          <w:rFonts w:ascii="Garamond" w:hAnsi="Garamond"/>
          <w:sz w:val="24"/>
          <w:szCs w:val="24"/>
        </w:rPr>
        <w:t xml:space="preserve"> </w:t>
      </w:r>
      <w:r w:rsidRPr="009C0E54">
        <w:rPr>
          <w:rFonts w:ascii="Garamond" w:hAnsi="Garamond"/>
          <w:sz w:val="24"/>
          <w:szCs w:val="24"/>
        </w:rPr>
        <w:t>restitution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decide on the sentence administered to the offender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request a publication ban 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report crime 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Surveys of Canadians about their perceptions of the criminal justice system have generally found that _____</w:t>
      </w:r>
      <w:r w:rsidRPr="009C0E54">
        <w:rPr>
          <w:rFonts w:ascii="Garamond" w:hAnsi="Garamond"/>
          <w:sz w:val="24"/>
          <w:szCs w:val="24"/>
        </w:rPr>
        <w:t>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Canadians have a great deal of knowledge about how the justice system works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Canadians are largely supportive of the use of community-based punishments for offenders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Canadians are not satisfied with the way that justice is administered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lastRenderedPageBreak/>
        <w:t>Cana</w:t>
      </w:r>
      <w:r w:rsidRPr="009C0E54">
        <w:rPr>
          <w:rFonts w:ascii="Garamond" w:hAnsi="Garamond"/>
          <w:sz w:val="24"/>
          <w:szCs w:val="24"/>
        </w:rPr>
        <w:t xml:space="preserve">dians think judges </w:t>
      </w:r>
      <w:r>
        <w:rPr>
          <w:rFonts w:ascii="Garamond" w:hAnsi="Garamond"/>
          <w:sz w:val="24"/>
          <w:szCs w:val="24"/>
        </w:rPr>
        <w:t>“</w:t>
      </w:r>
      <w:r w:rsidRPr="009C0E54">
        <w:rPr>
          <w:rFonts w:ascii="Garamond" w:hAnsi="Garamond"/>
          <w:sz w:val="24"/>
          <w:szCs w:val="24"/>
        </w:rPr>
        <w:t>get it right</w:t>
      </w:r>
      <w:r>
        <w:rPr>
          <w:rFonts w:ascii="Garamond" w:hAnsi="Garamond"/>
          <w:sz w:val="24"/>
          <w:szCs w:val="24"/>
        </w:rPr>
        <w:t>”</w:t>
      </w:r>
      <w:r w:rsidRPr="009C0E54">
        <w:rPr>
          <w:rFonts w:ascii="Garamond" w:hAnsi="Garamond"/>
          <w:sz w:val="24"/>
          <w:szCs w:val="24"/>
        </w:rPr>
        <w:t xml:space="preserve"> most of the time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Canadians exhibit generally low levels of fear of crime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Supporters of reinstating capital punishment in Canada believe that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death penalty is an effective deterrent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death pen</w:t>
      </w:r>
      <w:r w:rsidRPr="009C0E54">
        <w:rPr>
          <w:rFonts w:ascii="Garamond" w:hAnsi="Garamond"/>
          <w:sz w:val="24"/>
          <w:szCs w:val="24"/>
        </w:rPr>
        <w:t>alty is more cost effective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death penalty is an appropriate fit for more serious crimes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both</w:t>
      </w:r>
      <w:r w:rsidRPr="009C0E54">
        <w:rPr>
          <w:rFonts w:ascii="Garamond" w:hAnsi="Garamond"/>
          <w:i/>
          <w:iCs/>
          <w:sz w:val="24"/>
          <w:szCs w:val="24"/>
        </w:rPr>
        <w:t xml:space="preserve"> </w:t>
      </w:r>
      <w:r w:rsidRPr="009C0E54">
        <w:rPr>
          <w:rFonts w:ascii="Garamond" w:hAnsi="Garamond"/>
          <w:sz w:val="24"/>
          <w:szCs w:val="24"/>
        </w:rPr>
        <w:t>A and B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all of the above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group that is at the highest risk of victimization in Canada is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Aboriginal men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non-Aboriginal men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Aboriginal women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non-Aboriginal women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adults over the age of 64 years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Harper government</w:t>
      </w:r>
      <w:r>
        <w:rPr>
          <w:rFonts w:ascii="Garamond" w:hAnsi="Garamond"/>
          <w:sz w:val="24"/>
          <w:szCs w:val="24"/>
        </w:rPr>
        <w:t>’</w:t>
      </w:r>
      <w:r w:rsidRPr="009C0E54">
        <w:rPr>
          <w:rFonts w:ascii="Garamond" w:hAnsi="Garamond"/>
          <w:sz w:val="24"/>
          <w:szCs w:val="24"/>
        </w:rPr>
        <w:t>s tough on crime policies were related to</w:t>
      </w:r>
      <w:r>
        <w:rPr>
          <w:rFonts w:ascii="Garamond" w:hAnsi="Garamond"/>
          <w:sz w:val="24"/>
          <w:szCs w:val="24"/>
        </w:rPr>
        <w:t xml:space="preserve"> </w:t>
      </w:r>
      <w:r w:rsidRPr="009C0E54">
        <w:rPr>
          <w:rFonts w:ascii="Garamond" w:hAnsi="Garamond"/>
          <w:sz w:val="24"/>
          <w:szCs w:val="24"/>
        </w:rPr>
        <w:t>_______</w:t>
      </w:r>
      <w:proofErr w:type="gramStart"/>
      <w:r w:rsidRPr="009C0E54">
        <w:rPr>
          <w:rFonts w:ascii="Garamond" w:hAnsi="Garamond"/>
          <w:sz w:val="24"/>
          <w:szCs w:val="24"/>
        </w:rPr>
        <w:t>_ .</w:t>
      </w:r>
      <w:proofErr w:type="gramEnd"/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the social justice model of justice 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due process</w:t>
      </w:r>
      <w:r>
        <w:rPr>
          <w:rFonts w:ascii="Garamond" w:hAnsi="Garamond"/>
          <w:sz w:val="24"/>
          <w:szCs w:val="24"/>
        </w:rPr>
        <w:t xml:space="preserve"> </w:t>
      </w:r>
      <w:r w:rsidRPr="009C0E54">
        <w:rPr>
          <w:rFonts w:ascii="Garamond" w:hAnsi="Garamond"/>
          <w:sz w:val="24"/>
          <w:szCs w:val="24"/>
        </w:rPr>
        <w:t>model of justice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Blackburn</w:t>
      </w:r>
      <w:r>
        <w:rPr>
          <w:rFonts w:ascii="Garamond" w:hAnsi="Garamond"/>
          <w:sz w:val="24"/>
          <w:szCs w:val="24"/>
        </w:rPr>
        <w:t>’</w:t>
      </w:r>
      <w:r w:rsidRPr="009C0E54">
        <w:rPr>
          <w:rFonts w:ascii="Garamond" w:hAnsi="Garamond"/>
          <w:sz w:val="24"/>
          <w:szCs w:val="24"/>
        </w:rPr>
        <w:t>s idea</w:t>
      </w:r>
      <w:r w:rsidRPr="009C0E54">
        <w:rPr>
          <w:rFonts w:ascii="Garamond" w:hAnsi="Garamond"/>
          <w:sz w:val="24"/>
          <w:szCs w:val="24"/>
        </w:rPr>
        <w:t>ls of justice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victim</w:t>
      </w:r>
      <w:r>
        <w:rPr>
          <w:rFonts w:ascii="Garamond" w:hAnsi="Garamond"/>
          <w:sz w:val="24"/>
          <w:szCs w:val="24"/>
        </w:rPr>
        <w:t>’</w:t>
      </w:r>
      <w:r w:rsidRPr="009C0E54">
        <w:rPr>
          <w:rFonts w:ascii="Garamond" w:hAnsi="Garamond"/>
          <w:sz w:val="24"/>
          <w:szCs w:val="24"/>
        </w:rPr>
        <w:t>s rights movement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crime control model of justice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protection of individuals from the power of the state and the enhancement of legal rights of accused persons are goals of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Conservative Party of Ca</w:t>
      </w:r>
      <w:r w:rsidRPr="009C0E54">
        <w:rPr>
          <w:rFonts w:ascii="Garamond" w:hAnsi="Garamond"/>
          <w:sz w:val="24"/>
          <w:szCs w:val="24"/>
        </w:rPr>
        <w:t>nada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due process model of justice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Blackburn Doctrine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crime control model of justice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Suzuki Accord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________ is a remedy for an individual who has been wrongfully convicted in Canada.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 commission of inquiry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 convictio</w:t>
      </w:r>
      <w:r w:rsidRPr="009C0E54">
        <w:rPr>
          <w:rFonts w:ascii="Garamond" w:hAnsi="Garamond"/>
          <w:sz w:val="24"/>
          <w:szCs w:val="24"/>
        </w:rPr>
        <w:t>n review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compensation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both B and C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all of the above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 common challenge faced by many crime victims is ________.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a lack of interest in participating 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a lack of provisions in the </w:t>
      </w:r>
      <w:r w:rsidRPr="009C0E54">
        <w:rPr>
          <w:rFonts w:ascii="Garamond" w:hAnsi="Garamond"/>
          <w:i/>
          <w:iCs/>
          <w:sz w:val="24"/>
          <w:szCs w:val="24"/>
        </w:rPr>
        <w:t>Criminal Code</w:t>
      </w:r>
      <w:r w:rsidRPr="009C0E54">
        <w:rPr>
          <w:rFonts w:ascii="Garamond" w:hAnsi="Garamond"/>
          <w:sz w:val="24"/>
          <w:szCs w:val="24"/>
        </w:rPr>
        <w:t xml:space="preserve"> to allow victims to participate in the justice process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 lack of understanding of the justice system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being entirely ignored by the criminal justice system</w:t>
      </w:r>
    </w:p>
    <w:p w:rsidR="00000000" w:rsidRPr="009C0E54" w:rsidRDefault="009C0E54" w:rsidP="009C0E54">
      <w:pPr>
        <w:pStyle w:val="NormalText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fear of reprisal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9C0E54" w:rsidRPr="00632835" w:rsidRDefault="009C0E54" w:rsidP="009C0E54">
      <w:pPr>
        <w:spacing w:after="0" w:line="240" w:lineRule="auto"/>
        <w:rPr>
          <w:color w:val="1F497D"/>
          <w:sz w:val="28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  <w:r>
        <w:rPr>
          <w:b/>
          <w:color w:val="1F497D"/>
          <w:sz w:val="28"/>
          <w:szCs w:val="24"/>
        </w:rPr>
        <w:lastRenderedPageBreak/>
        <w:t>True or False Questions</w:t>
      </w:r>
    </w:p>
    <w:p w:rsidR="00000000" w:rsidRPr="009C0E54" w:rsidRDefault="009C0E54" w:rsidP="009C0E54">
      <w:pPr>
        <w:pStyle w:val="NormalText"/>
        <w:rPr>
          <w:rFonts w:ascii="Garamond" w:hAnsi="Garamond"/>
          <w:b/>
          <w:bCs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6"/>
          <w:numId w:val="1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Most antisocial behaviours encountered by Canadians are infractions of local bylaws or less serious offences.</w:t>
      </w:r>
    </w:p>
    <w:p w:rsidR="00000000" w:rsidRPr="009C0E54" w:rsidRDefault="009C0E54" w:rsidP="009C0E54">
      <w:pPr>
        <w:pStyle w:val="NormalText"/>
        <w:ind w:left="360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6"/>
          <w:numId w:val="1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After the Supreme Court of Canada struck down Canada</w:t>
      </w:r>
      <w:r>
        <w:rPr>
          <w:rFonts w:ascii="Garamond" w:hAnsi="Garamond"/>
          <w:sz w:val="24"/>
          <w:szCs w:val="24"/>
        </w:rPr>
        <w:t>’</w:t>
      </w:r>
      <w:r w:rsidRPr="009C0E54">
        <w:rPr>
          <w:rFonts w:ascii="Garamond" w:hAnsi="Garamond"/>
          <w:sz w:val="24"/>
          <w:szCs w:val="24"/>
        </w:rPr>
        <w:t>s existing prostitution law, police services continued to enforce these laws</w:t>
      </w:r>
      <w:r w:rsidRPr="009C0E54">
        <w:rPr>
          <w:rFonts w:ascii="Garamond" w:hAnsi="Garamond"/>
          <w:sz w:val="24"/>
          <w:szCs w:val="24"/>
        </w:rPr>
        <w:t>.</w:t>
      </w:r>
    </w:p>
    <w:p w:rsidR="00000000" w:rsidRPr="009C0E54" w:rsidRDefault="009C0E54" w:rsidP="009C0E54">
      <w:pPr>
        <w:pStyle w:val="NormalText"/>
        <w:ind w:left="360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6"/>
          <w:numId w:val="1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The </w:t>
      </w:r>
      <w:r w:rsidRPr="009C0E54">
        <w:rPr>
          <w:rFonts w:ascii="Garamond" w:hAnsi="Garamond"/>
          <w:i/>
          <w:iCs/>
          <w:sz w:val="24"/>
          <w:szCs w:val="24"/>
        </w:rPr>
        <w:t>Criminal Code</w:t>
      </w:r>
      <w:r w:rsidRPr="009C0E54">
        <w:rPr>
          <w:rFonts w:ascii="Garamond" w:hAnsi="Garamond"/>
          <w:sz w:val="24"/>
          <w:szCs w:val="24"/>
        </w:rPr>
        <w:t xml:space="preserve"> is a provincial statute.</w:t>
      </w:r>
    </w:p>
    <w:p w:rsidR="00000000" w:rsidRPr="009C0E54" w:rsidRDefault="009C0E54" w:rsidP="009C0E54">
      <w:pPr>
        <w:pStyle w:val="NormalText"/>
        <w:ind w:left="360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6"/>
          <w:numId w:val="1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Judges can impose a jail sentence of up to six months and/or a maximum fine of $5000 for summary offences.</w:t>
      </w:r>
    </w:p>
    <w:p w:rsidR="00000000" w:rsidRPr="009C0E54" w:rsidRDefault="009C0E54" w:rsidP="009C0E54">
      <w:pPr>
        <w:pStyle w:val="NormalText"/>
        <w:ind w:left="360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6"/>
          <w:numId w:val="1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The majority of police work in Canada is comprised of </w:t>
      </w:r>
      <w:r>
        <w:rPr>
          <w:rFonts w:ascii="Garamond" w:hAnsi="Garamond"/>
          <w:sz w:val="24"/>
          <w:szCs w:val="24"/>
        </w:rPr>
        <w:t>“</w:t>
      </w:r>
      <w:r w:rsidRPr="009C0E54">
        <w:rPr>
          <w:rFonts w:ascii="Garamond" w:hAnsi="Garamond"/>
          <w:sz w:val="24"/>
          <w:szCs w:val="24"/>
        </w:rPr>
        <w:t>crime fighting.</w:t>
      </w:r>
      <w:r>
        <w:rPr>
          <w:rFonts w:ascii="Garamond" w:hAnsi="Garamond"/>
          <w:sz w:val="24"/>
          <w:szCs w:val="24"/>
        </w:rPr>
        <w:t>”</w:t>
      </w:r>
    </w:p>
    <w:p w:rsidR="00000000" w:rsidRPr="009C0E54" w:rsidRDefault="009C0E54" w:rsidP="009C0E54">
      <w:pPr>
        <w:pStyle w:val="NormalText"/>
        <w:ind w:left="360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6"/>
          <w:numId w:val="1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Supreme Cour</w:t>
      </w:r>
      <w:r w:rsidRPr="009C0E54">
        <w:rPr>
          <w:rFonts w:ascii="Garamond" w:hAnsi="Garamond"/>
          <w:sz w:val="24"/>
          <w:szCs w:val="24"/>
        </w:rPr>
        <w:t>t of Canada can choose to hear a case or let the decision of lower courts stand.</w:t>
      </w:r>
    </w:p>
    <w:p w:rsidR="00000000" w:rsidRPr="009C0E54" w:rsidRDefault="009C0E54" w:rsidP="009C0E54">
      <w:pPr>
        <w:pStyle w:val="NormalText"/>
        <w:ind w:left="360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6"/>
          <w:numId w:val="1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Jails are facilities that hold offenders sentenced to a term of incarceration of two years or less.</w:t>
      </w:r>
    </w:p>
    <w:p w:rsidR="00000000" w:rsidRPr="009C0E54" w:rsidRDefault="009C0E54" w:rsidP="009C0E54">
      <w:pPr>
        <w:pStyle w:val="NormalText"/>
        <w:ind w:left="360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6"/>
          <w:numId w:val="1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There are nearly three adult offenders serving a community sentence</w:t>
      </w:r>
      <w:r w:rsidRPr="009C0E54">
        <w:rPr>
          <w:rFonts w:ascii="Garamond" w:hAnsi="Garamond"/>
          <w:sz w:val="24"/>
          <w:szCs w:val="24"/>
        </w:rPr>
        <w:t xml:space="preserve"> for every inmate in custody.</w:t>
      </w:r>
    </w:p>
    <w:p w:rsidR="00000000" w:rsidRPr="009C0E54" w:rsidRDefault="009C0E54" w:rsidP="009C0E54">
      <w:pPr>
        <w:pStyle w:val="NormalText"/>
        <w:ind w:left="360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6"/>
          <w:numId w:val="1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Aboriginal healing lodges are one example of specialized facilities operated by Corrections Service Canada. </w:t>
      </w:r>
    </w:p>
    <w:p w:rsidR="00000000" w:rsidRPr="009C0E54" w:rsidRDefault="009C0E54" w:rsidP="009C0E54">
      <w:pPr>
        <w:pStyle w:val="NormalText"/>
        <w:ind w:left="360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6"/>
          <w:numId w:val="1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Day parole allows federal prisoners to work, attend school, or participate in treatment during the day. </w:t>
      </w:r>
    </w:p>
    <w:p w:rsidR="00000000" w:rsidRPr="009C0E54" w:rsidRDefault="009C0E54" w:rsidP="009C0E54">
      <w:pPr>
        <w:pStyle w:val="NormalText"/>
        <w:ind w:left="360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6"/>
          <w:numId w:val="1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Most youth remanded in custody prior to their court appearances are placed in secure custody facilities. </w:t>
      </w:r>
    </w:p>
    <w:p w:rsidR="00000000" w:rsidRPr="009C0E54" w:rsidRDefault="009C0E54" w:rsidP="009C0E54">
      <w:pPr>
        <w:pStyle w:val="NormalText"/>
        <w:ind w:left="360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6"/>
          <w:numId w:val="1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At every point in the criminal justice system, individuals are filtered out.</w:t>
      </w:r>
    </w:p>
    <w:p w:rsidR="00000000" w:rsidRPr="009C0E54" w:rsidRDefault="009C0E54" w:rsidP="009C0E54">
      <w:pPr>
        <w:pStyle w:val="NormalText"/>
        <w:ind w:left="360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6"/>
          <w:numId w:val="1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The justice system follows a set pattern that is dictated b</w:t>
      </w:r>
      <w:r w:rsidRPr="009C0E54">
        <w:rPr>
          <w:rFonts w:ascii="Garamond" w:hAnsi="Garamond"/>
          <w:sz w:val="24"/>
          <w:szCs w:val="24"/>
        </w:rPr>
        <w:t xml:space="preserve">y law and policy. </w:t>
      </w:r>
    </w:p>
    <w:p w:rsidR="00000000" w:rsidRPr="009C0E54" w:rsidRDefault="009C0E54" w:rsidP="009C0E54">
      <w:pPr>
        <w:pStyle w:val="NormalText"/>
        <w:ind w:left="360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6"/>
          <w:numId w:val="1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Alternative measures programs are funded by the federal government. </w:t>
      </w:r>
    </w:p>
    <w:p w:rsidR="00000000" w:rsidRPr="009C0E54" w:rsidRDefault="009C0E54" w:rsidP="009C0E54">
      <w:pPr>
        <w:pStyle w:val="NormalText"/>
        <w:ind w:left="360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6"/>
          <w:numId w:val="1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Most criminal charges in Canada are resolved by a plea agreement. </w:t>
      </w:r>
    </w:p>
    <w:p w:rsidR="00000000" w:rsidRPr="009C0E54" w:rsidRDefault="009C0E54" w:rsidP="009C0E54">
      <w:pPr>
        <w:pStyle w:val="NormalText"/>
        <w:ind w:left="360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6"/>
          <w:numId w:val="1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Most criminal matters end in a community sentence.</w:t>
      </w:r>
    </w:p>
    <w:p w:rsidR="00000000" w:rsidRPr="009C0E54" w:rsidRDefault="009C0E54" w:rsidP="009C0E54">
      <w:pPr>
        <w:pStyle w:val="NormalText"/>
        <w:ind w:left="360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6"/>
          <w:numId w:val="1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Statistics Canada labour data </w:t>
      </w:r>
      <w:r w:rsidRPr="009C0E54">
        <w:rPr>
          <w:rFonts w:ascii="Garamond" w:hAnsi="Garamond"/>
          <w:sz w:val="24"/>
          <w:szCs w:val="24"/>
        </w:rPr>
        <w:t xml:space="preserve">shows that there are almost two security officers for every police officer in Canada. </w:t>
      </w:r>
    </w:p>
    <w:p w:rsidR="00000000" w:rsidRPr="009C0E54" w:rsidRDefault="009C0E54" w:rsidP="009C0E54">
      <w:pPr>
        <w:pStyle w:val="NormalText"/>
        <w:ind w:left="360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6"/>
          <w:numId w:val="1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Since the 1980s, there has been an increased effort to recognize victims</w:t>
      </w:r>
      <w:r>
        <w:rPr>
          <w:rFonts w:ascii="Garamond" w:hAnsi="Garamond"/>
          <w:sz w:val="24"/>
          <w:szCs w:val="24"/>
        </w:rPr>
        <w:t>’</w:t>
      </w:r>
      <w:r w:rsidRPr="009C0E54">
        <w:rPr>
          <w:rFonts w:ascii="Garamond" w:hAnsi="Garamond"/>
          <w:sz w:val="24"/>
          <w:szCs w:val="24"/>
        </w:rPr>
        <w:t xml:space="preserve"> rights in the Canadian justice system.</w:t>
      </w:r>
    </w:p>
    <w:p w:rsidR="00000000" w:rsidRPr="009C0E54" w:rsidRDefault="009C0E54" w:rsidP="009C0E54">
      <w:pPr>
        <w:pStyle w:val="NormalText"/>
        <w:ind w:left="360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6"/>
          <w:numId w:val="1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Over half of prisoners admitted to provincial </w:t>
      </w:r>
      <w:r w:rsidRPr="009C0E54">
        <w:rPr>
          <w:rFonts w:ascii="Garamond" w:hAnsi="Garamond"/>
          <w:sz w:val="24"/>
          <w:szCs w:val="24"/>
        </w:rPr>
        <w:t xml:space="preserve">custody in 2017 will serve a sentence of one month or less. </w:t>
      </w:r>
    </w:p>
    <w:p w:rsidR="00000000" w:rsidRPr="009C0E54" w:rsidRDefault="009C0E54" w:rsidP="009C0E54">
      <w:pPr>
        <w:pStyle w:val="NormalText"/>
        <w:ind w:left="360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6"/>
          <w:numId w:val="1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Almost two-third of Canadians want capital punishment reinstated.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9C0E54" w:rsidRDefault="009C0E54" w:rsidP="009C0E54">
      <w:pPr>
        <w:pStyle w:val="NormalText"/>
        <w:rPr>
          <w:rFonts w:ascii="Garamond" w:hAnsi="Garamond"/>
          <w:b/>
          <w:bCs/>
          <w:sz w:val="24"/>
          <w:szCs w:val="24"/>
        </w:rPr>
      </w:pPr>
    </w:p>
    <w:p w:rsidR="009C0E54" w:rsidRPr="00632835" w:rsidRDefault="009C0E54" w:rsidP="009C0E54">
      <w:pPr>
        <w:spacing w:after="0" w:line="240" w:lineRule="auto"/>
        <w:rPr>
          <w:color w:val="1F497D"/>
          <w:sz w:val="28"/>
          <w:szCs w:val="24"/>
        </w:rPr>
      </w:pPr>
      <w:r>
        <w:rPr>
          <w:b/>
          <w:color w:val="1F497D"/>
          <w:sz w:val="28"/>
          <w:szCs w:val="24"/>
        </w:rPr>
        <w:t>Short Answer Questions</w:t>
      </w:r>
    </w:p>
    <w:p w:rsidR="00000000" w:rsidRPr="009C0E54" w:rsidRDefault="009C0E54" w:rsidP="009C0E54">
      <w:pPr>
        <w:pStyle w:val="NormalText"/>
        <w:rPr>
          <w:rFonts w:ascii="Garamond" w:hAnsi="Garamond"/>
          <w:b/>
          <w:bCs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5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Compare and contrast</w:t>
      </w:r>
      <w:r w:rsidRPr="009C0E54">
        <w:rPr>
          <w:rFonts w:ascii="Garamond" w:hAnsi="Garamond"/>
          <w:sz w:val="24"/>
          <w:szCs w:val="24"/>
        </w:rPr>
        <w:t xml:space="preserve"> public law and private law.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5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Compare and contrast the law-making powers of federal, provincial, and municipal governments. 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5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Identify and briefly describe the three ways the </w:t>
      </w:r>
      <w:r w:rsidRPr="009C0E54">
        <w:rPr>
          <w:rFonts w:ascii="Garamond" w:hAnsi="Garamond"/>
          <w:i/>
          <w:iCs/>
          <w:sz w:val="24"/>
          <w:szCs w:val="24"/>
        </w:rPr>
        <w:t>Criminal Code</w:t>
      </w:r>
      <w:r w:rsidRPr="009C0E54">
        <w:rPr>
          <w:rFonts w:ascii="Garamond" w:hAnsi="Garamond"/>
          <w:sz w:val="24"/>
          <w:szCs w:val="24"/>
        </w:rPr>
        <w:t xml:space="preserve"> classifies and defines criminal acts.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5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Identify the four levels of court in Canada.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5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Identify and briefly describe the two adult correctional systems in Canada. 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5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Give two examples of how criminal justice personnel might exercise discretion. Explain why discretion is an important element </w:t>
      </w:r>
      <w:r w:rsidRPr="009C0E54">
        <w:rPr>
          <w:rFonts w:ascii="Garamond" w:hAnsi="Garamond"/>
          <w:sz w:val="24"/>
          <w:szCs w:val="24"/>
        </w:rPr>
        <w:t xml:space="preserve">of </w:t>
      </w:r>
      <w:r>
        <w:rPr>
          <w:rFonts w:ascii="Garamond" w:hAnsi="Garamond"/>
          <w:sz w:val="24"/>
          <w:szCs w:val="24"/>
        </w:rPr>
        <w:t>the criminal justice system.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5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Give an example of how individuals are filtered through the criminal justice system. 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5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Identify which of the five main goals of the criminal justice system you think is most important. Explain your answer. 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5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>Co</w:t>
      </w:r>
      <w:r w:rsidRPr="009C0E54">
        <w:rPr>
          <w:rFonts w:ascii="Garamond" w:hAnsi="Garamond"/>
          <w:sz w:val="24"/>
          <w:szCs w:val="24"/>
        </w:rPr>
        <w:t>mpare and contrast the crime control model and the due process model of justice.</w:t>
      </w:r>
    </w:p>
    <w:p w:rsidR="00000000" w:rsidRPr="009C0E54" w:rsidRDefault="009C0E54" w:rsidP="009C0E54">
      <w:pPr>
        <w:pStyle w:val="NormalText"/>
        <w:rPr>
          <w:rFonts w:ascii="Garamond" w:hAnsi="Garamond"/>
          <w:sz w:val="24"/>
          <w:szCs w:val="24"/>
        </w:rPr>
      </w:pPr>
    </w:p>
    <w:p w:rsidR="00000000" w:rsidRPr="009C0E54" w:rsidRDefault="009C0E54" w:rsidP="009C0E54">
      <w:pPr>
        <w:pStyle w:val="NormalText"/>
        <w:numPr>
          <w:ilvl w:val="0"/>
          <w:numId w:val="5"/>
        </w:numPr>
        <w:ind w:left="360"/>
        <w:rPr>
          <w:rFonts w:ascii="Garamond" w:hAnsi="Garamond"/>
          <w:sz w:val="24"/>
          <w:szCs w:val="24"/>
        </w:rPr>
      </w:pPr>
      <w:r w:rsidRPr="009C0E54">
        <w:rPr>
          <w:rFonts w:ascii="Garamond" w:hAnsi="Garamond"/>
          <w:sz w:val="24"/>
          <w:szCs w:val="24"/>
        </w:rPr>
        <w:t xml:space="preserve">Explain what is meant by the phrase </w:t>
      </w:r>
      <w:r>
        <w:rPr>
          <w:rFonts w:ascii="Garamond" w:hAnsi="Garamond"/>
          <w:sz w:val="24"/>
          <w:szCs w:val="24"/>
        </w:rPr>
        <w:t>“</w:t>
      </w:r>
      <w:r w:rsidRPr="009C0E54">
        <w:rPr>
          <w:rFonts w:ascii="Garamond" w:hAnsi="Garamond"/>
          <w:sz w:val="24"/>
          <w:szCs w:val="24"/>
        </w:rPr>
        <w:t>if it bleeds, it leads</w:t>
      </w:r>
      <w:r>
        <w:rPr>
          <w:rFonts w:ascii="Garamond" w:hAnsi="Garamond"/>
          <w:sz w:val="24"/>
          <w:szCs w:val="24"/>
        </w:rPr>
        <w:t>.”</w:t>
      </w:r>
    </w:p>
    <w:p w:rsidR="009C0E54" w:rsidRPr="00632835" w:rsidRDefault="009C0E54" w:rsidP="009C0E54">
      <w:pPr>
        <w:spacing w:after="0" w:line="240" w:lineRule="auto"/>
        <w:jc w:val="center"/>
        <w:rPr>
          <w:b/>
          <w:color w:val="1F497D"/>
          <w:sz w:val="32"/>
          <w:szCs w:val="24"/>
        </w:rPr>
      </w:pPr>
      <w:r w:rsidRPr="009C0E54">
        <w:rPr>
          <w:rFonts w:ascii="Garamond" w:hAnsi="Garamond"/>
          <w:sz w:val="24"/>
          <w:szCs w:val="24"/>
        </w:rPr>
        <w:br w:type="page"/>
      </w:r>
      <w:r>
        <w:rPr>
          <w:b/>
          <w:color w:val="1F497D"/>
          <w:sz w:val="32"/>
          <w:szCs w:val="24"/>
        </w:rPr>
        <w:lastRenderedPageBreak/>
        <w:t>ANSWER KEY</w:t>
      </w:r>
    </w:p>
    <w:p w:rsidR="009C0E54" w:rsidRPr="000817D9" w:rsidRDefault="009C0E54" w:rsidP="009C0E54">
      <w:pPr>
        <w:spacing w:after="0" w:line="240" w:lineRule="auto"/>
        <w:rPr>
          <w:b/>
          <w:sz w:val="24"/>
          <w:szCs w:val="24"/>
        </w:rPr>
      </w:pPr>
    </w:p>
    <w:p w:rsidR="009C0E54" w:rsidRPr="00632835" w:rsidRDefault="009C0E54" w:rsidP="009C0E54">
      <w:pPr>
        <w:spacing w:after="0" w:line="240" w:lineRule="auto"/>
        <w:rPr>
          <w:color w:val="1F497D"/>
          <w:sz w:val="28"/>
          <w:szCs w:val="24"/>
        </w:rPr>
      </w:pPr>
      <w:r>
        <w:rPr>
          <w:b/>
          <w:color w:val="1F497D"/>
          <w:sz w:val="28"/>
          <w:szCs w:val="24"/>
        </w:rPr>
        <w:t>Multiple Choice Questions</w:t>
      </w:r>
    </w:p>
    <w:p w:rsid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b/>
          <w:color w:val="auto"/>
          <w:sz w:val="24"/>
          <w:szCs w:val="24"/>
        </w:rPr>
        <w:sectPr w:rsidR="009C0E54" w:rsidSect="009C0E54"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lastRenderedPageBreak/>
        <w:t>a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3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a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3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e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4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d</w:t>
      </w:r>
      <w:r w:rsidRPr="009C0E54">
        <w:rPr>
          <w:rFonts w:ascii="Garamond" w:hAnsi="Garamond"/>
          <w:color w:val="auto"/>
          <w:sz w:val="24"/>
          <w:szCs w:val="24"/>
        </w:rPr>
        <w:t xml:space="preserve"> (p</w:t>
      </w:r>
      <w:r>
        <w:rPr>
          <w:rFonts w:ascii="Garamond" w:hAnsi="Garamond"/>
          <w:color w:val="auto"/>
          <w:sz w:val="24"/>
          <w:szCs w:val="24"/>
        </w:rPr>
        <w:t>p</w:t>
      </w:r>
      <w:r w:rsidRPr="009C0E54">
        <w:rPr>
          <w:rFonts w:ascii="Garamond" w:hAnsi="Garamond"/>
          <w:color w:val="auto"/>
          <w:sz w:val="24"/>
          <w:szCs w:val="24"/>
        </w:rPr>
        <w:t>.</w:t>
      </w:r>
      <w:r w:rsidRPr="009C0E54">
        <w:rPr>
          <w:rFonts w:ascii="Garamond" w:hAnsi="Garamond"/>
          <w:color w:val="auto"/>
          <w:sz w:val="24"/>
          <w:szCs w:val="24"/>
        </w:rPr>
        <w:t xml:space="preserve"> 4</w:t>
      </w:r>
      <w:r>
        <w:rPr>
          <w:rFonts w:ascii="Garamond" w:hAnsi="Garamond"/>
          <w:color w:val="auto"/>
          <w:sz w:val="24"/>
          <w:szCs w:val="24"/>
        </w:rPr>
        <w:t>–</w:t>
      </w:r>
      <w:r w:rsidRPr="009C0E54">
        <w:rPr>
          <w:rFonts w:ascii="Garamond" w:hAnsi="Garamond"/>
          <w:color w:val="auto"/>
          <w:sz w:val="24"/>
          <w:szCs w:val="24"/>
        </w:rPr>
        <w:t>5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d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5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e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5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c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6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b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7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d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7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d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10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lastRenderedPageBreak/>
        <w:t>b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12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d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12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e</w:t>
      </w:r>
      <w:r w:rsidRPr="009C0E54">
        <w:rPr>
          <w:rFonts w:ascii="Garamond" w:hAnsi="Garamond"/>
          <w:color w:val="auto"/>
          <w:sz w:val="24"/>
          <w:szCs w:val="24"/>
        </w:rPr>
        <w:t xml:space="preserve"> (p</w:t>
      </w:r>
      <w:r>
        <w:rPr>
          <w:rFonts w:ascii="Garamond" w:hAnsi="Garamond"/>
          <w:color w:val="auto"/>
          <w:sz w:val="24"/>
          <w:szCs w:val="24"/>
        </w:rPr>
        <w:t>p</w:t>
      </w:r>
      <w:r w:rsidRPr="009C0E54">
        <w:rPr>
          <w:rFonts w:ascii="Garamond" w:hAnsi="Garamond"/>
          <w:color w:val="auto"/>
          <w:sz w:val="24"/>
          <w:szCs w:val="24"/>
        </w:rPr>
        <w:t>.</w:t>
      </w:r>
      <w:r w:rsidRPr="009C0E54">
        <w:rPr>
          <w:rFonts w:ascii="Garamond" w:hAnsi="Garamond"/>
          <w:color w:val="auto"/>
          <w:sz w:val="24"/>
          <w:szCs w:val="24"/>
        </w:rPr>
        <w:t xml:space="preserve"> 12</w:t>
      </w:r>
      <w:r>
        <w:rPr>
          <w:rFonts w:ascii="Garamond" w:hAnsi="Garamond"/>
          <w:color w:val="auto"/>
          <w:sz w:val="24"/>
          <w:szCs w:val="24"/>
        </w:rPr>
        <w:t>–</w:t>
      </w:r>
      <w:r w:rsidRPr="009C0E54">
        <w:rPr>
          <w:rFonts w:ascii="Garamond" w:hAnsi="Garamond"/>
          <w:color w:val="auto"/>
          <w:sz w:val="24"/>
          <w:szCs w:val="24"/>
        </w:rPr>
        <w:t>13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e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13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e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13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e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13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c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15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a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15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e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16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b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16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lastRenderedPageBreak/>
        <w:t>a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17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c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18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a</w:t>
      </w:r>
      <w:r w:rsidRPr="009C0E54">
        <w:rPr>
          <w:rFonts w:ascii="Garamond" w:hAnsi="Garamond"/>
          <w:color w:val="auto"/>
          <w:sz w:val="24"/>
          <w:szCs w:val="24"/>
        </w:rPr>
        <w:t xml:space="preserve"> (p</w:t>
      </w:r>
      <w:r>
        <w:rPr>
          <w:rFonts w:ascii="Garamond" w:hAnsi="Garamond"/>
          <w:color w:val="auto"/>
          <w:sz w:val="24"/>
          <w:szCs w:val="24"/>
        </w:rPr>
        <w:t>p</w:t>
      </w:r>
      <w:r w:rsidRPr="009C0E54">
        <w:rPr>
          <w:rFonts w:ascii="Garamond" w:hAnsi="Garamond"/>
          <w:color w:val="auto"/>
          <w:sz w:val="24"/>
          <w:szCs w:val="24"/>
        </w:rPr>
        <w:t>.</w:t>
      </w:r>
      <w:r w:rsidRPr="009C0E54">
        <w:rPr>
          <w:rFonts w:ascii="Garamond" w:hAnsi="Garamond"/>
          <w:color w:val="auto"/>
          <w:sz w:val="24"/>
          <w:szCs w:val="24"/>
        </w:rPr>
        <w:t xml:space="preserve"> 19</w:t>
      </w:r>
      <w:r>
        <w:rPr>
          <w:rFonts w:ascii="Garamond" w:hAnsi="Garamond"/>
          <w:color w:val="auto"/>
          <w:sz w:val="24"/>
          <w:szCs w:val="24"/>
        </w:rPr>
        <w:t>–</w:t>
      </w:r>
      <w:r w:rsidRPr="009C0E54">
        <w:rPr>
          <w:rFonts w:ascii="Garamond" w:hAnsi="Garamond"/>
          <w:color w:val="auto"/>
          <w:sz w:val="24"/>
          <w:szCs w:val="24"/>
        </w:rPr>
        <w:t>20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c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20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e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20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c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21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e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23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b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23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e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25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Default="009C0E54" w:rsidP="009C0E54">
      <w:pPr>
        <w:pStyle w:val="NormalText"/>
        <w:numPr>
          <w:ilvl w:val="0"/>
          <w:numId w:val="7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c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27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9C0E54" w:rsidRDefault="009C0E54" w:rsidP="009C0E54">
      <w:pPr>
        <w:pStyle w:val="NormalText"/>
        <w:rPr>
          <w:rFonts w:ascii="Garamond" w:hAnsi="Garamond"/>
          <w:color w:val="auto"/>
          <w:sz w:val="24"/>
          <w:szCs w:val="24"/>
        </w:rPr>
        <w:sectPr w:rsidR="009C0E54" w:rsidSect="009C0E54">
          <w:type w:val="continuous"/>
          <w:pgSz w:w="12240" w:h="15840"/>
          <w:pgMar w:top="1440" w:right="1440" w:bottom="1440" w:left="1440" w:header="720" w:footer="720" w:gutter="0"/>
          <w:cols w:num="3" w:space="720"/>
          <w:noEndnote/>
        </w:sectPr>
      </w:pPr>
    </w:p>
    <w:p w:rsidR="009C0E54" w:rsidRDefault="009C0E54" w:rsidP="009C0E54">
      <w:pPr>
        <w:pStyle w:val="NormalText"/>
        <w:rPr>
          <w:rFonts w:ascii="Garamond" w:hAnsi="Garamond"/>
          <w:color w:val="auto"/>
          <w:sz w:val="24"/>
          <w:szCs w:val="24"/>
        </w:rPr>
      </w:pPr>
    </w:p>
    <w:p w:rsidR="009C0E54" w:rsidRPr="00632835" w:rsidRDefault="009C0E54" w:rsidP="009C0E54">
      <w:pPr>
        <w:spacing w:after="0" w:line="240" w:lineRule="auto"/>
        <w:rPr>
          <w:color w:val="1F497D"/>
          <w:sz w:val="28"/>
          <w:szCs w:val="24"/>
        </w:rPr>
      </w:pPr>
      <w:r>
        <w:rPr>
          <w:b/>
          <w:color w:val="1F497D"/>
          <w:sz w:val="28"/>
          <w:szCs w:val="24"/>
        </w:rPr>
        <w:t>True or False Questions</w:t>
      </w:r>
    </w:p>
    <w:p w:rsidR="009C0E54" w:rsidRDefault="009C0E54" w:rsidP="009C0E54">
      <w:pPr>
        <w:pStyle w:val="NormalText"/>
        <w:numPr>
          <w:ilvl w:val="0"/>
          <w:numId w:val="9"/>
        </w:numPr>
        <w:rPr>
          <w:rFonts w:ascii="Garamond" w:hAnsi="Garamond"/>
          <w:b/>
          <w:color w:val="auto"/>
          <w:sz w:val="24"/>
          <w:szCs w:val="24"/>
        </w:rPr>
        <w:sectPr w:rsidR="009C0E54" w:rsidSect="009C0E54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000000" w:rsidRPr="009C0E54" w:rsidRDefault="009C0E54" w:rsidP="009C0E54">
      <w:pPr>
        <w:pStyle w:val="NormalText"/>
        <w:numPr>
          <w:ilvl w:val="0"/>
          <w:numId w:val="9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lastRenderedPageBreak/>
        <w:t>T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3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9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F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4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9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F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5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9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T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8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9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F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11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9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T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13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9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F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13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9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lastRenderedPageBreak/>
        <w:t>T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13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9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T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14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9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T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14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9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T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15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9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T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16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9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T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17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9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F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18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9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lastRenderedPageBreak/>
        <w:t>T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18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9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T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18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9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T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19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9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T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19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9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T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20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Default="009C0E54" w:rsidP="009C0E54">
      <w:pPr>
        <w:pStyle w:val="NormalText"/>
        <w:numPr>
          <w:ilvl w:val="0"/>
          <w:numId w:val="9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b/>
          <w:color w:val="auto"/>
          <w:sz w:val="24"/>
          <w:szCs w:val="24"/>
        </w:rPr>
        <w:t>T</w:t>
      </w:r>
      <w:r w:rsidRPr="009C0E54">
        <w:rPr>
          <w:rFonts w:ascii="Garamond" w:hAnsi="Garamond"/>
          <w:color w:val="auto"/>
          <w:sz w:val="24"/>
          <w:szCs w:val="24"/>
        </w:rPr>
        <w:t xml:space="preserve"> (p.</w:t>
      </w:r>
      <w:r w:rsidRPr="009C0E54">
        <w:rPr>
          <w:rFonts w:ascii="Garamond" w:hAnsi="Garamond"/>
          <w:color w:val="auto"/>
          <w:sz w:val="24"/>
          <w:szCs w:val="24"/>
        </w:rPr>
        <w:t xml:space="preserve"> 20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9C0E54" w:rsidRDefault="009C0E54" w:rsidP="009C0E54">
      <w:pPr>
        <w:pStyle w:val="NormalText"/>
        <w:rPr>
          <w:rFonts w:ascii="Garamond" w:hAnsi="Garamond"/>
          <w:color w:val="auto"/>
          <w:sz w:val="24"/>
          <w:szCs w:val="24"/>
        </w:rPr>
        <w:sectPr w:rsidR="009C0E54" w:rsidSect="009C0E54">
          <w:type w:val="continuous"/>
          <w:pgSz w:w="12240" w:h="15840"/>
          <w:pgMar w:top="1440" w:right="1440" w:bottom="1440" w:left="1440" w:header="720" w:footer="720" w:gutter="0"/>
          <w:cols w:num="3" w:space="720"/>
          <w:noEndnote/>
        </w:sectPr>
      </w:pPr>
    </w:p>
    <w:p w:rsidR="009C0E54" w:rsidRDefault="009C0E54" w:rsidP="009C0E54">
      <w:pPr>
        <w:pStyle w:val="NormalText"/>
        <w:rPr>
          <w:rFonts w:ascii="Garamond" w:hAnsi="Garamond"/>
          <w:color w:val="auto"/>
          <w:sz w:val="24"/>
          <w:szCs w:val="24"/>
        </w:rPr>
      </w:pPr>
    </w:p>
    <w:p w:rsidR="009C0E54" w:rsidRPr="00632835" w:rsidRDefault="009C0E54" w:rsidP="009C0E54">
      <w:pPr>
        <w:spacing w:after="0" w:line="240" w:lineRule="auto"/>
        <w:rPr>
          <w:color w:val="1F497D"/>
          <w:sz w:val="28"/>
          <w:szCs w:val="24"/>
        </w:rPr>
      </w:pPr>
      <w:r>
        <w:rPr>
          <w:b/>
          <w:color w:val="1F497D"/>
          <w:sz w:val="28"/>
          <w:szCs w:val="24"/>
        </w:rPr>
        <w:t>Short Answer Questions</w:t>
      </w:r>
    </w:p>
    <w:p w:rsidR="00000000" w:rsidRPr="009C0E54" w:rsidRDefault="009C0E54" w:rsidP="009C0E54">
      <w:pPr>
        <w:pStyle w:val="NormalText"/>
        <w:numPr>
          <w:ilvl w:val="0"/>
          <w:numId w:val="11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i/>
          <w:iCs/>
          <w:color w:val="auto"/>
          <w:sz w:val="24"/>
          <w:szCs w:val="24"/>
        </w:rPr>
        <w:t>Public law</w:t>
      </w:r>
      <w:r w:rsidRPr="009C0E54">
        <w:rPr>
          <w:rFonts w:ascii="Garamond" w:hAnsi="Garamond"/>
          <w:color w:val="auto"/>
          <w:sz w:val="24"/>
          <w:szCs w:val="24"/>
        </w:rPr>
        <w:t xml:space="preserve"> is a type of law addressing matters that affect society. Criminal law is an example of public law, as crime is treated </w:t>
      </w:r>
      <w:r w:rsidRPr="009C0E54">
        <w:rPr>
          <w:rFonts w:ascii="Garamond" w:hAnsi="Garamond"/>
          <w:color w:val="auto"/>
          <w:sz w:val="24"/>
          <w:szCs w:val="24"/>
        </w:rPr>
        <w:t xml:space="preserve">as having an impact on all members of society and not just the individual. </w:t>
      </w:r>
      <w:r w:rsidRPr="009C0E54">
        <w:rPr>
          <w:rFonts w:ascii="Garamond" w:hAnsi="Garamond"/>
          <w:i/>
          <w:iCs/>
          <w:color w:val="auto"/>
          <w:sz w:val="24"/>
          <w:szCs w:val="24"/>
        </w:rPr>
        <w:t>Private law</w:t>
      </w:r>
      <w:r w:rsidRPr="009C0E54">
        <w:rPr>
          <w:rFonts w:ascii="Garamond" w:hAnsi="Garamond"/>
          <w:color w:val="auto"/>
          <w:sz w:val="24"/>
          <w:szCs w:val="24"/>
        </w:rPr>
        <w:t xml:space="preserve"> is a type of law that relates to the relationships between individuals or businesses that involve contracts. (p.</w:t>
      </w:r>
      <w:r w:rsidRPr="009C0E54">
        <w:rPr>
          <w:rFonts w:ascii="Garamond" w:hAnsi="Garamond"/>
          <w:color w:val="auto"/>
          <w:sz w:val="24"/>
          <w:szCs w:val="24"/>
        </w:rPr>
        <w:t xml:space="preserve"> 5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11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color w:val="auto"/>
          <w:sz w:val="24"/>
          <w:szCs w:val="24"/>
        </w:rPr>
        <w:t xml:space="preserve">The federal government has sole authority to pass national-level criminal law in the </w:t>
      </w:r>
      <w:r w:rsidRPr="009C0E54">
        <w:rPr>
          <w:rFonts w:ascii="Garamond" w:hAnsi="Garamond"/>
          <w:i/>
          <w:iCs/>
          <w:color w:val="auto"/>
          <w:sz w:val="24"/>
          <w:szCs w:val="24"/>
        </w:rPr>
        <w:t>Criminal Code</w:t>
      </w:r>
      <w:r w:rsidRPr="009C0E54">
        <w:rPr>
          <w:rFonts w:ascii="Garamond" w:hAnsi="Garamond"/>
          <w:color w:val="auto"/>
          <w:sz w:val="24"/>
          <w:szCs w:val="24"/>
        </w:rPr>
        <w:t>. Provincial and municipal governments can pass laws that relate to their jurisdiction (e.g., provinces</w:t>
      </w:r>
      <w:r w:rsidRPr="009C0E54">
        <w:rPr>
          <w:rFonts w:ascii="Garamond" w:hAnsi="Garamond" w:cs="Palatino Linotype"/>
          <w:color w:val="auto"/>
          <w:sz w:val="24"/>
          <w:szCs w:val="24"/>
        </w:rPr>
        <w:t>—</w:t>
      </w:r>
      <w:r w:rsidRPr="009C0E54">
        <w:rPr>
          <w:rFonts w:ascii="Garamond" w:hAnsi="Garamond"/>
          <w:color w:val="auto"/>
          <w:sz w:val="24"/>
          <w:szCs w:val="24"/>
        </w:rPr>
        <w:t>health care, education, transportation; municipalities</w:t>
      </w:r>
      <w:r w:rsidRPr="009C0E54">
        <w:rPr>
          <w:rFonts w:ascii="Garamond" w:hAnsi="Garamond" w:cs="Palatino Linotype"/>
          <w:color w:val="auto"/>
          <w:sz w:val="24"/>
          <w:szCs w:val="24"/>
        </w:rPr>
        <w:t>—</w:t>
      </w:r>
      <w:r w:rsidRPr="009C0E54">
        <w:rPr>
          <w:rFonts w:ascii="Garamond" w:hAnsi="Garamond"/>
          <w:color w:val="auto"/>
          <w:sz w:val="24"/>
          <w:szCs w:val="24"/>
        </w:rPr>
        <w:t>local bylaws). (p.</w:t>
      </w:r>
      <w:r w:rsidRPr="009C0E54">
        <w:rPr>
          <w:rFonts w:ascii="Garamond" w:hAnsi="Garamond"/>
          <w:color w:val="auto"/>
          <w:sz w:val="24"/>
          <w:szCs w:val="24"/>
        </w:rPr>
        <w:t xml:space="preserve"> 7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11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color w:val="auto"/>
          <w:sz w:val="24"/>
          <w:szCs w:val="24"/>
        </w:rPr>
        <w:t>(1) Summary offences: Crimes that carry less serious punishment in which judges can impose a jail sentence of up to six months and/</w:t>
      </w:r>
      <w:proofErr w:type="spellStart"/>
      <w:r w:rsidRPr="009C0E54">
        <w:rPr>
          <w:rFonts w:ascii="Garamond" w:hAnsi="Garamond"/>
          <w:color w:val="auto"/>
          <w:sz w:val="24"/>
          <w:szCs w:val="24"/>
        </w:rPr>
        <w:t>of</w:t>
      </w:r>
      <w:proofErr w:type="spellEnd"/>
      <w:r w:rsidRPr="009C0E54">
        <w:rPr>
          <w:rFonts w:ascii="Garamond" w:hAnsi="Garamond"/>
          <w:color w:val="auto"/>
          <w:sz w:val="24"/>
          <w:szCs w:val="24"/>
        </w:rPr>
        <w:t xml:space="preserve"> a maximum fine of $2000. (2) Indictable offences: This category includes more serious offen</w:t>
      </w:r>
      <w:r w:rsidRPr="009C0E54">
        <w:rPr>
          <w:rFonts w:ascii="Garamond" w:hAnsi="Garamond"/>
          <w:color w:val="auto"/>
          <w:sz w:val="24"/>
          <w:szCs w:val="24"/>
        </w:rPr>
        <w:t>ces, such as homicide, where defendants must appear in court and cases are heard by federally-appointed judges. (3) Dual or hybrid offences: Offences that can be prosecuted as either summary or indictable offences. (p.</w:t>
      </w:r>
      <w:r w:rsidRPr="009C0E54">
        <w:rPr>
          <w:rFonts w:ascii="Garamond" w:hAnsi="Garamond"/>
          <w:color w:val="auto"/>
          <w:sz w:val="24"/>
          <w:szCs w:val="24"/>
        </w:rPr>
        <w:t xml:space="preserve"> 7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11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color w:val="auto"/>
          <w:sz w:val="24"/>
          <w:szCs w:val="24"/>
        </w:rPr>
        <w:t>(1) Provincial courts, wh</w:t>
      </w:r>
      <w:r w:rsidRPr="009C0E54">
        <w:rPr>
          <w:rFonts w:ascii="Garamond" w:hAnsi="Garamond"/>
          <w:color w:val="auto"/>
          <w:sz w:val="24"/>
          <w:szCs w:val="24"/>
        </w:rPr>
        <w:t xml:space="preserve">ich hear less serious cases; (2) Provincial superior courts, which deal with more serious criminal offences; (3) Provincial courts of appeal, which review decisions from lower courts (e.g., provincial superior courts); and (4) the Supreme Court of Canada, </w:t>
      </w:r>
      <w:r w:rsidRPr="009C0E54">
        <w:rPr>
          <w:rFonts w:ascii="Garamond" w:hAnsi="Garamond"/>
          <w:color w:val="auto"/>
          <w:sz w:val="24"/>
          <w:szCs w:val="24"/>
        </w:rPr>
        <w:t>which is the final court of appeal in Canada and selects cases to review that address legal matters of national importance.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12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11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color w:val="auto"/>
          <w:sz w:val="24"/>
          <w:szCs w:val="24"/>
        </w:rPr>
        <w:t>Provincial corrections, where adults who are arrested, awaiting a court date, awaiting a transfer to federal correct</w:t>
      </w:r>
      <w:r w:rsidRPr="009C0E54">
        <w:rPr>
          <w:rFonts w:ascii="Garamond" w:hAnsi="Garamond"/>
          <w:color w:val="auto"/>
          <w:sz w:val="24"/>
          <w:szCs w:val="24"/>
        </w:rPr>
        <w:t xml:space="preserve">ions or </w:t>
      </w:r>
      <w:r w:rsidRPr="009C0E54">
        <w:rPr>
          <w:rFonts w:ascii="Garamond" w:hAnsi="Garamond"/>
          <w:color w:val="auto"/>
          <w:sz w:val="24"/>
          <w:szCs w:val="24"/>
        </w:rPr>
        <w:t xml:space="preserve">sentenced to two years less a day are held, and federal corrections, where offenders convicted of the most serious offences are serving sentences of </w:t>
      </w:r>
      <w:r w:rsidRPr="009C0E54">
        <w:rPr>
          <w:rFonts w:ascii="Garamond" w:hAnsi="Garamond"/>
          <w:color w:val="auto"/>
          <w:sz w:val="24"/>
          <w:szCs w:val="24"/>
        </w:rPr>
        <w:t>two or more years.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13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11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color w:val="auto"/>
          <w:sz w:val="24"/>
          <w:szCs w:val="24"/>
        </w:rPr>
        <w:t>Answers will vary. A police officer may choose not to press ch</w:t>
      </w:r>
      <w:r w:rsidRPr="009C0E54">
        <w:rPr>
          <w:rFonts w:ascii="Garamond" w:hAnsi="Garamond"/>
          <w:color w:val="auto"/>
          <w:sz w:val="24"/>
          <w:szCs w:val="24"/>
        </w:rPr>
        <w:t xml:space="preserve">arges against an adolescent picked </w:t>
      </w:r>
      <w:r w:rsidRPr="009C0E54">
        <w:rPr>
          <w:rFonts w:ascii="Garamond" w:hAnsi="Garamond"/>
          <w:color w:val="auto"/>
          <w:sz w:val="24"/>
          <w:szCs w:val="24"/>
        </w:rPr>
        <w:lastRenderedPageBreak/>
        <w:t>up for drinking under age or a prosecutor may cho</w:t>
      </w:r>
      <w:r>
        <w:rPr>
          <w:rFonts w:ascii="Garamond" w:hAnsi="Garamond"/>
          <w:color w:val="auto"/>
          <w:sz w:val="24"/>
          <w:szCs w:val="24"/>
        </w:rPr>
        <w:t>o</w:t>
      </w:r>
      <w:r w:rsidRPr="009C0E54">
        <w:rPr>
          <w:rFonts w:ascii="Garamond" w:hAnsi="Garamond"/>
          <w:color w:val="auto"/>
          <w:sz w:val="24"/>
          <w:szCs w:val="24"/>
        </w:rPr>
        <w:t>se to send a first time offender to an alternative measures program instead of approving charges to cou</w:t>
      </w:r>
      <w:r>
        <w:rPr>
          <w:rFonts w:ascii="Garamond" w:hAnsi="Garamond"/>
          <w:color w:val="auto"/>
          <w:sz w:val="24"/>
          <w:szCs w:val="24"/>
        </w:rPr>
        <w:t>rt. Discretion is important becau</w:t>
      </w:r>
      <w:r w:rsidRPr="009C0E54">
        <w:rPr>
          <w:rFonts w:ascii="Garamond" w:hAnsi="Garamond"/>
          <w:color w:val="auto"/>
          <w:sz w:val="24"/>
          <w:szCs w:val="24"/>
        </w:rPr>
        <w:t>se it allows the criminal justice sy</w:t>
      </w:r>
      <w:r w:rsidRPr="009C0E54">
        <w:rPr>
          <w:rFonts w:ascii="Garamond" w:hAnsi="Garamond"/>
          <w:color w:val="auto"/>
          <w:sz w:val="24"/>
          <w:szCs w:val="24"/>
        </w:rPr>
        <w:t>stem to operate in a more effective and efficient manner. 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16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11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color w:val="auto"/>
          <w:sz w:val="24"/>
          <w:szCs w:val="24"/>
        </w:rPr>
        <w:t>Answers will vary. Of all the almost million charges, only about one fifth resulted in a guilty plea or finding of guilt.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16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11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color w:val="auto"/>
          <w:sz w:val="24"/>
          <w:szCs w:val="24"/>
        </w:rPr>
        <w:t>Answers will vary. Goals of the CJS includ</w:t>
      </w:r>
      <w:r w:rsidRPr="009C0E54">
        <w:rPr>
          <w:rFonts w:ascii="Garamond" w:hAnsi="Garamond"/>
          <w:color w:val="auto"/>
          <w:sz w:val="24"/>
          <w:szCs w:val="24"/>
        </w:rPr>
        <w:t>e (1) preventing crime, (2) protecting the public, (3) supporting victims of crime, their families, and witnesses, (4) holding people responsible, and (5) helping offenders return to the community and become law-abiding citizens. (p.</w:t>
      </w:r>
      <w:r w:rsidRPr="009C0E54">
        <w:rPr>
          <w:rFonts w:ascii="Garamond" w:hAnsi="Garamond"/>
          <w:color w:val="auto"/>
          <w:sz w:val="24"/>
          <w:szCs w:val="24"/>
        </w:rPr>
        <w:t xml:space="preserve"> 18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11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color w:val="auto"/>
          <w:sz w:val="24"/>
          <w:szCs w:val="24"/>
        </w:rPr>
        <w:t xml:space="preserve">The </w:t>
      </w:r>
      <w:r w:rsidRPr="009C0E54">
        <w:rPr>
          <w:rFonts w:ascii="Garamond" w:hAnsi="Garamond"/>
          <w:i/>
          <w:iCs/>
          <w:color w:val="auto"/>
          <w:sz w:val="24"/>
          <w:szCs w:val="24"/>
        </w:rPr>
        <w:t xml:space="preserve">crime </w:t>
      </w:r>
      <w:r w:rsidRPr="009C0E54">
        <w:rPr>
          <w:rFonts w:ascii="Garamond" w:hAnsi="Garamond"/>
          <w:i/>
          <w:iCs/>
          <w:color w:val="auto"/>
          <w:sz w:val="24"/>
          <w:szCs w:val="24"/>
        </w:rPr>
        <w:t>control model</w:t>
      </w:r>
      <w:r w:rsidRPr="009C0E54">
        <w:rPr>
          <w:rFonts w:ascii="Garamond" w:hAnsi="Garamond"/>
          <w:color w:val="auto"/>
          <w:sz w:val="24"/>
          <w:szCs w:val="24"/>
        </w:rPr>
        <w:t xml:space="preserve"> is an approach to justice that is based on the philosophy that is more important to protect society than the rights of any individual. This model is sometimes referred to as an “</w:t>
      </w:r>
      <w:r w:rsidRPr="009C0E54">
        <w:rPr>
          <w:rFonts w:ascii="Garamond" w:hAnsi="Garamond"/>
          <w:color w:val="auto"/>
          <w:sz w:val="24"/>
          <w:szCs w:val="24"/>
        </w:rPr>
        <w:t>assembly-line justice”</w:t>
      </w:r>
      <w:r w:rsidRPr="009C0E54">
        <w:rPr>
          <w:rFonts w:ascii="Garamond" w:hAnsi="Garamond"/>
          <w:color w:val="auto"/>
          <w:sz w:val="24"/>
          <w:szCs w:val="24"/>
        </w:rPr>
        <w:t xml:space="preserve"> model. The </w:t>
      </w:r>
      <w:r w:rsidRPr="009C0E54">
        <w:rPr>
          <w:rFonts w:ascii="Garamond" w:hAnsi="Garamond"/>
          <w:i/>
          <w:iCs/>
          <w:color w:val="auto"/>
          <w:sz w:val="24"/>
          <w:szCs w:val="24"/>
        </w:rPr>
        <w:t>due process model</w:t>
      </w:r>
      <w:r w:rsidRPr="009C0E54">
        <w:rPr>
          <w:rFonts w:ascii="Garamond" w:hAnsi="Garamond"/>
          <w:color w:val="auto"/>
          <w:sz w:val="24"/>
          <w:szCs w:val="24"/>
        </w:rPr>
        <w:t xml:space="preserve"> is an approa</w:t>
      </w:r>
      <w:r w:rsidRPr="009C0E54">
        <w:rPr>
          <w:rFonts w:ascii="Garamond" w:hAnsi="Garamond"/>
          <w:color w:val="auto"/>
          <w:sz w:val="24"/>
          <w:szCs w:val="24"/>
        </w:rPr>
        <w:t>ch to justice that is based on the philosophy that the justice system needs to protect the rights of a defendant. The presumption of innocence would reflect a due process approach to justice. (p</w:t>
      </w:r>
      <w:r>
        <w:rPr>
          <w:rFonts w:ascii="Garamond" w:hAnsi="Garamond"/>
          <w:color w:val="auto"/>
          <w:sz w:val="24"/>
          <w:szCs w:val="24"/>
        </w:rPr>
        <w:t>p</w:t>
      </w:r>
      <w:r w:rsidRPr="009C0E54">
        <w:rPr>
          <w:rFonts w:ascii="Garamond" w:hAnsi="Garamond"/>
          <w:color w:val="auto"/>
          <w:sz w:val="24"/>
          <w:szCs w:val="24"/>
        </w:rPr>
        <w:t>.</w:t>
      </w:r>
      <w:r w:rsidRPr="009C0E54">
        <w:rPr>
          <w:rFonts w:ascii="Garamond" w:hAnsi="Garamond"/>
          <w:color w:val="auto"/>
          <w:sz w:val="24"/>
          <w:szCs w:val="24"/>
        </w:rPr>
        <w:t xml:space="preserve"> 22</w:t>
      </w:r>
      <w:r>
        <w:rPr>
          <w:rFonts w:ascii="Garamond" w:hAnsi="Garamond"/>
          <w:color w:val="auto"/>
          <w:sz w:val="24"/>
          <w:szCs w:val="24"/>
        </w:rPr>
        <w:t>–</w:t>
      </w:r>
      <w:r w:rsidRPr="009C0E54">
        <w:rPr>
          <w:rFonts w:ascii="Garamond" w:hAnsi="Garamond"/>
          <w:color w:val="auto"/>
          <w:sz w:val="24"/>
          <w:szCs w:val="24"/>
        </w:rPr>
        <w:t>23</w:t>
      </w:r>
      <w:r>
        <w:rPr>
          <w:rFonts w:ascii="Garamond" w:hAnsi="Garamond"/>
          <w:color w:val="auto"/>
          <w:sz w:val="24"/>
          <w:szCs w:val="24"/>
        </w:rPr>
        <w:t>)</w:t>
      </w:r>
    </w:p>
    <w:p w:rsidR="00000000" w:rsidRPr="009C0E54" w:rsidRDefault="009C0E54" w:rsidP="009C0E54">
      <w:pPr>
        <w:pStyle w:val="NormalText"/>
        <w:numPr>
          <w:ilvl w:val="0"/>
          <w:numId w:val="11"/>
        </w:numPr>
        <w:rPr>
          <w:rFonts w:ascii="Garamond" w:hAnsi="Garamond"/>
          <w:color w:val="auto"/>
          <w:sz w:val="24"/>
          <w:szCs w:val="24"/>
        </w:rPr>
      </w:pPr>
      <w:r w:rsidRPr="009C0E54">
        <w:rPr>
          <w:rFonts w:ascii="Garamond" w:hAnsi="Garamond"/>
          <w:color w:val="auto"/>
          <w:sz w:val="24"/>
          <w:szCs w:val="24"/>
        </w:rPr>
        <w:t>Few people are interested in the types of cr</w:t>
      </w:r>
      <w:r w:rsidRPr="009C0E54">
        <w:rPr>
          <w:rFonts w:ascii="Garamond" w:hAnsi="Garamond"/>
          <w:color w:val="auto"/>
          <w:sz w:val="24"/>
          <w:szCs w:val="24"/>
        </w:rPr>
        <w:t xml:space="preserve">ime that occur most often, such as shoplifting or minor theft. </w:t>
      </w:r>
      <w:r w:rsidRPr="009C0E54">
        <w:rPr>
          <w:rFonts w:ascii="Garamond" w:hAnsi="Garamond"/>
          <w:color w:val="auto"/>
          <w:sz w:val="24"/>
          <w:szCs w:val="24"/>
        </w:rPr>
        <w:t>Instead the pub</w:t>
      </w:r>
      <w:r>
        <w:rPr>
          <w:rFonts w:ascii="Garamond" w:hAnsi="Garamond"/>
          <w:color w:val="auto"/>
          <w:sz w:val="24"/>
          <w:szCs w:val="24"/>
        </w:rPr>
        <w:t>l</w:t>
      </w:r>
      <w:r w:rsidRPr="009C0E54">
        <w:rPr>
          <w:rFonts w:ascii="Garamond" w:hAnsi="Garamond"/>
          <w:color w:val="auto"/>
          <w:sz w:val="24"/>
          <w:szCs w:val="24"/>
        </w:rPr>
        <w:t xml:space="preserve">ic is fascinated by murder, bloodshed and mayhem. As a result the news and mass media programming </w:t>
      </w:r>
      <w:r w:rsidRPr="009C0E54">
        <w:rPr>
          <w:rFonts w:ascii="Garamond" w:hAnsi="Garamond"/>
          <w:color w:val="auto"/>
          <w:sz w:val="24"/>
          <w:szCs w:val="24"/>
        </w:rPr>
        <w:t>we see on television are often based on violent crimes such as murders that ra</w:t>
      </w:r>
      <w:r w:rsidRPr="009C0E54">
        <w:rPr>
          <w:rFonts w:ascii="Garamond" w:hAnsi="Garamond"/>
          <w:color w:val="auto"/>
          <w:sz w:val="24"/>
          <w:szCs w:val="24"/>
        </w:rPr>
        <w:t>rely occur. The over representation of violent crimes makes the public believe that violent crime wides</w:t>
      </w:r>
      <w:r w:rsidRPr="009C0E54">
        <w:rPr>
          <w:rFonts w:ascii="Garamond" w:hAnsi="Garamond"/>
          <w:color w:val="auto"/>
          <w:sz w:val="24"/>
          <w:szCs w:val="24"/>
        </w:rPr>
        <w:t>pread and we are at a high-risk of being victimized, which is untrue. (p.</w:t>
      </w:r>
      <w:r w:rsidRPr="009C0E54">
        <w:rPr>
          <w:rFonts w:ascii="Garamond" w:hAnsi="Garamond"/>
          <w:color w:val="auto"/>
          <w:sz w:val="24"/>
          <w:szCs w:val="24"/>
        </w:rPr>
        <w:t xml:space="preserve"> 26</w:t>
      </w:r>
      <w:r>
        <w:rPr>
          <w:rFonts w:ascii="Garamond" w:hAnsi="Garamond"/>
          <w:color w:val="auto"/>
          <w:sz w:val="24"/>
          <w:szCs w:val="24"/>
        </w:rPr>
        <w:t>)</w:t>
      </w:r>
    </w:p>
    <w:sectPr w:rsidR="00000000" w:rsidRPr="009C0E54" w:rsidSect="009C0E54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E54" w:rsidRDefault="009C0E54" w:rsidP="009C0E54">
      <w:pPr>
        <w:spacing w:after="0" w:line="240" w:lineRule="auto"/>
      </w:pPr>
      <w:r>
        <w:separator/>
      </w:r>
    </w:p>
  </w:endnote>
  <w:endnote w:type="continuationSeparator" w:id="0">
    <w:p w:rsidR="009C0E54" w:rsidRDefault="009C0E54" w:rsidP="009C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E54" w:rsidRPr="00632835" w:rsidRDefault="009C0E54" w:rsidP="009C0E54">
    <w:pPr>
      <w:pStyle w:val="Footer"/>
      <w:spacing w:after="0" w:line="240" w:lineRule="auto"/>
      <w:jc w:val="center"/>
      <w:rPr>
        <w:color w:val="1F497D"/>
      </w:rPr>
    </w:pPr>
    <w:r>
      <w:rPr>
        <w:color w:val="1F497D"/>
      </w:rPr>
      <w:t>Exploring Criminal Justice in Canada</w:t>
    </w:r>
    <w:r w:rsidRPr="00632835">
      <w:rPr>
        <w:color w:val="1F497D"/>
      </w:rPr>
      <w:t>, Second Edition</w:t>
    </w:r>
  </w:p>
  <w:p w:rsidR="009C0E54" w:rsidRPr="009C0E54" w:rsidRDefault="009C0E54" w:rsidP="009C0E54">
    <w:pPr>
      <w:pStyle w:val="Footer"/>
      <w:spacing w:after="0" w:line="240" w:lineRule="auto"/>
      <w:jc w:val="center"/>
      <w:rPr>
        <w:color w:val="1F497D"/>
      </w:rPr>
    </w:pPr>
    <w:r w:rsidRPr="00632835">
      <w:rPr>
        <w:color w:val="1F497D"/>
      </w:rPr>
      <w:t>©</w:t>
    </w:r>
    <w:r>
      <w:rPr>
        <w:color w:val="1F497D"/>
      </w:rPr>
      <w:t xml:space="preserve"> </w:t>
    </w:r>
    <w:r w:rsidRPr="00632835">
      <w:rPr>
        <w:color w:val="1F497D"/>
      </w:rPr>
      <w:t>Oxford University Press Canada,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E54" w:rsidRDefault="009C0E54" w:rsidP="009C0E54">
      <w:pPr>
        <w:spacing w:after="0" w:line="240" w:lineRule="auto"/>
      </w:pPr>
      <w:r>
        <w:separator/>
      </w:r>
    </w:p>
  </w:footnote>
  <w:footnote w:type="continuationSeparator" w:id="0">
    <w:p w:rsidR="009C0E54" w:rsidRDefault="009C0E54" w:rsidP="009C0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B9F"/>
    <w:multiLevelType w:val="multilevel"/>
    <w:tmpl w:val="A992C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118E1"/>
    <w:multiLevelType w:val="hybridMultilevel"/>
    <w:tmpl w:val="A992C4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D5EB0"/>
    <w:multiLevelType w:val="multilevel"/>
    <w:tmpl w:val="69B23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87566D"/>
    <w:multiLevelType w:val="hybridMultilevel"/>
    <w:tmpl w:val="C268C9E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8706D0"/>
    <w:multiLevelType w:val="hybridMultilevel"/>
    <w:tmpl w:val="69B23F1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766185"/>
    <w:multiLevelType w:val="hybridMultilevel"/>
    <w:tmpl w:val="6FAA34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9869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124B6"/>
    <w:multiLevelType w:val="hybridMultilevel"/>
    <w:tmpl w:val="20D60C8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7874FB"/>
    <w:multiLevelType w:val="multilevel"/>
    <w:tmpl w:val="FC76B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F577164"/>
    <w:multiLevelType w:val="multilevel"/>
    <w:tmpl w:val="FC76B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820320E"/>
    <w:multiLevelType w:val="multilevel"/>
    <w:tmpl w:val="20D60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3D5A5E"/>
    <w:multiLevelType w:val="multilevel"/>
    <w:tmpl w:val="FC76B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0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54"/>
    <w:rsid w:val="009C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0E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E54"/>
  </w:style>
  <w:style w:type="paragraph" w:styleId="Footer">
    <w:name w:val="footer"/>
    <w:basedOn w:val="Normal"/>
    <w:link w:val="FooterChar"/>
    <w:uiPriority w:val="99"/>
    <w:unhideWhenUsed/>
    <w:rsid w:val="009C0E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E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0E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E54"/>
  </w:style>
  <w:style w:type="paragraph" w:styleId="Footer">
    <w:name w:val="footer"/>
    <w:basedOn w:val="Normal"/>
    <w:link w:val="FooterChar"/>
    <w:uiPriority w:val="99"/>
    <w:unhideWhenUsed/>
    <w:rsid w:val="009C0E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HERN, Sarah</dc:creator>
  <cp:lastModifiedBy>HERN, Sarah</cp:lastModifiedBy>
  <cp:revision>2</cp:revision>
  <dcterms:created xsi:type="dcterms:W3CDTF">2019-12-06T15:13:00Z</dcterms:created>
  <dcterms:modified xsi:type="dcterms:W3CDTF">2019-12-06T15:13:00Z</dcterms:modified>
</cp:coreProperties>
</file>