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ED1163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3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</w:pPr>
      <w:r w:rsidRPr="00ED1163">
        <w:rPr>
          <w:rFonts w:ascii="ZapfDingbatsStd" w:eastAsia="ZapfDingbatsStd" w:cs="ZapfDingbatsStd" w:hint="eastAsia"/>
          <w:color w:val="952973"/>
          <w:sz w:val="20"/>
          <w:szCs w:val="14"/>
        </w:rPr>
        <w:t>■</w:t>
      </w:r>
      <w:r w:rsidRPr="00ED1163">
        <w:rPr>
          <w:rFonts w:ascii="ZapfDingbatsStd" w:eastAsia="ZapfDingbatsStd" w:cs="ZapfDingbatsStd"/>
          <w:color w:val="952973"/>
          <w:sz w:val="20"/>
          <w:szCs w:val="14"/>
        </w:rPr>
        <w:t xml:space="preserve"> </w:t>
      </w:r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>Define the terms ‘market research’, ‘marketing research’, and ‘customer insight’.</w:t>
      </w:r>
    </w:p>
    <w:p w:rsid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Market research is research undertaken about markets (for e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xample customers, channels, and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competitors), whilst marketing research is research undertaken to under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stand the efficacy of marketing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activities (for example pricing, supply chain management policies)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. Customer insight derives from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knowledge about customers, which can be turned into an organizational strength.</w:t>
      </w: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</w:pPr>
      <w:r w:rsidRPr="00ED1163">
        <w:rPr>
          <w:rFonts w:ascii="ZapfDingbatsStd" w:eastAsia="ZapfDingbatsStd" w:cs="ZapfDingbatsStd" w:hint="eastAsia"/>
          <w:color w:val="952973"/>
          <w:sz w:val="20"/>
          <w:szCs w:val="14"/>
        </w:rPr>
        <w:t>■</w:t>
      </w:r>
      <w:r w:rsidRPr="00ED1163">
        <w:rPr>
          <w:rFonts w:ascii="ZapfDingbatsStd" w:eastAsia="ZapfDingbatsStd" w:cs="ZapfDingbatsStd"/>
          <w:color w:val="952973"/>
          <w:sz w:val="20"/>
          <w:szCs w:val="14"/>
        </w:rPr>
        <w:t xml:space="preserve"> </w:t>
      </w:r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>Describe the customer insight process and the role of marketing research within it.</w:t>
      </w:r>
    </w:p>
    <w:p w:rsid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Understanding customers is at the core of the marketing. Customer insight i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s typically derived from fusing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knowledge generated from a range of sources, including industry reports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, sales force data, competitive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intelligence, CRM data, employee feedback, social media analysis da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ta, and managerial intuition. A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customer insight is of value if it is rare, difficult to imitate, and of potentia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l use in formulating management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decisions.</w:t>
      </w: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</w:pPr>
      <w:r w:rsidRPr="00ED1163">
        <w:rPr>
          <w:rFonts w:ascii="ZapfDingbatsStd" w:eastAsia="ZapfDingbatsStd" w:cs="ZapfDingbatsStd" w:hint="eastAsia"/>
          <w:color w:val="952973"/>
          <w:sz w:val="20"/>
          <w:szCs w:val="14"/>
        </w:rPr>
        <w:t>■</w:t>
      </w:r>
      <w:r w:rsidRPr="00ED1163">
        <w:rPr>
          <w:rFonts w:ascii="ZapfDingbatsStd" w:eastAsia="ZapfDingbatsStd" w:cs="ZapfDingbatsStd"/>
          <w:color w:val="952973"/>
          <w:sz w:val="20"/>
          <w:szCs w:val="14"/>
        </w:rPr>
        <w:t xml:space="preserve"> </w:t>
      </w:r>
      <w:proofErr w:type="gramStart"/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>Explain</w:t>
      </w:r>
      <w:proofErr w:type="gramEnd"/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 xml:space="preserve"> the role of marketing research and list the range of possible research approaches.</w:t>
      </w: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Marketing research plays an important role in the decision-making 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process and contributes through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ad hoc studies, as well as continuous data collection, through indus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try reports, and from secondary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data sources, as well as through competitive intelligence either c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ommissioned through agencies or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conducted internally, with data gathered informally through sales forces, customers, and suppliers.</w:t>
      </w:r>
    </w:p>
    <w:p w:rsid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What methodology is used depends on the type of research problem (exp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loratory, descriptive, causal);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the availability of data (primary or secondary sources); and the type of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 insight sought (qualitative or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quantitative).</w:t>
      </w: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</w:pPr>
      <w:r w:rsidRPr="00ED1163">
        <w:rPr>
          <w:rFonts w:ascii="ZapfDingbatsStd" w:eastAsia="ZapfDingbatsStd" w:cs="ZapfDingbatsStd" w:hint="eastAsia"/>
          <w:color w:val="952973"/>
          <w:sz w:val="20"/>
          <w:szCs w:val="14"/>
        </w:rPr>
        <w:t>■</w:t>
      </w:r>
      <w:r w:rsidRPr="00ED1163">
        <w:rPr>
          <w:rFonts w:ascii="ZapfDingbatsStd" w:eastAsia="ZapfDingbatsStd" w:cs="ZapfDingbatsStd"/>
          <w:color w:val="952973"/>
          <w:sz w:val="20"/>
          <w:szCs w:val="14"/>
        </w:rPr>
        <w:t xml:space="preserve"> </w:t>
      </w:r>
      <w:proofErr w:type="gramStart"/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>Define</w:t>
      </w:r>
      <w:proofErr w:type="gramEnd"/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 xml:space="preserve"> the term ‘big data’ and describe its role in marketing.</w:t>
      </w:r>
    </w:p>
    <w:p w:rsidR="00D709B6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Big data can be defined as the systematic gathering and interpretation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 of high-volume, high-velocity,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and/or high-variety information using cost-effective innovative 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forms of information processing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to enable enhanced insight, decision-making, and process automa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tion. Big data thus refers to a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more comprehensive set of data than that traditionally used to pr</w:t>
      </w:r>
      <w:r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 xml:space="preserve">ovide marketing information and </w:t>
      </w:r>
      <w:r w:rsidRPr="00ED1163"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  <w:t>customer insights.</w:t>
      </w: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3"/>
          <w:szCs w:val="17"/>
        </w:rPr>
      </w:pP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</w:pPr>
      <w:r w:rsidRPr="00ED1163">
        <w:rPr>
          <w:rFonts w:ascii="ZapfDingbatsStd" w:eastAsia="ZapfDingbatsStd" w:cs="ZapfDingbatsStd" w:hint="eastAsia"/>
          <w:color w:val="952973"/>
          <w:sz w:val="20"/>
          <w:szCs w:val="14"/>
        </w:rPr>
        <w:t>■</w:t>
      </w:r>
      <w:r w:rsidRPr="00ED1163">
        <w:rPr>
          <w:rFonts w:ascii="ZapfDingbatsStd" w:eastAsia="ZapfDingbatsStd" w:cs="ZapfDingbatsStd"/>
          <w:color w:val="952973"/>
          <w:sz w:val="20"/>
          <w:szCs w:val="14"/>
        </w:rPr>
        <w:t xml:space="preserve"> </w:t>
      </w:r>
      <w:r w:rsidRPr="00ED1163">
        <w:rPr>
          <w:rFonts w:ascii="HelveticaNeueLTStd-Md" w:eastAsia="ZapfDingbatsStd" w:hAnsi="HelveticaNeueLTStd-Md" w:cs="HelveticaNeueLTStd-Md"/>
          <w:color w:val="952973"/>
          <w:sz w:val="23"/>
          <w:szCs w:val="17"/>
        </w:rPr>
        <w:t>Discuss the importance of ethics and of the adoption of a code of conduct in marketing research.</w:t>
      </w:r>
    </w:p>
    <w:p w:rsidR="00ED1163" w:rsidRPr="00ED1163" w:rsidRDefault="00ED1163" w:rsidP="00ED116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3"/>
          <w:szCs w:val="17"/>
        </w:rPr>
      </w:pPr>
      <w:r w:rsidRPr="00ED1163">
        <w:rPr>
          <w:rFonts w:ascii="HelveticaNeueLTStd-Lt" w:hAnsi="HelveticaNeueLTStd-Lt" w:cs="HelveticaNeueLTStd-Lt"/>
          <w:color w:val="000000"/>
          <w:sz w:val="23"/>
          <w:szCs w:val="17"/>
        </w:rPr>
        <w:t>Ethics is an important consideration in marketing research because</w:t>
      </w:r>
      <w:r>
        <w:rPr>
          <w:rFonts w:ascii="HelveticaNeueLTStd-Lt" w:hAnsi="HelveticaNeueLTStd-Lt" w:cs="HelveticaNeueLTStd-Lt"/>
          <w:color w:val="000000"/>
          <w:sz w:val="23"/>
          <w:szCs w:val="17"/>
        </w:rPr>
        <w:t xml:space="preserve"> consumers and customers either </w:t>
      </w:r>
      <w:r w:rsidRPr="00ED1163">
        <w:rPr>
          <w:rFonts w:ascii="HelveticaNeueLTStd-Lt" w:hAnsi="HelveticaNeueLTStd-Lt" w:cs="HelveticaNeueLTStd-Lt"/>
          <w:color w:val="000000"/>
          <w:sz w:val="23"/>
          <w:szCs w:val="17"/>
        </w:rPr>
        <w:t>provide personal information about the</w:t>
      </w:r>
      <w:r>
        <w:rPr>
          <w:rFonts w:ascii="HelveticaNeueLTStd-Lt" w:hAnsi="HelveticaNeueLTStd-Lt" w:cs="HelveticaNeueLTStd-Lt"/>
          <w:color w:val="000000"/>
          <w:sz w:val="23"/>
          <w:szCs w:val="17"/>
        </w:rPr>
        <w:t xml:space="preserve">mselves or personal information </w:t>
      </w:r>
      <w:r w:rsidRPr="00ED1163">
        <w:rPr>
          <w:rFonts w:ascii="HelveticaNeueLTStd-Lt" w:hAnsi="HelveticaNeueLTStd-Lt" w:cs="HelveticaNeueLTStd-Lt"/>
          <w:color w:val="000000"/>
          <w:sz w:val="23"/>
          <w:szCs w:val="17"/>
        </w:rPr>
        <w:t>is col</w:t>
      </w:r>
      <w:r>
        <w:rPr>
          <w:rFonts w:ascii="HelveticaNeueLTStd-Lt" w:hAnsi="HelveticaNeueLTStd-Lt" w:cs="HelveticaNeueLTStd-Lt"/>
          <w:color w:val="000000"/>
          <w:sz w:val="23"/>
          <w:szCs w:val="17"/>
        </w:rPr>
        <w:t xml:space="preserve">lected from them. Their privacy </w:t>
      </w:r>
      <w:r w:rsidRPr="00ED1163">
        <w:rPr>
          <w:rFonts w:ascii="HelveticaNeueLTStd-Lt" w:hAnsi="HelveticaNeueLTStd-Lt" w:cs="HelveticaNeueLTStd-Lt"/>
          <w:color w:val="000000"/>
          <w:sz w:val="23"/>
          <w:szCs w:val="17"/>
        </w:rPr>
        <w:t>needs to be pr</w:t>
      </w:r>
      <w:r>
        <w:rPr>
          <w:rFonts w:ascii="HelveticaNeueLTStd-Lt" w:hAnsi="HelveticaNeueLTStd-Lt" w:cs="HelveticaNeueLTStd-Lt"/>
          <w:color w:val="000000"/>
          <w:sz w:val="23"/>
          <w:szCs w:val="17"/>
        </w:rPr>
        <w:t xml:space="preserve">otected through observance of a </w:t>
      </w:r>
      <w:r w:rsidRPr="00ED1163">
        <w:rPr>
          <w:rFonts w:ascii="HelveticaNeueLTStd-Lt" w:hAnsi="HelveticaNeueLTStd-Lt" w:cs="HelveticaNeueLTStd-Lt"/>
          <w:color w:val="000000"/>
          <w:sz w:val="23"/>
          <w:szCs w:val="17"/>
        </w:rPr>
        <w:t>professional code of ethi</w:t>
      </w:r>
      <w:r>
        <w:rPr>
          <w:rFonts w:ascii="HelveticaNeueLTStd-Lt" w:hAnsi="HelveticaNeueLTStd-Lt" w:cs="HelveticaNeueLTStd-Lt"/>
          <w:color w:val="000000"/>
          <w:sz w:val="23"/>
          <w:szCs w:val="17"/>
        </w:rPr>
        <w:t xml:space="preserve">cs and the relevant laws in the </w:t>
      </w:r>
      <w:r w:rsidRPr="00ED1163">
        <w:rPr>
          <w:rFonts w:ascii="HelveticaNeueLTStd-Lt" w:hAnsi="HelveticaNeueLTStd-Lt" w:cs="HelveticaNeueLTStd-Lt"/>
          <w:color w:val="000000"/>
          <w:sz w:val="23"/>
          <w:szCs w:val="17"/>
        </w:rPr>
        <w:t>country in which the research is conducted.</w:t>
      </w:r>
      <w:bookmarkStart w:id="0" w:name="_GoBack"/>
      <w:bookmarkEnd w:id="0"/>
    </w:p>
    <w:sectPr w:rsidR="00ED1163" w:rsidRPr="00ED1163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16377B"/>
    <w:rsid w:val="003739E0"/>
    <w:rsid w:val="003E0C67"/>
    <w:rsid w:val="00993272"/>
    <w:rsid w:val="00C333F5"/>
    <w:rsid w:val="00D709B6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2</cp:revision>
  <dcterms:created xsi:type="dcterms:W3CDTF">2019-10-23T14:42:00Z</dcterms:created>
  <dcterms:modified xsi:type="dcterms:W3CDTF">2019-10-23T14:42:00Z</dcterms:modified>
</cp:coreProperties>
</file>