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014E" w14:textId="77777777" w:rsidR="00294077" w:rsidRDefault="00294077" w:rsidP="00294077">
      <w:r>
        <w:t>Student Study Outline</w:t>
      </w:r>
    </w:p>
    <w:p w14:paraId="32DBE348" w14:textId="67B0091B" w:rsidR="00294077" w:rsidRDefault="00294077" w:rsidP="00294077">
      <w:r>
        <w:t xml:space="preserve">Chapter </w:t>
      </w:r>
      <w:r w:rsidR="00645867">
        <w:t>7</w:t>
      </w:r>
      <w:r>
        <w:t>: Music for the Christian Church</w:t>
      </w:r>
    </w:p>
    <w:p w14:paraId="38AB01BF" w14:textId="77777777" w:rsidR="00294077" w:rsidRDefault="00294077" w:rsidP="00294077"/>
    <w:p w14:paraId="1BAA9CF0" w14:textId="77777777" w:rsidR="00294077" w:rsidRDefault="00294077" w:rsidP="00645867">
      <w:pPr>
        <w:pStyle w:val="ListParagraph"/>
        <w:numPr>
          <w:ilvl w:val="0"/>
          <w:numId w:val="1"/>
        </w:numPr>
      </w:pPr>
      <w:r>
        <w:t>Roman Catholic Church</w:t>
      </w:r>
    </w:p>
    <w:p w14:paraId="49866E88" w14:textId="5218FE11" w:rsidR="00294077" w:rsidRPr="00294077" w:rsidRDefault="004650AD" w:rsidP="00294077">
      <w:pPr>
        <w:pStyle w:val="ListParagraph"/>
        <w:numPr>
          <w:ilvl w:val="1"/>
          <w:numId w:val="1"/>
        </w:numPr>
      </w:pPr>
      <w:r>
        <w:rPr>
          <w:bCs/>
        </w:rPr>
        <w:t xml:space="preserve">Church music was collectively known </w:t>
      </w:r>
      <w:r w:rsidRPr="00306D2C">
        <w:rPr>
          <w:bCs/>
        </w:rPr>
        <w:t>as p</w:t>
      </w:r>
      <w:r w:rsidR="00294077" w:rsidRPr="00306D2C">
        <w:rPr>
          <w:bCs/>
        </w:rPr>
        <w:t>lainsong,</w:t>
      </w:r>
      <w:r>
        <w:rPr>
          <w:b/>
        </w:rPr>
        <w:t xml:space="preserve"> _________________, </w:t>
      </w:r>
      <w:r>
        <w:rPr>
          <w:bCs/>
        </w:rPr>
        <w:t>or simply _________________</w:t>
      </w:r>
    </w:p>
    <w:p w14:paraId="454B23C2" w14:textId="245F969C" w:rsidR="00294077" w:rsidRDefault="007B6278" w:rsidP="00294077">
      <w:pPr>
        <w:pStyle w:val="ListParagraph"/>
        <w:numPr>
          <w:ilvl w:val="2"/>
          <w:numId w:val="1"/>
        </w:numPr>
      </w:pPr>
      <w:r>
        <w:t xml:space="preserve">The early form of musical notation made of dashes, dots, and curved, hook-like figures was known as _________________. </w:t>
      </w:r>
    </w:p>
    <w:p w14:paraId="0221A735" w14:textId="77777777" w:rsidR="00625882" w:rsidRDefault="00625882" w:rsidP="00625882">
      <w:pPr>
        <w:pStyle w:val="ListParagraph"/>
        <w:ind w:left="2160"/>
      </w:pPr>
    </w:p>
    <w:p w14:paraId="6EA7A6D6" w14:textId="77777777" w:rsidR="00294077" w:rsidRDefault="00294077" w:rsidP="007B6278">
      <w:pPr>
        <w:pStyle w:val="ListParagraph"/>
        <w:numPr>
          <w:ilvl w:val="0"/>
          <w:numId w:val="1"/>
        </w:numPr>
      </w:pPr>
      <w:r>
        <w:t>Gregorian Chant</w:t>
      </w:r>
    </w:p>
    <w:p w14:paraId="56965772" w14:textId="77777777" w:rsidR="00625882" w:rsidRDefault="00294077" w:rsidP="00306D2C">
      <w:pPr>
        <w:pStyle w:val="ListParagraph"/>
        <w:numPr>
          <w:ilvl w:val="1"/>
          <w:numId w:val="1"/>
        </w:numPr>
      </w:pPr>
      <w:r>
        <w:t>Pope Gregory (r. 590-604)</w:t>
      </w:r>
      <w:r w:rsidR="00306D2C">
        <w:t xml:space="preserve"> standardized the liturgy and encouraged uniform practices for singing chant, which became known as</w:t>
      </w:r>
      <w:r w:rsidR="00EB74E8">
        <w:t xml:space="preserve"> </w:t>
      </w:r>
      <w:r w:rsidR="00625882">
        <w:t xml:space="preserve">Gregorian chant. </w:t>
      </w:r>
    </w:p>
    <w:p w14:paraId="30B84605" w14:textId="7446AE37" w:rsidR="00294077" w:rsidRDefault="00EB74E8" w:rsidP="00306D2C">
      <w:pPr>
        <w:pStyle w:val="ListParagraph"/>
        <w:numPr>
          <w:ilvl w:val="1"/>
          <w:numId w:val="1"/>
        </w:numPr>
      </w:pPr>
      <w:r>
        <w:t xml:space="preserve">This had the following characteristics: </w:t>
      </w:r>
      <w:r w:rsidR="00306D2C">
        <w:t xml:space="preserve"> </w:t>
      </w:r>
    </w:p>
    <w:p w14:paraId="79D34D94" w14:textId="1440AA02" w:rsidR="00294077" w:rsidRDefault="00294077" w:rsidP="00EB74E8">
      <w:pPr>
        <w:pStyle w:val="ListParagraph"/>
        <w:numPr>
          <w:ilvl w:val="2"/>
          <w:numId w:val="1"/>
        </w:numPr>
      </w:pPr>
      <w:r>
        <w:t>Church modes</w:t>
      </w:r>
      <w:r w:rsidR="00EB74E8">
        <w:t>, which are not based on the _______________ or ____________ scale.</w:t>
      </w:r>
    </w:p>
    <w:p w14:paraId="4A9E3BDF" w14:textId="65EA51BD" w:rsidR="00294077" w:rsidRDefault="00EB74E8" w:rsidP="00EB74E8">
      <w:pPr>
        <w:pStyle w:val="ListParagraph"/>
        <w:numPr>
          <w:ilvl w:val="2"/>
          <w:numId w:val="1"/>
        </w:numPr>
      </w:pPr>
      <w:r>
        <w:rPr>
          <w:bCs/>
        </w:rPr>
        <w:t xml:space="preserve">Singing together in _____________ or </w:t>
      </w:r>
      <w:r w:rsidR="00F01244">
        <w:rPr>
          <w:bCs/>
        </w:rPr>
        <w:t xml:space="preserve">with a </w:t>
      </w:r>
      <w:r>
        <w:rPr>
          <w:bCs/>
        </w:rPr>
        <w:t xml:space="preserve">singer </w:t>
      </w:r>
      <w:r w:rsidR="00F01244">
        <w:rPr>
          <w:bCs/>
        </w:rPr>
        <w:t xml:space="preserve">who </w:t>
      </w:r>
      <w:r>
        <w:rPr>
          <w:bCs/>
        </w:rPr>
        <w:t>alternates with a choir</w:t>
      </w:r>
      <w:r w:rsidR="00F01244">
        <w:rPr>
          <w:bCs/>
        </w:rPr>
        <w:t xml:space="preserve"> which is called ____________________________.</w:t>
      </w:r>
    </w:p>
    <w:p w14:paraId="04DD133A" w14:textId="6F38A93E" w:rsidR="00294077" w:rsidRDefault="00F01244" w:rsidP="00EB74E8">
      <w:pPr>
        <w:pStyle w:val="ListParagraph"/>
        <w:numPr>
          <w:ilvl w:val="2"/>
          <w:numId w:val="1"/>
        </w:numPr>
      </w:pPr>
      <w:r>
        <w:t>There are no _____________________________________ in Gregorian chant to help orient us in time.</w:t>
      </w:r>
    </w:p>
    <w:p w14:paraId="6BC18FF4" w14:textId="04C600DB" w:rsidR="00F01244" w:rsidRDefault="00F01244" w:rsidP="00EB74E8">
      <w:pPr>
        <w:pStyle w:val="ListParagraph"/>
        <w:numPr>
          <w:ilvl w:val="2"/>
          <w:numId w:val="1"/>
        </w:numPr>
      </w:pPr>
      <w:r>
        <w:t xml:space="preserve">There are no notated ____________________________. </w:t>
      </w:r>
    </w:p>
    <w:p w14:paraId="3B1B8A81" w14:textId="51D206A5" w:rsidR="00F01244" w:rsidRDefault="00F01244" w:rsidP="00EB74E8">
      <w:pPr>
        <w:pStyle w:val="ListParagraph"/>
        <w:numPr>
          <w:ilvl w:val="2"/>
          <w:numId w:val="1"/>
        </w:numPr>
      </w:pPr>
      <w:r>
        <w:t xml:space="preserve">There is also no ________________________, only a single melodic chant line. </w:t>
      </w:r>
    </w:p>
    <w:p w14:paraId="09A09609" w14:textId="77777777" w:rsidR="00663134" w:rsidRDefault="00663134" w:rsidP="00663134">
      <w:pPr>
        <w:pStyle w:val="ListParagraph"/>
        <w:ind w:left="1080"/>
      </w:pPr>
    </w:p>
    <w:p w14:paraId="303739DD" w14:textId="77777777" w:rsidR="00294077" w:rsidRDefault="00294077" w:rsidP="00663134">
      <w:pPr>
        <w:pStyle w:val="ListParagraph"/>
        <w:numPr>
          <w:ilvl w:val="0"/>
          <w:numId w:val="1"/>
        </w:numPr>
      </w:pPr>
      <w:r>
        <w:t>The Divine Office and the Mass</w:t>
      </w:r>
    </w:p>
    <w:p w14:paraId="51B3AA0D" w14:textId="45C2F133" w:rsidR="00294077" w:rsidRDefault="00F01244" w:rsidP="00663134">
      <w:pPr>
        <w:pStyle w:val="ListParagraph"/>
        <w:numPr>
          <w:ilvl w:val="1"/>
          <w:numId w:val="1"/>
        </w:numPr>
      </w:pPr>
      <w:r>
        <w:t>What is the difference between the Divine Office and the Mass?</w:t>
      </w:r>
    </w:p>
    <w:p w14:paraId="78838BA3" w14:textId="638473CE" w:rsidR="00705FAA" w:rsidRDefault="00705FAA" w:rsidP="00663134">
      <w:pPr>
        <w:pStyle w:val="ListParagraph"/>
        <w:numPr>
          <w:ilvl w:val="1"/>
          <w:numId w:val="1"/>
        </w:numPr>
      </w:pPr>
      <w:r>
        <w:t>What is the difference between the Proper and the Ordinary of the Mass?</w:t>
      </w:r>
    </w:p>
    <w:p w14:paraId="3E7A68B7" w14:textId="77777777" w:rsidR="00705FAA" w:rsidRDefault="00705FAA" w:rsidP="00705FAA">
      <w:pPr>
        <w:pStyle w:val="ListParagraph"/>
        <w:ind w:left="1080"/>
      </w:pPr>
    </w:p>
    <w:p w14:paraId="072462F8" w14:textId="5A24DBD6" w:rsidR="00294077" w:rsidRDefault="00294077" w:rsidP="00663134">
      <w:pPr>
        <w:pStyle w:val="ListParagraph"/>
        <w:numPr>
          <w:ilvl w:val="0"/>
          <w:numId w:val="1"/>
        </w:numPr>
      </w:pPr>
      <w:r>
        <w:t xml:space="preserve">Medieval Christmas Music: </w:t>
      </w:r>
      <w:proofErr w:type="spellStart"/>
      <w:r w:rsidRPr="007720F5">
        <w:rPr>
          <w:i/>
        </w:rPr>
        <w:t>Viderunt</w:t>
      </w:r>
      <w:proofErr w:type="spellEnd"/>
      <w:r w:rsidRPr="007720F5">
        <w:rPr>
          <w:i/>
        </w:rPr>
        <w:t xml:space="preserve"> </w:t>
      </w:r>
      <w:proofErr w:type="spellStart"/>
      <w:r w:rsidRPr="007720F5">
        <w:rPr>
          <w:i/>
        </w:rPr>
        <w:t>omnes</w:t>
      </w:r>
      <w:proofErr w:type="spellEnd"/>
      <w:r w:rsidR="00705FAA">
        <w:rPr>
          <w:i/>
        </w:rPr>
        <w:t xml:space="preserve"> </w:t>
      </w:r>
    </w:p>
    <w:p w14:paraId="19F5783F" w14:textId="77777777" w:rsidR="00294077" w:rsidRDefault="00294077" w:rsidP="00663134">
      <w:pPr>
        <w:pStyle w:val="ListParagraph"/>
        <w:numPr>
          <w:ilvl w:val="1"/>
          <w:numId w:val="1"/>
        </w:numPr>
      </w:pPr>
      <w:r>
        <w:t>Middle Ages- highpoint of celebrating Christmas would have been the Mass for Christmas day</w:t>
      </w:r>
    </w:p>
    <w:p w14:paraId="7912CC8B" w14:textId="531287B1" w:rsidR="00294077" w:rsidRPr="00C8750B" w:rsidRDefault="00C8750B" w:rsidP="00663134">
      <w:pPr>
        <w:pStyle w:val="ListParagraph"/>
        <w:numPr>
          <w:ilvl w:val="1"/>
          <w:numId w:val="1"/>
        </w:numPr>
      </w:pPr>
      <w:r>
        <w:rPr>
          <w:iCs/>
        </w:rPr>
        <w:t xml:space="preserve">Listening Map: </w:t>
      </w:r>
      <w:proofErr w:type="spellStart"/>
      <w:r w:rsidR="00294077" w:rsidRPr="00C8750B">
        <w:rPr>
          <w:i/>
        </w:rPr>
        <w:t>Viderunt</w:t>
      </w:r>
      <w:proofErr w:type="spellEnd"/>
      <w:r w:rsidR="00294077" w:rsidRPr="00C8750B">
        <w:rPr>
          <w:i/>
        </w:rPr>
        <w:t xml:space="preserve"> </w:t>
      </w:r>
      <w:proofErr w:type="spellStart"/>
      <w:r w:rsidR="00294077" w:rsidRPr="00C8750B">
        <w:rPr>
          <w:i/>
        </w:rPr>
        <w:t>omnes</w:t>
      </w:r>
      <w:proofErr w:type="spellEnd"/>
      <w:r w:rsidR="00294077" w:rsidRPr="00C8750B">
        <w:t xml:space="preserve"> </w:t>
      </w:r>
      <w:r w:rsidR="003A5431">
        <w:rPr>
          <w:iCs/>
        </w:rPr>
        <w:t>(4</w:t>
      </w:r>
      <w:r w:rsidR="003A5431" w:rsidRPr="00705FAA">
        <w:rPr>
          <w:iCs/>
          <w:vertAlign w:val="superscript"/>
        </w:rPr>
        <w:t>th</w:t>
      </w:r>
      <w:r w:rsidR="003A5431">
        <w:rPr>
          <w:iCs/>
        </w:rPr>
        <w:t xml:space="preserve"> cent. C.E.) </w:t>
      </w:r>
      <w:r>
        <w:t>by Anonymous</w:t>
      </w:r>
    </w:p>
    <w:p w14:paraId="2067736E" w14:textId="5422B5FB" w:rsidR="00294077" w:rsidRDefault="00705FAA" w:rsidP="00705FAA">
      <w:pPr>
        <w:pStyle w:val="ListParagraph"/>
        <w:numPr>
          <w:ilvl w:val="2"/>
          <w:numId w:val="1"/>
        </w:numPr>
      </w:pPr>
      <w:r>
        <w:t>This is a</w:t>
      </w:r>
      <w:bookmarkStart w:id="0" w:name="_GoBack"/>
      <w:bookmarkEnd w:id="0"/>
      <w:r>
        <w:t xml:space="preserve">n example of a(n) _______________________, a Proper chant that is sung between the Epistle and Gospel readings. </w:t>
      </w:r>
    </w:p>
    <w:p w14:paraId="5243CD38" w14:textId="6E7C80CE" w:rsidR="00F35315" w:rsidRDefault="00F35315" w:rsidP="00F35315">
      <w:pPr>
        <w:pStyle w:val="ListParagraph"/>
        <w:numPr>
          <w:ilvl w:val="2"/>
          <w:numId w:val="1"/>
        </w:numPr>
      </w:pPr>
      <w:r>
        <w:t>What is the term for holding out one syllable over several different notes?</w:t>
      </w:r>
    </w:p>
    <w:p w14:paraId="68CC0D1B" w14:textId="3E13F5BE" w:rsidR="000F6050" w:rsidRDefault="00F35315" w:rsidP="00663134">
      <w:pPr>
        <w:pStyle w:val="ListParagraph"/>
        <w:numPr>
          <w:ilvl w:val="2"/>
          <w:numId w:val="1"/>
        </w:numPr>
      </w:pPr>
      <w:r>
        <w:t xml:space="preserve">What is the texture of this music? </w:t>
      </w:r>
    </w:p>
    <w:p w14:paraId="1EC74C13" w14:textId="77777777" w:rsidR="00F35315" w:rsidRDefault="00F35315" w:rsidP="00F35315"/>
    <w:sectPr w:rsidR="00F3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A42"/>
    <w:multiLevelType w:val="hybridMultilevel"/>
    <w:tmpl w:val="ECD0A534"/>
    <w:lvl w:ilvl="0" w:tplc="726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3CA7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6030881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77"/>
    <w:rsid w:val="000F6050"/>
    <w:rsid w:val="001937F3"/>
    <w:rsid w:val="00294077"/>
    <w:rsid w:val="00306D2C"/>
    <w:rsid w:val="003A5431"/>
    <w:rsid w:val="004650AD"/>
    <w:rsid w:val="00625882"/>
    <w:rsid w:val="00645867"/>
    <w:rsid w:val="00663134"/>
    <w:rsid w:val="00705FAA"/>
    <w:rsid w:val="007B6278"/>
    <w:rsid w:val="00C8750B"/>
    <w:rsid w:val="00EB74E8"/>
    <w:rsid w:val="00F01244"/>
    <w:rsid w:val="00F3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CD6E"/>
  <w15:docId w15:val="{2B9B10B7-408F-4C70-806F-D5B16EC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6</cp:revision>
  <dcterms:created xsi:type="dcterms:W3CDTF">2019-11-03T16:29:00Z</dcterms:created>
  <dcterms:modified xsi:type="dcterms:W3CDTF">2019-11-11T15:23:00Z</dcterms:modified>
</cp:coreProperties>
</file>