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89B5D" w14:textId="77777777" w:rsidR="0043453A" w:rsidRDefault="00F8093F" w:rsidP="0043453A">
      <w:r>
        <w:t>Student Study Outline</w:t>
      </w:r>
    </w:p>
    <w:p w14:paraId="252D1B79" w14:textId="2E1E51EF" w:rsidR="009D64E6" w:rsidRDefault="0043453A" w:rsidP="0043453A">
      <w:r>
        <w:t xml:space="preserve">Chapter </w:t>
      </w:r>
      <w:r w:rsidR="002F3094">
        <w:t>3</w:t>
      </w:r>
      <w:r w:rsidR="009D64E6">
        <w:t>7</w:t>
      </w:r>
      <w:r w:rsidR="002F3094">
        <w:t xml:space="preserve"> Orchestral Music</w:t>
      </w:r>
    </w:p>
    <w:p w14:paraId="4E83BEE2" w14:textId="77777777" w:rsidR="004E5A8F" w:rsidRDefault="004E5A8F" w:rsidP="0043453A"/>
    <w:p w14:paraId="122C6356" w14:textId="77777777" w:rsidR="000827B1" w:rsidRDefault="000827B1" w:rsidP="000827B1">
      <w:pPr>
        <w:pStyle w:val="ListParagraph"/>
        <w:numPr>
          <w:ilvl w:val="0"/>
          <w:numId w:val="1"/>
        </w:numPr>
      </w:pPr>
      <w:r>
        <w:t>The Orchestra</w:t>
      </w:r>
    </w:p>
    <w:p w14:paraId="147F9E6F" w14:textId="2E825252" w:rsidR="004E5A8F" w:rsidRDefault="000827B1" w:rsidP="000827B1">
      <w:pPr>
        <w:pStyle w:val="ListParagraph"/>
        <w:numPr>
          <w:ilvl w:val="1"/>
          <w:numId w:val="1"/>
        </w:numPr>
      </w:pPr>
      <w:r>
        <w:t>The m</w:t>
      </w:r>
      <w:r w:rsidR="004E5A8F">
        <w:t>odern orchestra as we know it came of age in the 19</w:t>
      </w:r>
      <w:r w:rsidR="004E5A8F" w:rsidRPr="005B3207">
        <w:rPr>
          <w:vertAlign w:val="superscript"/>
        </w:rPr>
        <w:t>th</w:t>
      </w:r>
      <w:r w:rsidR="004E5A8F">
        <w:t xml:space="preserve"> century</w:t>
      </w:r>
      <w:r w:rsidR="00F16A99">
        <w:t>.</w:t>
      </w:r>
    </w:p>
    <w:p w14:paraId="7EEDC157" w14:textId="39852952" w:rsidR="004E5A8F" w:rsidRDefault="000827B1" w:rsidP="000827B1">
      <w:pPr>
        <w:pStyle w:val="ListParagraph"/>
        <w:numPr>
          <w:ilvl w:val="1"/>
          <w:numId w:val="1"/>
        </w:numPr>
      </w:pPr>
      <w:r>
        <w:t>The w</w:t>
      </w:r>
      <w:r w:rsidR="004E5A8F">
        <w:t xml:space="preserve">orks of </w:t>
      </w:r>
      <w:r>
        <w:t xml:space="preserve">which </w:t>
      </w:r>
      <w:r w:rsidR="004E5A8F">
        <w:t>two major composers</w:t>
      </w:r>
      <w:r>
        <w:t xml:space="preserve"> show the</w:t>
      </w:r>
      <w:r w:rsidR="004E5A8F">
        <w:t xml:space="preserve"> progression of Romantic orchestral </w:t>
      </w:r>
      <w:proofErr w:type="gramStart"/>
      <w:r w:rsidR="004E5A8F">
        <w:t>musi</w:t>
      </w:r>
      <w:r>
        <w:t>c?</w:t>
      </w:r>
      <w:proofErr w:type="gramEnd"/>
    </w:p>
    <w:p w14:paraId="085174AB" w14:textId="77777777" w:rsidR="00FB6960" w:rsidRDefault="000827B1" w:rsidP="00FB6960">
      <w:pPr>
        <w:pStyle w:val="ListParagraph"/>
        <w:numPr>
          <w:ilvl w:val="1"/>
          <w:numId w:val="1"/>
        </w:numPr>
      </w:pPr>
      <w:r>
        <w:t>How did the orchestra t</w:t>
      </w:r>
      <w:r w:rsidR="004E5A8F">
        <w:t>ransform</w:t>
      </w:r>
      <w:r>
        <w:t xml:space="preserve"> during the nineteenth century? </w:t>
      </w:r>
    </w:p>
    <w:p w14:paraId="6998745D" w14:textId="59F3069E" w:rsidR="004E5A8F" w:rsidRDefault="00FB6960" w:rsidP="00FB6960">
      <w:pPr>
        <w:pStyle w:val="ListParagraph"/>
        <w:numPr>
          <w:ilvl w:val="1"/>
          <w:numId w:val="1"/>
        </w:numPr>
      </w:pPr>
      <w:r>
        <w:t>What is o</w:t>
      </w:r>
      <w:r w:rsidR="004E5A8F">
        <w:t>rchestration</w:t>
      </w:r>
      <w:r>
        <w:t>?</w:t>
      </w:r>
    </w:p>
    <w:p w14:paraId="70F5BA52" w14:textId="17FBD3E9" w:rsidR="004E5A8F" w:rsidRDefault="00FB6960" w:rsidP="00FB6960">
      <w:pPr>
        <w:pStyle w:val="ListParagraph"/>
        <w:numPr>
          <w:ilvl w:val="1"/>
          <w:numId w:val="1"/>
        </w:numPr>
      </w:pPr>
      <w:r>
        <w:t>What is an o</w:t>
      </w:r>
      <w:r w:rsidR="004E5A8F">
        <w:t>rchestral conductor</w:t>
      </w:r>
      <w:r>
        <w:t>, and why was this role necessary</w:t>
      </w:r>
      <w:r w:rsidR="00F16A99">
        <w:t xml:space="preserve"> in the nineteenth century</w:t>
      </w:r>
      <w:r>
        <w:t xml:space="preserve">? </w:t>
      </w:r>
    </w:p>
    <w:p w14:paraId="3469AB75" w14:textId="196EE413" w:rsidR="00FB6960" w:rsidRDefault="00FB6960" w:rsidP="00FB6960">
      <w:pPr>
        <w:pStyle w:val="ListParagraph"/>
        <w:numPr>
          <w:ilvl w:val="2"/>
          <w:numId w:val="1"/>
        </w:numPr>
      </w:pPr>
      <w:r>
        <w:t>What is a baton?</w:t>
      </w:r>
    </w:p>
    <w:p w14:paraId="1DF9C0A5" w14:textId="032193A6" w:rsidR="004E5A8F" w:rsidRDefault="00FB6960" w:rsidP="004E5A8F">
      <w:pPr>
        <w:pStyle w:val="ListParagraph"/>
        <w:numPr>
          <w:ilvl w:val="1"/>
          <w:numId w:val="1"/>
        </w:numPr>
      </w:pPr>
      <w:r>
        <w:t>What types of symphonic works did composers such as</w:t>
      </w:r>
      <w:r w:rsidR="004E5A8F">
        <w:t xml:space="preserve"> Schubert, Mendelssohn, Robert Schumann, Berlioz, Liszt, </w:t>
      </w:r>
      <w:r w:rsidR="00F16A99">
        <w:t xml:space="preserve">and </w:t>
      </w:r>
      <w:r w:rsidR="004E5A8F">
        <w:t>Brahms</w:t>
      </w:r>
      <w:r>
        <w:t xml:space="preserve"> write for orchestras? </w:t>
      </w:r>
    </w:p>
    <w:p w14:paraId="32C2C5D5" w14:textId="32FD4B1E" w:rsidR="00FB6960" w:rsidRDefault="00FB6960" w:rsidP="00FB6960">
      <w:pPr>
        <w:pStyle w:val="ListParagraph"/>
        <w:ind w:left="1440"/>
      </w:pPr>
    </w:p>
    <w:p w14:paraId="3A377D97" w14:textId="77777777" w:rsidR="00F16A99" w:rsidRDefault="00F16A99" w:rsidP="00FB6960">
      <w:pPr>
        <w:pStyle w:val="ListParagraph"/>
        <w:ind w:left="1440"/>
      </w:pPr>
    </w:p>
    <w:p w14:paraId="02D9A9CB" w14:textId="3EFF3E95" w:rsidR="004E5A8F" w:rsidRDefault="004E5A8F" w:rsidP="00FB6960">
      <w:pPr>
        <w:pStyle w:val="ListParagraph"/>
        <w:numPr>
          <w:ilvl w:val="0"/>
          <w:numId w:val="1"/>
        </w:numPr>
      </w:pPr>
      <w:r>
        <w:t>Felix Mendelssohn</w:t>
      </w:r>
      <w:r w:rsidR="00FB6960">
        <w:t>-</w:t>
      </w:r>
      <w:proofErr w:type="spellStart"/>
      <w:r>
        <w:t>Bartholdy</w:t>
      </w:r>
      <w:proofErr w:type="spellEnd"/>
      <w:r>
        <w:t xml:space="preserve"> (1809-1847)</w:t>
      </w:r>
    </w:p>
    <w:p w14:paraId="7353710A" w14:textId="2D9062DC" w:rsidR="004E5A8F" w:rsidRDefault="00FB6960" w:rsidP="00FB6960">
      <w:pPr>
        <w:pStyle w:val="ListParagraph"/>
        <w:numPr>
          <w:ilvl w:val="1"/>
          <w:numId w:val="1"/>
        </w:numPr>
      </w:pPr>
      <w:r>
        <w:t>Mendelssohn was a c</w:t>
      </w:r>
      <w:r w:rsidR="004E5A8F">
        <w:t>hild prodigy</w:t>
      </w:r>
      <w:r>
        <w:t xml:space="preserve"> who was compared to which </w:t>
      </w:r>
      <w:proofErr w:type="gramStart"/>
      <w:r>
        <w:t>other</w:t>
      </w:r>
      <w:proofErr w:type="gramEnd"/>
      <w:r>
        <w:t xml:space="preserve"> famous composer?</w:t>
      </w:r>
    </w:p>
    <w:p w14:paraId="0B94D8FD" w14:textId="3A2A0B31" w:rsidR="004E5A8F" w:rsidRDefault="00FB6960" w:rsidP="00FB6960">
      <w:pPr>
        <w:pStyle w:val="ListParagraph"/>
        <w:numPr>
          <w:ilvl w:val="1"/>
          <w:numId w:val="1"/>
        </w:numPr>
      </w:pPr>
      <w:r>
        <w:t xml:space="preserve">In </w:t>
      </w:r>
      <w:r w:rsidR="004E5A8F">
        <w:t>1835</w:t>
      </w:r>
      <w:r>
        <w:t xml:space="preserve"> at the</w:t>
      </w:r>
      <w:r w:rsidR="004E5A8F">
        <w:t xml:space="preserve"> age of 26,</w:t>
      </w:r>
      <w:r>
        <w:t xml:space="preserve"> Mendelssoh</w:t>
      </w:r>
      <w:r w:rsidR="00F16A99">
        <w:t>n</w:t>
      </w:r>
      <w:r w:rsidR="004E5A8F">
        <w:t xml:space="preserve"> moved to Leipzig to conduct </w:t>
      </w:r>
      <w:r>
        <w:t>what orchestra?</w:t>
      </w:r>
    </w:p>
    <w:p w14:paraId="46C4A15B" w14:textId="0C5D695E" w:rsidR="004E5A8F" w:rsidRDefault="00FB6960" w:rsidP="00FB6960">
      <w:pPr>
        <w:pStyle w:val="ListParagraph"/>
        <w:numPr>
          <w:ilvl w:val="1"/>
          <w:numId w:val="1"/>
        </w:numPr>
      </w:pPr>
      <w:r>
        <w:t xml:space="preserve">As a music educator, Mendelssohn was </w:t>
      </w:r>
      <w:r w:rsidR="004E5A8F">
        <w:t xml:space="preserve">instrumental in founding </w:t>
      </w:r>
      <w:r>
        <w:t>what institution?</w:t>
      </w:r>
    </w:p>
    <w:p w14:paraId="006EEA9E" w14:textId="477CF178" w:rsidR="004E5A8F" w:rsidRDefault="00FB6960" w:rsidP="00FB6960">
      <w:pPr>
        <w:pStyle w:val="ListParagraph"/>
        <w:numPr>
          <w:ilvl w:val="1"/>
          <w:numId w:val="1"/>
        </w:numPr>
      </w:pPr>
      <w:r>
        <w:t xml:space="preserve">Mendelssohn was very interested in </w:t>
      </w:r>
      <w:r w:rsidR="004E5A8F">
        <w:t>earlier music</w:t>
      </w:r>
      <w:r>
        <w:t xml:space="preserve">, particularly the music of which two Baroque composers? </w:t>
      </w:r>
    </w:p>
    <w:p w14:paraId="1F485FAA" w14:textId="12BF2BA6" w:rsidR="00FB6960" w:rsidRDefault="00FB6960" w:rsidP="00FB6960">
      <w:pPr>
        <w:pStyle w:val="ListParagraph"/>
        <w:numPr>
          <w:ilvl w:val="1"/>
          <w:numId w:val="1"/>
        </w:numPr>
      </w:pPr>
      <w:r>
        <w:t xml:space="preserve">Mendelssohn is often viewed as a composer who combined the best qualities of what two periods of </w:t>
      </w:r>
      <w:proofErr w:type="gramStart"/>
      <w:r>
        <w:t>music?</w:t>
      </w:r>
      <w:proofErr w:type="gramEnd"/>
      <w:r>
        <w:t xml:space="preserve"> </w:t>
      </w:r>
    </w:p>
    <w:p w14:paraId="4AFA30D5" w14:textId="2B7EDD88" w:rsidR="00FB6960" w:rsidRDefault="00FB6960" w:rsidP="00FB6960">
      <w:pPr>
        <w:pStyle w:val="ListParagraph"/>
        <w:numPr>
          <w:ilvl w:val="2"/>
          <w:numId w:val="1"/>
        </w:numPr>
      </w:pPr>
      <w:r>
        <w:t>In what ways does his music embody the Romantic spirit?</w:t>
      </w:r>
    </w:p>
    <w:p w14:paraId="5864C8F6" w14:textId="77777777" w:rsidR="00F16A99" w:rsidRDefault="00F16A99" w:rsidP="00FB6960"/>
    <w:p w14:paraId="1D094B88" w14:textId="77777777" w:rsidR="00FB6960" w:rsidRDefault="00FB6960" w:rsidP="00FB6960">
      <w:pPr>
        <w:pStyle w:val="ListParagraph"/>
        <w:numPr>
          <w:ilvl w:val="0"/>
          <w:numId w:val="1"/>
        </w:numPr>
      </w:pPr>
      <w:r>
        <w:t>Making Connections: Mendelssohn as Conductor</w:t>
      </w:r>
    </w:p>
    <w:p w14:paraId="14778946" w14:textId="6085FE16" w:rsidR="00FB6960" w:rsidRDefault="00FB6960" w:rsidP="00FB6960">
      <w:pPr>
        <w:pStyle w:val="ListParagraph"/>
        <w:numPr>
          <w:ilvl w:val="1"/>
          <w:numId w:val="1"/>
        </w:numPr>
      </w:pPr>
      <w:r>
        <w:t>How did Mendelssohn h</w:t>
      </w:r>
      <w:r>
        <w:t xml:space="preserve">elp </w:t>
      </w:r>
      <w:r>
        <w:t xml:space="preserve">to </w:t>
      </w:r>
      <w:r>
        <w:t>popularize the modern orchestra</w:t>
      </w:r>
      <w:r>
        <w:t>?</w:t>
      </w:r>
    </w:p>
    <w:p w14:paraId="08A37275" w14:textId="4BBC5E39" w:rsidR="00FB6960" w:rsidRDefault="00FB6960" w:rsidP="0012357C">
      <w:pPr>
        <w:pStyle w:val="ListParagraph"/>
        <w:ind w:left="1440"/>
      </w:pPr>
      <w:r>
        <w:t xml:space="preserve"> </w:t>
      </w:r>
    </w:p>
    <w:p w14:paraId="1FFBC3E0" w14:textId="77777777" w:rsidR="00FB6960" w:rsidRDefault="00FB6960" w:rsidP="00FB6960"/>
    <w:p w14:paraId="2B55EF32" w14:textId="1137FC0B" w:rsidR="004E5A8F" w:rsidRDefault="0012357C" w:rsidP="00FB6960">
      <w:pPr>
        <w:pStyle w:val="ListParagraph"/>
        <w:numPr>
          <w:ilvl w:val="0"/>
          <w:numId w:val="1"/>
        </w:numPr>
      </w:pPr>
      <w:r>
        <w:t>Listening Map:</w:t>
      </w:r>
      <w:r w:rsidR="004E5A8F">
        <w:t xml:space="preserve"> Overture to </w:t>
      </w:r>
      <w:r w:rsidR="004E5A8F" w:rsidRPr="00836502">
        <w:rPr>
          <w:i/>
        </w:rPr>
        <w:t>A Midsummer Night’s Dream</w:t>
      </w:r>
      <w:r w:rsidR="004E5A8F">
        <w:t>, Op. 21 (1826)</w:t>
      </w:r>
      <w:r>
        <w:t xml:space="preserve"> by Mendelssohn</w:t>
      </w:r>
    </w:p>
    <w:p w14:paraId="1AC60A69" w14:textId="33D9F797" w:rsidR="004E5A8F" w:rsidRDefault="0012357C" w:rsidP="00FB6960">
      <w:pPr>
        <w:pStyle w:val="ListParagraph"/>
        <w:numPr>
          <w:ilvl w:val="1"/>
          <w:numId w:val="1"/>
        </w:numPr>
      </w:pPr>
      <w:r>
        <w:t xml:space="preserve">This overture is based on a comedy by which famous playwright? </w:t>
      </w:r>
    </w:p>
    <w:p w14:paraId="4BFC3D7D" w14:textId="67E5FEA9" w:rsidR="0012357C" w:rsidRDefault="0012357C" w:rsidP="00FB6960">
      <w:pPr>
        <w:pStyle w:val="ListParagraph"/>
        <w:numPr>
          <w:ilvl w:val="1"/>
          <w:numId w:val="1"/>
        </w:numPr>
      </w:pPr>
      <w:r>
        <w:t xml:space="preserve">What is the form of this work? </w:t>
      </w:r>
    </w:p>
    <w:p w14:paraId="3A8A2F4B" w14:textId="10DBCAD8" w:rsidR="004E5A8F" w:rsidRDefault="0012357C" w:rsidP="00FB6960">
      <w:pPr>
        <w:pStyle w:val="ListParagraph"/>
        <w:numPr>
          <w:ilvl w:val="1"/>
          <w:numId w:val="1"/>
        </w:numPr>
      </w:pPr>
      <w:r>
        <w:t xml:space="preserve">What six musical ideas can be identified as related to the play? </w:t>
      </w:r>
    </w:p>
    <w:p w14:paraId="10CB926B" w14:textId="6498F856" w:rsidR="004E5A8F" w:rsidRDefault="0012357C" w:rsidP="0012357C">
      <w:pPr>
        <w:pStyle w:val="ListParagraph"/>
        <w:numPr>
          <w:ilvl w:val="1"/>
          <w:numId w:val="1"/>
        </w:numPr>
      </w:pPr>
      <w:r>
        <w:t xml:space="preserve">Who </w:t>
      </w:r>
      <w:r w:rsidR="004E5A8F">
        <w:t>commissioned Mendelssohn to create additional music for the full play</w:t>
      </w:r>
      <w:r>
        <w:t>?</w:t>
      </w:r>
    </w:p>
    <w:p w14:paraId="1FE0A4FC" w14:textId="3F9C7626" w:rsidR="00FB6960" w:rsidRDefault="0012357C" w:rsidP="00F16A99">
      <w:pPr>
        <w:pStyle w:val="ListParagraph"/>
        <w:numPr>
          <w:ilvl w:val="1"/>
          <w:numId w:val="1"/>
        </w:numPr>
      </w:pPr>
      <w:r>
        <w:t xml:space="preserve">What famous movement from the incidental music for this work has become standard at weddings around the world? </w:t>
      </w:r>
    </w:p>
    <w:p w14:paraId="6C85C2EB" w14:textId="77777777" w:rsidR="00FB6960" w:rsidRDefault="00FB6960" w:rsidP="00FB6960"/>
    <w:p w14:paraId="2450D0A1" w14:textId="1DCA149E" w:rsidR="004E5A8F" w:rsidRDefault="004E5A8F" w:rsidP="00F1050D">
      <w:pPr>
        <w:pStyle w:val="ListParagraph"/>
        <w:numPr>
          <w:ilvl w:val="0"/>
          <w:numId w:val="1"/>
        </w:numPr>
      </w:pPr>
      <w:r>
        <w:t>Hector Berlioz (1803-1869)</w:t>
      </w:r>
    </w:p>
    <w:p w14:paraId="4B60883B" w14:textId="361D7EF1" w:rsidR="004E5A8F" w:rsidRDefault="00F1050D" w:rsidP="00F1050D">
      <w:pPr>
        <w:pStyle w:val="ListParagraph"/>
        <w:numPr>
          <w:ilvl w:val="1"/>
          <w:numId w:val="1"/>
        </w:numPr>
      </w:pPr>
      <w:r>
        <w:t xml:space="preserve">Why did Berlioz originally go to Paris in 1821? </w:t>
      </w:r>
    </w:p>
    <w:p w14:paraId="51570DCF" w14:textId="0BAD572F" w:rsidR="004E5A8F" w:rsidRDefault="00F1050D" w:rsidP="00F1050D">
      <w:pPr>
        <w:pStyle w:val="ListParagraph"/>
        <w:numPr>
          <w:ilvl w:val="1"/>
          <w:numId w:val="1"/>
        </w:numPr>
      </w:pPr>
      <w:r>
        <w:t>What challenges did Berlioz face during his studies at the Paris Conservatory?</w:t>
      </w:r>
    </w:p>
    <w:p w14:paraId="5204C990" w14:textId="1D979C08" w:rsidR="004E5A8F" w:rsidRDefault="004E5A8F" w:rsidP="00F1050D">
      <w:pPr>
        <w:pStyle w:val="ListParagraph"/>
        <w:numPr>
          <w:ilvl w:val="1"/>
          <w:numId w:val="1"/>
        </w:numPr>
      </w:pPr>
      <w:r>
        <w:t xml:space="preserve">All of Berlioz’s important works have either </w:t>
      </w:r>
      <w:r w:rsidR="00F1050D">
        <w:t>an accompanying text</w:t>
      </w:r>
      <w:r>
        <w:t xml:space="preserve"> or</w:t>
      </w:r>
      <w:r w:rsidR="00F1050D">
        <w:t xml:space="preserve"> a ____________________________</w:t>
      </w:r>
      <w:r>
        <w:t xml:space="preserve"> of some kind</w:t>
      </w:r>
    </w:p>
    <w:p w14:paraId="1CB57AF2" w14:textId="1C051BDC" w:rsidR="004E5A8F" w:rsidRDefault="009A6D86" w:rsidP="00F1050D">
      <w:pPr>
        <w:pStyle w:val="ListParagraph"/>
        <w:numPr>
          <w:ilvl w:val="1"/>
          <w:numId w:val="1"/>
        </w:numPr>
      </w:pPr>
      <w:r>
        <w:t xml:space="preserve">In addition to his work as a composer, orchestrator, and conductor, Berlioz also worked as a _______________________ to support himself. </w:t>
      </w:r>
    </w:p>
    <w:p w14:paraId="44D20927" w14:textId="77777777" w:rsidR="009A6D86" w:rsidRDefault="009A6D86" w:rsidP="009A6D86">
      <w:pPr>
        <w:pStyle w:val="ListParagraph"/>
        <w:numPr>
          <w:ilvl w:val="1"/>
          <w:numId w:val="1"/>
        </w:numPr>
      </w:pPr>
      <w:r>
        <w:t>In what ways did Berli</w:t>
      </w:r>
      <w:bookmarkStart w:id="0" w:name="_GoBack"/>
      <w:bookmarkEnd w:id="0"/>
      <w:r>
        <w:t xml:space="preserve">oz expand the Classical orchestra? </w:t>
      </w:r>
    </w:p>
    <w:p w14:paraId="638660C8" w14:textId="50BCC904" w:rsidR="004E5A8F" w:rsidRPr="00F1050D" w:rsidRDefault="009A6D86" w:rsidP="009A6D86">
      <w:pPr>
        <w:pStyle w:val="ListParagraph"/>
        <w:numPr>
          <w:ilvl w:val="1"/>
          <w:numId w:val="1"/>
        </w:numPr>
      </w:pPr>
      <w:r>
        <w:t xml:space="preserve">Berlioz often used new instrumental colors and special effects, including the glissando. What is a glissando? </w:t>
      </w:r>
    </w:p>
    <w:p w14:paraId="047B857D" w14:textId="77777777" w:rsidR="00F1050D" w:rsidRDefault="00F1050D" w:rsidP="00F1050D">
      <w:pPr>
        <w:pStyle w:val="ListParagraph"/>
        <w:ind w:left="2880"/>
      </w:pPr>
    </w:p>
    <w:p w14:paraId="54EBF3CF" w14:textId="77777777" w:rsidR="009A6D86" w:rsidRPr="009A6D86" w:rsidRDefault="009A6D86" w:rsidP="009A6D86"/>
    <w:p w14:paraId="52185752" w14:textId="56CEC1C1" w:rsidR="00520203" w:rsidRDefault="004E5A8F" w:rsidP="009A6D86">
      <w:pPr>
        <w:pStyle w:val="ListParagraph"/>
        <w:numPr>
          <w:ilvl w:val="0"/>
          <w:numId w:val="1"/>
        </w:numPr>
      </w:pPr>
      <w:r w:rsidRPr="00E11430">
        <w:rPr>
          <w:i/>
        </w:rPr>
        <w:t xml:space="preserve">Fantastic Symphony (Symphonie fantastique) </w:t>
      </w:r>
      <w:r>
        <w:t>1830</w:t>
      </w:r>
    </w:p>
    <w:p w14:paraId="7A638850" w14:textId="1CDB0505" w:rsidR="004E5A8F" w:rsidRDefault="009A6D86" w:rsidP="009A6D86">
      <w:pPr>
        <w:pStyle w:val="ListParagraph"/>
        <w:numPr>
          <w:ilvl w:val="1"/>
          <w:numId w:val="1"/>
        </w:numPr>
      </w:pPr>
      <w:r>
        <w:t xml:space="preserve">What was the primary musical influence on Berlioz’ </w:t>
      </w:r>
      <w:r>
        <w:rPr>
          <w:i/>
          <w:iCs/>
        </w:rPr>
        <w:t>Fantastic Symphony</w:t>
      </w:r>
      <w:r>
        <w:t>?</w:t>
      </w:r>
    </w:p>
    <w:p w14:paraId="57716065" w14:textId="77777777" w:rsidR="004E5A8F" w:rsidRDefault="004E5A8F" w:rsidP="009A6D86">
      <w:pPr>
        <w:pStyle w:val="ListParagraph"/>
        <w:numPr>
          <w:ilvl w:val="1"/>
          <w:numId w:val="1"/>
        </w:numPr>
      </w:pPr>
      <w:r>
        <w:t>First Movement: Reveries, Passions</w:t>
      </w:r>
    </w:p>
    <w:p w14:paraId="338BDBEF" w14:textId="2A00467C" w:rsidR="004E5A8F" w:rsidRPr="009A6D86" w:rsidRDefault="009A6D86" w:rsidP="009A6D86">
      <w:pPr>
        <w:pStyle w:val="ListParagraph"/>
        <w:numPr>
          <w:ilvl w:val="2"/>
          <w:numId w:val="1"/>
        </w:numPr>
        <w:rPr>
          <w:bCs/>
        </w:rPr>
      </w:pPr>
      <w:r w:rsidRPr="009A6D86">
        <w:rPr>
          <w:bCs/>
          <w:iCs/>
        </w:rPr>
        <w:t xml:space="preserve">The first </w:t>
      </w:r>
      <w:r>
        <w:rPr>
          <w:bCs/>
          <w:iCs/>
        </w:rPr>
        <w:t xml:space="preserve">movement introduces the </w:t>
      </w:r>
      <w:r>
        <w:rPr>
          <w:bCs/>
          <w:i/>
        </w:rPr>
        <w:t>i</w:t>
      </w:r>
      <w:r w:rsidR="004E5A8F" w:rsidRPr="009A6D86">
        <w:rPr>
          <w:bCs/>
          <w:i/>
        </w:rPr>
        <w:t>dée fixe</w:t>
      </w:r>
      <w:r>
        <w:rPr>
          <w:bCs/>
          <w:i/>
        </w:rPr>
        <w:t xml:space="preserve">. </w:t>
      </w:r>
      <w:r>
        <w:rPr>
          <w:bCs/>
          <w:iCs/>
        </w:rPr>
        <w:t xml:space="preserve">What is the </w:t>
      </w:r>
      <w:r>
        <w:rPr>
          <w:bCs/>
          <w:i/>
        </w:rPr>
        <w:t>i</w:t>
      </w:r>
      <w:r w:rsidRPr="009A6D86">
        <w:rPr>
          <w:bCs/>
          <w:i/>
        </w:rPr>
        <w:t>dée fixe</w:t>
      </w:r>
      <w:r>
        <w:rPr>
          <w:bCs/>
          <w:iCs/>
        </w:rPr>
        <w:t xml:space="preserve">, and what does it represent? </w:t>
      </w:r>
    </w:p>
    <w:p w14:paraId="1781201E" w14:textId="6E1FABAE" w:rsidR="004E5A8F" w:rsidRDefault="004E5A8F" w:rsidP="009A6D86">
      <w:pPr>
        <w:pStyle w:val="ListParagraph"/>
        <w:numPr>
          <w:ilvl w:val="1"/>
          <w:numId w:val="1"/>
        </w:numPr>
      </w:pPr>
      <w:r>
        <w:t>Second Movement: A Ball</w:t>
      </w:r>
    </w:p>
    <w:p w14:paraId="500A2F6A" w14:textId="46F1EAD7" w:rsidR="00F16A99" w:rsidRDefault="00F16A99" w:rsidP="00F16A99">
      <w:pPr>
        <w:pStyle w:val="ListParagraph"/>
        <w:numPr>
          <w:ilvl w:val="2"/>
          <w:numId w:val="1"/>
        </w:numPr>
      </w:pPr>
      <w:r>
        <w:t xml:space="preserve">This movement is in the form of what type of </w:t>
      </w:r>
      <w:proofErr w:type="gramStart"/>
      <w:r>
        <w:t>dance?</w:t>
      </w:r>
      <w:proofErr w:type="gramEnd"/>
      <w:r>
        <w:t xml:space="preserve"> </w:t>
      </w:r>
    </w:p>
    <w:p w14:paraId="4FB9CC87" w14:textId="77777777" w:rsidR="004E5A8F" w:rsidRDefault="004E5A8F" w:rsidP="009A6D86">
      <w:pPr>
        <w:pStyle w:val="ListParagraph"/>
        <w:numPr>
          <w:ilvl w:val="1"/>
          <w:numId w:val="1"/>
        </w:numPr>
      </w:pPr>
      <w:r>
        <w:t>Third Movement: Pastoral Scene</w:t>
      </w:r>
    </w:p>
    <w:p w14:paraId="25E848A3" w14:textId="49CB0615" w:rsidR="004E5A8F" w:rsidRDefault="004E5A8F" w:rsidP="009A6D86">
      <w:pPr>
        <w:pStyle w:val="ListParagraph"/>
        <w:numPr>
          <w:ilvl w:val="1"/>
          <w:numId w:val="1"/>
        </w:numPr>
      </w:pPr>
      <w:r>
        <w:t>Fourth Movement: March to the Scaffold</w:t>
      </w:r>
    </w:p>
    <w:p w14:paraId="0CB53484" w14:textId="2397BC97" w:rsidR="00F16A99" w:rsidRDefault="00F16A99" w:rsidP="00F16A99">
      <w:pPr>
        <w:pStyle w:val="ListParagraph"/>
        <w:numPr>
          <w:ilvl w:val="2"/>
          <w:numId w:val="1"/>
        </w:numPr>
      </w:pPr>
      <w:r>
        <w:t>How does Berlioz use special musical effects to represent the sounds of an execution by guillotine?</w:t>
      </w:r>
    </w:p>
    <w:p w14:paraId="5B3756C7" w14:textId="0F2AC1AD" w:rsidR="004E5A8F" w:rsidRDefault="00F16A99" w:rsidP="009A6D86">
      <w:pPr>
        <w:pStyle w:val="ListParagraph"/>
        <w:numPr>
          <w:ilvl w:val="1"/>
          <w:numId w:val="1"/>
        </w:numPr>
      </w:pPr>
      <w:r>
        <w:t xml:space="preserve">Listening Map: </w:t>
      </w:r>
      <w:r w:rsidR="004E5A8F">
        <w:t xml:space="preserve">Fifth Movement: Dream of a Witches’ Sabbath </w:t>
      </w:r>
      <w:r>
        <w:t xml:space="preserve">from </w:t>
      </w:r>
      <w:r>
        <w:rPr>
          <w:i/>
          <w:iCs/>
        </w:rPr>
        <w:t>Symphonie fantastique</w:t>
      </w:r>
      <w:r>
        <w:t xml:space="preserve"> by Berlioz</w:t>
      </w:r>
    </w:p>
    <w:p w14:paraId="7654D4FF" w14:textId="40BCCA4F" w:rsidR="00F16A99" w:rsidRPr="00F16A99" w:rsidRDefault="00F16A99" w:rsidP="00F16A99">
      <w:pPr>
        <w:pStyle w:val="ListParagraph"/>
        <w:numPr>
          <w:ilvl w:val="2"/>
          <w:numId w:val="1"/>
        </w:numPr>
      </w:pPr>
      <w:r>
        <w:t xml:space="preserve">How is the </w:t>
      </w:r>
      <w:r>
        <w:rPr>
          <w:bCs/>
          <w:i/>
        </w:rPr>
        <w:t>i</w:t>
      </w:r>
      <w:r w:rsidRPr="009A6D86">
        <w:rPr>
          <w:bCs/>
          <w:i/>
        </w:rPr>
        <w:t>dée fixe</w:t>
      </w:r>
      <w:r>
        <w:rPr>
          <w:bCs/>
          <w:i/>
        </w:rPr>
        <w:t xml:space="preserve"> </w:t>
      </w:r>
      <w:r>
        <w:rPr>
          <w:bCs/>
          <w:iCs/>
        </w:rPr>
        <w:t xml:space="preserve">transformed in this movement? </w:t>
      </w:r>
    </w:p>
    <w:p w14:paraId="25AA2160" w14:textId="6809BA31" w:rsidR="00F16A99" w:rsidRPr="00F16A99" w:rsidRDefault="00F16A99" w:rsidP="00F16A99">
      <w:pPr>
        <w:pStyle w:val="ListParagraph"/>
        <w:numPr>
          <w:ilvl w:val="2"/>
          <w:numId w:val="1"/>
        </w:numPr>
      </w:pPr>
      <w:r>
        <w:rPr>
          <w:bCs/>
          <w:iCs/>
        </w:rPr>
        <w:t xml:space="preserve">What Catholic chant was used in this movement? </w:t>
      </w:r>
    </w:p>
    <w:p w14:paraId="5838D70C" w14:textId="77777777" w:rsidR="00F16A99" w:rsidRPr="009A6D86" w:rsidRDefault="00F16A99" w:rsidP="00F16A99">
      <w:pPr>
        <w:pStyle w:val="ListParagraph"/>
        <w:ind w:left="2160"/>
      </w:pPr>
    </w:p>
    <w:p w14:paraId="5E5A0099" w14:textId="79C30CC4" w:rsidR="009A6D86" w:rsidRDefault="009A6D86" w:rsidP="009A6D86"/>
    <w:p w14:paraId="5313E5A9" w14:textId="77777777" w:rsidR="009A6D86" w:rsidRDefault="009A6D86" w:rsidP="009A6D86">
      <w:pPr>
        <w:pStyle w:val="ListParagraph"/>
        <w:numPr>
          <w:ilvl w:val="0"/>
          <w:numId w:val="1"/>
        </w:numPr>
      </w:pPr>
      <w:r>
        <w:t>Making Connections: The Romantics and Opium</w:t>
      </w:r>
    </w:p>
    <w:p w14:paraId="3D5E68F3" w14:textId="77777777" w:rsidR="009A6D86" w:rsidRDefault="009A6D86" w:rsidP="009A6D86">
      <w:pPr>
        <w:pStyle w:val="ListParagraph"/>
        <w:numPr>
          <w:ilvl w:val="1"/>
          <w:numId w:val="1"/>
        </w:numPr>
      </w:pPr>
      <w:r>
        <w:t xml:space="preserve">Thomas De Quincey’s </w:t>
      </w:r>
      <w:r w:rsidRPr="00520203">
        <w:rPr>
          <w:i/>
        </w:rPr>
        <w:t>Confessions of an English Opium-Eater</w:t>
      </w:r>
      <w:r>
        <w:t>, 1822</w:t>
      </w:r>
    </w:p>
    <w:p w14:paraId="4ACDC539" w14:textId="77777777" w:rsidR="009A6D86" w:rsidRDefault="009A6D86" w:rsidP="009A6D86"/>
    <w:p w14:paraId="7508E7A8" w14:textId="77777777" w:rsidR="004E5A8F" w:rsidRDefault="004E5A8F" w:rsidP="0043453A"/>
    <w:sectPr w:rsidR="004E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72E0"/>
    <w:multiLevelType w:val="hybridMultilevel"/>
    <w:tmpl w:val="E00E1FBC"/>
    <w:lvl w:ilvl="0" w:tplc="5FF6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3A"/>
    <w:rsid w:val="000827B1"/>
    <w:rsid w:val="0012357C"/>
    <w:rsid w:val="002F3094"/>
    <w:rsid w:val="00362C55"/>
    <w:rsid w:val="00377B98"/>
    <w:rsid w:val="00415051"/>
    <w:rsid w:val="0043453A"/>
    <w:rsid w:val="004E5A8F"/>
    <w:rsid w:val="00520203"/>
    <w:rsid w:val="00801EFE"/>
    <w:rsid w:val="009A6D86"/>
    <w:rsid w:val="009D64E6"/>
    <w:rsid w:val="00F1050D"/>
    <w:rsid w:val="00F16A99"/>
    <w:rsid w:val="00F8093F"/>
    <w:rsid w:val="00F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D540"/>
  <w15:chartTrackingRefBased/>
  <w15:docId w15:val="{C5884CAE-48EA-4444-B968-A0F963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3A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2019-11-19T04:02:00Z</dcterms:created>
  <dcterms:modified xsi:type="dcterms:W3CDTF">2019-11-19T04:02:00Z</dcterms:modified>
</cp:coreProperties>
</file>