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4943" w14:textId="77777777" w:rsidR="002C515C" w:rsidRDefault="002C515C" w:rsidP="002C515C">
      <w:r>
        <w:t>Student Study Outline</w:t>
      </w:r>
    </w:p>
    <w:p w14:paraId="744359BE" w14:textId="4ED5EE3C" w:rsidR="0051348A" w:rsidRDefault="0051348A" w:rsidP="0051348A">
      <w:r>
        <w:t>Chapter 4</w:t>
      </w:r>
      <w:r w:rsidR="0042349B">
        <w:t>2</w:t>
      </w:r>
      <w:r>
        <w:t>: Neoclassicism</w:t>
      </w:r>
    </w:p>
    <w:p w14:paraId="56D6B606" w14:textId="77777777" w:rsidR="002D27E9" w:rsidRDefault="00CA4AA0"/>
    <w:p w14:paraId="0611E285" w14:textId="002161B9" w:rsidR="008979FB" w:rsidRDefault="008979FB" w:rsidP="008979FB">
      <w:pPr>
        <w:pStyle w:val="ListParagraph"/>
        <w:numPr>
          <w:ilvl w:val="0"/>
          <w:numId w:val="1"/>
        </w:numPr>
      </w:pPr>
      <w:r>
        <w:t>Neoclassicism</w:t>
      </w:r>
    </w:p>
    <w:p w14:paraId="772BAFBA" w14:textId="679176FB" w:rsidR="008979FB" w:rsidRDefault="0042349B" w:rsidP="008979FB">
      <w:pPr>
        <w:pStyle w:val="ListParagraph"/>
        <w:numPr>
          <w:ilvl w:val="1"/>
          <w:numId w:val="1"/>
        </w:numPr>
      </w:pPr>
      <w:r>
        <w:t>Neoclassicism was a c</w:t>
      </w:r>
      <w:r w:rsidR="008979FB">
        <w:t>ontrast to the brazenly new and modern music of Debussy, Stravinsky, and Schoenberg</w:t>
      </w:r>
      <w:r>
        <w:t xml:space="preserve">. What did it involve? </w:t>
      </w:r>
    </w:p>
    <w:p w14:paraId="78B82033" w14:textId="2A655C82" w:rsidR="008979FB" w:rsidRDefault="0042349B" w:rsidP="0042349B">
      <w:pPr>
        <w:pStyle w:val="ListParagraph"/>
        <w:numPr>
          <w:ilvl w:val="2"/>
          <w:numId w:val="1"/>
        </w:numPr>
      </w:pPr>
      <w:r>
        <w:t xml:space="preserve">What forms were commonly used as hallmarks of neoclassicism? </w:t>
      </w:r>
    </w:p>
    <w:p w14:paraId="0D9AB096" w14:textId="22638D54" w:rsidR="0042349B" w:rsidRDefault="0042349B" w:rsidP="0042349B">
      <w:pPr>
        <w:pStyle w:val="ListParagraph"/>
        <w:numPr>
          <w:ilvl w:val="2"/>
          <w:numId w:val="1"/>
        </w:numPr>
      </w:pPr>
      <w:r>
        <w:t>What genres were commonly used as hallmarks of neoclassicism?</w:t>
      </w:r>
    </w:p>
    <w:p w14:paraId="60319AF7" w14:textId="1D0E78A8" w:rsidR="009F79DB" w:rsidRDefault="009F79DB" w:rsidP="009F79DB">
      <w:pPr>
        <w:pStyle w:val="ListParagraph"/>
        <w:ind w:left="2160"/>
      </w:pPr>
    </w:p>
    <w:p w14:paraId="4F377A61" w14:textId="77777777" w:rsidR="00CA4AA0" w:rsidRDefault="00CA4AA0" w:rsidP="009F79DB">
      <w:pPr>
        <w:pStyle w:val="ListParagraph"/>
        <w:ind w:left="2160"/>
      </w:pPr>
    </w:p>
    <w:p w14:paraId="4AB84D92" w14:textId="77777777" w:rsidR="008979FB" w:rsidRDefault="008979FB" w:rsidP="0042349B">
      <w:pPr>
        <w:pStyle w:val="ListParagraph"/>
        <w:numPr>
          <w:ilvl w:val="0"/>
          <w:numId w:val="1"/>
        </w:numPr>
      </w:pPr>
      <w:r>
        <w:t>Sergei Prokofiev (1891-1953)</w:t>
      </w:r>
    </w:p>
    <w:p w14:paraId="4E3D41AB" w14:textId="02E90CB2" w:rsidR="008979FB" w:rsidRDefault="00CA4AA0" w:rsidP="0042349B">
      <w:pPr>
        <w:pStyle w:val="ListParagraph"/>
        <w:numPr>
          <w:ilvl w:val="1"/>
          <w:numId w:val="1"/>
        </w:numPr>
      </w:pPr>
      <w:r>
        <w:t>Prokofiev was a R</w:t>
      </w:r>
      <w:r w:rsidR="008979FB">
        <w:t>ussian composer</w:t>
      </w:r>
      <w:r w:rsidR="00380C41">
        <w:t xml:space="preserve"> who a</w:t>
      </w:r>
      <w:r w:rsidR="008979FB">
        <w:t>ttended St. Petersburg Conservatory</w:t>
      </w:r>
      <w:r>
        <w:t>.</w:t>
      </w:r>
    </w:p>
    <w:p w14:paraId="6ADD3DD1" w14:textId="543BB67F" w:rsidR="00380C41" w:rsidRDefault="00380C41" w:rsidP="0042349B">
      <w:pPr>
        <w:pStyle w:val="ListParagraph"/>
        <w:numPr>
          <w:ilvl w:val="1"/>
          <w:numId w:val="1"/>
        </w:numPr>
      </w:pPr>
      <w:r>
        <w:t xml:space="preserve">Why did Prokofiev receive criticism from Stalin’s regime? </w:t>
      </w:r>
    </w:p>
    <w:p w14:paraId="6CC783A3" w14:textId="5AE92996" w:rsidR="008979FB" w:rsidRDefault="00380C41" w:rsidP="0042349B">
      <w:pPr>
        <w:pStyle w:val="ListParagraph"/>
        <w:numPr>
          <w:ilvl w:val="1"/>
          <w:numId w:val="1"/>
        </w:numPr>
      </w:pPr>
      <w:r>
        <w:t xml:space="preserve">How can Prokofiev’s musical style be described? </w:t>
      </w:r>
    </w:p>
    <w:p w14:paraId="75D05F2B" w14:textId="2BC50B49" w:rsidR="008979FB" w:rsidRPr="00380C41" w:rsidRDefault="00380C41" w:rsidP="00380C41">
      <w:pPr>
        <w:pStyle w:val="ListParagraph"/>
        <w:numPr>
          <w:ilvl w:val="1"/>
          <w:numId w:val="1"/>
        </w:numPr>
        <w:rPr>
          <w:bCs/>
        </w:rPr>
      </w:pPr>
      <w:r>
        <w:t>What types of c</w:t>
      </w:r>
      <w:r w:rsidR="008979FB">
        <w:t>ompositions</w:t>
      </w:r>
      <w:r>
        <w:t xml:space="preserve"> did Prokofiev write? </w:t>
      </w:r>
    </w:p>
    <w:p w14:paraId="0B4A39C8" w14:textId="4F93767D" w:rsidR="008979FB" w:rsidRPr="00380C41" w:rsidRDefault="00380C41" w:rsidP="00380C41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What is s</w:t>
      </w:r>
      <w:r w:rsidR="008979FB" w:rsidRPr="00380C41">
        <w:rPr>
          <w:bCs/>
        </w:rPr>
        <w:t>ocialist realism</w:t>
      </w:r>
      <w:r>
        <w:rPr>
          <w:bCs/>
        </w:rPr>
        <w:t>, and how did it affect Prokofiev as a composer?</w:t>
      </w:r>
    </w:p>
    <w:p w14:paraId="131E47AE" w14:textId="4E0A179F" w:rsidR="00380C41" w:rsidRDefault="00380C41" w:rsidP="00380C41">
      <w:pPr>
        <w:pStyle w:val="ListParagraph"/>
        <w:ind w:left="2880"/>
      </w:pPr>
    </w:p>
    <w:p w14:paraId="74391616" w14:textId="77777777" w:rsidR="00414696" w:rsidRPr="00380C41" w:rsidRDefault="00414696" w:rsidP="00380C41">
      <w:pPr>
        <w:pStyle w:val="ListParagraph"/>
        <w:ind w:left="2880"/>
      </w:pPr>
    </w:p>
    <w:p w14:paraId="50E27466" w14:textId="77777777" w:rsidR="00380C41" w:rsidRDefault="00380C41" w:rsidP="00380C41">
      <w:pPr>
        <w:pStyle w:val="ListParagraph"/>
        <w:numPr>
          <w:ilvl w:val="0"/>
          <w:numId w:val="1"/>
        </w:numPr>
      </w:pPr>
      <w:r>
        <w:t>Making Connections: Music in the Soviet Union</w:t>
      </w:r>
    </w:p>
    <w:p w14:paraId="1A984194" w14:textId="6CBAE8F4" w:rsidR="00380C41" w:rsidRDefault="00380C41" w:rsidP="00380C41">
      <w:pPr>
        <w:pStyle w:val="ListParagraph"/>
        <w:numPr>
          <w:ilvl w:val="1"/>
          <w:numId w:val="1"/>
        </w:numPr>
      </w:pPr>
      <w:r>
        <w:t xml:space="preserve">What was the </w:t>
      </w:r>
      <w:r>
        <w:t>Bolshevik Revolution</w:t>
      </w:r>
      <w:r>
        <w:t xml:space="preserve">, and who led it? </w:t>
      </w:r>
    </w:p>
    <w:p w14:paraId="5E187A0B" w14:textId="7DDEAD4B" w:rsidR="00380C41" w:rsidRDefault="00380C41" w:rsidP="00380C41">
      <w:pPr>
        <w:pStyle w:val="ListParagraph"/>
        <w:numPr>
          <w:ilvl w:val="1"/>
          <w:numId w:val="1"/>
        </w:numPr>
      </w:pPr>
      <w:r>
        <w:t xml:space="preserve">What was the stated purpose of the </w:t>
      </w:r>
      <w:r>
        <w:t>formation of the Soviet Union</w:t>
      </w:r>
      <w:r>
        <w:t>?</w:t>
      </w:r>
    </w:p>
    <w:p w14:paraId="62AB0151" w14:textId="2C0C772A" w:rsidR="00380C41" w:rsidRDefault="00380C41" w:rsidP="00380C41">
      <w:pPr>
        <w:pStyle w:val="ListParagraph"/>
        <w:numPr>
          <w:ilvl w:val="1"/>
          <w:numId w:val="1"/>
        </w:numPr>
      </w:pPr>
      <w:r>
        <w:t xml:space="preserve">How did the Soviet Union regime view avant-garde art movements?  </w:t>
      </w:r>
    </w:p>
    <w:p w14:paraId="58C32154" w14:textId="4D113657" w:rsidR="00380C41" w:rsidRDefault="00380C41" w:rsidP="00380C41">
      <w:pPr>
        <w:pStyle w:val="ListParagraph"/>
        <w:ind w:left="1080"/>
      </w:pPr>
    </w:p>
    <w:p w14:paraId="285E7442" w14:textId="77777777" w:rsidR="00414696" w:rsidRDefault="00414696" w:rsidP="00380C41">
      <w:pPr>
        <w:pStyle w:val="ListParagraph"/>
        <w:ind w:left="1080"/>
      </w:pPr>
    </w:p>
    <w:p w14:paraId="399757C4" w14:textId="630343BA" w:rsidR="008979FB" w:rsidRDefault="00626B93" w:rsidP="00380C41">
      <w:pPr>
        <w:pStyle w:val="ListParagraph"/>
        <w:numPr>
          <w:ilvl w:val="0"/>
          <w:numId w:val="1"/>
        </w:numPr>
      </w:pPr>
      <w:r>
        <w:t>Listenin</w:t>
      </w:r>
      <w:r w:rsidR="00D82456">
        <w:t>g</w:t>
      </w:r>
      <w:r>
        <w:t xml:space="preserve"> Map: </w:t>
      </w:r>
      <w:r w:rsidR="008979FB">
        <w:t xml:space="preserve">Symphony No. 1 in D major </w:t>
      </w:r>
      <w:r w:rsidR="008979FB" w:rsidRPr="00BB0126">
        <w:rPr>
          <w:i/>
        </w:rPr>
        <w:t>(Classical)</w:t>
      </w:r>
      <w:r w:rsidR="008979FB">
        <w:t xml:space="preserve"> (1917) </w:t>
      </w:r>
      <w:r>
        <w:t>by Prokofiev</w:t>
      </w:r>
    </w:p>
    <w:p w14:paraId="1A62363D" w14:textId="4706F834" w:rsidR="008979FB" w:rsidRDefault="00D82456" w:rsidP="00D82456">
      <w:pPr>
        <w:pStyle w:val="ListParagraph"/>
        <w:numPr>
          <w:ilvl w:val="1"/>
          <w:numId w:val="1"/>
        </w:numPr>
      </w:pPr>
      <w:r>
        <w:t xml:space="preserve">In what ways does this work reflect </w:t>
      </w:r>
      <w:r w:rsidR="00414696">
        <w:t>elements of the classical tradition</w:t>
      </w:r>
      <w:r>
        <w:t xml:space="preserve">? </w:t>
      </w:r>
    </w:p>
    <w:p w14:paraId="7E7CE890" w14:textId="27E2C600" w:rsidR="00D82456" w:rsidRDefault="00414696" w:rsidP="00D82456">
      <w:pPr>
        <w:pStyle w:val="ListParagraph"/>
        <w:numPr>
          <w:ilvl w:val="1"/>
          <w:numId w:val="1"/>
        </w:numPr>
      </w:pPr>
      <w:r>
        <w:t>What is a false recapitulation?</w:t>
      </w:r>
    </w:p>
    <w:p w14:paraId="41D2C631" w14:textId="77777777" w:rsidR="00414696" w:rsidRPr="00380C41" w:rsidRDefault="00414696" w:rsidP="00414696">
      <w:pPr>
        <w:pStyle w:val="ListParagraph"/>
        <w:ind w:left="1440"/>
      </w:pPr>
    </w:p>
    <w:p w14:paraId="10B21486" w14:textId="77777777" w:rsidR="00380C41" w:rsidRDefault="00380C41" w:rsidP="00380C41">
      <w:pPr>
        <w:pStyle w:val="ListParagraph"/>
        <w:ind w:left="2160"/>
      </w:pPr>
    </w:p>
    <w:p w14:paraId="44C787EB" w14:textId="77777777" w:rsidR="008979FB" w:rsidRDefault="008979FB" w:rsidP="0042349B">
      <w:pPr>
        <w:pStyle w:val="ListParagraph"/>
        <w:numPr>
          <w:ilvl w:val="0"/>
          <w:numId w:val="1"/>
        </w:numPr>
      </w:pPr>
      <w:r>
        <w:t>Stravinsky and Neoclassicism</w:t>
      </w:r>
    </w:p>
    <w:p w14:paraId="35B62055" w14:textId="1D97B19A" w:rsidR="008979FB" w:rsidRDefault="00414696" w:rsidP="0042349B">
      <w:pPr>
        <w:pStyle w:val="ListParagraph"/>
        <w:numPr>
          <w:ilvl w:val="1"/>
          <w:numId w:val="1"/>
        </w:numPr>
      </w:pPr>
      <w:r>
        <w:t>How did Stravinsky’s neo-classical works borrow from eighteenth-century models?</w:t>
      </w:r>
    </w:p>
    <w:p w14:paraId="27032E2E" w14:textId="1EB10AEE" w:rsidR="008979FB" w:rsidRDefault="00076512" w:rsidP="0042349B">
      <w:pPr>
        <w:pStyle w:val="ListParagraph"/>
        <w:numPr>
          <w:ilvl w:val="1"/>
          <w:numId w:val="1"/>
        </w:numPr>
      </w:pPr>
      <w:r>
        <w:t>Listening Map:</w:t>
      </w:r>
      <w:r w:rsidR="00CA4AA0">
        <w:t xml:space="preserve"> </w:t>
      </w:r>
      <w:r w:rsidR="008979FB" w:rsidRPr="00DF42A8">
        <w:rPr>
          <w:i/>
        </w:rPr>
        <w:t>Symphony of Psalms</w:t>
      </w:r>
      <w:r w:rsidR="008979FB">
        <w:t xml:space="preserve"> (1930), Second Movement (Psalm 40:1-3) </w:t>
      </w:r>
      <w:r>
        <w:t xml:space="preserve">by </w:t>
      </w:r>
      <w:r>
        <w:t>Stravinsky</w:t>
      </w:r>
    </w:p>
    <w:p w14:paraId="374668B6" w14:textId="77777777" w:rsidR="00076512" w:rsidRDefault="00076512" w:rsidP="00076512">
      <w:pPr>
        <w:pStyle w:val="ListParagraph"/>
        <w:numPr>
          <w:ilvl w:val="2"/>
          <w:numId w:val="1"/>
        </w:numPr>
      </w:pPr>
      <w:r>
        <w:t xml:space="preserve">Which sonorities does Stravinsky feature in this work? </w:t>
      </w:r>
    </w:p>
    <w:p w14:paraId="26AD33CF" w14:textId="379645D9" w:rsidR="008979FB" w:rsidRDefault="00076512" w:rsidP="00076512">
      <w:pPr>
        <w:pStyle w:val="ListParagraph"/>
        <w:numPr>
          <w:ilvl w:val="2"/>
          <w:numId w:val="1"/>
        </w:numPr>
      </w:pPr>
      <w:r>
        <w:t xml:space="preserve">What is a double fugue? </w:t>
      </w:r>
    </w:p>
    <w:p w14:paraId="1B026555" w14:textId="26A64E89" w:rsidR="00076512" w:rsidRPr="00414696" w:rsidRDefault="00076512" w:rsidP="00076512">
      <w:pPr>
        <w:pStyle w:val="ListParagraph"/>
        <w:numPr>
          <w:ilvl w:val="2"/>
          <w:numId w:val="1"/>
        </w:numPr>
      </w:pPr>
      <w:r>
        <w:t xml:space="preserve">What symbolic elements are present in this work? </w:t>
      </w:r>
    </w:p>
    <w:p w14:paraId="4B3E8CA0" w14:textId="4198B446" w:rsidR="00414696" w:rsidRDefault="00414696" w:rsidP="00414696">
      <w:pPr>
        <w:pStyle w:val="ListParagraph"/>
        <w:ind w:left="3600"/>
      </w:pPr>
    </w:p>
    <w:p w14:paraId="1A48B056" w14:textId="71A1819F" w:rsidR="00CA4AA0" w:rsidRDefault="00CA4AA0" w:rsidP="00414696">
      <w:pPr>
        <w:pStyle w:val="ListParagraph"/>
        <w:ind w:left="3600"/>
      </w:pPr>
    </w:p>
    <w:p w14:paraId="5BF69B4F" w14:textId="77777777" w:rsidR="00CA4AA0" w:rsidRDefault="00CA4AA0" w:rsidP="00414696">
      <w:pPr>
        <w:pStyle w:val="ListParagraph"/>
        <w:ind w:left="3600"/>
      </w:pPr>
    </w:p>
    <w:p w14:paraId="5DA95614" w14:textId="77777777" w:rsidR="008979FB" w:rsidRDefault="008979FB" w:rsidP="0042349B">
      <w:pPr>
        <w:pStyle w:val="ListParagraph"/>
        <w:numPr>
          <w:ilvl w:val="0"/>
          <w:numId w:val="1"/>
        </w:numPr>
      </w:pPr>
      <w:r>
        <w:lastRenderedPageBreak/>
        <w:t>Stravinsky in America</w:t>
      </w:r>
    </w:p>
    <w:p w14:paraId="44581ADA" w14:textId="45B16A50" w:rsidR="008979FB" w:rsidRDefault="00076512" w:rsidP="0042349B">
      <w:pPr>
        <w:pStyle w:val="ListParagraph"/>
        <w:numPr>
          <w:ilvl w:val="1"/>
          <w:numId w:val="1"/>
        </w:numPr>
      </w:pPr>
      <w:r>
        <w:t xml:space="preserve">In </w:t>
      </w:r>
      <w:r w:rsidR="008979FB">
        <w:t>1939</w:t>
      </w:r>
      <w:r>
        <w:t xml:space="preserve">, Stravinsky </w:t>
      </w:r>
      <w:r w:rsidR="008979FB">
        <w:t>left France for the USA and became an American citizen in 1945</w:t>
      </w:r>
    </w:p>
    <w:p w14:paraId="1AEA512D" w14:textId="27DDC494" w:rsidR="00076512" w:rsidRDefault="00076512" w:rsidP="00076512">
      <w:pPr>
        <w:pStyle w:val="ListParagraph"/>
        <w:numPr>
          <w:ilvl w:val="1"/>
          <w:numId w:val="1"/>
        </w:numPr>
      </w:pPr>
      <w:r>
        <w:t xml:space="preserve">Why was Stravinsky let go from Harvard? </w:t>
      </w:r>
    </w:p>
    <w:p w14:paraId="030AF205" w14:textId="77777777" w:rsidR="008979FB" w:rsidRDefault="008979FB" w:rsidP="0042349B">
      <w:pPr>
        <w:pStyle w:val="ListParagraph"/>
        <w:numPr>
          <w:ilvl w:val="1"/>
          <w:numId w:val="1"/>
        </w:numPr>
      </w:pPr>
      <w:r>
        <w:t>Making Connections: Stravinsky as Lecturer</w:t>
      </w:r>
    </w:p>
    <w:p w14:paraId="55F34E9B" w14:textId="6DD05A0A" w:rsidR="008979FB" w:rsidRDefault="00BD571D" w:rsidP="0042349B">
      <w:pPr>
        <w:pStyle w:val="ListParagraph"/>
        <w:numPr>
          <w:ilvl w:val="2"/>
          <w:numId w:val="1"/>
        </w:numPr>
      </w:pPr>
      <w:r>
        <w:t xml:space="preserve">In 1940, Stravinsky </w:t>
      </w:r>
      <w:r w:rsidR="008979FB">
        <w:t>gave a series of lectures at Harvard on various musical topics</w:t>
      </w:r>
      <w:r>
        <w:t xml:space="preserve"> including ______________________________________________</w:t>
      </w:r>
    </w:p>
    <w:p w14:paraId="6D1B1463" w14:textId="73D10508" w:rsidR="00BD571D" w:rsidRDefault="00BD571D" w:rsidP="0042349B">
      <w:pPr>
        <w:pStyle w:val="ListParagraph"/>
        <w:numPr>
          <w:ilvl w:val="2"/>
          <w:numId w:val="1"/>
        </w:numPr>
      </w:pPr>
      <w:r>
        <w:t xml:space="preserve">What did these lectures reveal about Stravinsky’s core beliefs about music? </w:t>
      </w:r>
    </w:p>
    <w:p w14:paraId="0E5B5428" w14:textId="08FD0F27" w:rsidR="00BD571D" w:rsidRDefault="00BD571D" w:rsidP="00BD571D">
      <w:pPr>
        <w:pStyle w:val="ListParagraph"/>
        <w:ind w:left="2160"/>
      </w:pPr>
    </w:p>
    <w:p w14:paraId="6F3AF19B" w14:textId="77777777" w:rsidR="00CA4AA0" w:rsidRDefault="00CA4AA0" w:rsidP="00BD571D">
      <w:pPr>
        <w:pStyle w:val="ListParagraph"/>
        <w:ind w:left="2160"/>
      </w:pPr>
    </w:p>
    <w:p w14:paraId="721B7144" w14:textId="77777777" w:rsidR="008979FB" w:rsidRDefault="008979FB" w:rsidP="0042349B">
      <w:pPr>
        <w:pStyle w:val="ListParagraph"/>
        <w:numPr>
          <w:ilvl w:val="0"/>
          <w:numId w:val="1"/>
        </w:numPr>
      </w:pPr>
      <w:r>
        <w:t>Béla Bartók (1881-1945)</w:t>
      </w:r>
    </w:p>
    <w:p w14:paraId="0AA6B6A0" w14:textId="3D723955" w:rsidR="008979FB" w:rsidRDefault="00BD571D" w:rsidP="0042349B">
      <w:pPr>
        <w:pStyle w:val="ListParagraph"/>
        <w:numPr>
          <w:ilvl w:val="1"/>
          <w:numId w:val="1"/>
        </w:numPr>
      </w:pPr>
      <w:proofErr w:type="spellStart"/>
      <w:r>
        <w:t>Bartók</w:t>
      </w:r>
      <w:proofErr w:type="spellEnd"/>
      <w:r>
        <w:t xml:space="preserve"> was a </w:t>
      </w:r>
      <w:r w:rsidR="008979FB">
        <w:t>Hungarian composer</w:t>
      </w:r>
      <w:r>
        <w:t xml:space="preserve"> who c</w:t>
      </w:r>
      <w:r w:rsidR="008979FB">
        <w:t>ombined a neoclassical approach with a long-running interest in the folk music of his country</w:t>
      </w:r>
    </w:p>
    <w:p w14:paraId="38B8BE0A" w14:textId="32A5F5D9" w:rsidR="008979FB" w:rsidRDefault="00BD571D" w:rsidP="0042349B">
      <w:pPr>
        <w:pStyle w:val="ListParagraph"/>
        <w:numPr>
          <w:ilvl w:val="1"/>
          <w:numId w:val="1"/>
        </w:numPr>
      </w:pPr>
      <w:r>
        <w:t xml:space="preserve">How did he collect folk melodies from rural Hungary? </w:t>
      </w:r>
    </w:p>
    <w:p w14:paraId="23D546DF" w14:textId="225B16BB" w:rsidR="00980818" w:rsidRDefault="00980818" w:rsidP="00980818">
      <w:pPr>
        <w:pStyle w:val="ListParagraph"/>
        <w:numPr>
          <w:ilvl w:val="1"/>
          <w:numId w:val="1"/>
        </w:numPr>
      </w:pPr>
      <w:r>
        <w:t xml:space="preserve">What musical qualities of these folk melodies did </w:t>
      </w:r>
      <w:proofErr w:type="spellStart"/>
      <w:r>
        <w:t>Bartók</w:t>
      </w:r>
      <w:proofErr w:type="spellEnd"/>
      <w:r>
        <w:t xml:space="preserve"> use in his own compositions?</w:t>
      </w:r>
    </w:p>
    <w:p w14:paraId="1B83CA4B" w14:textId="78FB6EC8" w:rsidR="00980818" w:rsidRDefault="00980818" w:rsidP="00CA4AA0">
      <w:pPr>
        <w:pStyle w:val="ListParagraph"/>
        <w:numPr>
          <w:ilvl w:val="2"/>
          <w:numId w:val="1"/>
        </w:numPr>
      </w:pPr>
      <w:bookmarkStart w:id="0" w:name="_GoBack"/>
      <w:bookmarkEnd w:id="0"/>
      <w:r>
        <w:t xml:space="preserve">What is a microtone? </w:t>
      </w:r>
    </w:p>
    <w:p w14:paraId="03D2D0E9" w14:textId="017578AB" w:rsidR="008979FB" w:rsidRDefault="00980818" w:rsidP="0042349B">
      <w:pPr>
        <w:pStyle w:val="ListParagraph"/>
        <w:numPr>
          <w:ilvl w:val="1"/>
          <w:numId w:val="1"/>
        </w:numPr>
      </w:pPr>
      <w:proofErr w:type="spellStart"/>
      <w:r>
        <w:t>Bartók</w:t>
      </w:r>
      <w:r>
        <w:t>’s</w:t>
      </w:r>
      <w:proofErr w:type="spellEnd"/>
      <w:r>
        <w:t xml:space="preserve"> principle contribution was in _____________________________.</w:t>
      </w:r>
    </w:p>
    <w:p w14:paraId="6CD823F4" w14:textId="6A356C25" w:rsidR="008979FB" w:rsidRDefault="00980818" w:rsidP="0042349B">
      <w:pPr>
        <w:pStyle w:val="ListParagraph"/>
        <w:numPr>
          <w:ilvl w:val="1"/>
          <w:numId w:val="1"/>
        </w:numPr>
      </w:pPr>
      <w:r>
        <w:t xml:space="preserve">How did </w:t>
      </w:r>
      <w:proofErr w:type="spellStart"/>
      <w:r>
        <w:t>Bartók</w:t>
      </w:r>
      <w:proofErr w:type="spellEnd"/>
      <w:r>
        <w:t xml:space="preserve"> feel about Schonberg’s atonality and traditional tonality? </w:t>
      </w:r>
    </w:p>
    <w:p w14:paraId="1504B23C" w14:textId="77777777" w:rsidR="00980818" w:rsidRDefault="00980818" w:rsidP="00980818">
      <w:pPr>
        <w:pStyle w:val="ListParagraph"/>
        <w:ind w:left="1440"/>
      </w:pPr>
    </w:p>
    <w:p w14:paraId="7BF39CF8" w14:textId="56D87A46" w:rsidR="008979FB" w:rsidRDefault="00980818" w:rsidP="00CA4AA0">
      <w:pPr>
        <w:pStyle w:val="ListParagraph"/>
        <w:numPr>
          <w:ilvl w:val="0"/>
          <w:numId w:val="1"/>
        </w:numPr>
      </w:pPr>
      <w:r>
        <w:t xml:space="preserve">Listening Map: </w:t>
      </w:r>
      <w:r w:rsidR="008979FB" w:rsidRPr="00271219">
        <w:rPr>
          <w:i/>
        </w:rPr>
        <w:t>Music for String Instruments, Percussion and Celesta</w:t>
      </w:r>
      <w:r w:rsidR="008979FB">
        <w:t>, Third Movement (1936</w:t>
      </w:r>
      <w:r>
        <w:t xml:space="preserve">) by </w:t>
      </w:r>
      <w:proofErr w:type="spellStart"/>
      <w:r>
        <w:t>Bartók</w:t>
      </w:r>
      <w:proofErr w:type="spellEnd"/>
      <w:r w:rsidR="008979FB">
        <w:t xml:space="preserve"> </w:t>
      </w:r>
    </w:p>
    <w:p w14:paraId="46FF41F0" w14:textId="5FBD261C" w:rsidR="00980818" w:rsidRDefault="00980818" w:rsidP="00CA4AA0">
      <w:pPr>
        <w:pStyle w:val="ListParagraph"/>
        <w:numPr>
          <w:ilvl w:val="1"/>
          <w:numId w:val="1"/>
        </w:numPr>
      </w:pPr>
      <w:r>
        <w:t xml:space="preserve">What is unusual about the scoring of this work? </w:t>
      </w:r>
    </w:p>
    <w:p w14:paraId="4BD9CCA1" w14:textId="23832C29" w:rsidR="008979FB" w:rsidRDefault="00980818" w:rsidP="00CA4AA0">
      <w:pPr>
        <w:pStyle w:val="ListParagraph"/>
        <w:numPr>
          <w:ilvl w:val="1"/>
          <w:numId w:val="1"/>
        </w:numPr>
      </w:pPr>
      <w:r>
        <w:t>What is the form of the t</w:t>
      </w:r>
      <w:r w:rsidR="008979FB">
        <w:t xml:space="preserve">hird </w:t>
      </w:r>
      <w:r>
        <w:t>m</w:t>
      </w:r>
      <w:r w:rsidR="008979FB">
        <w:t>ovement</w:t>
      </w:r>
      <w:r>
        <w:t>?</w:t>
      </w:r>
    </w:p>
    <w:p w14:paraId="7176B04A" w14:textId="3AA2B0CB" w:rsidR="008979FB" w:rsidRDefault="00980818" w:rsidP="00CA4AA0">
      <w:pPr>
        <w:pStyle w:val="ListParagraph"/>
        <w:numPr>
          <w:ilvl w:val="1"/>
          <w:numId w:val="1"/>
        </w:numPr>
      </w:pPr>
      <w:r>
        <w:t xml:space="preserve">How does the xylophone solo create a palindrome? </w:t>
      </w:r>
    </w:p>
    <w:p w14:paraId="0E653BE2" w14:textId="2881E32F" w:rsidR="00980818" w:rsidRDefault="00980818" w:rsidP="00CA4AA0">
      <w:pPr>
        <w:pStyle w:val="ListParagraph"/>
        <w:numPr>
          <w:ilvl w:val="1"/>
          <w:numId w:val="1"/>
        </w:numPr>
      </w:pPr>
      <w:r>
        <w:t>What are some of the main musical differences in sections A, B, and C?</w:t>
      </w:r>
    </w:p>
    <w:p w14:paraId="4E7AE5F6" w14:textId="77777777" w:rsidR="00980818" w:rsidRDefault="00980818" w:rsidP="00980818">
      <w:pPr>
        <w:pStyle w:val="ListParagraph"/>
        <w:ind w:left="2880"/>
      </w:pPr>
    </w:p>
    <w:p w14:paraId="0B74ABBD" w14:textId="77777777" w:rsidR="00980818" w:rsidRDefault="00980818" w:rsidP="00CA4AA0">
      <w:pPr>
        <w:pStyle w:val="ListParagraph"/>
        <w:numPr>
          <w:ilvl w:val="0"/>
          <w:numId w:val="1"/>
        </w:numPr>
      </w:pPr>
      <w:r>
        <w:t>Making Connections: Palindromes and Musical Symmetries</w:t>
      </w:r>
    </w:p>
    <w:p w14:paraId="36A6B35C" w14:textId="77777777" w:rsidR="00980818" w:rsidRDefault="00980818" w:rsidP="00CA4AA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Which other composers used palindromes? </w:t>
      </w:r>
    </w:p>
    <w:p w14:paraId="15ED22AB" w14:textId="3E6AAA27" w:rsidR="00980818" w:rsidRPr="00980818" w:rsidRDefault="00CA4AA0" w:rsidP="00CA4AA0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Why did </w:t>
      </w:r>
      <w:proofErr w:type="spellStart"/>
      <w:r>
        <w:t>Bartók</w:t>
      </w:r>
      <w:proofErr w:type="spellEnd"/>
      <w:r>
        <w:t xml:space="preserve"> favor the tritone? </w:t>
      </w:r>
    </w:p>
    <w:p w14:paraId="5D47181B" w14:textId="77777777" w:rsidR="00980818" w:rsidRDefault="00980818" w:rsidP="00980818">
      <w:pPr>
        <w:pStyle w:val="ListParagraph"/>
        <w:ind w:left="1080"/>
      </w:pPr>
    </w:p>
    <w:p w14:paraId="7155F4F3" w14:textId="77777777" w:rsidR="008979FB" w:rsidRDefault="008979FB"/>
    <w:sectPr w:rsidR="0089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51AF1"/>
    <w:multiLevelType w:val="hybridMultilevel"/>
    <w:tmpl w:val="804667CA"/>
    <w:lvl w:ilvl="0" w:tplc="2034D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48A"/>
    <w:rsid w:val="00076512"/>
    <w:rsid w:val="001562F6"/>
    <w:rsid w:val="002C515C"/>
    <w:rsid w:val="00362C55"/>
    <w:rsid w:val="00380C41"/>
    <w:rsid w:val="00414696"/>
    <w:rsid w:val="0042349B"/>
    <w:rsid w:val="0051348A"/>
    <w:rsid w:val="00626B93"/>
    <w:rsid w:val="00801EFE"/>
    <w:rsid w:val="008979FB"/>
    <w:rsid w:val="00980818"/>
    <w:rsid w:val="009F79DB"/>
    <w:rsid w:val="00BD571D"/>
    <w:rsid w:val="00CA4AA0"/>
    <w:rsid w:val="00D8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218D"/>
  <w15:chartTrackingRefBased/>
  <w15:docId w15:val="{F332E3DF-8B4A-4C54-88E1-252EC1A2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8A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6B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B9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2</cp:revision>
  <dcterms:created xsi:type="dcterms:W3CDTF">2019-11-19T13:52:00Z</dcterms:created>
  <dcterms:modified xsi:type="dcterms:W3CDTF">2019-11-19T13:52:00Z</dcterms:modified>
</cp:coreProperties>
</file>