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071" w:rsidRDefault="00346071" w:rsidP="00346071">
      <w:pPr>
        <w:pStyle w:val="Heading1"/>
      </w:pPr>
      <w:r>
        <w:t>Chapter 12</w:t>
      </w:r>
    </w:p>
    <w:p w:rsidR="00346071" w:rsidRDefault="00346071" w:rsidP="00346071">
      <w:pPr>
        <w:numPr>
          <w:ilvl w:val="0"/>
          <w:numId w:val="1"/>
        </w:numPr>
        <w:tabs>
          <w:tab w:val="left" w:pos="58"/>
          <w:tab w:val="left" w:pos="392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are the advantages of domain-general and domain-specific approaches to understanding cognitive development?</w:t>
      </w:r>
    </w:p>
    <w:p w:rsidR="00346071" w:rsidRDefault="00346071" w:rsidP="00346071">
      <w:pPr>
        <w:numPr>
          <w:ilvl w:val="0"/>
          <w:numId w:val="1"/>
        </w:numPr>
        <w:tabs>
          <w:tab w:val="left" w:pos="58"/>
          <w:tab w:val="left" w:pos="392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do we know what is going on in a baby’s mind?</w:t>
      </w:r>
    </w:p>
    <w:p w:rsidR="00346071" w:rsidRDefault="00346071" w:rsidP="00346071">
      <w:pPr>
        <w:numPr>
          <w:ilvl w:val="0"/>
          <w:numId w:val="1"/>
        </w:numPr>
        <w:tabs>
          <w:tab w:val="left" w:pos="58"/>
          <w:tab w:val="left" w:pos="392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Where should we probably stand on the nativism-empiricism spectrum in the light of modern research into infant abilities?</w:t>
      </w:r>
    </w:p>
    <w:p w:rsidR="00346071" w:rsidRDefault="00346071" w:rsidP="00346071">
      <w:pPr>
        <w:numPr>
          <w:ilvl w:val="0"/>
          <w:numId w:val="1"/>
        </w:numPr>
        <w:tabs>
          <w:tab w:val="left" w:pos="58"/>
          <w:tab w:val="left" w:pos="392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relevant are Piaget’s ideas nowadays?</w:t>
      </w:r>
    </w:p>
    <w:p w:rsidR="00346071" w:rsidRDefault="00346071" w:rsidP="00346071">
      <w:pPr>
        <w:numPr>
          <w:ilvl w:val="0"/>
          <w:numId w:val="1"/>
        </w:numPr>
        <w:tabs>
          <w:tab w:val="left" w:pos="58"/>
          <w:tab w:val="left" w:pos="392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To what extent is the influence of Vygotskian ideas justifiable in contemporary education?</w:t>
      </w:r>
    </w:p>
    <w:p w:rsidR="00346071" w:rsidRDefault="00346071" w:rsidP="00346071">
      <w:pPr>
        <w:numPr>
          <w:ilvl w:val="0"/>
          <w:numId w:val="1"/>
        </w:numPr>
        <w:tabs>
          <w:tab w:val="left" w:pos="58"/>
          <w:tab w:val="left" w:pos="392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To what extent should we adopt Kohlberg’s idea that the highest state of moral development transcends the law?</w:t>
      </w:r>
    </w:p>
    <w:p w:rsidR="00346071" w:rsidRDefault="00346071" w:rsidP="00346071">
      <w:pPr>
        <w:numPr>
          <w:ilvl w:val="0"/>
          <w:numId w:val="1"/>
        </w:numPr>
        <w:tabs>
          <w:tab w:val="left" w:pos="58"/>
          <w:tab w:val="left" w:pos="392"/>
        </w:tabs>
        <w:spacing w:after="0" w:line="240" w:lineRule="auto"/>
      </w:pPr>
      <w:r>
        <w:rPr>
          <w:rFonts w:ascii="Calibri" w:hAnsi="Calibri"/>
        </w:rPr>
        <w:t>Modern theories of moral development become so philosophical as to disappear up their authors’ bottoms? Discuss.</w:t>
      </w:r>
    </w:p>
    <w:p w:rsidR="00346071" w:rsidRDefault="00346071" w:rsidP="00346071">
      <w:pPr>
        <w:numPr>
          <w:ilvl w:val="0"/>
          <w:numId w:val="1"/>
        </w:numPr>
        <w:tabs>
          <w:tab w:val="left" w:pos="58"/>
          <w:tab w:val="left" w:pos="392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Will neuroscience ever help us understand morality?</w:t>
      </w:r>
    </w:p>
    <w:p w:rsidR="00346071" w:rsidRDefault="00346071" w:rsidP="00346071">
      <w:pPr>
        <w:tabs>
          <w:tab w:val="left" w:pos="58"/>
          <w:tab w:val="left" w:pos="392"/>
        </w:tabs>
        <w:ind w:left="340" w:hanging="340"/>
        <w:rPr>
          <w:rFonts w:ascii="Calibri" w:hAnsi="Calibri"/>
        </w:rPr>
      </w:pPr>
    </w:p>
    <w:p w:rsidR="000D7AE6" w:rsidRDefault="000D7AE6">
      <w:bookmarkStart w:id="0" w:name="_GoBack"/>
      <w:bookmarkEnd w:id="0"/>
    </w:p>
    <w:sectPr w:rsidR="000D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8000008F" w:usb1="1000204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E624D"/>
    <w:multiLevelType w:val="multilevel"/>
    <w:tmpl w:val="ED76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82"/>
    <w:rsid w:val="000D7AE6"/>
    <w:rsid w:val="00125BF1"/>
    <w:rsid w:val="00346071"/>
    <w:rsid w:val="004D4082"/>
    <w:rsid w:val="00D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A31C8-5A7B-44B2-BE10-BFA22761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071"/>
    <w:pPr>
      <w:spacing w:after="200" w:line="288" w:lineRule="auto"/>
    </w:pPr>
    <w:rPr>
      <w:rFonts w:eastAsiaTheme="minorEastAsia"/>
      <w:sz w:val="21"/>
      <w:szCs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07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C45911" w:themeColor="accent2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071"/>
    <w:rPr>
      <w:rFonts w:asciiTheme="majorHAnsi" w:eastAsiaTheme="majorEastAsia" w:hAnsiTheme="majorHAnsi" w:cstheme="majorBidi"/>
      <w:color w:val="C45911" w:themeColor="accent2" w:themeShade="BF"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pvinoth</dc:creator>
  <cp:keywords/>
  <dc:description/>
  <cp:lastModifiedBy>pvinoth</cp:lastModifiedBy>
  <cp:revision>2</cp:revision>
  <dcterms:created xsi:type="dcterms:W3CDTF">2019-11-07T05:59:00Z</dcterms:created>
  <dcterms:modified xsi:type="dcterms:W3CDTF">2019-11-07T05:59:00Z</dcterms:modified>
</cp:coreProperties>
</file>