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18" w:rsidRDefault="00BF0118" w:rsidP="00BF0118">
      <w:pPr>
        <w:pStyle w:val="Heading1"/>
      </w:pPr>
      <w:r>
        <w:t>Chapter 6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Why is the “hard problem” hard?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are altered states of consciousness?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can’t we make too much of individuals who need very little sleep?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What </w:t>
      </w:r>
      <w:r>
        <w:rPr>
          <w:rFonts w:ascii="Calibri" w:hAnsi="Calibri"/>
          <w:i/>
          <w:iCs/>
        </w:rPr>
        <w:t>is</w:t>
      </w:r>
      <w:r>
        <w:rPr>
          <w:rFonts w:ascii="Calibri" w:hAnsi="Calibri"/>
        </w:rPr>
        <w:t xml:space="preserve"> sleep (on a physiological level)?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much do we know about the functions of sleep?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Do dreams have psychological significance? 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sleep paralysis a primarily physiological or cultural phenomenon?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hypnosis an altered state of consciousness?</w:t>
      </w:r>
    </w:p>
    <w:p w:rsidR="00BF0118" w:rsidRDefault="00BF0118" w:rsidP="00BF0118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accurate are popular representations of MDMA in the Media?</w:t>
      </w:r>
    </w:p>
    <w:p w:rsidR="00BF0118" w:rsidRDefault="00BF0118" w:rsidP="00BF0118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31D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A9"/>
    <w:rsid w:val="000D7AE6"/>
    <w:rsid w:val="00125BF1"/>
    <w:rsid w:val="00BE4CA9"/>
    <w:rsid w:val="00BF0118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70A28-ADDF-4736-BCFA-A301757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118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1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18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2019-11-07T05:56:00Z</dcterms:created>
  <dcterms:modified xsi:type="dcterms:W3CDTF">2019-11-07T05:56:00Z</dcterms:modified>
</cp:coreProperties>
</file>