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1D" w:rsidRPr="003A121E" w:rsidRDefault="00D5221D" w:rsidP="003A121E">
      <w:pPr>
        <w:spacing w:after="0"/>
        <w:rPr>
          <w:rFonts w:ascii="Times New Roman" w:hAnsi="Times New Roman" w:cs="Times New Roman"/>
          <w:sz w:val="24"/>
          <w:szCs w:val="24"/>
        </w:rPr>
      </w:pPr>
      <w:r w:rsidRPr="003A121E">
        <w:rPr>
          <w:rFonts w:ascii="Times New Roman" w:hAnsi="Times New Roman" w:cs="Times New Roman"/>
          <w:sz w:val="24"/>
          <w:szCs w:val="24"/>
        </w:rPr>
        <w:t>Chapter 1</w:t>
      </w:r>
      <w:r w:rsidR="006771F9" w:rsidRPr="003A121E">
        <w:rPr>
          <w:rFonts w:ascii="Times New Roman" w:hAnsi="Times New Roman" w:cs="Times New Roman"/>
          <w:sz w:val="24"/>
          <w:szCs w:val="24"/>
        </w:rPr>
        <w:t>2</w:t>
      </w:r>
      <w:r w:rsidRPr="003A121E">
        <w:rPr>
          <w:rFonts w:ascii="Times New Roman" w:hAnsi="Times New Roman" w:cs="Times New Roman"/>
          <w:sz w:val="24"/>
          <w:szCs w:val="24"/>
        </w:rPr>
        <w:t xml:space="preserve">: Japanese Traditions </w:t>
      </w:r>
    </w:p>
    <w:p w:rsidR="00D5221D" w:rsidRPr="003A121E" w:rsidRDefault="00D5221D" w:rsidP="003A121E">
      <w:pPr>
        <w:spacing w:after="0"/>
        <w:rPr>
          <w:rFonts w:ascii="Times New Roman" w:hAnsi="Times New Roman" w:cs="Times New Roman"/>
          <w:sz w:val="24"/>
          <w:szCs w:val="24"/>
        </w:rPr>
      </w:pPr>
    </w:p>
    <w:p w:rsidR="001951FF" w:rsidRPr="003A121E" w:rsidRDefault="001951FF" w:rsidP="003A121E">
      <w:pPr>
        <w:spacing w:after="0"/>
        <w:rPr>
          <w:rFonts w:ascii="Times New Roman" w:hAnsi="Times New Roman" w:cs="Times New Roman"/>
          <w:sz w:val="24"/>
          <w:szCs w:val="24"/>
        </w:rPr>
      </w:pPr>
      <w:r w:rsidRPr="003A121E">
        <w:rPr>
          <w:rFonts w:ascii="Times New Roman" w:hAnsi="Times New Roman" w:cs="Times New Roman"/>
          <w:sz w:val="24"/>
          <w:szCs w:val="24"/>
        </w:rPr>
        <w:t>Chapter Overview</w:t>
      </w:r>
    </w:p>
    <w:p w:rsidR="001963BD" w:rsidRPr="003A121E" w:rsidRDefault="001963BD" w:rsidP="003A121E">
      <w:pPr>
        <w:pStyle w:val="ListParagraph"/>
        <w:spacing w:after="0"/>
        <w:ind w:left="0"/>
        <w:rPr>
          <w:rFonts w:ascii="Times New Roman" w:hAnsi="Times New Roman" w:cs="Times New Roman"/>
          <w:sz w:val="24"/>
          <w:szCs w:val="24"/>
        </w:rPr>
      </w:pPr>
    </w:p>
    <w:p w:rsidR="001951FF" w:rsidRPr="003A121E" w:rsidRDefault="002960E3"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 xml:space="preserve">In </w:t>
      </w:r>
      <w:r w:rsidR="003F1824" w:rsidRPr="003A121E">
        <w:rPr>
          <w:rFonts w:ascii="Times New Roman" w:hAnsi="Times New Roman" w:cs="Times New Roman"/>
          <w:sz w:val="24"/>
          <w:szCs w:val="24"/>
        </w:rPr>
        <w:t xml:space="preserve">chapter twelve titled </w:t>
      </w:r>
      <w:r w:rsidRPr="003A121E">
        <w:rPr>
          <w:rFonts w:ascii="Times New Roman" w:hAnsi="Times New Roman" w:cs="Times New Roman"/>
          <w:sz w:val="24"/>
          <w:szCs w:val="24"/>
        </w:rPr>
        <w:t xml:space="preserve">“Japanese Traditions,” </w:t>
      </w:r>
      <w:r w:rsidR="00924883" w:rsidRPr="003A121E">
        <w:rPr>
          <w:rFonts w:ascii="Times New Roman" w:hAnsi="Times New Roman" w:cs="Times New Roman"/>
          <w:sz w:val="24"/>
          <w:szCs w:val="24"/>
        </w:rPr>
        <w:t>John K. Nelson discusses the historical, political, social</w:t>
      </w:r>
      <w:r w:rsidR="001951FF" w:rsidRPr="003A121E">
        <w:rPr>
          <w:rFonts w:ascii="Times New Roman" w:hAnsi="Times New Roman" w:cs="Times New Roman"/>
          <w:sz w:val="24"/>
          <w:szCs w:val="24"/>
        </w:rPr>
        <w:t>,</w:t>
      </w:r>
      <w:r w:rsidR="00924883" w:rsidRPr="003A121E">
        <w:rPr>
          <w:rFonts w:ascii="Times New Roman" w:hAnsi="Times New Roman" w:cs="Times New Roman"/>
          <w:sz w:val="24"/>
          <w:szCs w:val="24"/>
        </w:rPr>
        <w:t xml:space="preserve"> and cultural bases of Japan’</w:t>
      </w:r>
      <w:r w:rsidR="00726344" w:rsidRPr="003A121E">
        <w:rPr>
          <w:rFonts w:ascii="Times New Roman" w:hAnsi="Times New Roman" w:cs="Times New Roman"/>
          <w:sz w:val="24"/>
          <w:szCs w:val="24"/>
        </w:rPr>
        <w:t xml:space="preserve">s various religious traditions, from Shinto, Buddhism, </w:t>
      </w:r>
      <w:r w:rsidR="00751EF6" w:rsidRPr="003A121E">
        <w:rPr>
          <w:rFonts w:ascii="Times New Roman" w:hAnsi="Times New Roman" w:cs="Times New Roman"/>
          <w:sz w:val="24"/>
          <w:szCs w:val="24"/>
        </w:rPr>
        <w:t>and Confucianism,</w:t>
      </w:r>
      <w:r w:rsidR="00726344" w:rsidRPr="003A121E">
        <w:rPr>
          <w:rFonts w:ascii="Times New Roman" w:hAnsi="Times New Roman" w:cs="Times New Roman"/>
          <w:sz w:val="24"/>
          <w:szCs w:val="24"/>
        </w:rPr>
        <w:t xml:space="preserve"> to the new religious movements of </w:t>
      </w:r>
      <w:proofErr w:type="spellStart"/>
      <w:r w:rsidR="00726344" w:rsidRPr="003A121E">
        <w:rPr>
          <w:rFonts w:ascii="Times New Roman" w:hAnsi="Times New Roman" w:cs="Times New Roman"/>
          <w:sz w:val="24"/>
          <w:szCs w:val="24"/>
        </w:rPr>
        <w:t>Soka</w:t>
      </w:r>
      <w:proofErr w:type="spellEnd"/>
      <w:r w:rsidR="00726344" w:rsidRPr="003A121E">
        <w:rPr>
          <w:rFonts w:ascii="Times New Roman" w:hAnsi="Times New Roman" w:cs="Times New Roman"/>
          <w:sz w:val="24"/>
          <w:szCs w:val="24"/>
        </w:rPr>
        <w:t xml:space="preserve"> Gakkai, </w:t>
      </w:r>
      <w:proofErr w:type="spellStart"/>
      <w:r w:rsidR="00726344" w:rsidRPr="003A121E">
        <w:rPr>
          <w:rFonts w:ascii="Times New Roman" w:hAnsi="Times New Roman" w:cs="Times New Roman"/>
          <w:sz w:val="24"/>
          <w:szCs w:val="24"/>
        </w:rPr>
        <w:t>Rissho</w:t>
      </w:r>
      <w:proofErr w:type="spellEnd"/>
      <w:r w:rsidR="00726344" w:rsidRPr="003A121E">
        <w:rPr>
          <w:rFonts w:ascii="Times New Roman" w:hAnsi="Times New Roman" w:cs="Times New Roman"/>
          <w:sz w:val="24"/>
          <w:szCs w:val="24"/>
        </w:rPr>
        <w:t xml:space="preserve"> </w:t>
      </w:r>
      <w:proofErr w:type="spellStart"/>
      <w:r w:rsidR="00726344" w:rsidRPr="003A121E">
        <w:rPr>
          <w:rFonts w:ascii="Times New Roman" w:hAnsi="Times New Roman" w:cs="Times New Roman"/>
          <w:sz w:val="24"/>
          <w:szCs w:val="24"/>
        </w:rPr>
        <w:t>Koseikai</w:t>
      </w:r>
      <w:proofErr w:type="spellEnd"/>
      <w:r w:rsidR="00726344" w:rsidRPr="003A121E">
        <w:rPr>
          <w:rFonts w:ascii="Times New Roman" w:hAnsi="Times New Roman" w:cs="Times New Roman"/>
          <w:sz w:val="24"/>
          <w:szCs w:val="24"/>
        </w:rPr>
        <w:t xml:space="preserve">, and the </w:t>
      </w:r>
      <w:proofErr w:type="spellStart"/>
      <w:r w:rsidR="00726344" w:rsidRPr="003A121E">
        <w:rPr>
          <w:rFonts w:ascii="Times New Roman" w:hAnsi="Times New Roman" w:cs="Times New Roman"/>
          <w:sz w:val="24"/>
          <w:szCs w:val="24"/>
        </w:rPr>
        <w:t>Aum</w:t>
      </w:r>
      <w:proofErr w:type="spellEnd"/>
      <w:r w:rsidR="00726344" w:rsidRPr="003A121E">
        <w:rPr>
          <w:rFonts w:ascii="Times New Roman" w:hAnsi="Times New Roman" w:cs="Times New Roman"/>
          <w:sz w:val="24"/>
          <w:szCs w:val="24"/>
        </w:rPr>
        <w:t xml:space="preserve"> </w:t>
      </w:r>
      <w:proofErr w:type="spellStart"/>
      <w:r w:rsidR="00726344" w:rsidRPr="003A121E">
        <w:rPr>
          <w:rFonts w:ascii="Times New Roman" w:hAnsi="Times New Roman" w:cs="Times New Roman"/>
          <w:sz w:val="24"/>
          <w:szCs w:val="24"/>
        </w:rPr>
        <w:t>Shinrikyo</w:t>
      </w:r>
      <w:proofErr w:type="spellEnd"/>
      <w:r w:rsidR="00726344" w:rsidRPr="003A121E">
        <w:rPr>
          <w:rFonts w:ascii="Times New Roman" w:hAnsi="Times New Roman" w:cs="Times New Roman"/>
          <w:sz w:val="24"/>
          <w:szCs w:val="24"/>
        </w:rPr>
        <w:t>.</w:t>
      </w:r>
      <w:r w:rsidR="00DA36D5" w:rsidRPr="003A121E">
        <w:rPr>
          <w:rFonts w:ascii="Times New Roman" w:hAnsi="Times New Roman" w:cs="Times New Roman"/>
          <w:sz w:val="24"/>
          <w:szCs w:val="24"/>
        </w:rPr>
        <w:t xml:space="preserve"> Throughout the chapter, Nelson particularly focuses on the interactions between the religious traditions within Japan, and points out that religious belief often takes a back</w:t>
      </w:r>
      <w:r w:rsidR="001951FF" w:rsidRPr="003A121E">
        <w:rPr>
          <w:rFonts w:ascii="Times New Roman" w:hAnsi="Times New Roman" w:cs="Times New Roman"/>
          <w:sz w:val="24"/>
          <w:szCs w:val="24"/>
        </w:rPr>
        <w:t>seat to r</w:t>
      </w:r>
      <w:r w:rsidR="001951FF" w:rsidRPr="003A121E">
        <w:rPr>
          <w:rFonts w:ascii="Times New Roman" w:hAnsi="Times New Roman" w:cs="Times New Roman"/>
          <w:sz w:val="24"/>
          <w:szCs w:val="24"/>
        </w:rPr>
        <w:t>e</w:t>
      </w:r>
      <w:r w:rsidR="001951FF" w:rsidRPr="003A121E">
        <w:rPr>
          <w:rFonts w:ascii="Times New Roman" w:hAnsi="Times New Roman" w:cs="Times New Roman"/>
          <w:sz w:val="24"/>
          <w:szCs w:val="24"/>
        </w:rPr>
        <w:t>ligious activity</w:t>
      </w:r>
      <w:r w:rsidR="00DA36D5" w:rsidRPr="003A121E">
        <w:rPr>
          <w:rFonts w:ascii="Times New Roman" w:hAnsi="Times New Roman" w:cs="Times New Roman"/>
          <w:sz w:val="24"/>
          <w:szCs w:val="24"/>
        </w:rPr>
        <w:t xml:space="preserve">. According to Nelson, the concept of taking action is </w:t>
      </w:r>
      <w:proofErr w:type="gramStart"/>
      <w:r w:rsidR="00DA36D5" w:rsidRPr="003A121E">
        <w:rPr>
          <w:rFonts w:ascii="Times New Roman" w:hAnsi="Times New Roman" w:cs="Times New Roman"/>
          <w:sz w:val="24"/>
          <w:szCs w:val="24"/>
        </w:rPr>
        <w:t>key</w:t>
      </w:r>
      <w:proofErr w:type="gramEnd"/>
      <w:r w:rsidR="00DA36D5" w:rsidRPr="003A121E">
        <w:rPr>
          <w:rFonts w:ascii="Times New Roman" w:hAnsi="Times New Roman" w:cs="Times New Roman"/>
          <w:sz w:val="24"/>
          <w:szCs w:val="24"/>
        </w:rPr>
        <w:t xml:space="preserve"> to understandi</w:t>
      </w:r>
      <w:r w:rsidR="00130026" w:rsidRPr="003A121E">
        <w:rPr>
          <w:rFonts w:ascii="Times New Roman" w:hAnsi="Times New Roman" w:cs="Times New Roman"/>
          <w:sz w:val="24"/>
          <w:szCs w:val="24"/>
        </w:rPr>
        <w:t>ng rel</w:t>
      </w:r>
      <w:r w:rsidR="00130026" w:rsidRPr="003A121E">
        <w:rPr>
          <w:rFonts w:ascii="Times New Roman" w:hAnsi="Times New Roman" w:cs="Times New Roman"/>
          <w:sz w:val="24"/>
          <w:szCs w:val="24"/>
        </w:rPr>
        <w:t>i</w:t>
      </w:r>
      <w:r w:rsidR="00130026" w:rsidRPr="003A121E">
        <w:rPr>
          <w:rFonts w:ascii="Times New Roman" w:hAnsi="Times New Roman" w:cs="Times New Roman"/>
          <w:sz w:val="24"/>
          <w:szCs w:val="24"/>
        </w:rPr>
        <w:t>gious practices in Japan.</w:t>
      </w:r>
      <w:r w:rsidR="00DA36D5" w:rsidRPr="003A121E">
        <w:rPr>
          <w:rFonts w:ascii="Times New Roman" w:hAnsi="Times New Roman" w:cs="Times New Roman"/>
          <w:sz w:val="24"/>
          <w:szCs w:val="24"/>
        </w:rPr>
        <w:t xml:space="preserve"> </w:t>
      </w:r>
      <w:r w:rsidR="00130026" w:rsidRPr="003A121E">
        <w:rPr>
          <w:rFonts w:ascii="Times New Roman" w:hAnsi="Times New Roman" w:cs="Times New Roman"/>
          <w:sz w:val="24"/>
          <w:szCs w:val="24"/>
        </w:rPr>
        <w:t>He</w:t>
      </w:r>
      <w:r w:rsidR="00DA36D5" w:rsidRPr="003A121E">
        <w:rPr>
          <w:rFonts w:ascii="Times New Roman" w:hAnsi="Times New Roman" w:cs="Times New Roman"/>
          <w:sz w:val="24"/>
          <w:szCs w:val="24"/>
        </w:rPr>
        <w:t xml:space="preserve"> expla</w:t>
      </w:r>
      <w:r w:rsidR="00130026" w:rsidRPr="003A121E">
        <w:rPr>
          <w:rFonts w:ascii="Times New Roman" w:hAnsi="Times New Roman" w:cs="Times New Roman"/>
          <w:sz w:val="24"/>
          <w:szCs w:val="24"/>
        </w:rPr>
        <w:t>ins that the pragmatic practice of securing benefit is at the ce</w:t>
      </w:r>
      <w:r w:rsidR="00130026" w:rsidRPr="003A121E">
        <w:rPr>
          <w:rFonts w:ascii="Times New Roman" w:hAnsi="Times New Roman" w:cs="Times New Roman"/>
          <w:sz w:val="24"/>
          <w:szCs w:val="24"/>
        </w:rPr>
        <w:t>n</w:t>
      </w:r>
      <w:r w:rsidR="00130026" w:rsidRPr="003A121E">
        <w:rPr>
          <w:rFonts w:ascii="Times New Roman" w:hAnsi="Times New Roman" w:cs="Times New Roman"/>
          <w:sz w:val="24"/>
          <w:szCs w:val="24"/>
        </w:rPr>
        <w:t>tre of most rituals performed in shrines, temples</w:t>
      </w:r>
      <w:r w:rsidR="001951FF" w:rsidRPr="003A121E">
        <w:rPr>
          <w:rFonts w:ascii="Times New Roman" w:hAnsi="Times New Roman" w:cs="Times New Roman"/>
          <w:sz w:val="24"/>
          <w:szCs w:val="24"/>
        </w:rPr>
        <w:t>,</w:t>
      </w:r>
      <w:r w:rsidR="00130026" w:rsidRPr="003A121E">
        <w:rPr>
          <w:rFonts w:ascii="Times New Roman" w:hAnsi="Times New Roman" w:cs="Times New Roman"/>
          <w:sz w:val="24"/>
          <w:szCs w:val="24"/>
        </w:rPr>
        <w:t xml:space="preserve"> and household altars (</w:t>
      </w:r>
      <w:proofErr w:type="spellStart"/>
      <w:r w:rsidR="00130026" w:rsidRPr="003A121E">
        <w:rPr>
          <w:rFonts w:ascii="Times New Roman" w:hAnsi="Times New Roman" w:cs="Times New Roman"/>
          <w:i/>
          <w:sz w:val="24"/>
          <w:szCs w:val="24"/>
        </w:rPr>
        <w:t>butsudan</w:t>
      </w:r>
      <w:proofErr w:type="spellEnd"/>
      <w:r w:rsidR="00130026" w:rsidRPr="003A121E">
        <w:rPr>
          <w:rFonts w:ascii="Times New Roman" w:hAnsi="Times New Roman" w:cs="Times New Roman"/>
          <w:sz w:val="24"/>
          <w:szCs w:val="24"/>
        </w:rPr>
        <w:t xml:space="preserve">). Thus, Nelson describes the diversity of practices for the Japanese people, who regularly draw from multiple religious traditions, create reciprocal relationships of obligations and expectations with multiple </w:t>
      </w:r>
      <w:r w:rsidR="00130026" w:rsidRPr="003A121E">
        <w:rPr>
          <w:rFonts w:ascii="Times New Roman" w:hAnsi="Times New Roman" w:cs="Times New Roman"/>
          <w:i/>
          <w:sz w:val="24"/>
          <w:szCs w:val="24"/>
        </w:rPr>
        <w:t>kami</w:t>
      </w:r>
      <w:r w:rsidR="00130026" w:rsidRPr="003A121E">
        <w:rPr>
          <w:rFonts w:ascii="Times New Roman" w:hAnsi="Times New Roman" w:cs="Times New Roman"/>
          <w:sz w:val="24"/>
          <w:szCs w:val="24"/>
        </w:rPr>
        <w:t xml:space="preserve">, bodhisattvas, or </w:t>
      </w:r>
      <w:proofErr w:type="spellStart"/>
      <w:proofErr w:type="gramStart"/>
      <w:r w:rsidR="00130026" w:rsidRPr="003A121E">
        <w:rPr>
          <w:rFonts w:ascii="Times New Roman" w:hAnsi="Times New Roman" w:cs="Times New Roman"/>
          <w:sz w:val="24"/>
          <w:szCs w:val="24"/>
        </w:rPr>
        <w:t>buddhas</w:t>
      </w:r>
      <w:proofErr w:type="spellEnd"/>
      <w:proofErr w:type="gramEnd"/>
      <w:r w:rsidR="00E00E7D" w:rsidRPr="003A121E">
        <w:rPr>
          <w:rFonts w:ascii="Times New Roman" w:hAnsi="Times New Roman" w:cs="Times New Roman"/>
          <w:sz w:val="24"/>
          <w:szCs w:val="24"/>
        </w:rPr>
        <w:t xml:space="preserve">, and participate in </w:t>
      </w:r>
      <w:proofErr w:type="spellStart"/>
      <w:r w:rsidR="00E00E7D" w:rsidRPr="003A121E">
        <w:rPr>
          <w:rFonts w:ascii="Times New Roman" w:hAnsi="Times New Roman" w:cs="Times New Roman"/>
          <w:i/>
          <w:sz w:val="24"/>
          <w:szCs w:val="24"/>
        </w:rPr>
        <w:t>matsuri</w:t>
      </w:r>
      <w:proofErr w:type="spellEnd"/>
      <w:r w:rsidR="00E00E7D" w:rsidRPr="003A121E">
        <w:rPr>
          <w:rFonts w:ascii="Times New Roman" w:hAnsi="Times New Roman" w:cs="Times New Roman"/>
          <w:sz w:val="24"/>
          <w:szCs w:val="24"/>
        </w:rPr>
        <w:t xml:space="preserve"> (festivals), pilgrimages, the purchasing of amulets or talisman, or give monetary donations and perform acts of service for temples and shrines</w:t>
      </w:r>
      <w:r w:rsidR="00130026" w:rsidRPr="003A121E">
        <w:rPr>
          <w:rFonts w:ascii="Times New Roman" w:hAnsi="Times New Roman" w:cs="Times New Roman"/>
          <w:sz w:val="24"/>
          <w:szCs w:val="24"/>
        </w:rPr>
        <w:t xml:space="preserve">. </w:t>
      </w:r>
    </w:p>
    <w:p w:rsidR="001951FF" w:rsidRPr="003A121E" w:rsidRDefault="001951FF" w:rsidP="003A121E">
      <w:pPr>
        <w:pStyle w:val="ListParagraph"/>
        <w:spacing w:after="0"/>
        <w:ind w:left="0"/>
        <w:rPr>
          <w:rFonts w:ascii="Times New Roman" w:hAnsi="Times New Roman" w:cs="Times New Roman"/>
          <w:sz w:val="24"/>
          <w:szCs w:val="24"/>
        </w:rPr>
      </w:pPr>
    </w:p>
    <w:p w:rsidR="00324C44" w:rsidRPr="003A121E" w:rsidRDefault="00994B29"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 xml:space="preserve">In order to </w:t>
      </w:r>
      <w:r w:rsidR="00375B4B" w:rsidRPr="003A121E">
        <w:rPr>
          <w:rFonts w:ascii="Times New Roman" w:hAnsi="Times New Roman" w:cs="Times New Roman"/>
          <w:sz w:val="24"/>
          <w:szCs w:val="24"/>
        </w:rPr>
        <w:t>fully</w:t>
      </w:r>
      <w:r w:rsidRPr="003A121E">
        <w:rPr>
          <w:rFonts w:ascii="Times New Roman" w:hAnsi="Times New Roman" w:cs="Times New Roman"/>
          <w:sz w:val="24"/>
          <w:szCs w:val="24"/>
        </w:rPr>
        <w:t xml:space="preserve"> explain these practices, Nelson </w:t>
      </w:r>
      <w:r w:rsidR="00CC4A3D" w:rsidRPr="003A121E">
        <w:rPr>
          <w:rFonts w:ascii="Times New Roman" w:hAnsi="Times New Roman" w:cs="Times New Roman"/>
          <w:sz w:val="24"/>
          <w:szCs w:val="24"/>
        </w:rPr>
        <w:t xml:space="preserve">begins by discussing the development of Shinto, through the texts of the </w:t>
      </w:r>
      <w:proofErr w:type="spellStart"/>
      <w:r w:rsidR="00CC4A3D" w:rsidRPr="003A121E">
        <w:rPr>
          <w:rFonts w:ascii="Times New Roman" w:hAnsi="Times New Roman" w:cs="Times New Roman"/>
          <w:i/>
          <w:sz w:val="24"/>
          <w:szCs w:val="24"/>
        </w:rPr>
        <w:t>Kojiki</w:t>
      </w:r>
      <w:proofErr w:type="spellEnd"/>
      <w:r w:rsidR="00CC4A3D" w:rsidRPr="003A121E">
        <w:rPr>
          <w:rFonts w:ascii="Times New Roman" w:hAnsi="Times New Roman" w:cs="Times New Roman"/>
          <w:sz w:val="24"/>
          <w:szCs w:val="24"/>
        </w:rPr>
        <w:t xml:space="preserve"> and the </w:t>
      </w:r>
      <w:r w:rsidR="00CC4A3D" w:rsidRPr="003A121E">
        <w:rPr>
          <w:rFonts w:ascii="Times New Roman" w:hAnsi="Times New Roman" w:cs="Times New Roman"/>
          <w:i/>
          <w:sz w:val="24"/>
          <w:szCs w:val="24"/>
        </w:rPr>
        <w:t xml:space="preserve">Nihon </w:t>
      </w:r>
      <w:proofErr w:type="spellStart"/>
      <w:r w:rsidR="00CC4A3D" w:rsidRPr="003A121E">
        <w:rPr>
          <w:rFonts w:ascii="Times New Roman" w:hAnsi="Times New Roman" w:cs="Times New Roman"/>
          <w:i/>
          <w:sz w:val="24"/>
          <w:szCs w:val="24"/>
        </w:rPr>
        <w:t>Shoki</w:t>
      </w:r>
      <w:proofErr w:type="spellEnd"/>
      <w:r w:rsidR="00CC4A3D" w:rsidRPr="003A121E">
        <w:rPr>
          <w:rFonts w:ascii="Times New Roman" w:hAnsi="Times New Roman" w:cs="Times New Roman"/>
          <w:sz w:val="24"/>
          <w:szCs w:val="24"/>
        </w:rPr>
        <w:t xml:space="preserve">, the </w:t>
      </w:r>
      <w:r w:rsidR="00CC4A3D" w:rsidRPr="003A121E">
        <w:rPr>
          <w:rFonts w:ascii="Times New Roman" w:hAnsi="Times New Roman" w:cs="Times New Roman"/>
          <w:i/>
          <w:sz w:val="24"/>
          <w:szCs w:val="24"/>
        </w:rPr>
        <w:t>kami</w:t>
      </w:r>
      <w:r w:rsidR="00CC4A3D" w:rsidRPr="003A121E">
        <w:rPr>
          <w:rFonts w:ascii="Times New Roman" w:hAnsi="Times New Roman" w:cs="Times New Roman"/>
          <w:sz w:val="24"/>
          <w:szCs w:val="24"/>
        </w:rPr>
        <w:t xml:space="preserve"> Izanagi, Izanami, and Amaterasu</w:t>
      </w:r>
      <w:r w:rsidR="00894879" w:rsidRPr="003A121E">
        <w:rPr>
          <w:rFonts w:ascii="Times New Roman" w:hAnsi="Times New Roman" w:cs="Times New Roman"/>
          <w:sz w:val="24"/>
          <w:szCs w:val="24"/>
        </w:rPr>
        <w:t>, and the modern developments of Shinto practices under the Meiji government</w:t>
      </w:r>
      <w:r w:rsidR="00CC4A3D" w:rsidRPr="003A121E">
        <w:rPr>
          <w:rFonts w:ascii="Times New Roman" w:hAnsi="Times New Roman" w:cs="Times New Roman"/>
          <w:sz w:val="24"/>
          <w:szCs w:val="24"/>
        </w:rPr>
        <w:t>. Nelson then di</w:t>
      </w:r>
      <w:r w:rsidR="00CC4A3D" w:rsidRPr="003A121E">
        <w:rPr>
          <w:rFonts w:ascii="Times New Roman" w:hAnsi="Times New Roman" w:cs="Times New Roman"/>
          <w:sz w:val="24"/>
          <w:szCs w:val="24"/>
        </w:rPr>
        <w:t>s</w:t>
      </w:r>
      <w:r w:rsidR="00CC4A3D" w:rsidRPr="003A121E">
        <w:rPr>
          <w:rFonts w:ascii="Times New Roman" w:hAnsi="Times New Roman" w:cs="Times New Roman"/>
          <w:sz w:val="24"/>
          <w:szCs w:val="24"/>
        </w:rPr>
        <w:t xml:space="preserve">cusses the emergence of Buddhism, Confucianism, and the </w:t>
      </w:r>
      <w:r w:rsidR="000F2CA9" w:rsidRPr="003A121E">
        <w:rPr>
          <w:rFonts w:ascii="Times New Roman" w:hAnsi="Times New Roman" w:cs="Times New Roman"/>
          <w:sz w:val="24"/>
          <w:szCs w:val="24"/>
        </w:rPr>
        <w:t xml:space="preserve">combination of these traditions with </w:t>
      </w:r>
      <w:r w:rsidR="008A1ABE" w:rsidRPr="003A121E">
        <w:rPr>
          <w:rFonts w:ascii="Times New Roman" w:hAnsi="Times New Roman" w:cs="Times New Roman"/>
          <w:sz w:val="24"/>
          <w:szCs w:val="24"/>
        </w:rPr>
        <w:t xml:space="preserve">and alongside, </w:t>
      </w:r>
      <w:r w:rsidR="000F2CA9" w:rsidRPr="003A121E">
        <w:rPr>
          <w:rFonts w:ascii="Times New Roman" w:hAnsi="Times New Roman" w:cs="Times New Roman"/>
          <w:sz w:val="24"/>
          <w:szCs w:val="24"/>
        </w:rPr>
        <w:t>Japanese traditions.</w:t>
      </w:r>
      <w:r w:rsidR="008A1ABE" w:rsidRPr="003A121E">
        <w:rPr>
          <w:rFonts w:ascii="Times New Roman" w:hAnsi="Times New Roman" w:cs="Times New Roman"/>
          <w:sz w:val="24"/>
          <w:szCs w:val="24"/>
        </w:rPr>
        <w:t xml:space="preserve"> </w:t>
      </w:r>
    </w:p>
    <w:p w:rsidR="00324C44" w:rsidRPr="003A121E" w:rsidRDefault="00324C44" w:rsidP="003A121E">
      <w:pPr>
        <w:pStyle w:val="ListParagraph"/>
        <w:spacing w:after="0"/>
        <w:ind w:left="0"/>
        <w:rPr>
          <w:rFonts w:ascii="Times New Roman" w:hAnsi="Times New Roman" w:cs="Times New Roman"/>
          <w:sz w:val="24"/>
          <w:szCs w:val="24"/>
        </w:rPr>
      </w:pPr>
    </w:p>
    <w:p w:rsidR="00FE0F70" w:rsidRPr="003A121E" w:rsidRDefault="00E759DF"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 xml:space="preserve">The Japanese phrase </w:t>
      </w:r>
      <w:proofErr w:type="spellStart"/>
      <w:r w:rsidRPr="003A121E">
        <w:rPr>
          <w:rFonts w:ascii="Times New Roman" w:hAnsi="Times New Roman" w:cs="Times New Roman"/>
          <w:i/>
          <w:sz w:val="24"/>
          <w:szCs w:val="24"/>
        </w:rPr>
        <w:t>honji</w:t>
      </w:r>
      <w:proofErr w:type="spellEnd"/>
      <w:r w:rsidRPr="003A121E">
        <w:rPr>
          <w:rFonts w:ascii="Times New Roman" w:hAnsi="Times New Roman" w:cs="Times New Roman"/>
          <w:i/>
          <w:sz w:val="24"/>
          <w:szCs w:val="24"/>
        </w:rPr>
        <w:t xml:space="preserve"> </w:t>
      </w:r>
      <w:proofErr w:type="spellStart"/>
      <w:r w:rsidRPr="003A121E">
        <w:rPr>
          <w:rFonts w:ascii="Times New Roman" w:hAnsi="Times New Roman" w:cs="Times New Roman"/>
          <w:i/>
          <w:sz w:val="24"/>
          <w:szCs w:val="24"/>
        </w:rPr>
        <w:t>suijaku</w:t>
      </w:r>
      <w:proofErr w:type="spellEnd"/>
      <w:r w:rsidRPr="003A121E">
        <w:rPr>
          <w:rFonts w:ascii="Times New Roman" w:hAnsi="Times New Roman" w:cs="Times New Roman"/>
          <w:sz w:val="24"/>
          <w:szCs w:val="24"/>
        </w:rPr>
        <w:t>, which means “manifestation from the original state,” for i</w:t>
      </w:r>
      <w:r w:rsidRPr="003A121E">
        <w:rPr>
          <w:rFonts w:ascii="Times New Roman" w:hAnsi="Times New Roman" w:cs="Times New Roman"/>
          <w:sz w:val="24"/>
          <w:szCs w:val="24"/>
        </w:rPr>
        <w:t>n</w:t>
      </w:r>
      <w:r w:rsidRPr="003A121E">
        <w:rPr>
          <w:rFonts w:ascii="Times New Roman" w:hAnsi="Times New Roman" w:cs="Times New Roman"/>
          <w:sz w:val="24"/>
          <w:szCs w:val="24"/>
        </w:rPr>
        <w:t xml:space="preserve">stance, explains the relationship between Japanese traditions and Buddhism, as it illustrates how Buddhist entities became connected to Japanese </w:t>
      </w:r>
      <w:r w:rsidRPr="003A121E">
        <w:rPr>
          <w:rFonts w:ascii="Times New Roman" w:hAnsi="Times New Roman" w:cs="Times New Roman"/>
          <w:i/>
          <w:sz w:val="24"/>
          <w:szCs w:val="24"/>
        </w:rPr>
        <w:t>kami</w:t>
      </w:r>
      <w:r w:rsidRPr="003A121E">
        <w:rPr>
          <w:rFonts w:ascii="Times New Roman" w:hAnsi="Times New Roman" w:cs="Times New Roman"/>
          <w:sz w:val="24"/>
          <w:szCs w:val="24"/>
        </w:rPr>
        <w:t>.</w:t>
      </w:r>
      <w:r w:rsidR="006B5DB8" w:rsidRPr="003A121E">
        <w:rPr>
          <w:rFonts w:ascii="Times New Roman" w:hAnsi="Times New Roman" w:cs="Times New Roman"/>
          <w:sz w:val="24"/>
          <w:szCs w:val="24"/>
        </w:rPr>
        <w:t xml:space="preserve"> Nelson also examines the </w:t>
      </w:r>
      <w:r w:rsidR="00894879" w:rsidRPr="003A121E">
        <w:rPr>
          <w:rFonts w:ascii="Times New Roman" w:hAnsi="Times New Roman" w:cs="Times New Roman"/>
          <w:sz w:val="24"/>
          <w:szCs w:val="24"/>
        </w:rPr>
        <w:t xml:space="preserve">historical and religious </w:t>
      </w:r>
      <w:r w:rsidR="006B5DB8" w:rsidRPr="003A121E">
        <w:rPr>
          <w:rFonts w:ascii="Times New Roman" w:hAnsi="Times New Roman" w:cs="Times New Roman"/>
          <w:sz w:val="24"/>
          <w:szCs w:val="24"/>
        </w:rPr>
        <w:t xml:space="preserve">developments of </w:t>
      </w:r>
      <w:proofErr w:type="spellStart"/>
      <w:r w:rsidR="006B5DB8" w:rsidRPr="003A121E">
        <w:rPr>
          <w:rFonts w:ascii="Times New Roman" w:hAnsi="Times New Roman" w:cs="Times New Roman"/>
          <w:sz w:val="24"/>
          <w:szCs w:val="24"/>
        </w:rPr>
        <w:t>Tendai</w:t>
      </w:r>
      <w:proofErr w:type="spellEnd"/>
      <w:r w:rsidR="006B5DB8" w:rsidRPr="003A121E">
        <w:rPr>
          <w:rFonts w:ascii="Times New Roman" w:hAnsi="Times New Roman" w:cs="Times New Roman"/>
          <w:sz w:val="24"/>
          <w:szCs w:val="24"/>
        </w:rPr>
        <w:t xml:space="preserve">, </w:t>
      </w:r>
      <w:proofErr w:type="spellStart"/>
      <w:r w:rsidR="006B5DB8" w:rsidRPr="003A121E">
        <w:rPr>
          <w:rFonts w:ascii="Times New Roman" w:hAnsi="Times New Roman" w:cs="Times New Roman"/>
          <w:sz w:val="24"/>
          <w:szCs w:val="24"/>
        </w:rPr>
        <w:t>Shingon</w:t>
      </w:r>
      <w:proofErr w:type="spellEnd"/>
      <w:r w:rsidR="006B5DB8" w:rsidRPr="003A121E">
        <w:rPr>
          <w:rFonts w:ascii="Times New Roman" w:hAnsi="Times New Roman" w:cs="Times New Roman"/>
          <w:sz w:val="24"/>
          <w:szCs w:val="24"/>
        </w:rPr>
        <w:t xml:space="preserve">, Pure Land and </w:t>
      </w:r>
      <w:r w:rsidR="0036472A" w:rsidRPr="003A121E">
        <w:rPr>
          <w:rFonts w:ascii="Times New Roman" w:hAnsi="Times New Roman" w:cs="Times New Roman"/>
          <w:sz w:val="24"/>
          <w:szCs w:val="24"/>
        </w:rPr>
        <w:t xml:space="preserve">Rinzai </w:t>
      </w:r>
      <w:r w:rsidR="006B5DB8" w:rsidRPr="003A121E">
        <w:rPr>
          <w:rFonts w:ascii="Times New Roman" w:hAnsi="Times New Roman" w:cs="Times New Roman"/>
          <w:sz w:val="24"/>
          <w:szCs w:val="24"/>
        </w:rPr>
        <w:t xml:space="preserve">Zen Buddhism in Japan. </w:t>
      </w:r>
      <w:r w:rsidR="00324C44" w:rsidRPr="003A121E">
        <w:rPr>
          <w:rFonts w:ascii="Times New Roman" w:hAnsi="Times New Roman" w:cs="Times New Roman"/>
          <w:sz w:val="24"/>
          <w:szCs w:val="24"/>
        </w:rPr>
        <w:t>He</w:t>
      </w:r>
      <w:r w:rsidR="0036472A" w:rsidRPr="003A121E">
        <w:rPr>
          <w:rFonts w:ascii="Times New Roman" w:hAnsi="Times New Roman" w:cs="Times New Roman"/>
          <w:sz w:val="24"/>
          <w:szCs w:val="24"/>
        </w:rPr>
        <w:t xml:space="preserve"> pays attention to the development of Rinzai Zen in particular, and discusses the forms of Soto Zen and </w:t>
      </w:r>
      <w:proofErr w:type="spellStart"/>
      <w:r w:rsidR="0036472A" w:rsidRPr="003A121E">
        <w:rPr>
          <w:rFonts w:ascii="Times New Roman" w:hAnsi="Times New Roman" w:cs="Times New Roman"/>
          <w:sz w:val="24"/>
          <w:szCs w:val="24"/>
        </w:rPr>
        <w:t>Nichiren</w:t>
      </w:r>
      <w:proofErr w:type="spellEnd"/>
      <w:r w:rsidR="0036472A" w:rsidRPr="003A121E">
        <w:rPr>
          <w:rFonts w:ascii="Times New Roman" w:hAnsi="Times New Roman" w:cs="Times New Roman"/>
          <w:sz w:val="24"/>
          <w:szCs w:val="24"/>
        </w:rPr>
        <w:t>.</w:t>
      </w:r>
      <w:r w:rsidR="00E00E7D" w:rsidRPr="003A121E">
        <w:rPr>
          <w:rFonts w:ascii="Times New Roman" w:hAnsi="Times New Roman" w:cs="Times New Roman"/>
          <w:sz w:val="24"/>
          <w:szCs w:val="24"/>
        </w:rPr>
        <w:t xml:space="preserve"> Nelson looks at </w:t>
      </w:r>
      <w:r w:rsidR="0096494E" w:rsidRPr="003A121E">
        <w:rPr>
          <w:rFonts w:ascii="Times New Roman" w:hAnsi="Times New Roman" w:cs="Times New Roman"/>
          <w:sz w:val="24"/>
          <w:szCs w:val="24"/>
        </w:rPr>
        <w:t xml:space="preserve">other topics of interest such as </w:t>
      </w:r>
      <w:r w:rsidR="00E00E7D" w:rsidRPr="003A121E">
        <w:rPr>
          <w:rFonts w:ascii="Times New Roman" w:hAnsi="Times New Roman" w:cs="Times New Roman"/>
          <w:sz w:val="24"/>
          <w:szCs w:val="24"/>
        </w:rPr>
        <w:t>the</w:t>
      </w:r>
      <w:r w:rsidR="0096494E" w:rsidRPr="003A121E">
        <w:rPr>
          <w:rFonts w:ascii="Times New Roman" w:hAnsi="Times New Roman" w:cs="Times New Roman"/>
          <w:sz w:val="24"/>
          <w:szCs w:val="24"/>
        </w:rPr>
        <w:t xml:space="preserve"> emergence of Christianity,</w:t>
      </w:r>
      <w:r w:rsidR="00E00E7D" w:rsidRPr="003A121E">
        <w:rPr>
          <w:rFonts w:ascii="Times New Roman" w:hAnsi="Times New Roman" w:cs="Times New Roman"/>
          <w:sz w:val="24"/>
          <w:szCs w:val="24"/>
        </w:rPr>
        <w:t xml:space="preserve"> </w:t>
      </w:r>
      <w:r w:rsidR="0096494E" w:rsidRPr="003A121E">
        <w:rPr>
          <w:rFonts w:ascii="Times New Roman" w:hAnsi="Times New Roman" w:cs="Times New Roman"/>
          <w:sz w:val="24"/>
          <w:szCs w:val="24"/>
        </w:rPr>
        <w:t xml:space="preserve">the material impact of religious traditions on Japanese culture (including the art of </w:t>
      </w:r>
      <w:r w:rsidR="0096494E" w:rsidRPr="003A121E">
        <w:rPr>
          <w:rFonts w:ascii="Times New Roman" w:hAnsi="Times New Roman" w:cs="Times New Roman"/>
          <w:i/>
          <w:sz w:val="24"/>
          <w:szCs w:val="24"/>
        </w:rPr>
        <w:t>ikebana</w:t>
      </w:r>
      <w:r w:rsidR="0096494E" w:rsidRPr="003A121E">
        <w:rPr>
          <w:rFonts w:ascii="Times New Roman" w:hAnsi="Times New Roman" w:cs="Times New Roman"/>
          <w:sz w:val="24"/>
          <w:szCs w:val="24"/>
        </w:rPr>
        <w:t xml:space="preserve">, which is the art of flower arranging, the </w:t>
      </w:r>
      <w:r w:rsidR="0096494E" w:rsidRPr="003A121E">
        <w:rPr>
          <w:rFonts w:ascii="Times New Roman" w:hAnsi="Times New Roman" w:cs="Times New Roman"/>
          <w:i/>
          <w:sz w:val="24"/>
          <w:szCs w:val="24"/>
        </w:rPr>
        <w:t>haiku</w:t>
      </w:r>
      <w:r w:rsidR="007779BB" w:rsidRPr="003A121E">
        <w:rPr>
          <w:rFonts w:ascii="Times New Roman" w:hAnsi="Times New Roman" w:cs="Times New Roman"/>
          <w:sz w:val="24"/>
          <w:szCs w:val="24"/>
        </w:rPr>
        <w:t>, manga</w:t>
      </w:r>
      <w:r w:rsidR="00324C44" w:rsidRPr="003A121E">
        <w:rPr>
          <w:rFonts w:ascii="Times New Roman" w:hAnsi="Times New Roman" w:cs="Times New Roman"/>
          <w:sz w:val="24"/>
          <w:szCs w:val="24"/>
        </w:rPr>
        <w:t>,</w:t>
      </w:r>
      <w:r w:rsidR="007779BB" w:rsidRPr="003A121E">
        <w:rPr>
          <w:rFonts w:ascii="Times New Roman" w:hAnsi="Times New Roman" w:cs="Times New Roman"/>
          <w:sz w:val="24"/>
          <w:szCs w:val="24"/>
        </w:rPr>
        <w:t xml:space="preserve"> and anime</w:t>
      </w:r>
      <w:r w:rsidR="0096494E" w:rsidRPr="003A121E">
        <w:rPr>
          <w:rFonts w:ascii="Times New Roman" w:hAnsi="Times New Roman" w:cs="Times New Roman"/>
          <w:sz w:val="24"/>
          <w:szCs w:val="24"/>
        </w:rPr>
        <w:t>)</w:t>
      </w:r>
      <w:r w:rsidR="007779BB" w:rsidRPr="003A121E">
        <w:rPr>
          <w:rFonts w:ascii="Times New Roman" w:hAnsi="Times New Roman" w:cs="Times New Roman"/>
          <w:sz w:val="24"/>
          <w:szCs w:val="24"/>
        </w:rPr>
        <w:t>, and the development of new religious movements in Japan.</w:t>
      </w:r>
    </w:p>
    <w:p w:rsidR="00174DD1" w:rsidRPr="003A121E" w:rsidRDefault="00174DD1" w:rsidP="003A121E">
      <w:pPr>
        <w:pStyle w:val="ListParagraph"/>
        <w:spacing w:after="0"/>
        <w:ind w:left="0"/>
        <w:rPr>
          <w:rFonts w:ascii="Times New Roman" w:hAnsi="Times New Roman" w:cs="Times New Roman"/>
          <w:sz w:val="24"/>
          <w:szCs w:val="24"/>
        </w:rPr>
      </w:pPr>
    </w:p>
    <w:p w:rsidR="006771F9" w:rsidRPr="003A121E" w:rsidRDefault="006771F9" w:rsidP="003A121E">
      <w:pPr>
        <w:rPr>
          <w:sz w:val="24"/>
          <w:szCs w:val="24"/>
        </w:rPr>
      </w:pPr>
      <w:r w:rsidRPr="003A121E">
        <w:rPr>
          <w:sz w:val="24"/>
          <w:szCs w:val="24"/>
        </w:rPr>
        <w:t>Learning Objectives are met when the student:</w:t>
      </w:r>
    </w:p>
    <w:p w:rsidR="006771F9" w:rsidRPr="003A121E" w:rsidRDefault="006771F9" w:rsidP="003A121E">
      <w:pPr>
        <w:pStyle w:val="ListParagraph"/>
        <w:numPr>
          <w:ilvl w:val="0"/>
          <w:numId w:val="40"/>
        </w:numPr>
        <w:spacing w:after="120"/>
        <w:contextualSpacing w:val="0"/>
        <w:rPr>
          <w:rFonts w:ascii="Times New Roman" w:hAnsi="Times New Roman"/>
          <w:sz w:val="24"/>
          <w:szCs w:val="24"/>
        </w:rPr>
      </w:pPr>
      <w:r w:rsidRPr="003A121E">
        <w:rPr>
          <w:sz w:val="24"/>
          <w:szCs w:val="24"/>
        </w:rPr>
        <w:t xml:space="preserve">Summarizes and defines the key </w:t>
      </w:r>
      <w:r w:rsidRPr="003A121E">
        <w:rPr>
          <w:rFonts w:ascii="Times New Roman" w:hAnsi="Times New Roman"/>
          <w:sz w:val="24"/>
          <w:szCs w:val="24"/>
        </w:rPr>
        <w:t xml:space="preserve">terms </w:t>
      </w:r>
      <w:r w:rsidR="003A121E">
        <w:rPr>
          <w:sz w:val="24"/>
          <w:szCs w:val="24"/>
        </w:rPr>
        <w:t>within the</w:t>
      </w:r>
      <w:r w:rsidRPr="003A121E">
        <w:rPr>
          <w:rFonts w:ascii="Times New Roman" w:hAnsi="Times New Roman"/>
          <w:sz w:val="24"/>
          <w:szCs w:val="24"/>
        </w:rPr>
        <w:t xml:space="preserve"> Japanese traditions</w:t>
      </w:r>
      <w:r w:rsidRPr="003A121E">
        <w:rPr>
          <w:sz w:val="24"/>
          <w:szCs w:val="24"/>
        </w:rPr>
        <w:t>.</w:t>
      </w:r>
    </w:p>
    <w:p w:rsidR="006771F9" w:rsidRPr="003A121E" w:rsidRDefault="006771F9" w:rsidP="003A121E">
      <w:pPr>
        <w:pStyle w:val="ListParagraph"/>
        <w:numPr>
          <w:ilvl w:val="0"/>
          <w:numId w:val="40"/>
        </w:numPr>
        <w:spacing w:after="120"/>
        <w:contextualSpacing w:val="0"/>
        <w:rPr>
          <w:rFonts w:ascii="Times New Roman" w:hAnsi="Times New Roman"/>
          <w:sz w:val="24"/>
          <w:szCs w:val="24"/>
        </w:rPr>
      </w:pPr>
      <w:r w:rsidRPr="003A121E">
        <w:rPr>
          <w:sz w:val="24"/>
          <w:szCs w:val="24"/>
        </w:rPr>
        <w:t>Analyzes the syncretism within</w:t>
      </w:r>
      <w:r w:rsidR="00907C5C" w:rsidRPr="003A121E">
        <w:rPr>
          <w:sz w:val="24"/>
          <w:szCs w:val="24"/>
        </w:rPr>
        <w:t xml:space="preserve"> </w:t>
      </w:r>
      <w:r w:rsidRPr="003A121E">
        <w:rPr>
          <w:sz w:val="24"/>
          <w:szCs w:val="24"/>
        </w:rPr>
        <w:t xml:space="preserve">and across </w:t>
      </w:r>
      <w:r w:rsidR="00907C5C" w:rsidRPr="003A121E">
        <w:rPr>
          <w:sz w:val="24"/>
          <w:szCs w:val="24"/>
        </w:rPr>
        <w:t xml:space="preserve">the </w:t>
      </w:r>
      <w:r w:rsidRPr="003A121E">
        <w:rPr>
          <w:sz w:val="24"/>
          <w:szCs w:val="24"/>
        </w:rPr>
        <w:t>religious traditions and practices in Japan.</w:t>
      </w:r>
    </w:p>
    <w:p w:rsidR="006771F9" w:rsidRPr="003A121E" w:rsidRDefault="006771F9" w:rsidP="003A121E">
      <w:pPr>
        <w:pStyle w:val="ListParagraph"/>
        <w:numPr>
          <w:ilvl w:val="0"/>
          <w:numId w:val="40"/>
        </w:numPr>
        <w:spacing w:after="120"/>
        <w:contextualSpacing w:val="0"/>
        <w:rPr>
          <w:sz w:val="24"/>
          <w:szCs w:val="24"/>
        </w:rPr>
      </w:pPr>
      <w:r w:rsidRPr="003A121E">
        <w:rPr>
          <w:sz w:val="24"/>
          <w:szCs w:val="24"/>
        </w:rPr>
        <w:t>Categorizes and summarizes the significant myths and historical</w:t>
      </w:r>
      <w:r w:rsidRPr="003A121E">
        <w:rPr>
          <w:rFonts w:ascii="Times New Roman" w:hAnsi="Times New Roman"/>
          <w:sz w:val="24"/>
          <w:szCs w:val="24"/>
        </w:rPr>
        <w:t xml:space="preserve"> moments </w:t>
      </w:r>
      <w:r w:rsidRPr="003A121E">
        <w:rPr>
          <w:sz w:val="24"/>
          <w:szCs w:val="24"/>
        </w:rPr>
        <w:t xml:space="preserve">for the </w:t>
      </w:r>
      <w:r w:rsidRPr="003A121E">
        <w:rPr>
          <w:rFonts w:ascii="Times New Roman" w:hAnsi="Times New Roman"/>
          <w:sz w:val="24"/>
          <w:szCs w:val="24"/>
        </w:rPr>
        <w:t>develo</w:t>
      </w:r>
      <w:r w:rsidRPr="003A121E">
        <w:rPr>
          <w:rFonts w:ascii="Times New Roman" w:hAnsi="Times New Roman"/>
          <w:sz w:val="24"/>
          <w:szCs w:val="24"/>
        </w:rPr>
        <w:t>p</w:t>
      </w:r>
      <w:r w:rsidRPr="003A121E">
        <w:rPr>
          <w:rFonts w:ascii="Times New Roman" w:hAnsi="Times New Roman"/>
          <w:sz w:val="24"/>
          <w:szCs w:val="24"/>
        </w:rPr>
        <w:t>ment of Japanese religions, including the most significant branches</w:t>
      </w:r>
      <w:r w:rsidR="00907C5C" w:rsidRPr="003A121E">
        <w:rPr>
          <w:rFonts w:ascii="Times New Roman" w:hAnsi="Times New Roman"/>
          <w:sz w:val="24"/>
          <w:szCs w:val="24"/>
        </w:rPr>
        <w:t xml:space="preserve"> of Japanese Buddhism</w:t>
      </w:r>
      <w:r w:rsidRPr="003A121E">
        <w:rPr>
          <w:sz w:val="24"/>
          <w:szCs w:val="24"/>
        </w:rPr>
        <w:t>.</w:t>
      </w:r>
    </w:p>
    <w:p w:rsidR="006771F9" w:rsidRPr="003A121E" w:rsidRDefault="006771F9" w:rsidP="003A121E">
      <w:pPr>
        <w:pStyle w:val="ListParagraph"/>
        <w:numPr>
          <w:ilvl w:val="0"/>
          <w:numId w:val="40"/>
        </w:numPr>
        <w:spacing w:after="120"/>
        <w:contextualSpacing w:val="0"/>
        <w:rPr>
          <w:rFonts w:ascii="Times New Roman" w:hAnsi="Times New Roman"/>
          <w:sz w:val="24"/>
          <w:szCs w:val="24"/>
        </w:rPr>
      </w:pPr>
      <w:r w:rsidRPr="003A121E">
        <w:rPr>
          <w:sz w:val="24"/>
          <w:szCs w:val="24"/>
        </w:rPr>
        <w:lastRenderedPageBreak/>
        <w:t xml:space="preserve">Outlines and describes </w:t>
      </w:r>
      <w:r w:rsidRPr="003A121E">
        <w:rPr>
          <w:rFonts w:ascii="Times New Roman" w:hAnsi="Times New Roman"/>
          <w:sz w:val="24"/>
          <w:szCs w:val="24"/>
        </w:rPr>
        <w:t>the</w:t>
      </w:r>
      <w:r w:rsidRPr="003A121E">
        <w:rPr>
          <w:sz w:val="24"/>
          <w:szCs w:val="24"/>
        </w:rPr>
        <w:t xml:space="preserve"> influence of politics on religion in Japan, such as, the</w:t>
      </w:r>
      <w:r w:rsidRPr="003A121E">
        <w:rPr>
          <w:rFonts w:ascii="Times New Roman" w:hAnsi="Times New Roman"/>
          <w:sz w:val="24"/>
          <w:szCs w:val="24"/>
        </w:rPr>
        <w:t xml:space="preserve"> rise of Jap</w:t>
      </w:r>
      <w:r w:rsidRPr="003A121E">
        <w:rPr>
          <w:rFonts w:ascii="Times New Roman" w:hAnsi="Times New Roman"/>
          <w:sz w:val="24"/>
          <w:szCs w:val="24"/>
        </w:rPr>
        <w:t>a</w:t>
      </w:r>
      <w:r w:rsidRPr="003A121E">
        <w:rPr>
          <w:rFonts w:ascii="Times New Roman" w:hAnsi="Times New Roman"/>
          <w:sz w:val="24"/>
          <w:szCs w:val="24"/>
        </w:rPr>
        <w:t>nese nationalism and the role of state Shinto</w:t>
      </w:r>
      <w:r w:rsidRPr="003A121E">
        <w:rPr>
          <w:sz w:val="24"/>
          <w:szCs w:val="24"/>
        </w:rPr>
        <w:t>.</w:t>
      </w:r>
    </w:p>
    <w:p w:rsidR="006771F9" w:rsidRPr="003A121E" w:rsidRDefault="006771F9" w:rsidP="003A121E">
      <w:pPr>
        <w:pStyle w:val="ListParagraph"/>
        <w:numPr>
          <w:ilvl w:val="0"/>
          <w:numId w:val="40"/>
        </w:numPr>
        <w:spacing w:after="0"/>
        <w:rPr>
          <w:rFonts w:ascii="Times New Roman" w:eastAsiaTheme="minorEastAsia" w:hAnsi="Times New Roman" w:cs="Times New Roman"/>
          <w:sz w:val="24"/>
          <w:szCs w:val="24"/>
        </w:rPr>
      </w:pPr>
      <w:r w:rsidRPr="003A121E">
        <w:rPr>
          <w:sz w:val="24"/>
          <w:szCs w:val="24"/>
        </w:rPr>
        <w:t>Identifies and evaluates the transitions and transformations of religious practice in the mo</w:t>
      </w:r>
      <w:r w:rsidRPr="003A121E">
        <w:rPr>
          <w:sz w:val="24"/>
          <w:szCs w:val="24"/>
        </w:rPr>
        <w:t>d</w:t>
      </w:r>
      <w:r w:rsidRPr="003A121E">
        <w:rPr>
          <w:sz w:val="24"/>
          <w:szCs w:val="24"/>
        </w:rPr>
        <w:t>ern and contemporary periods in Japan.</w:t>
      </w:r>
    </w:p>
    <w:p w:rsidR="009A4640" w:rsidRPr="003A121E" w:rsidRDefault="009A4640" w:rsidP="003A121E">
      <w:pPr>
        <w:pStyle w:val="ListParagraph"/>
        <w:spacing w:after="0"/>
        <w:ind w:left="0"/>
        <w:rPr>
          <w:rFonts w:ascii="Times New Roman" w:hAnsi="Times New Roman" w:cs="Times New Roman"/>
          <w:sz w:val="24"/>
          <w:szCs w:val="24"/>
        </w:rPr>
      </w:pPr>
    </w:p>
    <w:p w:rsidR="00324C44" w:rsidRPr="003A121E" w:rsidRDefault="00324C44" w:rsidP="003A121E">
      <w:pPr>
        <w:pStyle w:val="ListParagraph"/>
        <w:spacing w:after="0"/>
        <w:ind w:left="0"/>
        <w:rPr>
          <w:rFonts w:ascii="Times New Roman" w:hAnsi="Times New Roman" w:cs="Times New Roman"/>
          <w:sz w:val="24"/>
          <w:szCs w:val="24"/>
        </w:rPr>
      </w:pPr>
    </w:p>
    <w:p w:rsidR="00324C44" w:rsidRPr="003A121E" w:rsidRDefault="00324C44" w:rsidP="003A121E">
      <w:pPr>
        <w:spacing w:after="0"/>
        <w:contextualSpacing/>
        <w:rPr>
          <w:rFonts w:ascii="Times New Roman" w:hAnsi="Times New Roman" w:cs="Times New Roman"/>
          <w:sz w:val="24"/>
          <w:szCs w:val="24"/>
        </w:rPr>
      </w:pPr>
      <w:r w:rsidRPr="003A121E">
        <w:rPr>
          <w:rFonts w:ascii="Times New Roman" w:hAnsi="Times New Roman" w:cs="Times New Roman"/>
          <w:sz w:val="24"/>
          <w:szCs w:val="24"/>
        </w:rPr>
        <w:t>Study Questions</w:t>
      </w:r>
    </w:p>
    <w:p w:rsidR="001E1002" w:rsidRPr="003A121E" w:rsidRDefault="001E1002" w:rsidP="003A121E">
      <w:pPr>
        <w:pStyle w:val="ListParagraph"/>
        <w:spacing w:after="0"/>
        <w:ind w:left="0"/>
        <w:rPr>
          <w:rFonts w:ascii="Times New Roman" w:hAnsi="Times New Roman" w:cs="Times New Roman"/>
          <w:sz w:val="24"/>
          <w:szCs w:val="24"/>
        </w:rPr>
      </w:pPr>
    </w:p>
    <w:p w:rsidR="00A647D3" w:rsidRPr="003A121E" w:rsidRDefault="00A647D3" w:rsidP="003A121E">
      <w:pPr>
        <w:pStyle w:val="ListParagraph"/>
        <w:numPr>
          <w:ilvl w:val="0"/>
          <w:numId w:val="29"/>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From amongst the diversity within the Japanese religious traditions, what are three or four common practices that are believed to produce benefits?</w:t>
      </w:r>
    </w:p>
    <w:p w:rsidR="00C00F3A" w:rsidRPr="003A121E" w:rsidRDefault="00324C44" w:rsidP="003A121E">
      <w:pPr>
        <w:pStyle w:val="ListParagraph"/>
        <w:numPr>
          <w:ilvl w:val="0"/>
          <w:numId w:val="29"/>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Wh</w:t>
      </w:r>
      <w:r w:rsidR="003A121E">
        <w:rPr>
          <w:rFonts w:ascii="Times New Roman" w:hAnsi="Times New Roman" w:cs="Times New Roman"/>
          <w:sz w:val="24"/>
          <w:szCs w:val="24"/>
        </w:rPr>
        <w:t>at is the meaning</w:t>
      </w:r>
      <w:r w:rsidRPr="003A121E">
        <w:rPr>
          <w:rFonts w:ascii="Times New Roman" w:hAnsi="Times New Roman" w:cs="Times New Roman"/>
          <w:sz w:val="24"/>
          <w:szCs w:val="24"/>
        </w:rPr>
        <w:t xml:space="preserve"> </w:t>
      </w:r>
      <w:r w:rsidR="002D4D2E" w:rsidRPr="003A121E">
        <w:rPr>
          <w:rFonts w:ascii="Times New Roman" w:hAnsi="Times New Roman" w:cs="Times New Roman"/>
          <w:sz w:val="24"/>
          <w:szCs w:val="24"/>
        </w:rPr>
        <w:t>of the well-known expression</w:t>
      </w:r>
      <w:r w:rsidRPr="003A121E">
        <w:rPr>
          <w:rFonts w:ascii="Times New Roman" w:hAnsi="Times New Roman" w:cs="Times New Roman"/>
          <w:sz w:val="24"/>
          <w:szCs w:val="24"/>
        </w:rPr>
        <w:t xml:space="preserve"> “t</w:t>
      </w:r>
      <w:r w:rsidR="006F0955" w:rsidRPr="003A121E">
        <w:rPr>
          <w:rFonts w:ascii="Times New Roman" w:hAnsi="Times New Roman" w:cs="Times New Roman"/>
          <w:sz w:val="24"/>
          <w:szCs w:val="24"/>
        </w:rPr>
        <w:t>urning to the gods in a time of trouble” in Japan</w:t>
      </w:r>
      <w:r w:rsidR="002D4D2E" w:rsidRPr="003A121E">
        <w:rPr>
          <w:rFonts w:ascii="Times New Roman" w:hAnsi="Times New Roman" w:cs="Times New Roman"/>
          <w:sz w:val="24"/>
          <w:szCs w:val="24"/>
        </w:rPr>
        <w:t xml:space="preserve"> and what does it teach us about the religious outlook of </w:t>
      </w:r>
      <w:r w:rsidR="00676CE7" w:rsidRPr="003A121E">
        <w:rPr>
          <w:rFonts w:ascii="Times New Roman" w:hAnsi="Times New Roman" w:cs="Times New Roman"/>
          <w:sz w:val="24"/>
          <w:szCs w:val="24"/>
        </w:rPr>
        <w:t>Japan</w:t>
      </w:r>
      <w:r w:rsidR="006F0955" w:rsidRPr="003A121E">
        <w:rPr>
          <w:rFonts w:ascii="Times New Roman" w:hAnsi="Times New Roman" w:cs="Times New Roman"/>
          <w:sz w:val="24"/>
          <w:szCs w:val="24"/>
        </w:rPr>
        <w:t>?</w:t>
      </w:r>
    </w:p>
    <w:p w:rsidR="007B0935" w:rsidRPr="003A121E" w:rsidRDefault="007B0935" w:rsidP="003A121E">
      <w:pPr>
        <w:pStyle w:val="ListParagraph"/>
        <w:numPr>
          <w:ilvl w:val="0"/>
          <w:numId w:val="29"/>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Who are the primordial </w:t>
      </w:r>
      <w:r w:rsidRPr="003A121E">
        <w:rPr>
          <w:rFonts w:ascii="Times New Roman" w:hAnsi="Times New Roman" w:cs="Times New Roman"/>
          <w:i/>
          <w:sz w:val="24"/>
          <w:szCs w:val="24"/>
        </w:rPr>
        <w:t>kami</w:t>
      </w:r>
      <w:r w:rsidRPr="003A121E">
        <w:rPr>
          <w:rFonts w:ascii="Times New Roman" w:hAnsi="Times New Roman" w:cs="Times New Roman"/>
          <w:sz w:val="24"/>
          <w:szCs w:val="24"/>
        </w:rPr>
        <w:t xml:space="preserve"> couple? Where is the narrative of the primordial </w:t>
      </w:r>
      <w:r w:rsidRPr="003A121E">
        <w:rPr>
          <w:rFonts w:ascii="Times New Roman" w:hAnsi="Times New Roman" w:cs="Times New Roman"/>
          <w:i/>
          <w:sz w:val="24"/>
          <w:szCs w:val="24"/>
        </w:rPr>
        <w:t xml:space="preserve">kami </w:t>
      </w:r>
      <w:r w:rsidRPr="003A121E">
        <w:rPr>
          <w:rFonts w:ascii="Times New Roman" w:hAnsi="Times New Roman" w:cs="Times New Roman"/>
          <w:sz w:val="24"/>
          <w:szCs w:val="24"/>
        </w:rPr>
        <w:t>couple located and what is the overarching storyline?</w:t>
      </w:r>
    </w:p>
    <w:p w:rsidR="002F3AA0" w:rsidRPr="003A121E" w:rsidRDefault="00AD66D1" w:rsidP="003A121E">
      <w:pPr>
        <w:pStyle w:val="ListParagraph"/>
        <w:numPr>
          <w:ilvl w:val="0"/>
          <w:numId w:val="29"/>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E</w:t>
      </w:r>
      <w:r w:rsidR="00F71EED" w:rsidRPr="003A121E">
        <w:rPr>
          <w:rFonts w:ascii="Times New Roman" w:hAnsi="Times New Roman" w:cs="Times New Roman"/>
          <w:sz w:val="24"/>
          <w:szCs w:val="24"/>
        </w:rPr>
        <w:t>xplain the d</w:t>
      </w:r>
      <w:r w:rsidR="00485A4F" w:rsidRPr="003A121E">
        <w:rPr>
          <w:rFonts w:ascii="Times New Roman" w:hAnsi="Times New Roman" w:cs="Times New Roman"/>
          <w:sz w:val="24"/>
          <w:szCs w:val="24"/>
        </w:rPr>
        <w:t>evelopment of modern Shinto</w:t>
      </w:r>
      <w:r w:rsidR="00676CE7" w:rsidRPr="003A121E">
        <w:rPr>
          <w:rFonts w:ascii="Times New Roman" w:hAnsi="Times New Roman" w:cs="Times New Roman"/>
          <w:sz w:val="24"/>
          <w:szCs w:val="24"/>
        </w:rPr>
        <w:t xml:space="preserve"> in Japan</w:t>
      </w:r>
      <w:r w:rsidRPr="003A121E">
        <w:rPr>
          <w:rFonts w:ascii="Times New Roman" w:hAnsi="Times New Roman" w:cs="Times New Roman"/>
          <w:sz w:val="24"/>
          <w:szCs w:val="24"/>
        </w:rPr>
        <w:t xml:space="preserve"> under the Meiji government</w:t>
      </w:r>
      <w:r w:rsidR="00F71EED" w:rsidRPr="003A121E">
        <w:rPr>
          <w:rFonts w:ascii="Times New Roman" w:hAnsi="Times New Roman" w:cs="Times New Roman"/>
          <w:sz w:val="24"/>
          <w:szCs w:val="24"/>
        </w:rPr>
        <w:t>.</w:t>
      </w:r>
    </w:p>
    <w:p w:rsidR="008C2A15" w:rsidRPr="003A121E" w:rsidRDefault="009A0EB5" w:rsidP="003A121E">
      <w:pPr>
        <w:pStyle w:val="ListParagraph"/>
        <w:numPr>
          <w:ilvl w:val="0"/>
          <w:numId w:val="29"/>
        </w:numPr>
        <w:spacing w:after="0"/>
        <w:rPr>
          <w:rFonts w:ascii="Times New Roman" w:hAnsi="Times New Roman" w:cs="Times New Roman"/>
          <w:sz w:val="24"/>
          <w:szCs w:val="24"/>
        </w:rPr>
      </w:pPr>
      <w:r w:rsidRPr="003A121E">
        <w:rPr>
          <w:rFonts w:ascii="Times New Roman" w:hAnsi="Times New Roman" w:cs="Times New Roman"/>
          <w:sz w:val="24"/>
          <w:szCs w:val="24"/>
        </w:rPr>
        <w:t>Who are the two most popular bodhisattvas</w:t>
      </w:r>
      <w:r w:rsidR="00324C44" w:rsidRPr="003A121E">
        <w:rPr>
          <w:rFonts w:ascii="Times New Roman" w:hAnsi="Times New Roman" w:cs="Times New Roman"/>
          <w:sz w:val="24"/>
          <w:szCs w:val="24"/>
        </w:rPr>
        <w:t xml:space="preserve"> in Japanese Buddhism</w:t>
      </w:r>
      <w:r w:rsidRPr="003A121E">
        <w:rPr>
          <w:rFonts w:ascii="Times New Roman" w:hAnsi="Times New Roman" w:cs="Times New Roman"/>
          <w:sz w:val="24"/>
          <w:szCs w:val="24"/>
        </w:rPr>
        <w:t>?</w:t>
      </w:r>
      <w:r w:rsidR="00182A3C" w:rsidRPr="003A121E">
        <w:rPr>
          <w:rFonts w:ascii="Times New Roman" w:hAnsi="Times New Roman" w:cs="Times New Roman"/>
          <w:sz w:val="24"/>
          <w:szCs w:val="24"/>
        </w:rPr>
        <w:t xml:space="preserve"> Why are these two pop</w:t>
      </w:r>
      <w:r w:rsidR="00182A3C" w:rsidRPr="003A121E">
        <w:rPr>
          <w:rFonts w:ascii="Times New Roman" w:hAnsi="Times New Roman" w:cs="Times New Roman"/>
          <w:sz w:val="24"/>
          <w:szCs w:val="24"/>
        </w:rPr>
        <w:t>u</w:t>
      </w:r>
      <w:r w:rsidR="00182A3C" w:rsidRPr="003A121E">
        <w:rPr>
          <w:rFonts w:ascii="Times New Roman" w:hAnsi="Times New Roman" w:cs="Times New Roman"/>
          <w:sz w:val="24"/>
          <w:szCs w:val="24"/>
        </w:rPr>
        <w:t>lar in Japan?</w:t>
      </w:r>
    </w:p>
    <w:p w:rsidR="008C2A15" w:rsidRPr="003A121E" w:rsidRDefault="008C2A15" w:rsidP="003A121E">
      <w:pPr>
        <w:spacing w:after="0"/>
        <w:contextualSpacing/>
        <w:rPr>
          <w:rFonts w:ascii="Times New Roman" w:hAnsi="Times New Roman" w:cs="Times New Roman"/>
          <w:sz w:val="24"/>
          <w:szCs w:val="24"/>
        </w:rPr>
      </w:pPr>
    </w:p>
    <w:p w:rsidR="00324C44" w:rsidRPr="003A121E" w:rsidRDefault="00324C44" w:rsidP="003A121E">
      <w:pPr>
        <w:spacing w:after="0"/>
        <w:contextualSpacing/>
        <w:rPr>
          <w:rFonts w:ascii="Times New Roman" w:hAnsi="Times New Roman" w:cs="Times New Roman"/>
          <w:sz w:val="24"/>
          <w:szCs w:val="24"/>
        </w:rPr>
      </w:pPr>
    </w:p>
    <w:p w:rsidR="00324C44" w:rsidRPr="003A121E" w:rsidRDefault="00324C44" w:rsidP="003A121E">
      <w:pPr>
        <w:spacing w:after="0"/>
        <w:contextualSpacing/>
        <w:rPr>
          <w:rFonts w:ascii="Times New Roman" w:hAnsi="Times New Roman" w:cs="Times New Roman"/>
          <w:sz w:val="24"/>
          <w:szCs w:val="24"/>
        </w:rPr>
      </w:pPr>
      <w:r w:rsidRPr="003A121E">
        <w:rPr>
          <w:rFonts w:ascii="Times New Roman" w:hAnsi="Times New Roman" w:cs="Times New Roman"/>
          <w:sz w:val="24"/>
          <w:szCs w:val="24"/>
        </w:rPr>
        <w:t>Study Questions: Answers</w:t>
      </w:r>
    </w:p>
    <w:p w:rsidR="003C7F21" w:rsidRPr="003A121E" w:rsidRDefault="003C7F21" w:rsidP="003A121E">
      <w:pPr>
        <w:spacing w:after="0"/>
        <w:contextualSpacing/>
        <w:rPr>
          <w:rFonts w:ascii="Times New Roman" w:hAnsi="Times New Roman" w:cs="Times New Roman"/>
          <w:sz w:val="24"/>
          <w:szCs w:val="24"/>
        </w:rPr>
      </w:pPr>
    </w:p>
    <w:p w:rsidR="00A647D3" w:rsidRPr="003A121E" w:rsidRDefault="00A647D3" w:rsidP="003A121E">
      <w:pPr>
        <w:pStyle w:val="ListParagraph"/>
        <w:numPr>
          <w:ilvl w:val="0"/>
          <w:numId w:val="31"/>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Amongst the many practices and diverse benefits to be gained, the following six are included in the textbook: (1)  contact a religious specialist and perform rituals for a particular spiritual agent (</w:t>
      </w:r>
      <w:proofErr w:type="spellStart"/>
      <w:r w:rsidRPr="003A121E">
        <w:rPr>
          <w:rFonts w:ascii="Times New Roman" w:hAnsi="Times New Roman" w:cs="Times New Roman"/>
          <w:sz w:val="24"/>
          <w:szCs w:val="24"/>
        </w:rPr>
        <w:t>buddha</w:t>
      </w:r>
      <w:proofErr w:type="spellEnd"/>
      <w:r w:rsidRPr="003A121E">
        <w:rPr>
          <w:rFonts w:ascii="Times New Roman" w:hAnsi="Times New Roman" w:cs="Times New Roman"/>
          <w:sz w:val="24"/>
          <w:szCs w:val="24"/>
        </w:rPr>
        <w:t xml:space="preserve">, bodhisattva, or </w:t>
      </w:r>
      <w:r w:rsidRPr="003A121E">
        <w:rPr>
          <w:rFonts w:ascii="Times New Roman" w:hAnsi="Times New Roman" w:cs="Times New Roman"/>
          <w:i/>
          <w:sz w:val="24"/>
          <w:szCs w:val="24"/>
        </w:rPr>
        <w:t>kami</w:t>
      </w:r>
      <w:r w:rsidRPr="003A121E">
        <w:rPr>
          <w:rFonts w:ascii="Times New Roman" w:hAnsi="Times New Roman" w:cs="Times New Roman"/>
          <w:sz w:val="24"/>
          <w:szCs w:val="24"/>
        </w:rPr>
        <w:t>); (2) purchase an amulet or talisman that establishes a r</w:t>
      </w:r>
      <w:r w:rsidRPr="003A121E">
        <w:rPr>
          <w:rFonts w:ascii="Times New Roman" w:hAnsi="Times New Roman" w:cs="Times New Roman"/>
          <w:sz w:val="24"/>
          <w:szCs w:val="24"/>
        </w:rPr>
        <w:t>e</w:t>
      </w:r>
      <w:r w:rsidRPr="003A121E">
        <w:rPr>
          <w:rFonts w:ascii="Times New Roman" w:hAnsi="Times New Roman" w:cs="Times New Roman"/>
          <w:sz w:val="24"/>
          <w:szCs w:val="24"/>
        </w:rPr>
        <w:t xml:space="preserve">lationship with a deity of a particular temple or shrine; (3) to undertake a pilgrimage; (4) monetary donations or perform good deeds for a temple or shrine; (5) take part in a </w:t>
      </w:r>
      <w:proofErr w:type="spellStart"/>
      <w:r w:rsidRPr="003A121E">
        <w:rPr>
          <w:rFonts w:ascii="Times New Roman" w:hAnsi="Times New Roman" w:cs="Times New Roman"/>
          <w:i/>
          <w:sz w:val="24"/>
          <w:szCs w:val="24"/>
        </w:rPr>
        <w:t>matsuri</w:t>
      </w:r>
      <w:proofErr w:type="spellEnd"/>
      <w:r w:rsidRPr="003A121E">
        <w:rPr>
          <w:rFonts w:ascii="Times New Roman" w:hAnsi="Times New Roman" w:cs="Times New Roman"/>
          <w:sz w:val="24"/>
          <w:szCs w:val="24"/>
        </w:rPr>
        <w:t xml:space="preserve"> (grand festival); (6) to venerate a spirit. (pp. 565–566)</w:t>
      </w:r>
    </w:p>
    <w:p w:rsidR="003C7F21" w:rsidRPr="003A121E" w:rsidRDefault="006F0955" w:rsidP="003A121E">
      <w:pPr>
        <w:pStyle w:val="ListParagraph"/>
        <w:numPr>
          <w:ilvl w:val="0"/>
          <w:numId w:val="31"/>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“Turning to the gods in a time of trouble” describes the</w:t>
      </w:r>
      <w:r w:rsidR="002D4D2E" w:rsidRPr="003A121E">
        <w:rPr>
          <w:rFonts w:ascii="Times New Roman" w:hAnsi="Times New Roman" w:cs="Times New Roman"/>
          <w:sz w:val="24"/>
          <w:szCs w:val="24"/>
        </w:rPr>
        <w:t xml:space="preserve"> central emphasis in the </w:t>
      </w:r>
      <w:r w:rsidRPr="003A121E">
        <w:rPr>
          <w:rFonts w:ascii="Times New Roman" w:hAnsi="Times New Roman" w:cs="Times New Roman"/>
          <w:sz w:val="24"/>
          <w:szCs w:val="24"/>
        </w:rPr>
        <w:t>Japanese rel</w:t>
      </w:r>
      <w:r w:rsidRPr="003A121E">
        <w:rPr>
          <w:rFonts w:ascii="Times New Roman" w:hAnsi="Times New Roman" w:cs="Times New Roman"/>
          <w:sz w:val="24"/>
          <w:szCs w:val="24"/>
        </w:rPr>
        <w:t>i</w:t>
      </w:r>
      <w:r w:rsidRPr="003A121E">
        <w:rPr>
          <w:rFonts w:ascii="Times New Roman" w:hAnsi="Times New Roman" w:cs="Times New Roman"/>
          <w:sz w:val="24"/>
          <w:szCs w:val="24"/>
        </w:rPr>
        <w:t xml:space="preserve">gious traditions to secure benefits. </w:t>
      </w:r>
      <w:r w:rsidR="00D47F21" w:rsidRPr="003A121E">
        <w:rPr>
          <w:rFonts w:ascii="Times New Roman" w:hAnsi="Times New Roman" w:cs="Times New Roman"/>
          <w:sz w:val="24"/>
          <w:szCs w:val="24"/>
        </w:rPr>
        <w:t>This</w:t>
      </w:r>
      <w:r w:rsidR="00676CE7" w:rsidRPr="003A121E">
        <w:rPr>
          <w:rFonts w:ascii="Times New Roman" w:hAnsi="Times New Roman" w:cs="Times New Roman"/>
          <w:sz w:val="24"/>
          <w:szCs w:val="24"/>
        </w:rPr>
        <w:t xml:space="preserve"> pragmatic</w:t>
      </w:r>
      <w:r w:rsidR="00D47F21" w:rsidRPr="003A121E">
        <w:rPr>
          <w:rFonts w:ascii="Times New Roman" w:hAnsi="Times New Roman" w:cs="Times New Roman"/>
          <w:sz w:val="24"/>
          <w:szCs w:val="24"/>
        </w:rPr>
        <w:t xml:space="preserve"> expression </w:t>
      </w:r>
      <w:r w:rsidR="002D4D2E" w:rsidRPr="003A121E">
        <w:rPr>
          <w:rFonts w:ascii="Times New Roman" w:hAnsi="Times New Roman" w:cs="Times New Roman"/>
          <w:sz w:val="24"/>
          <w:szCs w:val="24"/>
        </w:rPr>
        <w:t xml:space="preserve">teaches </w:t>
      </w:r>
      <w:r w:rsidR="00CC4092" w:rsidRPr="003A121E">
        <w:rPr>
          <w:rFonts w:ascii="Times New Roman" w:hAnsi="Times New Roman" w:cs="Times New Roman"/>
          <w:sz w:val="24"/>
          <w:szCs w:val="24"/>
        </w:rPr>
        <w:t xml:space="preserve">that </w:t>
      </w:r>
      <w:r w:rsidR="00D45DE1" w:rsidRPr="003A121E">
        <w:rPr>
          <w:rFonts w:ascii="Times New Roman" w:hAnsi="Times New Roman" w:cs="Times New Roman"/>
          <w:sz w:val="24"/>
          <w:szCs w:val="24"/>
        </w:rPr>
        <w:t xml:space="preserve">one </w:t>
      </w:r>
      <w:r w:rsidR="00676CE7" w:rsidRPr="003A121E">
        <w:rPr>
          <w:rFonts w:ascii="Times New Roman" w:hAnsi="Times New Roman" w:cs="Times New Roman"/>
          <w:sz w:val="24"/>
          <w:szCs w:val="24"/>
        </w:rPr>
        <w:t xml:space="preserve">could </w:t>
      </w:r>
      <w:r w:rsidR="00D45DE1" w:rsidRPr="003A121E">
        <w:rPr>
          <w:rFonts w:ascii="Times New Roman" w:hAnsi="Times New Roman" w:cs="Times New Roman"/>
          <w:sz w:val="24"/>
          <w:szCs w:val="24"/>
        </w:rPr>
        <w:t>gain</w:t>
      </w:r>
      <w:r w:rsidR="00676CE7" w:rsidRPr="003A121E">
        <w:rPr>
          <w:rFonts w:ascii="Times New Roman" w:hAnsi="Times New Roman" w:cs="Times New Roman"/>
          <w:sz w:val="24"/>
          <w:szCs w:val="24"/>
        </w:rPr>
        <w:t xml:space="preserve"> a number of</w:t>
      </w:r>
      <w:r w:rsidR="00D45DE1" w:rsidRPr="003A121E">
        <w:rPr>
          <w:rFonts w:ascii="Times New Roman" w:hAnsi="Times New Roman" w:cs="Times New Roman"/>
          <w:sz w:val="24"/>
          <w:szCs w:val="24"/>
        </w:rPr>
        <w:t xml:space="preserve"> benefits </w:t>
      </w:r>
      <w:r w:rsidR="00676CE7" w:rsidRPr="003A121E">
        <w:rPr>
          <w:rFonts w:ascii="Times New Roman" w:hAnsi="Times New Roman" w:cs="Times New Roman"/>
          <w:sz w:val="24"/>
          <w:szCs w:val="24"/>
        </w:rPr>
        <w:t xml:space="preserve">religious </w:t>
      </w:r>
      <w:r w:rsidR="00D45DE1" w:rsidRPr="003A121E">
        <w:rPr>
          <w:rFonts w:ascii="Times New Roman" w:hAnsi="Times New Roman" w:cs="Times New Roman"/>
          <w:sz w:val="24"/>
          <w:szCs w:val="24"/>
        </w:rPr>
        <w:t xml:space="preserve">traditions, places of worship, </w:t>
      </w:r>
      <w:r w:rsidR="00D45DE1" w:rsidRPr="003A121E">
        <w:rPr>
          <w:rFonts w:ascii="Times New Roman" w:hAnsi="Times New Roman" w:cs="Times New Roman"/>
          <w:i/>
          <w:sz w:val="24"/>
          <w:szCs w:val="24"/>
        </w:rPr>
        <w:t>kami</w:t>
      </w:r>
      <w:r w:rsidR="00D45DE1" w:rsidRPr="003A121E">
        <w:rPr>
          <w:rFonts w:ascii="Times New Roman" w:hAnsi="Times New Roman" w:cs="Times New Roman"/>
          <w:sz w:val="24"/>
          <w:szCs w:val="24"/>
        </w:rPr>
        <w:t>, bodhisattvas</w:t>
      </w:r>
      <w:r w:rsidR="00676CE7" w:rsidRPr="003A121E">
        <w:rPr>
          <w:rFonts w:ascii="Times New Roman" w:hAnsi="Times New Roman" w:cs="Times New Roman"/>
          <w:sz w:val="24"/>
          <w:szCs w:val="24"/>
        </w:rPr>
        <w:t xml:space="preserve">  and</w:t>
      </w:r>
      <w:r w:rsidR="00D45DE1" w:rsidRPr="003A121E">
        <w:rPr>
          <w:rFonts w:ascii="Times New Roman" w:hAnsi="Times New Roman" w:cs="Times New Roman"/>
          <w:sz w:val="24"/>
          <w:szCs w:val="24"/>
        </w:rPr>
        <w:t xml:space="preserve"> </w:t>
      </w:r>
      <w:proofErr w:type="spellStart"/>
      <w:r w:rsidR="00D45DE1" w:rsidRPr="003A121E">
        <w:rPr>
          <w:rFonts w:ascii="Times New Roman" w:hAnsi="Times New Roman" w:cs="Times New Roman"/>
          <w:sz w:val="24"/>
          <w:szCs w:val="24"/>
        </w:rPr>
        <w:t>buddhas</w:t>
      </w:r>
      <w:proofErr w:type="spellEnd"/>
      <w:r w:rsidR="00D45DE1" w:rsidRPr="003A121E">
        <w:rPr>
          <w:rFonts w:ascii="Times New Roman" w:hAnsi="Times New Roman" w:cs="Times New Roman"/>
          <w:sz w:val="24"/>
          <w:szCs w:val="24"/>
        </w:rPr>
        <w:t xml:space="preserve">, </w:t>
      </w:r>
      <w:r w:rsidR="002D4D2E" w:rsidRPr="003A121E">
        <w:rPr>
          <w:rFonts w:ascii="Times New Roman" w:hAnsi="Times New Roman" w:cs="Times New Roman"/>
          <w:sz w:val="24"/>
          <w:szCs w:val="24"/>
        </w:rPr>
        <w:t>because</w:t>
      </w:r>
      <w:r w:rsidR="00D45DE1" w:rsidRPr="003A121E">
        <w:rPr>
          <w:rFonts w:ascii="Times New Roman" w:hAnsi="Times New Roman" w:cs="Times New Roman"/>
          <w:sz w:val="24"/>
          <w:szCs w:val="24"/>
        </w:rPr>
        <w:t xml:space="preserve"> the emphasis is on the practice or the taking of action to gain </w:t>
      </w:r>
      <w:r w:rsidR="002D4D2E" w:rsidRPr="003A121E">
        <w:rPr>
          <w:rFonts w:ascii="Times New Roman" w:hAnsi="Times New Roman" w:cs="Times New Roman"/>
          <w:sz w:val="24"/>
          <w:szCs w:val="24"/>
        </w:rPr>
        <w:t xml:space="preserve">the </w:t>
      </w:r>
      <w:r w:rsidR="00D45DE1" w:rsidRPr="003A121E">
        <w:rPr>
          <w:rFonts w:ascii="Times New Roman" w:hAnsi="Times New Roman" w:cs="Times New Roman"/>
          <w:sz w:val="24"/>
          <w:szCs w:val="24"/>
        </w:rPr>
        <w:t>benefit in various situations</w:t>
      </w:r>
      <w:r w:rsidR="002D4D2E" w:rsidRPr="003A121E">
        <w:rPr>
          <w:rFonts w:ascii="Times New Roman" w:hAnsi="Times New Roman" w:cs="Times New Roman"/>
          <w:sz w:val="24"/>
          <w:szCs w:val="24"/>
        </w:rPr>
        <w:t xml:space="preserve"> and contexts</w:t>
      </w:r>
      <w:r w:rsidR="00D45DE1" w:rsidRPr="003A121E">
        <w:rPr>
          <w:rFonts w:ascii="Times New Roman" w:hAnsi="Times New Roman" w:cs="Times New Roman"/>
          <w:sz w:val="24"/>
          <w:szCs w:val="24"/>
        </w:rPr>
        <w:t xml:space="preserve"> </w:t>
      </w:r>
      <w:r w:rsidR="002D4D2E" w:rsidRPr="003A121E">
        <w:rPr>
          <w:rFonts w:ascii="Times New Roman" w:hAnsi="Times New Roman" w:cs="Times New Roman"/>
          <w:sz w:val="24"/>
          <w:szCs w:val="24"/>
        </w:rPr>
        <w:t>across the</w:t>
      </w:r>
      <w:r w:rsidR="00D45DE1" w:rsidRPr="003A121E">
        <w:rPr>
          <w:rFonts w:ascii="Times New Roman" w:hAnsi="Times New Roman" w:cs="Times New Roman"/>
          <w:sz w:val="24"/>
          <w:szCs w:val="24"/>
        </w:rPr>
        <w:t xml:space="preserve"> Japanese religious traditions. (p</w:t>
      </w:r>
      <w:r w:rsidR="003F1824" w:rsidRPr="003A121E">
        <w:rPr>
          <w:rFonts w:ascii="Times New Roman" w:hAnsi="Times New Roman" w:cs="Times New Roman"/>
          <w:sz w:val="24"/>
          <w:szCs w:val="24"/>
        </w:rPr>
        <w:t>p</w:t>
      </w:r>
      <w:r w:rsidR="00D45DE1" w:rsidRPr="003A121E">
        <w:rPr>
          <w:rFonts w:ascii="Times New Roman" w:hAnsi="Times New Roman" w:cs="Times New Roman"/>
          <w:sz w:val="24"/>
          <w:szCs w:val="24"/>
        </w:rPr>
        <w:t>.</w:t>
      </w:r>
      <w:r w:rsidR="003F1824" w:rsidRPr="003A121E">
        <w:rPr>
          <w:rFonts w:ascii="Times New Roman" w:hAnsi="Times New Roman" w:cs="Times New Roman"/>
          <w:sz w:val="24"/>
          <w:szCs w:val="24"/>
        </w:rPr>
        <w:t xml:space="preserve"> 565–566</w:t>
      </w:r>
      <w:r w:rsidR="00D45DE1" w:rsidRPr="003A121E">
        <w:rPr>
          <w:rFonts w:ascii="Times New Roman" w:hAnsi="Times New Roman" w:cs="Times New Roman"/>
          <w:sz w:val="24"/>
          <w:szCs w:val="24"/>
        </w:rPr>
        <w:t>)</w:t>
      </w:r>
    </w:p>
    <w:p w:rsidR="007B0935" w:rsidRPr="003A121E" w:rsidRDefault="007B0935" w:rsidP="003A121E">
      <w:pPr>
        <w:pStyle w:val="ListParagraph"/>
        <w:numPr>
          <w:ilvl w:val="0"/>
          <w:numId w:val="31"/>
        </w:numPr>
        <w:spacing w:after="120"/>
        <w:contextualSpacing w:val="0"/>
        <w:rPr>
          <w:rFonts w:ascii="Times New Roman" w:hAnsi="Times New Roman" w:cs="Times New Roman"/>
          <w:sz w:val="24"/>
          <w:szCs w:val="24"/>
        </w:rPr>
      </w:pPr>
      <w:r w:rsidRPr="003A121E">
        <w:rPr>
          <w:sz w:val="24"/>
          <w:szCs w:val="24"/>
        </w:rPr>
        <w:t xml:space="preserve">The narrative of the primordial couple, Izanagi and Izanami, is located in the </w:t>
      </w:r>
      <w:proofErr w:type="spellStart"/>
      <w:r w:rsidRPr="003A121E">
        <w:rPr>
          <w:i/>
          <w:sz w:val="24"/>
          <w:szCs w:val="24"/>
        </w:rPr>
        <w:t>Kojiki</w:t>
      </w:r>
      <w:proofErr w:type="spellEnd"/>
      <w:r w:rsidRPr="003A121E">
        <w:rPr>
          <w:sz w:val="24"/>
          <w:szCs w:val="24"/>
        </w:rPr>
        <w:t>, a colle</w:t>
      </w:r>
      <w:r w:rsidRPr="003A121E">
        <w:rPr>
          <w:sz w:val="24"/>
          <w:szCs w:val="24"/>
        </w:rPr>
        <w:t>c</w:t>
      </w:r>
      <w:r w:rsidRPr="003A121E">
        <w:rPr>
          <w:sz w:val="24"/>
          <w:szCs w:val="24"/>
        </w:rPr>
        <w:t xml:space="preserve">tion of regional stories compiled in 712 CE to legitimatize the dominance of the Yamato clan by associating them with the divine origins of the land. </w:t>
      </w:r>
      <w:proofErr w:type="spellStart"/>
      <w:r w:rsidRPr="003A121E">
        <w:rPr>
          <w:sz w:val="24"/>
          <w:szCs w:val="24"/>
        </w:rPr>
        <w:t>Inzanagi</w:t>
      </w:r>
      <w:proofErr w:type="spellEnd"/>
      <w:r w:rsidRPr="003A121E">
        <w:rPr>
          <w:sz w:val="24"/>
          <w:szCs w:val="24"/>
        </w:rPr>
        <w:t xml:space="preserve"> and Izanami create the i</w:t>
      </w:r>
      <w:r w:rsidRPr="003A121E">
        <w:rPr>
          <w:sz w:val="24"/>
          <w:szCs w:val="24"/>
        </w:rPr>
        <w:t>s</w:t>
      </w:r>
      <w:r w:rsidRPr="003A121E">
        <w:rPr>
          <w:sz w:val="24"/>
          <w:szCs w:val="24"/>
        </w:rPr>
        <w:t xml:space="preserve">lands of </w:t>
      </w:r>
      <w:proofErr w:type="gramStart"/>
      <w:r w:rsidRPr="003A121E">
        <w:rPr>
          <w:sz w:val="24"/>
          <w:szCs w:val="24"/>
        </w:rPr>
        <w:t>Japan,</w:t>
      </w:r>
      <w:proofErr w:type="gramEnd"/>
      <w:r w:rsidRPr="003A121E">
        <w:rPr>
          <w:sz w:val="24"/>
          <w:szCs w:val="24"/>
        </w:rPr>
        <w:t xml:space="preserve"> however, Izanami dies giving birth to the deity of fire. Izanagi kills the fire deity and journeys to the netherworld to beseech the return of his wife.  </w:t>
      </w:r>
      <w:proofErr w:type="spellStart"/>
      <w:r w:rsidRPr="003A121E">
        <w:rPr>
          <w:sz w:val="24"/>
          <w:szCs w:val="24"/>
        </w:rPr>
        <w:t>Inzanagi</w:t>
      </w:r>
      <w:proofErr w:type="spellEnd"/>
      <w:r w:rsidRPr="003A121E">
        <w:rPr>
          <w:sz w:val="24"/>
          <w:szCs w:val="24"/>
        </w:rPr>
        <w:t xml:space="preserve"> is allowed to bring Izanami back as long as he does not look at her. However, </w:t>
      </w:r>
      <w:proofErr w:type="spellStart"/>
      <w:r w:rsidRPr="003A121E">
        <w:rPr>
          <w:sz w:val="24"/>
          <w:szCs w:val="24"/>
        </w:rPr>
        <w:t>Inzanagi</w:t>
      </w:r>
      <w:proofErr w:type="spellEnd"/>
      <w:r w:rsidRPr="003A121E">
        <w:rPr>
          <w:sz w:val="24"/>
          <w:szCs w:val="24"/>
        </w:rPr>
        <w:t xml:space="preserve"> does look and is </w:t>
      </w:r>
      <w:r w:rsidRPr="003A121E">
        <w:rPr>
          <w:sz w:val="24"/>
          <w:szCs w:val="24"/>
        </w:rPr>
        <w:lastRenderedPageBreak/>
        <w:t xml:space="preserve">horrified to see her corpse full of “squirming and roaring maggots,” thus he flees, which shames Izanami, who promises vengeance. After several narrow escapes, Izanagi reaches the land of the living and uses a huge boulder to block the opening to the netherworld, but not before Izanami vows that she will cause 1,000 of his subjects to die each day; he counters that he will cause 1,500 to be born. </w:t>
      </w:r>
      <w:r w:rsidRPr="003A121E">
        <w:rPr>
          <w:rFonts w:ascii="Times New Roman" w:hAnsi="Times New Roman" w:cs="Times New Roman"/>
          <w:sz w:val="24"/>
          <w:szCs w:val="24"/>
        </w:rPr>
        <w:t xml:space="preserve">Izanagi leaves the underworld, and purifies himself in a river. As he bathes, the female </w:t>
      </w:r>
      <w:r w:rsidRPr="003A121E">
        <w:rPr>
          <w:rFonts w:ascii="Times New Roman" w:hAnsi="Times New Roman" w:cs="Times New Roman"/>
          <w:i/>
          <w:sz w:val="24"/>
          <w:szCs w:val="24"/>
        </w:rPr>
        <w:t>kami</w:t>
      </w:r>
      <w:r w:rsidRPr="003A121E">
        <w:rPr>
          <w:rFonts w:ascii="Times New Roman" w:hAnsi="Times New Roman" w:cs="Times New Roman"/>
          <w:sz w:val="24"/>
          <w:szCs w:val="24"/>
        </w:rPr>
        <w:t xml:space="preserve"> of the sun, Amaterasu is born from his left eye, the </w:t>
      </w:r>
      <w:r w:rsidRPr="003A121E">
        <w:rPr>
          <w:rFonts w:ascii="Times New Roman" w:hAnsi="Times New Roman" w:cs="Times New Roman"/>
          <w:i/>
          <w:sz w:val="24"/>
          <w:szCs w:val="24"/>
        </w:rPr>
        <w:t>kami</w:t>
      </w:r>
      <w:r w:rsidRPr="003A121E">
        <w:rPr>
          <w:rFonts w:ascii="Times New Roman" w:hAnsi="Times New Roman" w:cs="Times New Roman"/>
          <w:sz w:val="24"/>
          <w:szCs w:val="24"/>
        </w:rPr>
        <w:t xml:space="preserve"> of the moon is born from his right eye, and the </w:t>
      </w:r>
      <w:r w:rsidRPr="003A121E">
        <w:rPr>
          <w:rFonts w:ascii="Times New Roman" w:hAnsi="Times New Roman" w:cs="Times New Roman"/>
          <w:i/>
          <w:sz w:val="24"/>
          <w:szCs w:val="24"/>
        </w:rPr>
        <w:t>kami</w:t>
      </w:r>
      <w:r w:rsidRPr="003A121E">
        <w:rPr>
          <w:rFonts w:ascii="Times New Roman" w:hAnsi="Times New Roman" w:cs="Times New Roman"/>
          <w:sz w:val="24"/>
          <w:szCs w:val="24"/>
        </w:rPr>
        <w:t xml:space="preserve"> of the land is born from his nose. (pp. 567–568)</w:t>
      </w:r>
    </w:p>
    <w:p w:rsidR="009549EC" w:rsidRPr="003A121E" w:rsidRDefault="009549EC" w:rsidP="003A121E">
      <w:pPr>
        <w:pStyle w:val="ListParagraph"/>
        <w:numPr>
          <w:ilvl w:val="0"/>
          <w:numId w:val="31"/>
        </w:numPr>
        <w:spacing w:after="0"/>
        <w:rPr>
          <w:rFonts w:ascii="Times New Roman" w:hAnsi="Times New Roman" w:cs="Times New Roman"/>
          <w:sz w:val="24"/>
          <w:szCs w:val="24"/>
        </w:rPr>
      </w:pPr>
      <w:r w:rsidRPr="003A121E">
        <w:rPr>
          <w:rFonts w:ascii="Times New Roman" w:hAnsi="Times New Roman" w:cs="Times New Roman"/>
          <w:sz w:val="24"/>
          <w:szCs w:val="24"/>
        </w:rPr>
        <w:t xml:space="preserve">The two most popular bodhisattvas are Kannon and </w:t>
      </w:r>
      <w:proofErr w:type="spellStart"/>
      <w:r w:rsidRPr="003A121E">
        <w:rPr>
          <w:rFonts w:ascii="Times New Roman" w:hAnsi="Times New Roman" w:cs="Times New Roman"/>
          <w:sz w:val="24"/>
          <w:szCs w:val="24"/>
        </w:rPr>
        <w:t>Ojizo-sama</w:t>
      </w:r>
      <w:proofErr w:type="spellEnd"/>
      <w:r w:rsidRPr="003A121E">
        <w:rPr>
          <w:rFonts w:ascii="Times New Roman" w:hAnsi="Times New Roman" w:cs="Times New Roman"/>
          <w:sz w:val="24"/>
          <w:szCs w:val="24"/>
        </w:rPr>
        <w:t xml:space="preserve"> because they have the grea</w:t>
      </w:r>
      <w:r w:rsidRPr="003A121E">
        <w:rPr>
          <w:rFonts w:ascii="Times New Roman" w:hAnsi="Times New Roman" w:cs="Times New Roman"/>
          <w:sz w:val="24"/>
          <w:szCs w:val="24"/>
        </w:rPr>
        <w:t>t</w:t>
      </w:r>
      <w:r w:rsidRPr="003A121E">
        <w:rPr>
          <w:rFonts w:ascii="Times New Roman" w:hAnsi="Times New Roman" w:cs="Times New Roman"/>
          <w:sz w:val="24"/>
          <w:szCs w:val="24"/>
        </w:rPr>
        <w:t xml:space="preserve">est reputation for intervening in human life. Kannon, who arrived in Japan from China under the name Guanyin, is the bodhisattva of compassion and is committed to alleviating human suffering and frailties. </w:t>
      </w:r>
      <w:proofErr w:type="spellStart"/>
      <w:r w:rsidRPr="003A121E">
        <w:rPr>
          <w:rFonts w:ascii="Times New Roman" w:hAnsi="Times New Roman" w:cs="Times New Roman"/>
          <w:sz w:val="24"/>
          <w:szCs w:val="24"/>
        </w:rPr>
        <w:t>Ojizo-sama</w:t>
      </w:r>
      <w:proofErr w:type="spellEnd"/>
      <w:r w:rsidRPr="003A121E">
        <w:rPr>
          <w:rFonts w:ascii="Times New Roman" w:hAnsi="Times New Roman" w:cs="Times New Roman"/>
          <w:sz w:val="24"/>
          <w:szCs w:val="24"/>
        </w:rPr>
        <w:t xml:space="preserve"> is known for freeing souls from hell and protects children and travellers. </w:t>
      </w:r>
      <w:proofErr w:type="spellStart"/>
      <w:r w:rsidRPr="003A121E">
        <w:rPr>
          <w:rFonts w:ascii="Times New Roman" w:hAnsi="Times New Roman" w:cs="Times New Roman"/>
          <w:sz w:val="24"/>
          <w:szCs w:val="24"/>
        </w:rPr>
        <w:t>Ojizo-sama</w:t>
      </w:r>
      <w:proofErr w:type="spellEnd"/>
      <w:r w:rsidRPr="003A121E">
        <w:rPr>
          <w:rFonts w:ascii="Times New Roman" w:hAnsi="Times New Roman" w:cs="Times New Roman"/>
          <w:sz w:val="24"/>
          <w:szCs w:val="24"/>
        </w:rPr>
        <w:t xml:space="preserve"> also helps the souls of deceased children and aborted fetuses find salvation. (p. 569)</w:t>
      </w:r>
    </w:p>
    <w:p w:rsidR="009549EC" w:rsidRPr="003A121E" w:rsidRDefault="009549EC" w:rsidP="003A121E">
      <w:pPr>
        <w:pStyle w:val="ListParagraph"/>
        <w:spacing w:after="0"/>
        <w:ind w:left="360"/>
        <w:rPr>
          <w:rFonts w:ascii="Times New Roman" w:hAnsi="Times New Roman" w:cs="Times New Roman"/>
          <w:sz w:val="24"/>
          <w:szCs w:val="24"/>
        </w:rPr>
      </w:pPr>
    </w:p>
    <w:p w:rsidR="008C2A15" w:rsidRPr="003A121E" w:rsidRDefault="00F71EED" w:rsidP="003A121E">
      <w:pPr>
        <w:pStyle w:val="ListParagraph"/>
        <w:numPr>
          <w:ilvl w:val="0"/>
          <w:numId w:val="31"/>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The modern practice of Shinto developed </w:t>
      </w:r>
      <w:r w:rsidR="00AD66D1" w:rsidRPr="003A121E">
        <w:rPr>
          <w:rFonts w:ascii="Times New Roman" w:hAnsi="Times New Roman" w:cs="Times New Roman"/>
          <w:sz w:val="24"/>
          <w:szCs w:val="24"/>
        </w:rPr>
        <w:t xml:space="preserve">during </w:t>
      </w:r>
      <w:r w:rsidRPr="003A121E">
        <w:rPr>
          <w:rFonts w:ascii="Times New Roman" w:hAnsi="Times New Roman" w:cs="Times New Roman"/>
          <w:sz w:val="24"/>
          <w:szCs w:val="24"/>
        </w:rPr>
        <w:t>the Meiji government</w:t>
      </w:r>
      <w:r w:rsidR="00AD66D1" w:rsidRPr="003A121E">
        <w:rPr>
          <w:rFonts w:ascii="Times New Roman" w:hAnsi="Times New Roman" w:cs="Times New Roman"/>
          <w:sz w:val="24"/>
          <w:szCs w:val="24"/>
        </w:rPr>
        <w:t xml:space="preserve"> (1868–1911) in J</w:t>
      </w:r>
      <w:r w:rsidR="00AD66D1" w:rsidRPr="003A121E">
        <w:rPr>
          <w:rFonts w:ascii="Times New Roman" w:hAnsi="Times New Roman" w:cs="Times New Roman"/>
          <w:sz w:val="24"/>
          <w:szCs w:val="24"/>
        </w:rPr>
        <w:t>a</w:t>
      </w:r>
      <w:r w:rsidR="00AD66D1" w:rsidRPr="003A121E">
        <w:rPr>
          <w:rFonts w:ascii="Times New Roman" w:hAnsi="Times New Roman" w:cs="Times New Roman"/>
          <w:sz w:val="24"/>
          <w:szCs w:val="24"/>
        </w:rPr>
        <w:t>pan</w:t>
      </w:r>
      <w:r w:rsidRPr="003A121E">
        <w:rPr>
          <w:rFonts w:ascii="Times New Roman" w:hAnsi="Times New Roman" w:cs="Times New Roman"/>
          <w:sz w:val="24"/>
          <w:szCs w:val="24"/>
        </w:rPr>
        <w:t xml:space="preserve">, which </w:t>
      </w:r>
      <w:r w:rsidR="00AD66D1" w:rsidRPr="003A121E">
        <w:rPr>
          <w:rFonts w:ascii="Times New Roman" w:hAnsi="Times New Roman" w:cs="Times New Roman"/>
          <w:sz w:val="24"/>
          <w:szCs w:val="24"/>
        </w:rPr>
        <w:t xml:space="preserve">sought </w:t>
      </w:r>
      <w:r w:rsidRPr="003A121E">
        <w:rPr>
          <w:rFonts w:ascii="Times New Roman" w:hAnsi="Times New Roman" w:cs="Times New Roman"/>
          <w:sz w:val="24"/>
          <w:szCs w:val="24"/>
        </w:rPr>
        <w:t xml:space="preserve">to create a nation of citizens and </w:t>
      </w:r>
      <w:r w:rsidR="00E34CA2" w:rsidRPr="003A121E">
        <w:rPr>
          <w:rFonts w:ascii="Times New Roman" w:hAnsi="Times New Roman" w:cs="Times New Roman"/>
          <w:sz w:val="24"/>
          <w:szCs w:val="24"/>
        </w:rPr>
        <w:t xml:space="preserve">to shift from a system of clan rule to </w:t>
      </w:r>
      <w:r w:rsidRPr="003A121E">
        <w:rPr>
          <w:rFonts w:ascii="Times New Roman" w:hAnsi="Times New Roman" w:cs="Times New Roman"/>
          <w:sz w:val="24"/>
          <w:szCs w:val="24"/>
        </w:rPr>
        <w:t>a parliamentary system</w:t>
      </w:r>
      <w:r w:rsidR="00E34CA2" w:rsidRPr="003A121E">
        <w:rPr>
          <w:rFonts w:ascii="Times New Roman" w:hAnsi="Times New Roman" w:cs="Times New Roman"/>
          <w:sz w:val="24"/>
          <w:szCs w:val="24"/>
        </w:rPr>
        <w:t xml:space="preserve"> of governance</w:t>
      </w:r>
      <w:r w:rsidRPr="003A121E">
        <w:rPr>
          <w:rFonts w:ascii="Times New Roman" w:hAnsi="Times New Roman" w:cs="Times New Roman"/>
          <w:sz w:val="24"/>
          <w:szCs w:val="24"/>
        </w:rPr>
        <w:t xml:space="preserve">. </w:t>
      </w:r>
      <w:r w:rsidR="00E34CA2" w:rsidRPr="003A121E">
        <w:rPr>
          <w:rFonts w:ascii="Times New Roman" w:hAnsi="Times New Roman" w:cs="Times New Roman"/>
          <w:sz w:val="24"/>
          <w:szCs w:val="24"/>
        </w:rPr>
        <w:t>In emulation of Western nations where religion was used to legitimatize policy, t</w:t>
      </w:r>
      <w:r w:rsidRPr="003A121E">
        <w:rPr>
          <w:rFonts w:ascii="Times New Roman" w:hAnsi="Times New Roman" w:cs="Times New Roman"/>
          <w:sz w:val="24"/>
          <w:szCs w:val="24"/>
        </w:rPr>
        <w:t xml:space="preserve">he Meiji government promoted a national cult that was based on the emperor </w:t>
      </w:r>
      <w:r w:rsidR="00E34CA2" w:rsidRPr="003A121E">
        <w:rPr>
          <w:rFonts w:ascii="Times New Roman" w:hAnsi="Times New Roman" w:cs="Times New Roman"/>
          <w:sz w:val="24"/>
          <w:szCs w:val="24"/>
        </w:rPr>
        <w:t xml:space="preserve">and his </w:t>
      </w:r>
      <w:r w:rsidRPr="003A121E">
        <w:rPr>
          <w:rFonts w:ascii="Times New Roman" w:hAnsi="Times New Roman" w:cs="Times New Roman"/>
          <w:sz w:val="24"/>
          <w:szCs w:val="24"/>
        </w:rPr>
        <w:t>associat</w:t>
      </w:r>
      <w:r w:rsidR="00E34CA2" w:rsidRPr="003A121E">
        <w:rPr>
          <w:rFonts w:ascii="Times New Roman" w:hAnsi="Times New Roman" w:cs="Times New Roman"/>
          <w:sz w:val="24"/>
          <w:szCs w:val="24"/>
        </w:rPr>
        <w:t>ion</w:t>
      </w:r>
      <w:r w:rsidRPr="003A121E">
        <w:rPr>
          <w:rFonts w:ascii="Times New Roman" w:hAnsi="Times New Roman" w:cs="Times New Roman"/>
          <w:sz w:val="24"/>
          <w:szCs w:val="24"/>
        </w:rPr>
        <w:t xml:space="preserve"> with various kami. </w:t>
      </w:r>
      <w:r w:rsidR="00E34CA2" w:rsidRPr="003A121E">
        <w:rPr>
          <w:rFonts w:ascii="Times New Roman" w:hAnsi="Times New Roman" w:cs="Times New Roman"/>
          <w:sz w:val="24"/>
          <w:szCs w:val="24"/>
        </w:rPr>
        <w:t>For a brief period of time, t</w:t>
      </w:r>
      <w:r w:rsidRPr="003A121E">
        <w:rPr>
          <w:rFonts w:ascii="Times New Roman" w:hAnsi="Times New Roman" w:cs="Times New Roman"/>
          <w:sz w:val="24"/>
          <w:szCs w:val="24"/>
        </w:rPr>
        <w:t>he Meiji go</w:t>
      </w:r>
      <w:r w:rsidRPr="003A121E">
        <w:rPr>
          <w:rFonts w:ascii="Times New Roman" w:hAnsi="Times New Roman" w:cs="Times New Roman"/>
          <w:sz w:val="24"/>
          <w:szCs w:val="24"/>
        </w:rPr>
        <w:t>v</w:t>
      </w:r>
      <w:r w:rsidRPr="003A121E">
        <w:rPr>
          <w:rFonts w:ascii="Times New Roman" w:hAnsi="Times New Roman" w:cs="Times New Roman"/>
          <w:sz w:val="24"/>
          <w:szCs w:val="24"/>
        </w:rPr>
        <w:t>ernment</w:t>
      </w:r>
      <w:r w:rsidR="00E34CA2" w:rsidRPr="003A121E">
        <w:rPr>
          <w:rFonts w:ascii="Times New Roman" w:hAnsi="Times New Roman" w:cs="Times New Roman"/>
          <w:sz w:val="24"/>
          <w:szCs w:val="24"/>
        </w:rPr>
        <w:t xml:space="preserve"> persecuted Buddhism</w:t>
      </w:r>
      <w:r w:rsidR="002A4C17" w:rsidRPr="003A121E">
        <w:rPr>
          <w:rFonts w:ascii="Times New Roman" w:hAnsi="Times New Roman" w:cs="Times New Roman"/>
          <w:sz w:val="24"/>
          <w:szCs w:val="24"/>
        </w:rPr>
        <w:t xml:space="preserve">, and </w:t>
      </w:r>
      <w:r w:rsidRPr="003A121E">
        <w:rPr>
          <w:rFonts w:ascii="Times New Roman" w:hAnsi="Times New Roman" w:cs="Times New Roman"/>
          <w:sz w:val="24"/>
          <w:szCs w:val="24"/>
        </w:rPr>
        <w:t xml:space="preserve">Shinto </w:t>
      </w:r>
      <w:r w:rsidR="002A4C17" w:rsidRPr="003A121E">
        <w:rPr>
          <w:rFonts w:ascii="Times New Roman" w:hAnsi="Times New Roman" w:cs="Times New Roman"/>
          <w:sz w:val="24"/>
          <w:szCs w:val="24"/>
        </w:rPr>
        <w:t>w</w:t>
      </w:r>
      <w:r w:rsidRPr="003A121E">
        <w:rPr>
          <w:rFonts w:ascii="Times New Roman" w:hAnsi="Times New Roman" w:cs="Times New Roman"/>
          <w:sz w:val="24"/>
          <w:szCs w:val="24"/>
        </w:rPr>
        <w:t>as</w:t>
      </w:r>
      <w:r w:rsidR="002A4C17" w:rsidRPr="003A121E">
        <w:rPr>
          <w:rFonts w:ascii="Times New Roman" w:hAnsi="Times New Roman" w:cs="Times New Roman"/>
          <w:sz w:val="24"/>
          <w:szCs w:val="24"/>
        </w:rPr>
        <w:t xml:space="preserve"> designated</w:t>
      </w:r>
      <w:r w:rsidRPr="003A121E">
        <w:rPr>
          <w:rFonts w:ascii="Times New Roman" w:hAnsi="Times New Roman" w:cs="Times New Roman"/>
          <w:sz w:val="24"/>
          <w:szCs w:val="24"/>
        </w:rPr>
        <w:t xml:space="preserve"> the official religio</w:t>
      </w:r>
      <w:r w:rsidR="002A4C17" w:rsidRPr="003A121E">
        <w:rPr>
          <w:rFonts w:ascii="Times New Roman" w:hAnsi="Times New Roman" w:cs="Times New Roman"/>
          <w:sz w:val="24"/>
          <w:szCs w:val="24"/>
        </w:rPr>
        <w:t>n and</w:t>
      </w:r>
      <w:r w:rsidRPr="003A121E">
        <w:rPr>
          <w:rFonts w:ascii="Times New Roman" w:hAnsi="Times New Roman" w:cs="Times New Roman"/>
          <w:sz w:val="24"/>
          <w:szCs w:val="24"/>
        </w:rPr>
        <w:t xml:space="preserve"> </w:t>
      </w:r>
      <w:r w:rsidR="007D2A25" w:rsidRPr="003A121E">
        <w:rPr>
          <w:rFonts w:ascii="Times New Roman" w:hAnsi="Times New Roman" w:cs="Times New Roman"/>
          <w:sz w:val="24"/>
          <w:szCs w:val="24"/>
        </w:rPr>
        <w:t>promoted adherence</w:t>
      </w:r>
      <w:r w:rsidR="002A4C17" w:rsidRPr="003A121E">
        <w:rPr>
          <w:rFonts w:ascii="Times New Roman" w:hAnsi="Times New Roman" w:cs="Times New Roman"/>
          <w:sz w:val="24"/>
          <w:szCs w:val="24"/>
        </w:rPr>
        <w:t xml:space="preserve"> to it</w:t>
      </w:r>
      <w:r w:rsidR="007D2A25" w:rsidRPr="003A121E">
        <w:rPr>
          <w:rFonts w:ascii="Times New Roman" w:hAnsi="Times New Roman" w:cs="Times New Roman"/>
          <w:sz w:val="24"/>
          <w:szCs w:val="24"/>
        </w:rPr>
        <w:t xml:space="preserve"> as a matter of civic duty</w:t>
      </w:r>
      <w:r w:rsidRPr="003A121E">
        <w:rPr>
          <w:rFonts w:ascii="Times New Roman" w:hAnsi="Times New Roman" w:cs="Times New Roman"/>
          <w:sz w:val="24"/>
          <w:szCs w:val="24"/>
        </w:rPr>
        <w:t xml:space="preserve">. </w:t>
      </w:r>
      <w:r w:rsidR="007D2A25" w:rsidRPr="003A121E">
        <w:rPr>
          <w:rFonts w:ascii="Times New Roman" w:hAnsi="Times New Roman" w:cs="Times New Roman"/>
          <w:sz w:val="24"/>
          <w:szCs w:val="24"/>
        </w:rPr>
        <w:t>(p</w:t>
      </w:r>
      <w:r w:rsidR="00324C44" w:rsidRPr="003A121E">
        <w:rPr>
          <w:rFonts w:ascii="Times New Roman" w:hAnsi="Times New Roman" w:cs="Times New Roman"/>
          <w:sz w:val="24"/>
          <w:szCs w:val="24"/>
        </w:rPr>
        <w:t>p</w:t>
      </w:r>
      <w:r w:rsidR="007D2A25" w:rsidRPr="003A121E">
        <w:rPr>
          <w:rFonts w:ascii="Times New Roman" w:hAnsi="Times New Roman" w:cs="Times New Roman"/>
          <w:sz w:val="24"/>
          <w:szCs w:val="24"/>
        </w:rPr>
        <w:t xml:space="preserve">. </w:t>
      </w:r>
      <w:r w:rsidR="00983FFC" w:rsidRPr="003A121E">
        <w:rPr>
          <w:rFonts w:ascii="Times New Roman" w:hAnsi="Times New Roman" w:cs="Times New Roman"/>
          <w:sz w:val="24"/>
          <w:szCs w:val="24"/>
        </w:rPr>
        <w:t>583–584</w:t>
      </w:r>
      <w:r w:rsidR="007D2A25" w:rsidRPr="003A121E">
        <w:rPr>
          <w:rFonts w:ascii="Times New Roman" w:hAnsi="Times New Roman" w:cs="Times New Roman"/>
          <w:sz w:val="24"/>
          <w:szCs w:val="24"/>
        </w:rPr>
        <w:t>)</w:t>
      </w:r>
    </w:p>
    <w:p w:rsidR="00324C44" w:rsidRPr="003A121E" w:rsidRDefault="00324C44" w:rsidP="003A121E">
      <w:pPr>
        <w:pStyle w:val="ListParagraph"/>
        <w:spacing w:after="0"/>
        <w:ind w:left="0"/>
        <w:rPr>
          <w:rFonts w:ascii="Times New Roman" w:hAnsi="Times New Roman" w:cs="Times New Roman"/>
          <w:sz w:val="24"/>
          <w:szCs w:val="24"/>
        </w:rPr>
      </w:pPr>
    </w:p>
    <w:p w:rsidR="00324C44" w:rsidRPr="003A121E" w:rsidRDefault="00324C44" w:rsidP="003A121E">
      <w:pPr>
        <w:spacing w:after="0"/>
        <w:contextualSpacing/>
        <w:rPr>
          <w:rFonts w:ascii="Times New Roman" w:hAnsi="Times New Roman" w:cs="Times New Roman"/>
          <w:sz w:val="24"/>
          <w:szCs w:val="24"/>
        </w:rPr>
      </w:pPr>
      <w:r w:rsidRPr="003A121E">
        <w:rPr>
          <w:rFonts w:ascii="Times New Roman" w:hAnsi="Times New Roman" w:cs="Times New Roman"/>
          <w:sz w:val="24"/>
          <w:szCs w:val="24"/>
        </w:rPr>
        <w:t>Research Questions</w:t>
      </w:r>
    </w:p>
    <w:p w:rsidR="002F3AA0" w:rsidRPr="003A121E" w:rsidRDefault="002F3AA0" w:rsidP="003A121E">
      <w:pPr>
        <w:pStyle w:val="ListParagraph"/>
        <w:spacing w:after="0"/>
        <w:ind w:left="0"/>
        <w:rPr>
          <w:rFonts w:ascii="Times New Roman" w:hAnsi="Times New Roman" w:cs="Times New Roman"/>
          <w:sz w:val="24"/>
          <w:szCs w:val="24"/>
        </w:rPr>
      </w:pPr>
    </w:p>
    <w:p w:rsidR="0046384E" w:rsidRPr="003A121E" w:rsidRDefault="00477525" w:rsidP="003A121E">
      <w:pPr>
        <w:pStyle w:val="ListParagraph"/>
        <w:numPr>
          <w:ilvl w:val="0"/>
          <w:numId w:val="33"/>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What is the key prayer of Pure Land Buddhism in Japan? How does this prayer help us to understand the </w:t>
      </w:r>
      <w:r w:rsidR="00472E03" w:rsidRPr="003A121E">
        <w:rPr>
          <w:rFonts w:ascii="Times New Roman" w:hAnsi="Times New Roman" w:cs="Times New Roman"/>
          <w:sz w:val="24"/>
          <w:szCs w:val="24"/>
        </w:rPr>
        <w:t>fundamental principles of this tradition?</w:t>
      </w:r>
    </w:p>
    <w:p w:rsidR="00B66199" w:rsidRPr="003A121E" w:rsidRDefault="006E18C3" w:rsidP="003A121E">
      <w:pPr>
        <w:pStyle w:val="ListParagraph"/>
        <w:numPr>
          <w:ilvl w:val="0"/>
          <w:numId w:val="33"/>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What were the key teachings of the </w:t>
      </w:r>
      <w:proofErr w:type="spellStart"/>
      <w:r w:rsidR="00B57FDD" w:rsidRPr="003A121E">
        <w:rPr>
          <w:rFonts w:ascii="Times New Roman" w:hAnsi="Times New Roman" w:cs="Times New Roman"/>
          <w:sz w:val="24"/>
          <w:szCs w:val="24"/>
        </w:rPr>
        <w:t>Tendai</w:t>
      </w:r>
      <w:proofErr w:type="spellEnd"/>
      <w:r w:rsidR="00B57FDD" w:rsidRPr="003A121E">
        <w:rPr>
          <w:rFonts w:ascii="Times New Roman" w:hAnsi="Times New Roman" w:cs="Times New Roman"/>
          <w:sz w:val="24"/>
          <w:szCs w:val="24"/>
        </w:rPr>
        <w:t xml:space="preserve"> monk Eisai</w:t>
      </w:r>
      <w:r w:rsidRPr="003A121E">
        <w:rPr>
          <w:rFonts w:ascii="Times New Roman" w:hAnsi="Times New Roman" w:cs="Times New Roman"/>
          <w:sz w:val="24"/>
          <w:szCs w:val="24"/>
        </w:rPr>
        <w:t xml:space="preserve"> (1141–1215),</w:t>
      </w:r>
      <w:r w:rsidR="00B57FDD" w:rsidRPr="003A121E">
        <w:rPr>
          <w:rFonts w:ascii="Times New Roman" w:hAnsi="Times New Roman" w:cs="Times New Roman"/>
          <w:sz w:val="24"/>
          <w:szCs w:val="24"/>
        </w:rPr>
        <w:t xml:space="preserve"> </w:t>
      </w:r>
      <w:r w:rsidRPr="003A121E">
        <w:rPr>
          <w:rFonts w:ascii="Times New Roman" w:hAnsi="Times New Roman" w:cs="Times New Roman"/>
          <w:sz w:val="24"/>
          <w:szCs w:val="24"/>
        </w:rPr>
        <w:t xml:space="preserve">who </w:t>
      </w:r>
      <w:r w:rsidR="00B57FDD" w:rsidRPr="003A121E">
        <w:rPr>
          <w:rFonts w:ascii="Times New Roman" w:hAnsi="Times New Roman" w:cs="Times New Roman"/>
          <w:sz w:val="24"/>
          <w:szCs w:val="24"/>
        </w:rPr>
        <w:t>developed the tr</w:t>
      </w:r>
      <w:r w:rsidR="00B57FDD" w:rsidRPr="003A121E">
        <w:rPr>
          <w:rFonts w:ascii="Times New Roman" w:hAnsi="Times New Roman" w:cs="Times New Roman"/>
          <w:sz w:val="24"/>
          <w:szCs w:val="24"/>
        </w:rPr>
        <w:t>a</w:t>
      </w:r>
      <w:r w:rsidR="00B57FDD" w:rsidRPr="003A121E">
        <w:rPr>
          <w:rFonts w:ascii="Times New Roman" w:hAnsi="Times New Roman" w:cs="Times New Roman"/>
          <w:sz w:val="24"/>
          <w:szCs w:val="24"/>
        </w:rPr>
        <w:t>ditions of Zen Buddhism in Japan</w:t>
      </w:r>
      <w:r w:rsidRPr="003A121E">
        <w:rPr>
          <w:rFonts w:ascii="Times New Roman" w:hAnsi="Times New Roman" w:cs="Times New Roman"/>
          <w:sz w:val="24"/>
          <w:szCs w:val="24"/>
        </w:rPr>
        <w:t>?</w:t>
      </w:r>
      <w:r w:rsidR="00B57FDD" w:rsidRPr="003A121E">
        <w:rPr>
          <w:rFonts w:ascii="Times New Roman" w:hAnsi="Times New Roman" w:cs="Times New Roman"/>
          <w:sz w:val="24"/>
          <w:szCs w:val="24"/>
        </w:rPr>
        <w:t xml:space="preserve"> How did </w:t>
      </w:r>
      <w:r w:rsidRPr="003A121E">
        <w:rPr>
          <w:rFonts w:ascii="Times New Roman" w:hAnsi="Times New Roman" w:cs="Times New Roman"/>
          <w:sz w:val="24"/>
          <w:szCs w:val="24"/>
        </w:rPr>
        <w:t xml:space="preserve">Eisai’s </w:t>
      </w:r>
      <w:r w:rsidR="007568C1" w:rsidRPr="003A121E">
        <w:rPr>
          <w:rFonts w:ascii="Times New Roman" w:hAnsi="Times New Roman" w:cs="Times New Roman"/>
          <w:sz w:val="24"/>
          <w:szCs w:val="24"/>
        </w:rPr>
        <w:t>teachings</w:t>
      </w:r>
      <w:r w:rsidRPr="003A121E">
        <w:rPr>
          <w:rFonts w:ascii="Times New Roman" w:hAnsi="Times New Roman" w:cs="Times New Roman"/>
          <w:sz w:val="24"/>
          <w:szCs w:val="24"/>
        </w:rPr>
        <w:t xml:space="preserve"> help </w:t>
      </w:r>
      <w:r w:rsidR="00B57FDD" w:rsidRPr="003A121E">
        <w:rPr>
          <w:rFonts w:ascii="Times New Roman" w:hAnsi="Times New Roman" w:cs="Times New Roman"/>
          <w:sz w:val="24"/>
          <w:szCs w:val="24"/>
        </w:rPr>
        <w:t>establish Zen Buddhism in Japan?</w:t>
      </w:r>
    </w:p>
    <w:p w:rsidR="00B66199" w:rsidRPr="003A121E" w:rsidRDefault="00E75D55" w:rsidP="003A121E">
      <w:pPr>
        <w:pStyle w:val="ListParagraph"/>
        <w:numPr>
          <w:ilvl w:val="0"/>
          <w:numId w:val="33"/>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Compare </w:t>
      </w:r>
      <w:r w:rsidR="00EF7407" w:rsidRPr="003A121E">
        <w:rPr>
          <w:rFonts w:ascii="Times New Roman" w:hAnsi="Times New Roman" w:cs="Times New Roman"/>
          <w:sz w:val="24"/>
          <w:szCs w:val="24"/>
        </w:rPr>
        <w:t xml:space="preserve">and contrast </w:t>
      </w:r>
      <w:r w:rsidRPr="003A121E">
        <w:rPr>
          <w:rFonts w:ascii="Times New Roman" w:hAnsi="Times New Roman" w:cs="Times New Roman"/>
          <w:sz w:val="24"/>
          <w:szCs w:val="24"/>
        </w:rPr>
        <w:t>the development, teachings</w:t>
      </w:r>
      <w:r w:rsidR="00EF7407" w:rsidRPr="003A121E">
        <w:rPr>
          <w:rFonts w:ascii="Times New Roman" w:hAnsi="Times New Roman" w:cs="Times New Roman"/>
          <w:sz w:val="24"/>
          <w:szCs w:val="24"/>
        </w:rPr>
        <w:t>,</w:t>
      </w:r>
      <w:r w:rsidRPr="003A121E">
        <w:rPr>
          <w:rFonts w:ascii="Times New Roman" w:hAnsi="Times New Roman" w:cs="Times New Roman"/>
          <w:sz w:val="24"/>
          <w:szCs w:val="24"/>
        </w:rPr>
        <w:t xml:space="preserve"> and practices of Zen Buddhism and Soto Zen Buddhism.</w:t>
      </w:r>
    </w:p>
    <w:p w:rsidR="00B66199" w:rsidRPr="003A121E" w:rsidRDefault="00E75D55" w:rsidP="003A121E">
      <w:pPr>
        <w:pStyle w:val="ListParagraph"/>
        <w:numPr>
          <w:ilvl w:val="0"/>
          <w:numId w:val="33"/>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How did Confucian ideals influence the modern Japanese state</w:t>
      </w:r>
      <w:r w:rsidR="00E82E0F" w:rsidRPr="003A121E">
        <w:rPr>
          <w:rFonts w:ascii="Times New Roman" w:hAnsi="Times New Roman" w:cs="Times New Roman"/>
          <w:sz w:val="24"/>
          <w:szCs w:val="24"/>
        </w:rPr>
        <w:t>, especially during the Tok</w:t>
      </w:r>
      <w:r w:rsidR="00E82E0F" w:rsidRPr="003A121E">
        <w:rPr>
          <w:rFonts w:ascii="Times New Roman" w:hAnsi="Times New Roman" w:cs="Times New Roman"/>
          <w:sz w:val="24"/>
          <w:szCs w:val="24"/>
        </w:rPr>
        <w:t>u</w:t>
      </w:r>
      <w:r w:rsidR="00E82E0F" w:rsidRPr="003A121E">
        <w:rPr>
          <w:rFonts w:ascii="Times New Roman" w:hAnsi="Times New Roman" w:cs="Times New Roman"/>
          <w:sz w:val="24"/>
          <w:szCs w:val="24"/>
        </w:rPr>
        <w:t>gawa regime</w:t>
      </w:r>
      <w:r w:rsidRPr="003A121E">
        <w:rPr>
          <w:rFonts w:ascii="Times New Roman" w:hAnsi="Times New Roman" w:cs="Times New Roman"/>
          <w:sz w:val="24"/>
          <w:szCs w:val="24"/>
        </w:rPr>
        <w:t>?</w:t>
      </w:r>
    </w:p>
    <w:p w:rsidR="00B66199" w:rsidRPr="003A121E" w:rsidRDefault="00E82E0F" w:rsidP="003A121E">
      <w:pPr>
        <w:pStyle w:val="ListParagraph"/>
        <w:numPr>
          <w:ilvl w:val="0"/>
          <w:numId w:val="33"/>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How do the concepts of </w:t>
      </w:r>
      <w:proofErr w:type="spellStart"/>
      <w:r w:rsidR="00326D6B" w:rsidRPr="003A121E">
        <w:rPr>
          <w:rFonts w:ascii="Times New Roman" w:hAnsi="Times New Roman" w:cs="Times New Roman"/>
          <w:i/>
          <w:sz w:val="24"/>
          <w:szCs w:val="24"/>
        </w:rPr>
        <w:t>jiriki</w:t>
      </w:r>
      <w:proofErr w:type="spellEnd"/>
      <w:r w:rsidRPr="003A121E">
        <w:rPr>
          <w:rFonts w:ascii="Times New Roman" w:hAnsi="Times New Roman" w:cs="Times New Roman"/>
          <w:i/>
          <w:sz w:val="24"/>
          <w:szCs w:val="24"/>
        </w:rPr>
        <w:t xml:space="preserve"> </w:t>
      </w:r>
      <w:r w:rsidRPr="003A121E">
        <w:rPr>
          <w:rFonts w:ascii="Times New Roman" w:hAnsi="Times New Roman" w:cs="Times New Roman"/>
          <w:sz w:val="24"/>
          <w:szCs w:val="24"/>
        </w:rPr>
        <w:t xml:space="preserve">and </w:t>
      </w:r>
      <w:proofErr w:type="spellStart"/>
      <w:r w:rsidRPr="003A121E">
        <w:rPr>
          <w:rFonts w:ascii="Times New Roman" w:hAnsi="Times New Roman" w:cs="Times New Roman"/>
          <w:i/>
          <w:sz w:val="24"/>
          <w:szCs w:val="24"/>
        </w:rPr>
        <w:t>tariki</w:t>
      </w:r>
      <w:proofErr w:type="spellEnd"/>
      <w:r w:rsidRPr="003A121E">
        <w:rPr>
          <w:rFonts w:ascii="Times New Roman" w:hAnsi="Times New Roman" w:cs="Times New Roman"/>
          <w:i/>
          <w:sz w:val="24"/>
          <w:szCs w:val="24"/>
        </w:rPr>
        <w:t xml:space="preserve"> </w:t>
      </w:r>
      <w:r w:rsidRPr="003A121E">
        <w:rPr>
          <w:rFonts w:ascii="Times New Roman" w:hAnsi="Times New Roman" w:cs="Times New Roman"/>
          <w:sz w:val="24"/>
          <w:szCs w:val="24"/>
        </w:rPr>
        <w:t>interrelate within the True Pure Land doctrine</w:t>
      </w:r>
      <w:r w:rsidR="00CE522C" w:rsidRPr="003A121E">
        <w:rPr>
          <w:rFonts w:ascii="Times New Roman" w:hAnsi="Times New Roman" w:cs="Times New Roman"/>
          <w:sz w:val="24"/>
          <w:szCs w:val="24"/>
        </w:rPr>
        <w:t xml:space="preserve"> of </w:t>
      </w:r>
      <w:proofErr w:type="spellStart"/>
      <w:r w:rsidR="00CE522C" w:rsidRPr="003A121E">
        <w:rPr>
          <w:rFonts w:ascii="Times New Roman" w:hAnsi="Times New Roman" w:cs="Times New Roman"/>
          <w:sz w:val="24"/>
          <w:szCs w:val="24"/>
        </w:rPr>
        <w:t>Shinran</w:t>
      </w:r>
      <w:proofErr w:type="spellEnd"/>
      <w:r w:rsidR="00CE522C" w:rsidRPr="003A121E">
        <w:rPr>
          <w:rFonts w:ascii="Times New Roman" w:hAnsi="Times New Roman" w:cs="Times New Roman"/>
          <w:sz w:val="24"/>
          <w:szCs w:val="24"/>
        </w:rPr>
        <w:t xml:space="preserve"> (1173–1262) and other teachers of this tradition</w:t>
      </w:r>
      <w:r w:rsidR="00326D6B" w:rsidRPr="003A121E">
        <w:rPr>
          <w:rFonts w:ascii="Times New Roman" w:hAnsi="Times New Roman" w:cs="Times New Roman"/>
          <w:sz w:val="24"/>
          <w:szCs w:val="24"/>
        </w:rPr>
        <w:t xml:space="preserve">? </w:t>
      </w:r>
    </w:p>
    <w:p w:rsidR="00B66199" w:rsidRPr="003A121E" w:rsidRDefault="00CE522C" w:rsidP="003A121E">
      <w:pPr>
        <w:pStyle w:val="ListParagraph"/>
        <w:numPr>
          <w:ilvl w:val="0"/>
          <w:numId w:val="33"/>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Researching two or more modern examples, provide an explanation as to why these </w:t>
      </w:r>
      <w:r w:rsidR="00B41756" w:rsidRPr="003A121E">
        <w:rPr>
          <w:rFonts w:ascii="Times New Roman" w:hAnsi="Times New Roman" w:cs="Times New Roman"/>
          <w:sz w:val="24"/>
          <w:szCs w:val="24"/>
        </w:rPr>
        <w:t>new rel</w:t>
      </w:r>
      <w:r w:rsidR="00B41756" w:rsidRPr="003A121E">
        <w:rPr>
          <w:rFonts w:ascii="Times New Roman" w:hAnsi="Times New Roman" w:cs="Times New Roman"/>
          <w:sz w:val="24"/>
          <w:szCs w:val="24"/>
        </w:rPr>
        <w:t>i</w:t>
      </w:r>
      <w:r w:rsidR="00B41756" w:rsidRPr="003A121E">
        <w:rPr>
          <w:rFonts w:ascii="Times New Roman" w:hAnsi="Times New Roman" w:cs="Times New Roman"/>
          <w:sz w:val="24"/>
          <w:szCs w:val="24"/>
        </w:rPr>
        <w:t xml:space="preserve">gious movements </w:t>
      </w:r>
      <w:r w:rsidRPr="003A121E">
        <w:rPr>
          <w:rFonts w:ascii="Times New Roman" w:hAnsi="Times New Roman" w:cs="Times New Roman"/>
          <w:sz w:val="24"/>
          <w:szCs w:val="24"/>
        </w:rPr>
        <w:t xml:space="preserve">have </w:t>
      </w:r>
      <w:r w:rsidR="00B41756" w:rsidRPr="003A121E">
        <w:rPr>
          <w:rFonts w:ascii="Times New Roman" w:hAnsi="Times New Roman" w:cs="Times New Roman"/>
          <w:sz w:val="24"/>
          <w:szCs w:val="24"/>
        </w:rPr>
        <w:t>taken root</w:t>
      </w:r>
      <w:r w:rsidRPr="003A121E">
        <w:rPr>
          <w:rFonts w:ascii="Times New Roman" w:hAnsi="Times New Roman" w:cs="Times New Roman"/>
          <w:sz w:val="24"/>
          <w:szCs w:val="24"/>
        </w:rPr>
        <w:t xml:space="preserve"> and grown</w:t>
      </w:r>
      <w:r w:rsidR="00B41756" w:rsidRPr="003A121E">
        <w:rPr>
          <w:rFonts w:ascii="Times New Roman" w:hAnsi="Times New Roman" w:cs="Times New Roman"/>
          <w:sz w:val="24"/>
          <w:szCs w:val="24"/>
        </w:rPr>
        <w:t xml:space="preserve"> in Japan? </w:t>
      </w:r>
    </w:p>
    <w:p w:rsidR="00B66199" w:rsidRPr="003A121E" w:rsidRDefault="00B57FDD" w:rsidP="003A121E">
      <w:pPr>
        <w:pStyle w:val="ListParagraph"/>
        <w:numPr>
          <w:ilvl w:val="0"/>
          <w:numId w:val="33"/>
        </w:numPr>
        <w:spacing w:after="120"/>
        <w:contextualSpacing w:val="0"/>
        <w:rPr>
          <w:rFonts w:ascii="Times New Roman" w:hAnsi="Times New Roman" w:cs="Times New Roman"/>
          <w:sz w:val="24"/>
          <w:szCs w:val="24"/>
        </w:rPr>
      </w:pPr>
      <w:proofErr w:type="spellStart"/>
      <w:r w:rsidRPr="003A121E">
        <w:rPr>
          <w:rFonts w:ascii="Times New Roman" w:hAnsi="Times New Roman" w:cs="Times New Roman"/>
          <w:sz w:val="24"/>
          <w:szCs w:val="24"/>
        </w:rPr>
        <w:lastRenderedPageBreak/>
        <w:t>Genshin’s</w:t>
      </w:r>
      <w:proofErr w:type="spellEnd"/>
      <w:r w:rsidRPr="003A121E">
        <w:rPr>
          <w:rFonts w:ascii="Times New Roman" w:hAnsi="Times New Roman" w:cs="Times New Roman"/>
          <w:sz w:val="24"/>
          <w:szCs w:val="24"/>
        </w:rPr>
        <w:t xml:space="preserve"> </w:t>
      </w:r>
      <w:r w:rsidR="008D7E03" w:rsidRPr="003A121E">
        <w:rPr>
          <w:rFonts w:ascii="Times New Roman" w:hAnsi="Times New Roman" w:cs="Times New Roman"/>
          <w:sz w:val="24"/>
          <w:szCs w:val="24"/>
        </w:rPr>
        <w:t xml:space="preserve">(942–1017)) </w:t>
      </w:r>
      <w:r w:rsidRPr="003A121E">
        <w:rPr>
          <w:rFonts w:ascii="Times New Roman" w:hAnsi="Times New Roman" w:cs="Times New Roman"/>
          <w:i/>
          <w:sz w:val="24"/>
          <w:szCs w:val="24"/>
        </w:rPr>
        <w:t>Essentials of Salvation</w:t>
      </w:r>
      <w:r w:rsidRPr="003A121E">
        <w:rPr>
          <w:rFonts w:ascii="Times New Roman" w:hAnsi="Times New Roman" w:cs="Times New Roman"/>
          <w:sz w:val="24"/>
          <w:szCs w:val="24"/>
        </w:rPr>
        <w:t xml:space="preserve"> describes </w:t>
      </w:r>
      <w:r w:rsidR="008D7E03" w:rsidRPr="003A121E">
        <w:rPr>
          <w:rFonts w:ascii="Times New Roman" w:hAnsi="Times New Roman" w:cs="Times New Roman"/>
          <w:sz w:val="24"/>
          <w:szCs w:val="24"/>
        </w:rPr>
        <w:t>in graphic detail the</w:t>
      </w:r>
      <w:r w:rsidRPr="003A121E">
        <w:rPr>
          <w:rFonts w:ascii="Times New Roman" w:hAnsi="Times New Roman" w:cs="Times New Roman"/>
          <w:sz w:val="24"/>
          <w:szCs w:val="24"/>
        </w:rPr>
        <w:t xml:space="preserve"> six realms of existence. What are these realms? What </w:t>
      </w:r>
      <w:r w:rsidR="003A121E" w:rsidRPr="003A121E">
        <w:rPr>
          <w:rFonts w:ascii="Times New Roman" w:hAnsi="Times New Roman" w:cs="Times New Roman"/>
          <w:sz w:val="24"/>
          <w:szCs w:val="24"/>
        </w:rPr>
        <w:t>does</w:t>
      </w:r>
      <w:r w:rsidR="008D7E03" w:rsidRPr="003A121E">
        <w:rPr>
          <w:rFonts w:ascii="Times New Roman" w:hAnsi="Times New Roman" w:cs="Times New Roman"/>
          <w:sz w:val="24"/>
          <w:szCs w:val="24"/>
        </w:rPr>
        <w:t xml:space="preserve"> each of</w:t>
      </w:r>
      <w:r w:rsidRPr="003A121E">
        <w:rPr>
          <w:rFonts w:ascii="Times New Roman" w:hAnsi="Times New Roman" w:cs="Times New Roman"/>
          <w:sz w:val="24"/>
          <w:szCs w:val="24"/>
        </w:rPr>
        <w:t xml:space="preserve"> these realms teach us about Pure Land Buddhism?</w:t>
      </w:r>
    </w:p>
    <w:p w:rsidR="00B66199" w:rsidRPr="003A121E" w:rsidRDefault="00326D6B" w:rsidP="003A121E">
      <w:pPr>
        <w:pStyle w:val="ListParagraph"/>
        <w:numPr>
          <w:ilvl w:val="0"/>
          <w:numId w:val="33"/>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Explain the concept of </w:t>
      </w:r>
      <w:proofErr w:type="spellStart"/>
      <w:r w:rsidRPr="003A121E">
        <w:rPr>
          <w:rFonts w:ascii="Times New Roman" w:hAnsi="Times New Roman" w:cs="Times New Roman"/>
          <w:i/>
          <w:sz w:val="24"/>
          <w:szCs w:val="24"/>
        </w:rPr>
        <w:t>mappo</w:t>
      </w:r>
      <w:proofErr w:type="spellEnd"/>
      <w:r w:rsidRPr="003A121E">
        <w:rPr>
          <w:rFonts w:ascii="Times New Roman" w:hAnsi="Times New Roman" w:cs="Times New Roman"/>
          <w:sz w:val="24"/>
          <w:szCs w:val="24"/>
        </w:rPr>
        <w:t xml:space="preserve"> </w:t>
      </w:r>
      <w:r w:rsidR="008D7E03" w:rsidRPr="003A121E">
        <w:rPr>
          <w:rFonts w:ascii="Times New Roman" w:hAnsi="Times New Roman" w:cs="Times New Roman"/>
          <w:sz w:val="24"/>
          <w:szCs w:val="24"/>
        </w:rPr>
        <w:t xml:space="preserve">in dialogue with teachers and </w:t>
      </w:r>
      <w:r w:rsidRPr="003A121E">
        <w:rPr>
          <w:rFonts w:ascii="Times New Roman" w:hAnsi="Times New Roman" w:cs="Times New Roman"/>
          <w:sz w:val="24"/>
          <w:szCs w:val="24"/>
        </w:rPr>
        <w:t>traditions</w:t>
      </w:r>
      <w:r w:rsidR="008D7E03" w:rsidRPr="003A121E">
        <w:rPr>
          <w:rFonts w:ascii="Times New Roman" w:hAnsi="Times New Roman" w:cs="Times New Roman"/>
          <w:sz w:val="24"/>
          <w:szCs w:val="24"/>
        </w:rPr>
        <w:t xml:space="preserve"> therein</w:t>
      </w:r>
      <w:r w:rsidR="00880B9C" w:rsidRPr="003A121E">
        <w:rPr>
          <w:rFonts w:ascii="Times New Roman" w:hAnsi="Times New Roman" w:cs="Times New Roman"/>
          <w:sz w:val="24"/>
          <w:szCs w:val="24"/>
        </w:rPr>
        <w:t xml:space="preserve"> accounting for its development and range of meaning</w:t>
      </w:r>
      <w:r w:rsidRPr="003A121E">
        <w:rPr>
          <w:rFonts w:ascii="Times New Roman" w:hAnsi="Times New Roman" w:cs="Times New Roman"/>
          <w:sz w:val="24"/>
          <w:szCs w:val="24"/>
        </w:rPr>
        <w:t>.</w:t>
      </w:r>
    </w:p>
    <w:p w:rsidR="00B66199" w:rsidRPr="003A121E" w:rsidRDefault="00880B9C" w:rsidP="003A121E">
      <w:pPr>
        <w:pStyle w:val="ListParagraph"/>
        <w:numPr>
          <w:ilvl w:val="0"/>
          <w:numId w:val="33"/>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Outline the rise and fall of Christianity in Japan therein providing a historical explanation coupled with </w:t>
      </w:r>
      <w:r w:rsidR="00021A51" w:rsidRPr="003A121E">
        <w:rPr>
          <w:rFonts w:ascii="Times New Roman" w:hAnsi="Times New Roman" w:cs="Times New Roman"/>
          <w:sz w:val="24"/>
          <w:szCs w:val="24"/>
        </w:rPr>
        <w:t>the close reading of one primary source document, such as the textbook doc</w:t>
      </w:r>
      <w:r w:rsidR="00021A51" w:rsidRPr="003A121E">
        <w:rPr>
          <w:rFonts w:ascii="Times New Roman" w:hAnsi="Times New Roman" w:cs="Times New Roman"/>
          <w:sz w:val="24"/>
          <w:szCs w:val="24"/>
        </w:rPr>
        <w:t>u</w:t>
      </w:r>
      <w:r w:rsidR="00021A51" w:rsidRPr="003A121E">
        <w:rPr>
          <w:rFonts w:ascii="Times New Roman" w:hAnsi="Times New Roman" w:cs="Times New Roman"/>
          <w:sz w:val="24"/>
          <w:szCs w:val="24"/>
        </w:rPr>
        <w:t xml:space="preserve">ment </w:t>
      </w:r>
      <w:proofErr w:type="spellStart"/>
      <w:r w:rsidR="00021A51" w:rsidRPr="003A121E">
        <w:rPr>
          <w:i/>
          <w:sz w:val="24"/>
          <w:szCs w:val="24"/>
        </w:rPr>
        <w:t>Seiyō</w:t>
      </w:r>
      <w:proofErr w:type="spellEnd"/>
      <w:r w:rsidR="00021A51" w:rsidRPr="003A121E">
        <w:rPr>
          <w:i/>
          <w:sz w:val="24"/>
          <w:szCs w:val="24"/>
        </w:rPr>
        <w:t xml:space="preserve"> </w:t>
      </w:r>
      <w:proofErr w:type="spellStart"/>
      <w:r w:rsidR="00021A51" w:rsidRPr="003A121E">
        <w:rPr>
          <w:i/>
          <w:sz w:val="24"/>
          <w:szCs w:val="24"/>
        </w:rPr>
        <w:t>kibun</w:t>
      </w:r>
      <w:proofErr w:type="spellEnd"/>
      <w:r w:rsidR="00021A51" w:rsidRPr="003A121E">
        <w:rPr>
          <w:i/>
          <w:sz w:val="24"/>
          <w:szCs w:val="24"/>
        </w:rPr>
        <w:t xml:space="preserve"> </w:t>
      </w:r>
      <w:r w:rsidR="00021A51" w:rsidRPr="003A121E">
        <w:rPr>
          <w:sz w:val="24"/>
          <w:szCs w:val="24"/>
        </w:rPr>
        <w:t>(“Tidings from the West”)</w:t>
      </w:r>
      <w:r w:rsidR="00405F69" w:rsidRPr="003A121E">
        <w:rPr>
          <w:rFonts w:ascii="Times New Roman" w:hAnsi="Times New Roman" w:cs="Times New Roman"/>
          <w:sz w:val="24"/>
          <w:szCs w:val="24"/>
        </w:rPr>
        <w:t>?</w:t>
      </w:r>
    </w:p>
    <w:p w:rsidR="00B66199" w:rsidRPr="003A121E" w:rsidRDefault="00326D6B" w:rsidP="003A121E">
      <w:pPr>
        <w:pStyle w:val="ListParagraph"/>
        <w:numPr>
          <w:ilvl w:val="0"/>
          <w:numId w:val="33"/>
        </w:numPr>
        <w:spacing w:after="0"/>
        <w:rPr>
          <w:rFonts w:ascii="Times New Roman" w:hAnsi="Times New Roman" w:cs="Times New Roman"/>
          <w:sz w:val="24"/>
          <w:szCs w:val="24"/>
        </w:rPr>
      </w:pPr>
      <w:r w:rsidRPr="003A121E">
        <w:rPr>
          <w:rFonts w:ascii="Times New Roman" w:hAnsi="Times New Roman" w:cs="Times New Roman"/>
          <w:sz w:val="24"/>
          <w:szCs w:val="24"/>
        </w:rPr>
        <w:t xml:space="preserve">Discuss the development of </w:t>
      </w:r>
      <w:r w:rsidR="00021A51" w:rsidRPr="003A121E">
        <w:rPr>
          <w:rFonts w:ascii="Times New Roman" w:hAnsi="Times New Roman" w:cs="Times New Roman"/>
          <w:sz w:val="24"/>
          <w:szCs w:val="24"/>
        </w:rPr>
        <w:t xml:space="preserve">the “way of the warrior” known as the </w:t>
      </w:r>
      <w:r w:rsidRPr="003A121E">
        <w:rPr>
          <w:rFonts w:ascii="Times New Roman" w:hAnsi="Times New Roman" w:cs="Times New Roman"/>
          <w:sz w:val="24"/>
          <w:szCs w:val="24"/>
        </w:rPr>
        <w:t xml:space="preserve">Bushido. </w:t>
      </w:r>
      <w:r w:rsidR="00021A51" w:rsidRPr="003A121E">
        <w:rPr>
          <w:rFonts w:ascii="Times New Roman" w:hAnsi="Times New Roman" w:cs="Times New Roman"/>
          <w:sz w:val="24"/>
          <w:szCs w:val="24"/>
        </w:rPr>
        <w:t>Possible que</w:t>
      </w:r>
      <w:r w:rsidR="00021A51" w:rsidRPr="003A121E">
        <w:rPr>
          <w:rFonts w:ascii="Times New Roman" w:hAnsi="Times New Roman" w:cs="Times New Roman"/>
          <w:sz w:val="24"/>
          <w:szCs w:val="24"/>
        </w:rPr>
        <w:t>s</w:t>
      </w:r>
      <w:r w:rsidR="00021A51" w:rsidRPr="003A121E">
        <w:rPr>
          <w:rFonts w:ascii="Times New Roman" w:hAnsi="Times New Roman" w:cs="Times New Roman"/>
          <w:sz w:val="24"/>
          <w:szCs w:val="24"/>
        </w:rPr>
        <w:t>tions to address</w:t>
      </w:r>
      <w:r w:rsidR="00174137" w:rsidRPr="003A121E">
        <w:rPr>
          <w:rFonts w:ascii="Times New Roman" w:hAnsi="Times New Roman" w:cs="Times New Roman"/>
          <w:sz w:val="24"/>
          <w:szCs w:val="24"/>
        </w:rPr>
        <w:t xml:space="preserve"> include w</w:t>
      </w:r>
      <w:r w:rsidRPr="003A121E">
        <w:rPr>
          <w:rFonts w:ascii="Times New Roman" w:hAnsi="Times New Roman" w:cs="Times New Roman"/>
          <w:sz w:val="24"/>
          <w:szCs w:val="24"/>
        </w:rPr>
        <w:t xml:space="preserve">hich traditions and ideas does </w:t>
      </w:r>
      <w:r w:rsidRPr="003A121E">
        <w:rPr>
          <w:rFonts w:ascii="Times New Roman" w:hAnsi="Times New Roman" w:cs="Times New Roman"/>
          <w:i/>
          <w:sz w:val="24"/>
          <w:szCs w:val="24"/>
        </w:rPr>
        <w:t>Bushido</w:t>
      </w:r>
      <w:r w:rsidRPr="003A121E">
        <w:rPr>
          <w:rFonts w:ascii="Times New Roman" w:hAnsi="Times New Roman" w:cs="Times New Roman"/>
          <w:sz w:val="24"/>
          <w:szCs w:val="24"/>
        </w:rPr>
        <w:t xml:space="preserve"> combine</w:t>
      </w:r>
      <w:r w:rsidR="00174137" w:rsidRPr="003A121E">
        <w:rPr>
          <w:rFonts w:ascii="Times New Roman" w:hAnsi="Times New Roman" w:cs="Times New Roman"/>
          <w:sz w:val="24"/>
          <w:szCs w:val="24"/>
        </w:rPr>
        <w:t>, and in what ways was this concept appropriated in the political and religious histories of Japan</w:t>
      </w:r>
      <w:r w:rsidRPr="003A121E">
        <w:rPr>
          <w:rFonts w:ascii="Times New Roman" w:hAnsi="Times New Roman" w:cs="Times New Roman"/>
          <w:sz w:val="24"/>
          <w:szCs w:val="24"/>
        </w:rPr>
        <w:t>?</w:t>
      </w:r>
    </w:p>
    <w:p w:rsidR="00EF7407" w:rsidRPr="003A121E" w:rsidRDefault="00EF7407" w:rsidP="003A121E">
      <w:pPr>
        <w:spacing w:after="0"/>
        <w:contextualSpacing/>
        <w:rPr>
          <w:rFonts w:ascii="Times New Roman" w:hAnsi="Times New Roman" w:cs="Times New Roman"/>
          <w:sz w:val="24"/>
          <w:szCs w:val="24"/>
        </w:rPr>
      </w:pPr>
    </w:p>
    <w:p w:rsidR="00EF7407" w:rsidRPr="003A121E" w:rsidRDefault="00EF7407" w:rsidP="003A121E">
      <w:pPr>
        <w:spacing w:after="0"/>
        <w:contextualSpacing/>
        <w:rPr>
          <w:rFonts w:ascii="Times New Roman" w:hAnsi="Times New Roman" w:cs="Times New Roman"/>
          <w:sz w:val="24"/>
          <w:szCs w:val="24"/>
        </w:rPr>
      </w:pPr>
      <w:r w:rsidRPr="003A121E">
        <w:rPr>
          <w:rFonts w:ascii="Times New Roman" w:hAnsi="Times New Roman" w:cs="Times New Roman"/>
          <w:sz w:val="24"/>
          <w:szCs w:val="24"/>
        </w:rPr>
        <w:t>Reflection Questions</w:t>
      </w:r>
    </w:p>
    <w:p w:rsidR="001E1002" w:rsidRPr="003A121E" w:rsidRDefault="001E1002" w:rsidP="003A121E">
      <w:pPr>
        <w:pStyle w:val="ListParagraph"/>
        <w:spacing w:after="0"/>
        <w:ind w:left="0"/>
        <w:rPr>
          <w:rFonts w:ascii="Times New Roman" w:hAnsi="Times New Roman" w:cs="Times New Roman"/>
          <w:sz w:val="24"/>
          <w:szCs w:val="24"/>
        </w:rPr>
      </w:pPr>
    </w:p>
    <w:p w:rsidR="002F3AA0" w:rsidRPr="003A121E" w:rsidRDefault="000C120D" w:rsidP="003A121E">
      <w:pPr>
        <w:pStyle w:val="ListParagraph"/>
        <w:numPr>
          <w:ilvl w:val="0"/>
          <w:numId w:val="35"/>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How do</w:t>
      </w:r>
      <w:r w:rsidR="00174137" w:rsidRPr="003A121E">
        <w:rPr>
          <w:rFonts w:ascii="Times New Roman" w:hAnsi="Times New Roman" w:cs="Times New Roman"/>
          <w:sz w:val="24"/>
          <w:szCs w:val="24"/>
        </w:rPr>
        <w:t xml:space="preserve">es the </w:t>
      </w:r>
      <w:r w:rsidRPr="003A121E">
        <w:rPr>
          <w:rFonts w:ascii="Times New Roman" w:hAnsi="Times New Roman" w:cs="Times New Roman"/>
          <w:sz w:val="24"/>
          <w:szCs w:val="24"/>
        </w:rPr>
        <w:t xml:space="preserve">concept of </w:t>
      </w:r>
      <w:proofErr w:type="spellStart"/>
      <w:r w:rsidRPr="003A121E">
        <w:rPr>
          <w:rFonts w:ascii="Times New Roman" w:hAnsi="Times New Roman" w:cs="Times New Roman"/>
          <w:i/>
          <w:sz w:val="24"/>
          <w:szCs w:val="24"/>
        </w:rPr>
        <w:t>honji</w:t>
      </w:r>
      <w:proofErr w:type="spellEnd"/>
      <w:r w:rsidRPr="003A121E">
        <w:rPr>
          <w:rFonts w:ascii="Times New Roman" w:hAnsi="Times New Roman" w:cs="Times New Roman"/>
          <w:i/>
          <w:sz w:val="24"/>
          <w:szCs w:val="24"/>
        </w:rPr>
        <w:t xml:space="preserve"> </w:t>
      </w:r>
      <w:proofErr w:type="spellStart"/>
      <w:r w:rsidRPr="003A121E">
        <w:rPr>
          <w:rFonts w:ascii="Times New Roman" w:hAnsi="Times New Roman" w:cs="Times New Roman"/>
          <w:i/>
          <w:sz w:val="24"/>
          <w:szCs w:val="24"/>
        </w:rPr>
        <w:t>suijaku</w:t>
      </w:r>
      <w:proofErr w:type="spellEnd"/>
      <w:r w:rsidR="00174137" w:rsidRPr="003A121E">
        <w:rPr>
          <w:rFonts w:ascii="Times New Roman" w:hAnsi="Times New Roman" w:cs="Times New Roman"/>
          <w:i/>
          <w:sz w:val="24"/>
          <w:szCs w:val="24"/>
        </w:rPr>
        <w:t xml:space="preserve"> </w:t>
      </w:r>
      <w:r w:rsidR="00174137" w:rsidRPr="003A121E">
        <w:rPr>
          <w:rFonts w:ascii="Times New Roman" w:hAnsi="Times New Roman" w:cs="Times New Roman"/>
          <w:sz w:val="24"/>
          <w:szCs w:val="24"/>
        </w:rPr>
        <w:t>(“manifestation from the original state”)</w:t>
      </w:r>
      <w:r w:rsidR="00376AEA" w:rsidRPr="003A121E">
        <w:rPr>
          <w:rFonts w:ascii="Times New Roman" w:hAnsi="Times New Roman" w:cs="Times New Roman"/>
          <w:sz w:val="24"/>
          <w:szCs w:val="24"/>
        </w:rPr>
        <w:t xml:space="preserve"> help to e</w:t>
      </w:r>
      <w:r w:rsidR="00376AEA" w:rsidRPr="003A121E">
        <w:rPr>
          <w:rFonts w:ascii="Times New Roman" w:hAnsi="Times New Roman" w:cs="Times New Roman"/>
          <w:sz w:val="24"/>
          <w:szCs w:val="24"/>
        </w:rPr>
        <w:t>x</w:t>
      </w:r>
      <w:r w:rsidR="00376AEA" w:rsidRPr="003A121E">
        <w:rPr>
          <w:rFonts w:ascii="Times New Roman" w:hAnsi="Times New Roman" w:cs="Times New Roman"/>
          <w:sz w:val="24"/>
          <w:szCs w:val="24"/>
        </w:rPr>
        <w:t xml:space="preserve">plain the implications of the complex relationships </w:t>
      </w:r>
      <w:r w:rsidR="006D6520" w:rsidRPr="003A121E">
        <w:rPr>
          <w:rFonts w:ascii="Times New Roman" w:hAnsi="Times New Roman" w:cs="Times New Roman"/>
          <w:sz w:val="24"/>
          <w:szCs w:val="24"/>
        </w:rPr>
        <w:t>within and across the Japanese religious traditions, such as the Buddhist and Shinto</w:t>
      </w:r>
      <w:r w:rsidRPr="003A121E">
        <w:rPr>
          <w:rFonts w:ascii="Times New Roman" w:hAnsi="Times New Roman" w:cs="Times New Roman"/>
          <w:sz w:val="24"/>
          <w:szCs w:val="24"/>
        </w:rPr>
        <w:t>?</w:t>
      </w:r>
    </w:p>
    <w:p w:rsidR="00BE66D7" w:rsidRPr="003A121E" w:rsidRDefault="006D6520" w:rsidP="003A121E">
      <w:pPr>
        <w:pStyle w:val="ListParagraph"/>
        <w:numPr>
          <w:ilvl w:val="0"/>
          <w:numId w:val="35"/>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 xml:space="preserve">Based on </w:t>
      </w:r>
      <w:r w:rsidR="007568C1" w:rsidRPr="003A121E">
        <w:rPr>
          <w:rFonts w:ascii="Times New Roman" w:hAnsi="Times New Roman" w:cs="Times New Roman"/>
          <w:sz w:val="24"/>
          <w:szCs w:val="24"/>
        </w:rPr>
        <w:t>the</w:t>
      </w:r>
      <w:r w:rsidRPr="003A121E">
        <w:rPr>
          <w:rFonts w:ascii="Times New Roman" w:hAnsi="Times New Roman" w:cs="Times New Roman"/>
          <w:sz w:val="24"/>
          <w:szCs w:val="24"/>
        </w:rPr>
        <w:t xml:space="preserve"> interview in the textbook, what are your reflections, impressions and questions with regards to Rev. Miura </w:t>
      </w:r>
      <w:proofErr w:type="spellStart"/>
      <w:r w:rsidRPr="003A121E">
        <w:rPr>
          <w:rFonts w:ascii="Times New Roman" w:hAnsi="Times New Roman" w:cs="Times New Roman"/>
          <w:sz w:val="24"/>
          <w:szCs w:val="24"/>
        </w:rPr>
        <w:t>Akari</w:t>
      </w:r>
      <w:proofErr w:type="spellEnd"/>
      <w:r w:rsidRPr="003A121E">
        <w:rPr>
          <w:rFonts w:ascii="Times New Roman" w:hAnsi="Times New Roman" w:cs="Times New Roman"/>
          <w:sz w:val="24"/>
          <w:szCs w:val="24"/>
        </w:rPr>
        <w:t xml:space="preserve"> and </w:t>
      </w:r>
      <w:r w:rsidR="00E6050F" w:rsidRPr="003A121E">
        <w:rPr>
          <w:rFonts w:ascii="Times New Roman" w:hAnsi="Times New Roman" w:cs="Times New Roman"/>
          <w:sz w:val="24"/>
          <w:szCs w:val="24"/>
        </w:rPr>
        <w:t>her role at her family’s True Pure Land Temple</w:t>
      </w:r>
      <w:r w:rsidR="000C120D" w:rsidRPr="003A121E">
        <w:rPr>
          <w:rFonts w:ascii="Times New Roman" w:hAnsi="Times New Roman" w:cs="Times New Roman"/>
          <w:sz w:val="24"/>
          <w:szCs w:val="24"/>
        </w:rPr>
        <w:t>?</w:t>
      </w:r>
    </w:p>
    <w:p w:rsidR="00BE66D7" w:rsidRPr="003A121E" w:rsidRDefault="00B66089" w:rsidP="003A121E">
      <w:pPr>
        <w:pStyle w:val="ListParagraph"/>
        <w:numPr>
          <w:ilvl w:val="0"/>
          <w:numId w:val="35"/>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How does the poetry of haiku help you to understand Zen Buddhism in Japan?</w:t>
      </w:r>
    </w:p>
    <w:p w:rsidR="005B739B" w:rsidRPr="003A121E" w:rsidRDefault="00BC377D" w:rsidP="003A121E">
      <w:pPr>
        <w:pStyle w:val="ListParagraph"/>
        <w:numPr>
          <w:ilvl w:val="0"/>
          <w:numId w:val="35"/>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What do you think are the main challenges to understanding the interplay between the var</w:t>
      </w:r>
      <w:r w:rsidRPr="003A121E">
        <w:rPr>
          <w:rFonts w:ascii="Times New Roman" w:hAnsi="Times New Roman" w:cs="Times New Roman"/>
          <w:sz w:val="24"/>
          <w:szCs w:val="24"/>
        </w:rPr>
        <w:t>i</w:t>
      </w:r>
      <w:r w:rsidRPr="003A121E">
        <w:rPr>
          <w:rFonts w:ascii="Times New Roman" w:hAnsi="Times New Roman" w:cs="Times New Roman"/>
          <w:sz w:val="24"/>
          <w:szCs w:val="24"/>
        </w:rPr>
        <w:t>ous types of traditions in Japan?</w:t>
      </w:r>
    </w:p>
    <w:p w:rsidR="002F3AA0" w:rsidRPr="003A121E" w:rsidRDefault="006D375C" w:rsidP="003A121E">
      <w:pPr>
        <w:pStyle w:val="ListParagraph"/>
        <w:numPr>
          <w:ilvl w:val="0"/>
          <w:numId w:val="35"/>
        </w:numPr>
        <w:spacing w:after="0"/>
        <w:rPr>
          <w:rFonts w:ascii="Times New Roman" w:hAnsi="Times New Roman" w:cs="Times New Roman"/>
          <w:sz w:val="24"/>
          <w:szCs w:val="24"/>
        </w:rPr>
      </w:pPr>
      <w:r w:rsidRPr="003A121E">
        <w:rPr>
          <w:rFonts w:ascii="Times New Roman" w:hAnsi="Times New Roman" w:cs="Times New Roman"/>
          <w:sz w:val="24"/>
          <w:szCs w:val="24"/>
        </w:rPr>
        <w:t xml:space="preserve">Why do you think that the </w:t>
      </w:r>
      <w:r w:rsidRPr="003A121E">
        <w:rPr>
          <w:rFonts w:ascii="Times New Roman" w:hAnsi="Times New Roman" w:cs="Times New Roman"/>
          <w:i/>
          <w:sz w:val="24"/>
          <w:szCs w:val="24"/>
        </w:rPr>
        <w:t>kami</w:t>
      </w:r>
      <w:r w:rsidRPr="003A121E">
        <w:rPr>
          <w:rFonts w:ascii="Times New Roman" w:hAnsi="Times New Roman" w:cs="Times New Roman"/>
          <w:sz w:val="24"/>
          <w:szCs w:val="24"/>
        </w:rPr>
        <w:t xml:space="preserve"> are foundational for Japanese traditions?</w:t>
      </w:r>
    </w:p>
    <w:p w:rsidR="008604FF" w:rsidRPr="003A121E" w:rsidRDefault="008604FF" w:rsidP="003A121E">
      <w:pPr>
        <w:pStyle w:val="ListParagraph"/>
        <w:spacing w:after="0"/>
        <w:ind w:left="360"/>
        <w:rPr>
          <w:rFonts w:ascii="Times New Roman" w:hAnsi="Times New Roman" w:cs="Times New Roman"/>
          <w:sz w:val="24"/>
          <w:szCs w:val="24"/>
        </w:rPr>
      </w:pPr>
    </w:p>
    <w:p w:rsidR="00EF7407" w:rsidRPr="003A121E" w:rsidRDefault="00EF7407" w:rsidP="003A121E">
      <w:pPr>
        <w:spacing w:after="0"/>
        <w:contextualSpacing/>
        <w:rPr>
          <w:rFonts w:ascii="Times New Roman" w:hAnsi="Times New Roman" w:cs="Times New Roman"/>
          <w:sz w:val="24"/>
          <w:szCs w:val="24"/>
        </w:rPr>
      </w:pPr>
    </w:p>
    <w:p w:rsidR="00EF7407" w:rsidRPr="003A121E" w:rsidRDefault="00EF7407" w:rsidP="003A121E">
      <w:pPr>
        <w:spacing w:after="0"/>
        <w:rPr>
          <w:rFonts w:ascii="Times New Roman" w:hAnsi="Times New Roman" w:cs="Times New Roman"/>
          <w:sz w:val="24"/>
          <w:szCs w:val="24"/>
        </w:rPr>
      </w:pPr>
      <w:r w:rsidRPr="003A121E">
        <w:rPr>
          <w:rFonts w:ascii="Times New Roman" w:hAnsi="Times New Roman" w:cs="Times New Roman"/>
          <w:sz w:val="24"/>
          <w:szCs w:val="24"/>
        </w:rPr>
        <w:t>Additional Resources</w:t>
      </w:r>
    </w:p>
    <w:p w:rsidR="003D7D50" w:rsidRPr="003A121E" w:rsidRDefault="003D7D50" w:rsidP="003A121E">
      <w:pPr>
        <w:pStyle w:val="ListParagraph"/>
        <w:spacing w:after="0"/>
        <w:ind w:left="0"/>
        <w:rPr>
          <w:rFonts w:ascii="Times New Roman" w:hAnsi="Times New Roman" w:cs="Times New Roman"/>
          <w:sz w:val="24"/>
          <w:szCs w:val="24"/>
        </w:rPr>
      </w:pPr>
    </w:p>
    <w:p w:rsidR="00F35645" w:rsidRPr="003A121E" w:rsidRDefault="00F35645" w:rsidP="003A121E">
      <w:pPr>
        <w:pStyle w:val="ListParagraph"/>
        <w:numPr>
          <w:ilvl w:val="0"/>
          <w:numId w:val="41"/>
        </w:numPr>
        <w:spacing w:after="0"/>
        <w:ind w:left="360"/>
        <w:rPr>
          <w:sz w:val="24"/>
          <w:szCs w:val="24"/>
        </w:rPr>
      </w:pPr>
      <w:r w:rsidRPr="003A121E">
        <w:rPr>
          <w:sz w:val="24"/>
          <w:szCs w:val="24"/>
        </w:rPr>
        <w:t>“</w:t>
      </w:r>
      <w:r w:rsidRPr="003A121E">
        <w:rPr>
          <w:rFonts w:ascii="Times New Roman" w:hAnsi="Times New Roman"/>
          <w:sz w:val="24"/>
          <w:szCs w:val="24"/>
        </w:rPr>
        <w:t>Shinto and Japanese Religions</w:t>
      </w:r>
      <w:r w:rsidRPr="003A121E">
        <w:rPr>
          <w:sz w:val="24"/>
          <w:szCs w:val="24"/>
        </w:rPr>
        <w:t>,”</w:t>
      </w:r>
      <w:r w:rsidRPr="003A121E">
        <w:rPr>
          <w:rFonts w:ascii="Times New Roman" w:hAnsi="Times New Roman"/>
          <w:sz w:val="24"/>
          <w:szCs w:val="24"/>
        </w:rPr>
        <w:t xml:space="preserve"> </w:t>
      </w:r>
      <w:r w:rsidRPr="003A121E">
        <w:rPr>
          <w:rFonts w:ascii="Times New Roman" w:hAnsi="Times New Roman"/>
          <w:i/>
          <w:sz w:val="24"/>
          <w:szCs w:val="24"/>
        </w:rPr>
        <w:t>Internet Sacred Text Archive</w:t>
      </w:r>
      <w:r w:rsidRPr="003A121E">
        <w:rPr>
          <w:rFonts w:ascii="Times New Roman" w:hAnsi="Times New Roman"/>
          <w:sz w:val="24"/>
          <w:szCs w:val="24"/>
        </w:rPr>
        <w:t xml:space="preserve">. </w:t>
      </w:r>
      <w:hyperlink r:id="rId8" w:history="1">
        <w:r w:rsidRPr="003A121E">
          <w:rPr>
            <w:rStyle w:val="Hyperlink"/>
            <w:rFonts w:ascii="Times New Roman" w:hAnsi="Times New Roman"/>
            <w:color w:val="auto"/>
            <w:sz w:val="24"/>
            <w:szCs w:val="24"/>
          </w:rPr>
          <w:t>http://www.sacred-texts.com/shi/index.htm</w:t>
        </w:r>
      </w:hyperlink>
      <w:r w:rsidRPr="003A121E">
        <w:rPr>
          <w:sz w:val="24"/>
          <w:szCs w:val="24"/>
        </w:rPr>
        <w:t xml:space="preserve">. </w:t>
      </w:r>
    </w:p>
    <w:p w:rsidR="008604FF" w:rsidRPr="003A121E" w:rsidRDefault="00F35645" w:rsidP="003A121E">
      <w:pPr>
        <w:pStyle w:val="ListParagraph"/>
        <w:ind w:left="360"/>
        <w:rPr>
          <w:sz w:val="24"/>
          <w:szCs w:val="24"/>
        </w:rPr>
      </w:pPr>
      <w:r w:rsidRPr="003A121E">
        <w:rPr>
          <w:rFonts w:eastAsiaTheme="minorEastAsia"/>
          <w:sz w:val="24"/>
          <w:szCs w:val="24"/>
        </w:rPr>
        <w:t xml:space="preserve">This site provides </w:t>
      </w:r>
      <w:r w:rsidRPr="003A121E">
        <w:rPr>
          <w:sz w:val="24"/>
          <w:szCs w:val="24"/>
        </w:rPr>
        <w:t>l</w:t>
      </w:r>
      <w:r w:rsidRPr="003A121E">
        <w:rPr>
          <w:rFonts w:ascii="Times New Roman" w:hAnsi="Times New Roman"/>
          <w:sz w:val="24"/>
          <w:szCs w:val="24"/>
        </w:rPr>
        <w:t>inks to</w:t>
      </w:r>
      <w:r w:rsidRPr="003A121E">
        <w:rPr>
          <w:sz w:val="24"/>
          <w:szCs w:val="24"/>
        </w:rPr>
        <w:t xml:space="preserve"> a wide range of unabridged</w:t>
      </w:r>
      <w:r w:rsidRPr="003A121E">
        <w:rPr>
          <w:rFonts w:ascii="Times New Roman" w:hAnsi="Times New Roman"/>
          <w:sz w:val="24"/>
          <w:szCs w:val="24"/>
        </w:rPr>
        <w:t xml:space="preserve"> Japanese sacred texts, including the </w:t>
      </w:r>
      <w:proofErr w:type="spellStart"/>
      <w:r w:rsidRPr="003A121E">
        <w:rPr>
          <w:rFonts w:ascii="Times New Roman" w:hAnsi="Times New Roman"/>
          <w:i/>
          <w:sz w:val="24"/>
          <w:szCs w:val="24"/>
        </w:rPr>
        <w:t>Kojiki</w:t>
      </w:r>
      <w:proofErr w:type="spellEnd"/>
      <w:r w:rsidRPr="003A121E">
        <w:rPr>
          <w:sz w:val="24"/>
          <w:szCs w:val="24"/>
        </w:rPr>
        <w:t>,</w:t>
      </w:r>
      <w:r w:rsidRPr="003A121E">
        <w:rPr>
          <w:rFonts w:ascii="Times New Roman" w:hAnsi="Times New Roman"/>
          <w:sz w:val="24"/>
          <w:szCs w:val="24"/>
        </w:rPr>
        <w:t xml:space="preserve"> the </w:t>
      </w:r>
      <w:r w:rsidRPr="003A121E">
        <w:rPr>
          <w:rFonts w:ascii="Times New Roman" w:hAnsi="Times New Roman"/>
          <w:i/>
          <w:sz w:val="24"/>
          <w:szCs w:val="24"/>
        </w:rPr>
        <w:t>Nihongi</w:t>
      </w:r>
      <w:r w:rsidRPr="003A121E">
        <w:rPr>
          <w:sz w:val="24"/>
          <w:szCs w:val="24"/>
        </w:rPr>
        <w:t xml:space="preserve">, </w:t>
      </w:r>
      <w:r w:rsidRPr="003A121E">
        <w:rPr>
          <w:i/>
          <w:sz w:val="24"/>
          <w:szCs w:val="24"/>
        </w:rPr>
        <w:t xml:space="preserve">The </w:t>
      </w:r>
      <w:proofErr w:type="spellStart"/>
      <w:r w:rsidRPr="003A121E">
        <w:rPr>
          <w:i/>
          <w:sz w:val="24"/>
          <w:szCs w:val="24"/>
        </w:rPr>
        <w:t>Yengeshiki</w:t>
      </w:r>
      <w:proofErr w:type="spellEnd"/>
      <w:r w:rsidRPr="003A121E">
        <w:rPr>
          <w:i/>
          <w:sz w:val="24"/>
          <w:szCs w:val="24"/>
        </w:rPr>
        <w:t xml:space="preserve"> </w:t>
      </w:r>
      <w:r w:rsidRPr="003A121E">
        <w:rPr>
          <w:sz w:val="24"/>
          <w:szCs w:val="24"/>
        </w:rPr>
        <w:t>(</w:t>
      </w:r>
      <w:r w:rsidRPr="003A121E">
        <w:rPr>
          <w:i/>
          <w:sz w:val="24"/>
          <w:szCs w:val="24"/>
        </w:rPr>
        <w:t>Shinto Rituals</w:t>
      </w:r>
      <w:r w:rsidRPr="003A121E">
        <w:rPr>
          <w:sz w:val="24"/>
          <w:szCs w:val="24"/>
        </w:rPr>
        <w:t xml:space="preserve">), and </w:t>
      </w:r>
      <w:proofErr w:type="spellStart"/>
      <w:r w:rsidRPr="003A121E">
        <w:rPr>
          <w:i/>
          <w:sz w:val="24"/>
          <w:szCs w:val="24"/>
        </w:rPr>
        <w:t>Kogoshui</w:t>
      </w:r>
      <w:proofErr w:type="spellEnd"/>
      <w:r w:rsidRPr="003A121E">
        <w:rPr>
          <w:i/>
          <w:sz w:val="24"/>
          <w:szCs w:val="24"/>
        </w:rPr>
        <w:t>: Gleaning from Ancient Stories</w:t>
      </w:r>
      <w:r w:rsidRPr="003A121E">
        <w:rPr>
          <w:sz w:val="24"/>
          <w:szCs w:val="24"/>
        </w:rPr>
        <w:t>. Additionally, this</w:t>
      </w:r>
      <w:r w:rsidRPr="003A121E">
        <w:rPr>
          <w:i/>
          <w:sz w:val="24"/>
          <w:szCs w:val="24"/>
        </w:rPr>
        <w:t xml:space="preserve"> </w:t>
      </w:r>
      <w:r w:rsidRPr="003A121E">
        <w:rPr>
          <w:sz w:val="24"/>
          <w:szCs w:val="24"/>
        </w:rPr>
        <w:t>site provides links to a number of texts from Japanese Culture, Spirituality and Folklore.</w:t>
      </w:r>
    </w:p>
    <w:p w:rsidR="008604FF" w:rsidRPr="003A121E" w:rsidRDefault="008604FF" w:rsidP="003A121E">
      <w:pPr>
        <w:tabs>
          <w:tab w:val="left" w:pos="360"/>
        </w:tabs>
        <w:spacing w:after="0"/>
        <w:ind w:left="360" w:hanging="360"/>
        <w:rPr>
          <w:rFonts w:ascii="Times New Roman" w:hAnsi="Times New Roman" w:cs="Times New Roman"/>
          <w:sz w:val="24"/>
          <w:szCs w:val="24"/>
        </w:rPr>
      </w:pPr>
      <w:r w:rsidRPr="003A121E">
        <w:rPr>
          <w:sz w:val="24"/>
          <w:szCs w:val="24"/>
        </w:rPr>
        <w:t>2.</w:t>
      </w:r>
      <w:r w:rsidRPr="003A121E">
        <w:rPr>
          <w:sz w:val="24"/>
          <w:szCs w:val="24"/>
        </w:rPr>
        <w:tab/>
      </w:r>
      <w:r w:rsidRPr="003A121E">
        <w:rPr>
          <w:rFonts w:ascii="Times New Roman" w:hAnsi="Times New Roman" w:cs="Times New Roman"/>
          <w:sz w:val="24"/>
          <w:szCs w:val="24"/>
        </w:rPr>
        <w:t xml:space="preserve">Byron. H. Earhart. 2013. </w:t>
      </w:r>
      <w:r w:rsidRPr="003A121E">
        <w:rPr>
          <w:rFonts w:ascii="Times New Roman" w:hAnsi="Times New Roman" w:cs="Times New Roman"/>
          <w:i/>
          <w:sz w:val="24"/>
          <w:szCs w:val="24"/>
        </w:rPr>
        <w:t>Religion in Japan: Unity and Diversity</w:t>
      </w:r>
      <w:r w:rsidRPr="003A121E">
        <w:rPr>
          <w:rFonts w:ascii="Times New Roman" w:hAnsi="Times New Roman" w:cs="Times New Roman"/>
          <w:sz w:val="24"/>
          <w:szCs w:val="24"/>
        </w:rPr>
        <w:t>. Belmont: Wadsworth Pu</w:t>
      </w:r>
      <w:r w:rsidRPr="003A121E">
        <w:rPr>
          <w:rFonts w:ascii="Times New Roman" w:hAnsi="Times New Roman" w:cs="Times New Roman"/>
          <w:sz w:val="24"/>
          <w:szCs w:val="24"/>
        </w:rPr>
        <w:t>b</w:t>
      </w:r>
      <w:r w:rsidRPr="003A121E">
        <w:rPr>
          <w:rFonts w:ascii="Times New Roman" w:hAnsi="Times New Roman" w:cs="Times New Roman"/>
          <w:sz w:val="24"/>
          <w:szCs w:val="24"/>
        </w:rPr>
        <w:t>lishing.</w:t>
      </w:r>
    </w:p>
    <w:p w:rsidR="008604FF" w:rsidRPr="003A121E" w:rsidRDefault="008604FF" w:rsidP="003A121E">
      <w:pPr>
        <w:tabs>
          <w:tab w:val="left" w:pos="360"/>
        </w:tabs>
        <w:spacing w:after="0"/>
        <w:ind w:left="360" w:hanging="360"/>
        <w:rPr>
          <w:rFonts w:ascii="Times New Roman" w:hAnsi="Times New Roman" w:cs="Times New Roman"/>
          <w:sz w:val="24"/>
          <w:szCs w:val="24"/>
        </w:rPr>
      </w:pPr>
    </w:p>
    <w:p w:rsidR="00F35645" w:rsidRPr="003A121E" w:rsidRDefault="008604FF" w:rsidP="003A121E">
      <w:pPr>
        <w:tabs>
          <w:tab w:val="left" w:pos="360"/>
        </w:tabs>
        <w:spacing w:after="0"/>
        <w:ind w:left="360" w:hanging="360"/>
        <w:rPr>
          <w:rFonts w:eastAsia="Times New Roman"/>
          <w:sz w:val="24"/>
          <w:szCs w:val="24"/>
          <w:lang w:eastAsia="en-CA"/>
        </w:rPr>
      </w:pPr>
      <w:r w:rsidRPr="003A121E">
        <w:rPr>
          <w:sz w:val="24"/>
          <w:szCs w:val="24"/>
        </w:rPr>
        <w:lastRenderedPageBreak/>
        <w:t>3</w:t>
      </w:r>
      <w:r w:rsidR="00F35645" w:rsidRPr="003A121E">
        <w:rPr>
          <w:sz w:val="24"/>
          <w:szCs w:val="24"/>
        </w:rPr>
        <w:t>.</w:t>
      </w:r>
      <w:r w:rsidR="00F35645" w:rsidRPr="003A121E">
        <w:rPr>
          <w:sz w:val="24"/>
          <w:szCs w:val="24"/>
        </w:rPr>
        <w:tab/>
      </w:r>
      <w:r w:rsidR="00F35645" w:rsidRPr="003A121E">
        <w:rPr>
          <w:rFonts w:eastAsia="Times New Roman"/>
          <w:sz w:val="24"/>
          <w:szCs w:val="24"/>
          <w:lang w:eastAsia="en-CA"/>
        </w:rPr>
        <w:t xml:space="preserve">Buddhism &amp; Shintoism in Japan: A – Z Photo Dictionary. </w:t>
      </w:r>
      <w:hyperlink r:id="rId9" w:history="1">
        <w:r w:rsidR="00F35645" w:rsidRPr="003A121E">
          <w:rPr>
            <w:rStyle w:val="Hyperlink"/>
            <w:rFonts w:eastAsiaTheme="majorEastAsia"/>
            <w:color w:val="auto"/>
            <w:sz w:val="24"/>
            <w:szCs w:val="24"/>
          </w:rPr>
          <w:t>http://www.onmarkproductions.com/html/buddhism.shtml</w:t>
        </w:r>
      </w:hyperlink>
    </w:p>
    <w:p w:rsidR="00F35645" w:rsidRPr="003A121E" w:rsidRDefault="00F35645" w:rsidP="003A121E">
      <w:pPr>
        <w:pStyle w:val="ListParagraph"/>
        <w:spacing w:after="0"/>
        <w:ind w:left="0"/>
        <w:rPr>
          <w:rFonts w:ascii="Times New Roman" w:hAnsi="Times New Roman" w:cs="Times New Roman"/>
          <w:sz w:val="24"/>
          <w:szCs w:val="24"/>
        </w:rPr>
      </w:pPr>
    </w:p>
    <w:p w:rsidR="008604FF" w:rsidRPr="003A121E" w:rsidRDefault="008604FF" w:rsidP="003A121E">
      <w:pPr>
        <w:pStyle w:val="ListParagraph"/>
        <w:spacing w:after="0"/>
        <w:ind w:left="360" w:hanging="360"/>
        <w:rPr>
          <w:sz w:val="24"/>
          <w:szCs w:val="24"/>
        </w:rPr>
      </w:pPr>
      <w:r w:rsidRPr="003A121E">
        <w:rPr>
          <w:rFonts w:ascii="Times New Roman" w:hAnsi="Times New Roman" w:cs="Times New Roman"/>
          <w:sz w:val="24"/>
          <w:szCs w:val="24"/>
        </w:rPr>
        <w:t>4</w:t>
      </w:r>
      <w:r w:rsidR="00F35645" w:rsidRPr="003A121E">
        <w:rPr>
          <w:rFonts w:ascii="Times New Roman" w:hAnsi="Times New Roman" w:cs="Times New Roman"/>
          <w:sz w:val="24"/>
          <w:szCs w:val="24"/>
        </w:rPr>
        <w:t>.</w:t>
      </w:r>
      <w:r w:rsidRPr="003A121E">
        <w:rPr>
          <w:rFonts w:ascii="Times New Roman" w:hAnsi="Times New Roman" w:cs="Times New Roman"/>
          <w:sz w:val="24"/>
          <w:szCs w:val="24"/>
        </w:rPr>
        <w:tab/>
      </w:r>
      <w:r w:rsidRPr="003A121E">
        <w:rPr>
          <w:sz w:val="24"/>
          <w:szCs w:val="24"/>
        </w:rPr>
        <w:t xml:space="preserve">The Tokugawa Art Museum. </w:t>
      </w:r>
      <w:hyperlink r:id="rId10" w:history="1">
        <w:r w:rsidRPr="003A121E">
          <w:rPr>
            <w:rStyle w:val="Hyperlink"/>
            <w:rFonts w:eastAsiaTheme="minorEastAsia"/>
            <w:color w:val="auto"/>
            <w:sz w:val="24"/>
            <w:szCs w:val="24"/>
          </w:rPr>
          <w:t>https://www.tokugawa-art-museum.jp/en/</w:t>
        </w:r>
      </w:hyperlink>
    </w:p>
    <w:p w:rsidR="00F35645" w:rsidRPr="003A121E" w:rsidRDefault="008604FF" w:rsidP="003A121E">
      <w:pPr>
        <w:ind w:left="360"/>
        <w:rPr>
          <w:rFonts w:eastAsiaTheme="minorEastAsia"/>
          <w:sz w:val="24"/>
          <w:szCs w:val="24"/>
        </w:rPr>
      </w:pPr>
      <w:r w:rsidRPr="003A121E">
        <w:rPr>
          <w:rFonts w:eastAsiaTheme="minorEastAsia"/>
          <w:sz w:val="24"/>
          <w:szCs w:val="24"/>
        </w:rPr>
        <w:t>This museum is home to an excellent collection that features over 10,000 items from the Edo period. There are a number of fine images with descriptions provided on the website.</w:t>
      </w:r>
    </w:p>
    <w:p w:rsidR="00F35645" w:rsidRPr="003A121E" w:rsidRDefault="008604FF" w:rsidP="003A121E">
      <w:pPr>
        <w:tabs>
          <w:tab w:val="left" w:pos="360"/>
        </w:tabs>
        <w:spacing w:after="0"/>
        <w:rPr>
          <w:sz w:val="24"/>
          <w:szCs w:val="24"/>
        </w:rPr>
      </w:pPr>
      <w:r w:rsidRPr="003A121E">
        <w:rPr>
          <w:sz w:val="24"/>
          <w:szCs w:val="24"/>
        </w:rPr>
        <w:t>5.</w:t>
      </w:r>
      <w:r w:rsidRPr="003A121E">
        <w:rPr>
          <w:sz w:val="24"/>
          <w:szCs w:val="24"/>
        </w:rPr>
        <w:tab/>
      </w:r>
      <w:r w:rsidR="00F35645" w:rsidRPr="003A121E">
        <w:rPr>
          <w:sz w:val="24"/>
          <w:szCs w:val="24"/>
        </w:rPr>
        <w:t xml:space="preserve">Encyclopedia of Shinto. </w:t>
      </w:r>
      <w:hyperlink r:id="rId11" w:history="1">
        <w:r w:rsidR="00F35645" w:rsidRPr="003A121E">
          <w:rPr>
            <w:rStyle w:val="Hyperlink"/>
            <w:color w:val="auto"/>
            <w:sz w:val="24"/>
            <w:szCs w:val="24"/>
          </w:rPr>
          <w:t>http://k-amc.kokgakuin.ac.jp/DM/dbTop.do?class_name=col_eos</w:t>
        </w:r>
      </w:hyperlink>
    </w:p>
    <w:p w:rsidR="00F35645" w:rsidRPr="003A121E" w:rsidRDefault="00F35645" w:rsidP="003A121E">
      <w:pPr>
        <w:pStyle w:val="ListParagraph"/>
        <w:ind w:left="360"/>
        <w:rPr>
          <w:sz w:val="24"/>
          <w:szCs w:val="24"/>
        </w:rPr>
      </w:pPr>
      <w:r w:rsidRPr="003A121E">
        <w:rPr>
          <w:sz w:val="24"/>
          <w:szCs w:val="24"/>
        </w:rPr>
        <w:t xml:space="preserve">This site, which is maintained by </w:t>
      </w:r>
      <w:proofErr w:type="spellStart"/>
      <w:r w:rsidRPr="003A121E">
        <w:rPr>
          <w:sz w:val="24"/>
          <w:szCs w:val="24"/>
        </w:rPr>
        <w:t>Kokugakuin</w:t>
      </w:r>
      <w:proofErr w:type="spellEnd"/>
      <w:r w:rsidRPr="003A121E">
        <w:rPr>
          <w:sz w:val="24"/>
          <w:szCs w:val="24"/>
        </w:rPr>
        <w:t xml:space="preserve"> University, provides a comprehensive dat</w:t>
      </w:r>
      <w:r w:rsidRPr="003A121E">
        <w:rPr>
          <w:sz w:val="24"/>
          <w:szCs w:val="24"/>
        </w:rPr>
        <w:t>a</w:t>
      </w:r>
      <w:r w:rsidRPr="003A121E">
        <w:rPr>
          <w:sz w:val="24"/>
          <w:szCs w:val="24"/>
        </w:rPr>
        <w:t>base  with links to a wide range of material on Shinto, divided up into ten categories, inclu</w:t>
      </w:r>
      <w:r w:rsidRPr="003A121E">
        <w:rPr>
          <w:sz w:val="24"/>
          <w:szCs w:val="24"/>
        </w:rPr>
        <w:t>d</w:t>
      </w:r>
      <w:r w:rsidRPr="003A121E">
        <w:rPr>
          <w:sz w:val="24"/>
          <w:szCs w:val="24"/>
        </w:rPr>
        <w:t xml:space="preserve">ing: General Introduction; Kami (Deities); </w:t>
      </w:r>
      <w:proofErr w:type="spellStart"/>
      <w:r w:rsidRPr="003A121E">
        <w:rPr>
          <w:sz w:val="24"/>
          <w:szCs w:val="24"/>
        </w:rPr>
        <w:t>Jinja</w:t>
      </w:r>
      <w:proofErr w:type="spellEnd"/>
      <w:r w:rsidRPr="003A121E">
        <w:rPr>
          <w:sz w:val="24"/>
          <w:szCs w:val="24"/>
        </w:rPr>
        <w:t xml:space="preserve"> (Shrines); Rites and Festivals; and more.</w:t>
      </w:r>
    </w:p>
    <w:p w:rsidR="008604FF" w:rsidRPr="003A121E" w:rsidRDefault="008604FF" w:rsidP="003A121E">
      <w:pPr>
        <w:pStyle w:val="ListParagraph"/>
        <w:ind w:left="360"/>
        <w:rPr>
          <w:sz w:val="24"/>
          <w:szCs w:val="24"/>
        </w:rPr>
      </w:pPr>
    </w:p>
    <w:p w:rsidR="008604FF" w:rsidRPr="003A121E" w:rsidRDefault="008604FF" w:rsidP="003A121E">
      <w:pPr>
        <w:pStyle w:val="ListParagraph"/>
        <w:numPr>
          <w:ilvl w:val="0"/>
          <w:numId w:val="35"/>
        </w:numPr>
        <w:rPr>
          <w:sz w:val="24"/>
          <w:szCs w:val="24"/>
        </w:rPr>
      </w:pPr>
      <w:r w:rsidRPr="003A121E">
        <w:rPr>
          <w:sz w:val="24"/>
          <w:szCs w:val="24"/>
        </w:rPr>
        <w:t xml:space="preserve">Tenrikyo (Official Website) </w:t>
      </w:r>
      <w:hyperlink r:id="rId12" w:history="1">
        <w:r w:rsidRPr="003A121E">
          <w:rPr>
            <w:rStyle w:val="Hyperlink"/>
            <w:rFonts w:eastAsiaTheme="minorEastAsia"/>
            <w:color w:val="auto"/>
            <w:sz w:val="24"/>
            <w:szCs w:val="24"/>
          </w:rPr>
          <w:t>https://www.tenrikyo.or.jp/eng/</w:t>
        </w:r>
      </w:hyperlink>
      <w:r w:rsidRPr="003A121E">
        <w:rPr>
          <w:rFonts w:eastAsiaTheme="majorEastAsia"/>
          <w:sz w:val="24"/>
          <w:szCs w:val="24"/>
        </w:rPr>
        <w:t xml:space="preserve"> </w:t>
      </w:r>
    </w:p>
    <w:p w:rsidR="008604FF" w:rsidRPr="003A121E" w:rsidRDefault="008604FF" w:rsidP="003A121E">
      <w:pPr>
        <w:pStyle w:val="ListParagraph"/>
        <w:ind w:left="360"/>
        <w:rPr>
          <w:sz w:val="24"/>
          <w:szCs w:val="24"/>
        </w:rPr>
      </w:pPr>
      <w:r w:rsidRPr="003A121E">
        <w:rPr>
          <w:sz w:val="24"/>
          <w:szCs w:val="24"/>
        </w:rPr>
        <w:t xml:space="preserve">This is the official website of the Tenrikyo religion. It includes resources and information on the teaching, history, faith, activities and news related to Tenrikyo. </w:t>
      </w:r>
    </w:p>
    <w:p w:rsidR="00F35645" w:rsidRPr="003A121E" w:rsidRDefault="00F35645" w:rsidP="003A121E">
      <w:pPr>
        <w:pStyle w:val="ListParagraph"/>
        <w:spacing w:after="0"/>
        <w:ind w:left="0"/>
        <w:rPr>
          <w:rFonts w:ascii="Times New Roman" w:hAnsi="Times New Roman" w:cs="Times New Roman"/>
          <w:sz w:val="24"/>
          <w:szCs w:val="24"/>
        </w:rPr>
      </w:pPr>
    </w:p>
    <w:p w:rsidR="00E51EA4" w:rsidRPr="003A121E" w:rsidRDefault="00E51EA4" w:rsidP="003A121E">
      <w:pPr>
        <w:pStyle w:val="ListParagraph"/>
        <w:numPr>
          <w:ilvl w:val="0"/>
          <w:numId w:val="35"/>
        </w:numPr>
        <w:tabs>
          <w:tab w:val="left" w:pos="360"/>
        </w:tabs>
        <w:spacing w:after="0"/>
        <w:rPr>
          <w:rFonts w:ascii="Times New Roman" w:hAnsi="Times New Roman" w:cs="Times New Roman"/>
          <w:spacing w:val="2"/>
          <w:sz w:val="24"/>
          <w:szCs w:val="24"/>
        </w:rPr>
      </w:pPr>
      <w:r w:rsidRPr="003A121E">
        <w:rPr>
          <w:rFonts w:ascii="Times New Roman" w:hAnsi="Times New Roman" w:cs="Times New Roman"/>
          <w:spacing w:val="2"/>
          <w:sz w:val="24"/>
          <w:szCs w:val="24"/>
        </w:rPr>
        <w:t>Joseph</w:t>
      </w:r>
      <w:r w:rsidR="009C5C25" w:rsidRPr="003A121E">
        <w:rPr>
          <w:rFonts w:ascii="Times New Roman" w:hAnsi="Times New Roman" w:cs="Times New Roman"/>
          <w:spacing w:val="2"/>
          <w:sz w:val="24"/>
          <w:szCs w:val="24"/>
        </w:rPr>
        <w:t xml:space="preserve"> Cali</w:t>
      </w:r>
      <w:r w:rsidRPr="003A121E">
        <w:rPr>
          <w:rFonts w:ascii="Times New Roman" w:hAnsi="Times New Roman" w:cs="Times New Roman"/>
          <w:spacing w:val="2"/>
          <w:sz w:val="24"/>
          <w:szCs w:val="24"/>
        </w:rPr>
        <w:t xml:space="preserve"> and John Dougill. </w:t>
      </w:r>
      <w:r w:rsidR="009C5C25" w:rsidRPr="003A121E">
        <w:rPr>
          <w:rFonts w:ascii="Times New Roman" w:hAnsi="Times New Roman" w:cs="Times New Roman"/>
          <w:spacing w:val="2"/>
          <w:sz w:val="24"/>
          <w:szCs w:val="24"/>
        </w:rPr>
        <w:t xml:space="preserve">2012. </w:t>
      </w:r>
      <w:r w:rsidRPr="003A121E">
        <w:rPr>
          <w:rFonts w:ascii="Times New Roman" w:hAnsi="Times New Roman" w:cs="Times New Roman"/>
          <w:i/>
          <w:spacing w:val="2"/>
          <w:sz w:val="24"/>
          <w:szCs w:val="24"/>
        </w:rPr>
        <w:t>Shinto Shrines: A Guide to the Sacred Sites of Japan’s Ancient Religion</w:t>
      </w:r>
      <w:r w:rsidRPr="003A121E">
        <w:rPr>
          <w:rFonts w:ascii="Times New Roman" w:hAnsi="Times New Roman" w:cs="Times New Roman"/>
          <w:spacing w:val="2"/>
          <w:sz w:val="24"/>
          <w:szCs w:val="24"/>
        </w:rPr>
        <w:t>. Honolulu: University of Hawaii Press.</w:t>
      </w:r>
    </w:p>
    <w:p w:rsidR="008604FF" w:rsidRPr="003A121E" w:rsidRDefault="008604FF" w:rsidP="003A121E">
      <w:pPr>
        <w:pStyle w:val="ListParagraph"/>
        <w:tabs>
          <w:tab w:val="left" w:pos="360"/>
        </w:tabs>
        <w:spacing w:after="0"/>
        <w:ind w:left="360"/>
        <w:rPr>
          <w:rFonts w:ascii="Times New Roman" w:hAnsi="Times New Roman" w:cs="Times New Roman"/>
          <w:spacing w:val="2"/>
          <w:sz w:val="24"/>
          <w:szCs w:val="24"/>
        </w:rPr>
      </w:pPr>
    </w:p>
    <w:p w:rsidR="008604FF" w:rsidRPr="003A121E" w:rsidRDefault="008604FF" w:rsidP="003A121E">
      <w:pPr>
        <w:pStyle w:val="ListParagraph"/>
        <w:numPr>
          <w:ilvl w:val="0"/>
          <w:numId w:val="35"/>
        </w:numPr>
        <w:spacing w:after="0"/>
        <w:rPr>
          <w:rFonts w:eastAsia="Times New Roman"/>
          <w:sz w:val="24"/>
          <w:szCs w:val="24"/>
          <w:lang w:val="fr-FR" w:eastAsia="en-CA"/>
        </w:rPr>
      </w:pPr>
      <w:r w:rsidRPr="003A121E">
        <w:rPr>
          <w:sz w:val="24"/>
          <w:szCs w:val="24"/>
          <w:lang w:val="fr-FR"/>
        </w:rPr>
        <w:t xml:space="preserve">Samurais Archives. </w:t>
      </w:r>
      <w:hyperlink r:id="rId13" w:history="1">
        <w:r w:rsidRPr="003A121E">
          <w:rPr>
            <w:rStyle w:val="Hyperlink"/>
            <w:rFonts w:eastAsiaTheme="majorEastAsia"/>
            <w:color w:val="auto"/>
            <w:sz w:val="24"/>
            <w:szCs w:val="24"/>
            <w:lang w:val="fr-FR"/>
          </w:rPr>
          <w:t>http://www.samurai-archives.com/index.html</w:t>
        </w:r>
      </w:hyperlink>
    </w:p>
    <w:p w:rsidR="008604FF" w:rsidRPr="003A121E" w:rsidRDefault="008604FF" w:rsidP="003A121E">
      <w:pPr>
        <w:pStyle w:val="ListParagraph"/>
        <w:ind w:left="360"/>
        <w:rPr>
          <w:sz w:val="24"/>
          <w:szCs w:val="24"/>
        </w:rPr>
      </w:pPr>
      <w:r w:rsidRPr="003A121E">
        <w:rPr>
          <w:sz w:val="24"/>
          <w:szCs w:val="24"/>
        </w:rPr>
        <w:t xml:space="preserve">This site contains a comprehensive database of </w:t>
      </w:r>
      <w:proofErr w:type="gramStart"/>
      <w:r w:rsidRPr="003A121E">
        <w:rPr>
          <w:sz w:val="24"/>
          <w:szCs w:val="24"/>
        </w:rPr>
        <w:t>material  on</w:t>
      </w:r>
      <w:proofErr w:type="gramEnd"/>
      <w:r w:rsidRPr="003A121E">
        <w:rPr>
          <w:sz w:val="24"/>
          <w:szCs w:val="24"/>
        </w:rPr>
        <w:t xml:space="preserve"> the history of the Samurais.</w:t>
      </w:r>
    </w:p>
    <w:p w:rsidR="008604FF" w:rsidRPr="003A121E" w:rsidRDefault="008604FF" w:rsidP="003A121E">
      <w:pPr>
        <w:pStyle w:val="ListParagraph"/>
        <w:tabs>
          <w:tab w:val="left" w:pos="360"/>
        </w:tabs>
        <w:spacing w:after="0"/>
        <w:ind w:left="360"/>
        <w:rPr>
          <w:rFonts w:ascii="Times New Roman" w:hAnsi="Times New Roman" w:cs="Times New Roman"/>
          <w:spacing w:val="2"/>
          <w:sz w:val="24"/>
          <w:szCs w:val="24"/>
        </w:rPr>
      </w:pPr>
    </w:p>
    <w:p w:rsidR="008604FF" w:rsidRPr="003A121E" w:rsidRDefault="008604FF" w:rsidP="003A121E">
      <w:pPr>
        <w:pStyle w:val="ListParagraph"/>
        <w:numPr>
          <w:ilvl w:val="0"/>
          <w:numId w:val="35"/>
        </w:numPr>
        <w:spacing w:after="0"/>
        <w:rPr>
          <w:sz w:val="24"/>
          <w:szCs w:val="24"/>
        </w:rPr>
      </w:pPr>
      <w:r w:rsidRPr="003A121E">
        <w:rPr>
          <w:i/>
          <w:sz w:val="24"/>
          <w:szCs w:val="24"/>
        </w:rPr>
        <w:t>Electronic Journal of Contemporary Japanese Studies</w:t>
      </w:r>
      <w:r w:rsidRPr="003A121E">
        <w:rPr>
          <w:sz w:val="24"/>
          <w:szCs w:val="24"/>
        </w:rPr>
        <w:t xml:space="preserve">. </w:t>
      </w:r>
      <w:hyperlink r:id="rId14" w:history="1">
        <w:r w:rsidRPr="003A121E">
          <w:rPr>
            <w:rStyle w:val="Hyperlink"/>
            <w:color w:val="auto"/>
            <w:sz w:val="24"/>
            <w:szCs w:val="24"/>
          </w:rPr>
          <w:t>http://www.japanesestudies.org.uk/</w:t>
        </w:r>
      </w:hyperlink>
    </w:p>
    <w:p w:rsidR="0050246B" w:rsidRPr="003A121E" w:rsidRDefault="008604FF" w:rsidP="003A121E">
      <w:pPr>
        <w:pStyle w:val="ListParagraph"/>
        <w:ind w:left="360"/>
        <w:rPr>
          <w:sz w:val="24"/>
          <w:szCs w:val="24"/>
        </w:rPr>
      </w:pPr>
      <w:r w:rsidRPr="003A121E">
        <w:rPr>
          <w:sz w:val="24"/>
          <w:szCs w:val="24"/>
        </w:rPr>
        <w:t xml:space="preserve">This is an international peer reviewed journal in the Social Sciences and Humanities that publishes scholarship on all issues related to contemporary Japan, including a subject area devoted to Religious Studies. From the homepage, click on “Subject index” then “Religious Studies” in the Table of Contents by Subject Area.” </w:t>
      </w:r>
    </w:p>
    <w:p w:rsidR="0050246B" w:rsidRPr="003A121E" w:rsidRDefault="0050246B" w:rsidP="003A121E">
      <w:pPr>
        <w:pStyle w:val="ListParagraph"/>
        <w:ind w:left="360"/>
        <w:rPr>
          <w:sz w:val="24"/>
          <w:szCs w:val="24"/>
        </w:rPr>
      </w:pPr>
    </w:p>
    <w:p w:rsidR="0050246B" w:rsidRPr="003A121E" w:rsidRDefault="0050246B" w:rsidP="003A121E">
      <w:pPr>
        <w:pStyle w:val="ListParagraph"/>
        <w:numPr>
          <w:ilvl w:val="0"/>
          <w:numId w:val="35"/>
        </w:numPr>
        <w:spacing w:after="0"/>
        <w:rPr>
          <w:sz w:val="24"/>
          <w:szCs w:val="24"/>
        </w:rPr>
      </w:pPr>
      <w:r w:rsidRPr="003A121E">
        <w:rPr>
          <w:sz w:val="24"/>
          <w:szCs w:val="24"/>
        </w:rPr>
        <w:t xml:space="preserve">Shrines and Temples of Japan. </w:t>
      </w:r>
      <w:hyperlink r:id="rId15" w:history="1">
        <w:r w:rsidRPr="003A121E">
          <w:rPr>
            <w:rStyle w:val="Hyperlink"/>
            <w:rFonts w:eastAsiaTheme="minorEastAsia"/>
            <w:color w:val="auto"/>
            <w:sz w:val="24"/>
            <w:szCs w:val="24"/>
          </w:rPr>
          <w:t>http://www.art-and-archaeology.com/japan/japan.html</w:t>
        </w:r>
      </w:hyperlink>
    </w:p>
    <w:p w:rsidR="0050246B" w:rsidRPr="003A121E" w:rsidRDefault="0050246B" w:rsidP="003A121E">
      <w:pPr>
        <w:pStyle w:val="ListParagraph"/>
        <w:ind w:left="360"/>
        <w:rPr>
          <w:sz w:val="24"/>
          <w:szCs w:val="24"/>
        </w:rPr>
      </w:pPr>
      <w:r w:rsidRPr="003A121E">
        <w:rPr>
          <w:sz w:val="24"/>
          <w:szCs w:val="24"/>
        </w:rPr>
        <w:t>This site contains photos with brief desc</w:t>
      </w:r>
      <w:r w:rsidR="003A121E">
        <w:rPr>
          <w:sz w:val="24"/>
          <w:szCs w:val="24"/>
        </w:rPr>
        <w:t>riptions of shrines and temples</w:t>
      </w:r>
      <w:r w:rsidRPr="003A121E">
        <w:rPr>
          <w:sz w:val="24"/>
          <w:szCs w:val="24"/>
        </w:rPr>
        <w:t xml:space="preserve"> of Japan. It also i</w:t>
      </w:r>
      <w:r w:rsidRPr="003A121E">
        <w:rPr>
          <w:sz w:val="24"/>
          <w:szCs w:val="24"/>
        </w:rPr>
        <w:t>n</w:t>
      </w:r>
      <w:r w:rsidR="003A121E">
        <w:rPr>
          <w:sz w:val="24"/>
          <w:szCs w:val="24"/>
        </w:rPr>
        <w:t>cludes</w:t>
      </w:r>
      <w:r w:rsidRPr="003A121E">
        <w:rPr>
          <w:sz w:val="24"/>
          <w:szCs w:val="24"/>
        </w:rPr>
        <w:t xml:space="preserve"> some additional material on sculptures, masks and village life.</w:t>
      </w:r>
    </w:p>
    <w:p w:rsidR="008F4B0A" w:rsidRPr="003A121E" w:rsidRDefault="008604FF" w:rsidP="003A121E">
      <w:pPr>
        <w:spacing w:after="0"/>
        <w:contextualSpacing/>
        <w:rPr>
          <w:rFonts w:ascii="Times New Roman" w:hAnsi="Times New Roman" w:cs="Times New Roman"/>
          <w:sz w:val="24"/>
          <w:szCs w:val="24"/>
        </w:rPr>
      </w:pPr>
      <w:r w:rsidRPr="003A121E">
        <w:rPr>
          <w:sz w:val="24"/>
          <w:szCs w:val="24"/>
        </w:rPr>
        <w:t xml:space="preserve"> </w:t>
      </w:r>
    </w:p>
    <w:p w:rsidR="00EF7407" w:rsidRPr="003A121E" w:rsidRDefault="00EF7407" w:rsidP="003A121E">
      <w:pPr>
        <w:spacing w:after="0"/>
        <w:contextualSpacing/>
        <w:rPr>
          <w:rFonts w:ascii="Times New Roman" w:hAnsi="Times New Roman" w:cs="Times New Roman"/>
          <w:sz w:val="24"/>
          <w:szCs w:val="24"/>
        </w:rPr>
      </w:pPr>
      <w:r w:rsidRPr="003A121E">
        <w:rPr>
          <w:rFonts w:ascii="Times New Roman" w:hAnsi="Times New Roman" w:cs="Times New Roman"/>
          <w:sz w:val="24"/>
          <w:szCs w:val="24"/>
        </w:rPr>
        <w:t>Field Work Guidelines</w:t>
      </w:r>
    </w:p>
    <w:p w:rsidR="00EF7407" w:rsidRPr="003A121E" w:rsidRDefault="00EF7407"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If you are interested in doing fieldwork, you need to plan and organize your fieldwork exper</w:t>
      </w:r>
      <w:r w:rsidRPr="003A121E">
        <w:rPr>
          <w:rFonts w:ascii="Times New Roman" w:hAnsi="Times New Roman" w:cs="Times New Roman"/>
          <w:sz w:val="24"/>
          <w:szCs w:val="24"/>
        </w:rPr>
        <w:t>i</w:t>
      </w:r>
      <w:r w:rsidRPr="003A121E">
        <w:rPr>
          <w:rFonts w:ascii="Times New Roman" w:hAnsi="Times New Roman" w:cs="Times New Roman"/>
          <w:sz w:val="24"/>
          <w:szCs w:val="24"/>
        </w:rPr>
        <w:t>ence as thoroughly as you can. Generally, you can divide your fieldwork experience into three stages: Planning, during, and after your fieldwork.</w:t>
      </w:r>
    </w:p>
    <w:p w:rsidR="00EF7407" w:rsidRDefault="00EF7407" w:rsidP="003A121E">
      <w:pPr>
        <w:pStyle w:val="ListParagraph"/>
        <w:spacing w:after="0"/>
        <w:ind w:left="0"/>
        <w:rPr>
          <w:rFonts w:ascii="Times New Roman" w:hAnsi="Times New Roman" w:cs="Times New Roman"/>
          <w:sz w:val="24"/>
          <w:szCs w:val="24"/>
        </w:rPr>
      </w:pPr>
    </w:p>
    <w:p w:rsidR="003A121E" w:rsidRPr="003A121E" w:rsidRDefault="003A121E"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Planning Your Fieldwork</w:t>
      </w:r>
    </w:p>
    <w:p w:rsidR="00EF7407" w:rsidRPr="003A121E" w:rsidRDefault="00EF7407"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120"/>
        <w:ind w:left="0"/>
        <w:contextualSpacing w:val="0"/>
        <w:rPr>
          <w:rFonts w:ascii="Times New Roman" w:hAnsi="Times New Roman" w:cs="Times New Roman"/>
          <w:sz w:val="24"/>
          <w:szCs w:val="24"/>
        </w:rPr>
      </w:pPr>
      <w:r w:rsidRPr="003A121E">
        <w:rPr>
          <w:rFonts w:ascii="Times New Roman" w:hAnsi="Times New Roman" w:cs="Times New Roman"/>
          <w:i/>
          <w:sz w:val="24"/>
          <w:szCs w:val="24"/>
        </w:rPr>
        <w:t>Research:</w:t>
      </w:r>
      <w:r w:rsidRPr="003A121E">
        <w:rPr>
          <w:rFonts w:ascii="Times New Roman" w:hAnsi="Times New Roman" w:cs="Times New Roman"/>
          <w:sz w:val="24"/>
          <w:szCs w:val="24"/>
        </w:rPr>
        <w:t xml:space="preserve"> Begin by researching the individual, group, or place you would like to do work on or with. Visit websites if available, and read any available scholarship.</w:t>
      </w:r>
    </w:p>
    <w:p w:rsidR="00EF7407" w:rsidRPr="003A121E" w:rsidRDefault="00EF7407" w:rsidP="003A121E">
      <w:pPr>
        <w:pStyle w:val="ListParagraph"/>
        <w:spacing w:after="120"/>
        <w:ind w:left="0"/>
        <w:contextualSpacing w:val="0"/>
        <w:rPr>
          <w:rFonts w:ascii="Times New Roman" w:hAnsi="Times New Roman" w:cs="Times New Roman"/>
          <w:spacing w:val="-2"/>
          <w:sz w:val="24"/>
          <w:szCs w:val="24"/>
        </w:rPr>
      </w:pPr>
      <w:r w:rsidRPr="003A121E">
        <w:rPr>
          <w:rFonts w:ascii="Times New Roman" w:hAnsi="Times New Roman" w:cs="Times New Roman"/>
          <w:i/>
          <w:spacing w:val="-2"/>
          <w:sz w:val="24"/>
          <w:szCs w:val="24"/>
        </w:rPr>
        <w:t>Make Contact:</w:t>
      </w:r>
      <w:r w:rsidRPr="003A121E">
        <w:rPr>
          <w:rFonts w:ascii="Times New Roman" w:hAnsi="Times New Roman" w:cs="Times New Roman"/>
          <w:spacing w:val="-2"/>
          <w:sz w:val="24"/>
          <w:szCs w:val="24"/>
        </w:rPr>
        <w:t xml:space="preserve"> Contact the person, group, or administrators of the place you would like to r</w:t>
      </w:r>
      <w:r w:rsidRPr="003A121E">
        <w:rPr>
          <w:rFonts w:ascii="Times New Roman" w:hAnsi="Times New Roman" w:cs="Times New Roman"/>
          <w:spacing w:val="-2"/>
          <w:sz w:val="24"/>
          <w:szCs w:val="24"/>
        </w:rPr>
        <w:t>e</w:t>
      </w:r>
      <w:r w:rsidRPr="003A121E">
        <w:rPr>
          <w:rFonts w:ascii="Times New Roman" w:hAnsi="Times New Roman" w:cs="Times New Roman"/>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rsidR="00EF7407" w:rsidRPr="003A121E" w:rsidRDefault="00EF7407" w:rsidP="003A121E">
      <w:pPr>
        <w:pStyle w:val="ListParagraph"/>
        <w:spacing w:after="120"/>
        <w:ind w:left="0"/>
        <w:contextualSpacing w:val="0"/>
        <w:rPr>
          <w:rFonts w:ascii="Times New Roman" w:hAnsi="Times New Roman" w:cs="Times New Roman"/>
          <w:sz w:val="24"/>
          <w:szCs w:val="24"/>
        </w:rPr>
      </w:pPr>
      <w:r w:rsidRPr="003A121E">
        <w:rPr>
          <w:rFonts w:ascii="Times New Roman" w:hAnsi="Times New Roman" w:cs="Times New Roman"/>
          <w:i/>
          <w:sz w:val="24"/>
          <w:szCs w:val="24"/>
        </w:rPr>
        <w:t>Questions:</w:t>
      </w:r>
      <w:r w:rsidRPr="003A121E">
        <w:rPr>
          <w:rFonts w:ascii="Times New Roman" w:hAnsi="Times New Roman" w:cs="Times New Roman"/>
          <w:sz w:val="24"/>
          <w:szCs w:val="24"/>
        </w:rPr>
        <w:t xml:space="preserve"> Based on your research and interests, create a set of questions you would like to a</w:t>
      </w:r>
      <w:r w:rsidRPr="003A121E">
        <w:rPr>
          <w:rFonts w:ascii="Times New Roman" w:hAnsi="Times New Roman" w:cs="Times New Roman"/>
          <w:sz w:val="24"/>
          <w:szCs w:val="24"/>
        </w:rPr>
        <w:t>n</w:t>
      </w:r>
      <w:r w:rsidRPr="003A121E">
        <w:rPr>
          <w:rFonts w:ascii="Times New Roman" w:hAnsi="Times New Roman" w:cs="Times New Roman"/>
          <w:sz w:val="24"/>
          <w:szCs w:val="24"/>
        </w:rPr>
        <w:t>swer during the course of your fieldwork.</w:t>
      </w:r>
    </w:p>
    <w:p w:rsidR="00EF7407" w:rsidRPr="003A121E" w:rsidRDefault="00EF7407"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i/>
          <w:sz w:val="24"/>
          <w:szCs w:val="24"/>
        </w:rPr>
        <w:t>Ethics Approval:</w:t>
      </w:r>
      <w:r w:rsidRPr="003A121E">
        <w:rPr>
          <w:rFonts w:ascii="Times New Roman" w:hAnsi="Times New Roman" w:cs="Times New Roman"/>
          <w:sz w:val="24"/>
          <w:szCs w:val="24"/>
        </w:rPr>
        <w:t xml:space="preserve"> Some projects need to have ethics approval, especially if your research i</w:t>
      </w:r>
      <w:r w:rsidRPr="003A121E">
        <w:rPr>
          <w:rFonts w:ascii="Times New Roman" w:hAnsi="Times New Roman" w:cs="Times New Roman"/>
          <w:sz w:val="24"/>
          <w:szCs w:val="24"/>
        </w:rPr>
        <w:t>n</w:t>
      </w:r>
      <w:r w:rsidRPr="003A121E">
        <w:rPr>
          <w:rFonts w:ascii="Times New Roman" w:hAnsi="Times New Roman" w:cs="Times New Roman"/>
          <w:sz w:val="24"/>
          <w:szCs w:val="24"/>
        </w:rPr>
        <w:t>volves people. The guidelines for applications for ethics approval may differ depending on the organization or university you work with; thus, please contact your organization or university to find out more about this process.</w:t>
      </w:r>
    </w:p>
    <w:p w:rsidR="00EF7407" w:rsidRPr="003A121E" w:rsidRDefault="00EF7407"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During Your Fieldwork</w:t>
      </w:r>
    </w:p>
    <w:p w:rsidR="00EF7407" w:rsidRPr="003A121E" w:rsidRDefault="00EF7407"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3A121E">
        <w:rPr>
          <w:rFonts w:ascii="Times New Roman" w:hAnsi="Times New Roman" w:cs="Times New Roman"/>
          <w:sz w:val="24"/>
          <w:szCs w:val="24"/>
        </w:rPr>
        <w:t>t</w:t>
      </w:r>
      <w:r w:rsidRPr="003A121E">
        <w:rPr>
          <w:rFonts w:ascii="Times New Roman" w:hAnsi="Times New Roman" w:cs="Times New Roman"/>
          <w:sz w:val="24"/>
          <w:szCs w:val="24"/>
        </w:rPr>
        <w:t>ly, and participate where appropriate.</w:t>
      </w:r>
    </w:p>
    <w:p w:rsidR="00EF7407" w:rsidRPr="003A121E" w:rsidRDefault="00EF7407" w:rsidP="003A121E">
      <w:pPr>
        <w:pStyle w:val="ListParagraph"/>
        <w:spacing w:after="120"/>
        <w:ind w:left="0"/>
        <w:contextualSpacing w:val="0"/>
        <w:rPr>
          <w:rFonts w:ascii="Times New Roman" w:hAnsi="Times New Roman" w:cs="Times New Roman"/>
          <w:i/>
          <w:sz w:val="24"/>
          <w:szCs w:val="24"/>
        </w:rPr>
      </w:pPr>
      <w:r w:rsidRPr="003A121E">
        <w:rPr>
          <w:rFonts w:ascii="Times New Roman" w:hAnsi="Times New Roman" w:cs="Times New Roman"/>
          <w:i/>
          <w:sz w:val="24"/>
          <w:szCs w:val="24"/>
        </w:rPr>
        <w:t>Be polite and courteous:</w:t>
      </w:r>
    </w:p>
    <w:p w:rsidR="00EF7407" w:rsidRPr="003A121E" w:rsidRDefault="00EF7407" w:rsidP="003A121E">
      <w:pPr>
        <w:pStyle w:val="ListParagraph"/>
        <w:numPr>
          <w:ilvl w:val="0"/>
          <w:numId w:val="36"/>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Introduce yourself. If you are visiting a sacred site or a worship centre, you will be able to find people who are either there to meet you specifically, or would like to help you during your visit.</w:t>
      </w:r>
    </w:p>
    <w:p w:rsidR="00EF7407" w:rsidRPr="003A121E" w:rsidRDefault="00EF7407" w:rsidP="003A121E">
      <w:pPr>
        <w:pStyle w:val="ListParagraph"/>
        <w:numPr>
          <w:ilvl w:val="0"/>
          <w:numId w:val="36"/>
        </w:numPr>
        <w:spacing w:after="120"/>
        <w:contextualSpacing w:val="0"/>
        <w:rPr>
          <w:rFonts w:ascii="Times New Roman" w:hAnsi="Times New Roman" w:cs="Times New Roman"/>
          <w:spacing w:val="-2"/>
          <w:sz w:val="24"/>
          <w:szCs w:val="24"/>
        </w:rPr>
      </w:pPr>
      <w:r w:rsidRPr="003A121E">
        <w:rPr>
          <w:rFonts w:ascii="Times New Roman" w:hAnsi="Times New Roman" w:cs="Times New Roman"/>
          <w:spacing w:val="-2"/>
          <w:sz w:val="24"/>
          <w:szCs w:val="24"/>
        </w:rPr>
        <w:t>Leave your camera, phone, notebook, or laptop in a bag or even at home unless you have r</w:t>
      </w:r>
      <w:r w:rsidRPr="003A121E">
        <w:rPr>
          <w:rFonts w:ascii="Times New Roman" w:hAnsi="Times New Roman" w:cs="Times New Roman"/>
          <w:spacing w:val="-2"/>
          <w:sz w:val="24"/>
          <w:szCs w:val="24"/>
        </w:rPr>
        <w:t>e</w:t>
      </w:r>
      <w:r w:rsidRPr="003A121E">
        <w:rPr>
          <w:rFonts w:ascii="Times New Roman" w:hAnsi="Times New Roman" w:cs="Times New Roman"/>
          <w:spacing w:val="-2"/>
          <w:sz w:val="24"/>
          <w:szCs w:val="24"/>
        </w:rPr>
        <w:t>ceived prior permission to use these items.</w:t>
      </w:r>
    </w:p>
    <w:p w:rsidR="00EF7407" w:rsidRPr="003A121E" w:rsidRDefault="00EF7407" w:rsidP="003A121E">
      <w:pPr>
        <w:pStyle w:val="ListParagraph"/>
        <w:numPr>
          <w:ilvl w:val="0"/>
          <w:numId w:val="36"/>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Be aware of signs. Signs have important information about the place you are in, thus, look for the signs and the information they give.</w:t>
      </w:r>
    </w:p>
    <w:p w:rsidR="00EF7407" w:rsidRPr="003A121E" w:rsidRDefault="00EF7407" w:rsidP="003A121E">
      <w:pPr>
        <w:pStyle w:val="ListParagraph"/>
        <w:numPr>
          <w:ilvl w:val="0"/>
          <w:numId w:val="36"/>
        </w:numPr>
        <w:spacing w:after="0"/>
        <w:rPr>
          <w:rFonts w:ascii="Times New Roman" w:hAnsi="Times New Roman" w:cs="Times New Roman"/>
          <w:sz w:val="24"/>
          <w:szCs w:val="24"/>
        </w:rPr>
      </w:pPr>
      <w:r w:rsidRPr="003A121E">
        <w:rPr>
          <w:rFonts w:ascii="Times New Roman" w:hAnsi="Times New Roman" w:cs="Times New Roman"/>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3A121E">
        <w:rPr>
          <w:rFonts w:ascii="Times New Roman" w:hAnsi="Times New Roman" w:cs="Times New Roman"/>
          <w:sz w:val="24"/>
          <w:szCs w:val="24"/>
        </w:rPr>
        <w:t>l</w:t>
      </w:r>
      <w:r w:rsidRPr="003A121E">
        <w:rPr>
          <w:rFonts w:ascii="Times New Roman" w:hAnsi="Times New Roman" w:cs="Times New Roman"/>
          <w:sz w:val="24"/>
          <w:szCs w:val="24"/>
        </w:rPr>
        <w:t>so, people may be curious about why you are visiting or conducting your research. Try to a</w:t>
      </w:r>
      <w:r w:rsidRPr="003A121E">
        <w:rPr>
          <w:rFonts w:ascii="Times New Roman" w:hAnsi="Times New Roman" w:cs="Times New Roman"/>
          <w:sz w:val="24"/>
          <w:szCs w:val="24"/>
        </w:rPr>
        <w:t>n</w:t>
      </w:r>
      <w:r w:rsidRPr="003A121E">
        <w:rPr>
          <w:rFonts w:ascii="Times New Roman" w:hAnsi="Times New Roman" w:cs="Times New Roman"/>
          <w:sz w:val="24"/>
          <w:szCs w:val="24"/>
        </w:rPr>
        <w:t>swer their questions as best you can. They may be able to provide you with additional info</w:t>
      </w:r>
      <w:r w:rsidRPr="003A121E">
        <w:rPr>
          <w:rFonts w:ascii="Times New Roman" w:hAnsi="Times New Roman" w:cs="Times New Roman"/>
          <w:sz w:val="24"/>
          <w:szCs w:val="24"/>
        </w:rPr>
        <w:t>r</w:t>
      </w:r>
      <w:r w:rsidRPr="003A121E">
        <w:rPr>
          <w:rFonts w:ascii="Times New Roman" w:hAnsi="Times New Roman" w:cs="Times New Roman"/>
          <w:sz w:val="24"/>
          <w:szCs w:val="24"/>
        </w:rPr>
        <w:t xml:space="preserve">mation and further help. </w:t>
      </w:r>
    </w:p>
    <w:p w:rsidR="00EF7407" w:rsidRPr="003A121E" w:rsidRDefault="00EF7407"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 xml:space="preserve"> </w:t>
      </w:r>
    </w:p>
    <w:p w:rsidR="00EF7407" w:rsidRPr="003A121E" w:rsidRDefault="00EF7407" w:rsidP="003A121E">
      <w:pPr>
        <w:pStyle w:val="ListParagraph"/>
        <w:spacing w:after="120"/>
        <w:ind w:left="0"/>
        <w:contextualSpacing w:val="0"/>
        <w:rPr>
          <w:rFonts w:ascii="Times New Roman" w:hAnsi="Times New Roman" w:cs="Times New Roman"/>
          <w:i/>
          <w:sz w:val="24"/>
          <w:szCs w:val="24"/>
        </w:rPr>
      </w:pPr>
      <w:r w:rsidRPr="003A121E">
        <w:rPr>
          <w:rFonts w:ascii="Times New Roman" w:hAnsi="Times New Roman" w:cs="Times New Roman"/>
          <w:i/>
          <w:sz w:val="24"/>
          <w:szCs w:val="24"/>
        </w:rPr>
        <w:t>Dress modestly:</w:t>
      </w:r>
    </w:p>
    <w:p w:rsidR="00EF7407" w:rsidRPr="003A121E" w:rsidRDefault="00EF7407" w:rsidP="003A121E">
      <w:pPr>
        <w:pStyle w:val="ListParagraph"/>
        <w:numPr>
          <w:ilvl w:val="0"/>
          <w:numId w:val="37"/>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lastRenderedPageBreak/>
        <w:t>Rules for appropriate dress are often important when visiting a place or a group. Please fo</w:t>
      </w:r>
      <w:r w:rsidRPr="003A121E">
        <w:rPr>
          <w:rFonts w:ascii="Times New Roman" w:hAnsi="Times New Roman" w:cs="Times New Roman"/>
          <w:sz w:val="24"/>
          <w:szCs w:val="24"/>
        </w:rPr>
        <w:t>l</w:t>
      </w:r>
      <w:r w:rsidRPr="003A121E">
        <w:rPr>
          <w:rFonts w:ascii="Times New Roman" w:hAnsi="Times New Roman" w:cs="Times New Roman"/>
          <w:sz w:val="24"/>
          <w:szCs w:val="24"/>
        </w:rPr>
        <w:t>low these rules if you have been given them.</w:t>
      </w:r>
    </w:p>
    <w:p w:rsidR="00A071F2" w:rsidRPr="003A121E" w:rsidRDefault="00093169" w:rsidP="003A121E">
      <w:pPr>
        <w:pStyle w:val="ListParagraph"/>
        <w:numPr>
          <w:ilvl w:val="0"/>
          <w:numId w:val="37"/>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There are various types of</w:t>
      </w:r>
      <w:r w:rsidR="00A071F2" w:rsidRPr="003A121E">
        <w:rPr>
          <w:rFonts w:ascii="Times New Roman" w:hAnsi="Times New Roman" w:cs="Times New Roman"/>
          <w:sz w:val="24"/>
          <w:szCs w:val="24"/>
        </w:rPr>
        <w:t xml:space="preserve"> sacred sites</w:t>
      </w:r>
      <w:r w:rsidRPr="003A121E">
        <w:rPr>
          <w:rFonts w:ascii="Times New Roman" w:hAnsi="Times New Roman" w:cs="Times New Roman"/>
          <w:sz w:val="24"/>
          <w:szCs w:val="24"/>
        </w:rPr>
        <w:t xml:space="preserve"> in Japan and dress will depend on the type of site you are visiting</w:t>
      </w:r>
      <w:r w:rsidR="003D38E9" w:rsidRPr="003A121E">
        <w:rPr>
          <w:rFonts w:ascii="Times New Roman" w:hAnsi="Times New Roman" w:cs="Times New Roman"/>
          <w:sz w:val="24"/>
          <w:szCs w:val="24"/>
        </w:rPr>
        <w:t xml:space="preserve">. </w:t>
      </w:r>
      <w:r w:rsidRPr="003A121E">
        <w:rPr>
          <w:rFonts w:ascii="Times New Roman" w:hAnsi="Times New Roman" w:cs="Times New Roman"/>
          <w:sz w:val="24"/>
          <w:szCs w:val="24"/>
        </w:rPr>
        <w:t xml:space="preserve">Try to contact the site before visiting to find out these rules. </w:t>
      </w:r>
      <w:r w:rsidR="00A071F2" w:rsidRPr="003A121E">
        <w:rPr>
          <w:rFonts w:ascii="Times New Roman" w:hAnsi="Times New Roman" w:cs="Times New Roman"/>
          <w:sz w:val="24"/>
          <w:szCs w:val="24"/>
        </w:rPr>
        <w:t>Often, if you are not dressed appropriately, you may be given appropriate attire, or you may not be allowed into a site.</w:t>
      </w:r>
    </w:p>
    <w:p w:rsidR="00012DDB" w:rsidRPr="003A121E" w:rsidRDefault="00012DDB"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120"/>
        <w:ind w:left="0"/>
        <w:contextualSpacing w:val="0"/>
        <w:rPr>
          <w:rFonts w:ascii="Times New Roman" w:hAnsi="Times New Roman" w:cs="Times New Roman"/>
          <w:i/>
          <w:sz w:val="24"/>
          <w:szCs w:val="24"/>
        </w:rPr>
      </w:pPr>
      <w:r w:rsidRPr="003A121E">
        <w:rPr>
          <w:rFonts w:ascii="Times New Roman" w:hAnsi="Times New Roman" w:cs="Times New Roman"/>
          <w:i/>
          <w:sz w:val="24"/>
          <w:szCs w:val="24"/>
        </w:rPr>
        <w:t>Participate Where Appropriate:</w:t>
      </w:r>
    </w:p>
    <w:p w:rsidR="00EF7407" w:rsidRPr="003A121E" w:rsidRDefault="00EF7407" w:rsidP="003A121E">
      <w:pPr>
        <w:pStyle w:val="ListParagraph"/>
        <w:numPr>
          <w:ilvl w:val="0"/>
          <w:numId w:val="38"/>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If you have been invited to participate, please do so!</w:t>
      </w:r>
    </w:p>
    <w:p w:rsidR="00EF7407" w:rsidRPr="003A121E" w:rsidRDefault="00EF7407" w:rsidP="003A121E">
      <w:pPr>
        <w:pStyle w:val="ListParagraph"/>
        <w:numPr>
          <w:ilvl w:val="0"/>
          <w:numId w:val="38"/>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Generally, follow the guidelines that have been given to you, or the people around you. The best tip: Stand when people stand, and sit when people sit.</w:t>
      </w:r>
    </w:p>
    <w:p w:rsidR="00EF7407" w:rsidRPr="003A121E" w:rsidRDefault="00EF7407" w:rsidP="003A121E">
      <w:pPr>
        <w:pStyle w:val="ListParagraph"/>
        <w:numPr>
          <w:ilvl w:val="0"/>
          <w:numId w:val="38"/>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Ask questions. If you are not sure what to do, ask the people around you. Most people will be happy to help you out.</w:t>
      </w:r>
    </w:p>
    <w:p w:rsidR="00EF7407" w:rsidRPr="003A121E" w:rsidRDefault="00EF7407" w:rsidP="003A121E">
      <w:pPr>
        <w:pStyle w:val="ListParagraph"/>
        <w:numPr>
          <w:ilvl w:val="0"/>
          <w:numId w:val="38"/>
        </w:numPr>
        <w:spacing w:after="0"/>
        <w:contextualSpacing w:val="0"/>
        <w:rPr>
          <w:rFonts w:ascii="Times New Roman" w:hAnsi="Times New Roman" w:cs="Times New Roman"/>
          <w:sz w:val="24"/>
          <w:szCs w:val="24"/>
        </w:rPr>
      </w:pPr>
      <w:r w:rsidRPr="003A121E">
        <w:rPr>
          <w:rFonts w:ascii="Times New Roman" w:hAnsi="Times New Roman" w:cs="Times New Roman"/>
          <w:sz w:val="24"/>
          <w:szCs w:val="24"/>
        </w:rPr>
        <w:t>If you are interviewing a particular person or people, make notes on the questions that you ask, and answer any questions that you are asked as well.</w:t>
      </w:r>
    </w:p>
    <w:p w:rsidR="00EF7407" w:rsidRPr="003A121E" w:rsidRDefault="00EF7407"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spacing w:after="0"/>
        <w:ind w:left="0"/>
        <w:rPr>
          <w:rFonts w:ascii="Times New Roman" w:hAnsi="Times New Roman" w:cs="Times New Roman"/>
          <w:sz w:val="24"/>
          <w:szCs w:val="24"/>
        </w:rPr>
      </w:pPr>
      <w:r w:rsidRPr="003A121E">
        <w:rPr>
          <w:rFonts w:ascii="Times New Roman" w:hAnsi="Times New Roman" w:cs="Times New Roman"/>
          <w:sz w:val="24"/>
          <w:szCs w:val="24"/>
        </w:rPr>
        <w:t>After You</w:t>
      </w:r>
      <w:bookmarkStart w:id="0" w:name="_GoBack"/>
      <w:bookmarkEnd w:id="0"/>
      <w:r w:rsidRPr="003A121E">
        <w:rPr>
          <w:rFonts w:ascii="Times New Roman" w:hAnsi="Times New Roman" w:cs="Times New Roman"/>
          <w:sz w:val="24"/>
          <w:szCs w:val="24"/>
        </w:rPr>
        <w:t>r Fieldwork</w:t>
      </w:r>
    </w:p>
    <w:p w:rsidR="00EF7407" w:rsidRPr="003A121E" w:rsidRDefault="00EF7407" w:rsidP="003A121E">
      <w:pPr>
        <w:pStyle w:val="ListParagraph"/>
        <w:spacing w:after="0"/>
        <w:ind w:left="0"/>
        <w:rPr>
          <w:rFonts w:ascii="Times New Roman" w:hAnsi="Times New Roman" w:cs="Times New Roman"/>
          <w:sz w:val="24"/>
          <w:szCs w:val="24"/>
        </w:rPr>
      </w:pPr>
    </w:p>
    <w:p w:rsidR="00EF7407" w:rsidRPr="003A121E" w:rsidRDefault="00EF7407" w:rsidP="003A121E">
      <w:pPr>
        <w:pStyle w:val="ListParagraph"/>
        <w:numPr>
          <w:ilvl w:val="0"/>
          <w:numId w:val="39"/>
        </w:numPr>
        <w:spacing w:after="120"/>
        <w:contextualSpacing w:val="0"/>
        <w:rPr>
          <w:rFonts w:ascii="Times New Roman" w:hAnsi="Times New Roman" w:cs="Times New Roman"/>
          <w:sz w:val="24"/>
          <w:szCs w:val="24"/>
        </w:rPr>
      </w:pPr>
      <w:r w:rsidRPr="003A121E">
        <w:rPr>
          <w:rFonts w:ascii="Times New Roman" w:hAnsi="Times New Roman" w:cs="Times New Roman"/>
          <w:sz w:val="24"/>
          <w:szCs w:val="24"/>
        </w:rPr>
        <w:t>Make a comprehensive set of notes on your experience as soon as you are able. The better your notes are, the more you will be able to draw on later.</w:t>
      </w:r>
    </w:p>
    <w:p w:rsidR="00EF7407" w:rsidRPr="003A121E" w:rsidRDefault="00EF7407" w:rsidP="003A121E">
      <w:pPr>
        <w:pStyle w:val="ListParagraph"/>
        <w:numPr>
          <w:ilvl w:val="0"/>
          <w:numId w:val="39"/>
        </w:numPr>
        <w:spacing w:after="120"/>
        <w:contextualSpacing w:val="0"/>
        <w:rPr>
          <w:rFonts w:ascii="Times New Roman" w:hAnsi="Times New Roman" w:cs="Times New Roman"/>
          <w:spacing w:val="-4"/>
          <w:sz w:val="24"/>
          <w:szCs w:val="24"/>
        </w:rPr>
      </w:pPr>
      <w:r w:rsidRPr="003A121E">
        <w:rPr>
          <w:rFonts w:ascii="Times New Roman" w:hAnsi="Times New Roman" w:cs="Times New Roman"/>
          <w:spacing w:val="-4"/>
          <w:sz w:val="24"/>
          <w:szCs w:val="24"/>
        </w:rPr>
        <w:t>Thank anyone who has helped you with your experience, and acknowledge their help in the wri</w:t>
      </w:r>
      <w:r w:rsidRPr="003A121E">
        <w:rPr>
          <w:rFonts w:ascii="Times New Roman" w:hAnsi="Times New Roman" w:cs="Times New Roman"/>
          <w:spacing w:val="-4"/>
          <w:sz w:val="24"/>
          <w:szCs w:val="24"/>
        </w:rPr>
        <w:t>t</w:t>
      </w:r>
      <w:r w:rsidRPr="003A121E">
        <w:rPr>
          <w:rFonts w:ascii="Times New Roman" w:hAnsi="Times New Roman" w:cs="Times New Roman"/>
          <w:spacing w:val="-4"/>
          <w:sz w:val="24"/>
          <w:szCs w:val="24"/>
        </w:rPr>
        <w:t xml:space="preserve">ten version of your work. </w:t>
      </w:r>
    </w:p>
    <w:p w:rsidR="00EF7407" w:rsidRPr="003A121E" w:rsidRDefault="00EF7407" w:rsidP="003A121E">
      <w:pPr>
        <w:pStyle w:val="ListParagraph"/>
        <w:numPr>
          <w:ilvl w:val="0"/>
          <w:numId w:val="39"/>
        </w:numPr>
        <w:spacing w:after="0"/>
        <w:rPr>
          <w:rFonts w:ascii="Times New Roman" w:hAnsi="Times New Roman" w:cs="Times New Roman"/>
          <w:sz w:val="24"/>
          <w:szCs w:val="24"/>
        </w:rPr>
      </w:pPr>
      <w:r w:rsidRPr="003A121E">
        <w:rPr>
          <w:rFonts w:ascii="Times New Roman" w:hAnsi="Times New Roman" w:cs="Times New Roman"/>
          <w:sz w:val="24"/>
          <w:szCs w:val="24"/>
        </w:rPr>
        <w:t>Follow up with the people or the place that you have visited. If you have used information from any interviews, offer to send a copy your work to the place or the people you have met.</w:t>
      </w:r>
    </w:p>
    <w:p w:rsidR="001E1002" w:rsidRPr="003A121E" w:rsidRDefault="001E1002" w:rsidP="003A121E">
      <w:pPr>
        <w:pStyle w:val="ListParagraph"/>
        <w:spacing w:after="0"/>
        <w:ind w:left="0"/>
        <w:rPr>
          <w:rFonts w:ascii="Times New Roman" w:hAnsi="Times New Roman" w:cs="Times New Roman"/>
          <w:sz w:val="24"/>
          <w:szCs w:val="24"/>
        </w:rPr>
      </w:pPr>
    </w:p>
    <w:sectPr w:rsidR="001E1002" w:rsidRPr="003A121E">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6B" w:rsidRDefault="00EC3C6B" w:rsidP="00EF7407">
      <w:pPr>
        <w:spacing w:after="0" w:line="240" w:lineRule="auto"/>
      </w:pPr>
      <w:r>
        <w:separator/>
      </w:r>
    </w:p>
  </w:endnote>
  <w:endnote w:type="continuationSeparator" w:id="0">
    <w:p w:rsidR="00EC3C6B" w:rsidRDefault="00EC3C6B" w:rsidP="00EF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407" w:rsidRPr="00EF7407" w:rsidRDefault="00EF7407" w:rsidP="00EF7407">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6B" w:rsidRDefault="00EC3C6B" w:rsidP="00EF7407">
      <w:pPr>
        <w:spacing w:after="0" w:line="240" w:lineRule="auto"/>
      </w:pPr>
      <w:r>
        <w:separator/>
      </w:r>
    </w:p>
  </w:footnote>
  <w:footnote w:type="continuationSeparator" w:id="0">
    <w:p w:rsidR="00EC3C6B" w:rsidRDefault="00EC3C6B" w:rsidP="00EF7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65B80"/>
    <w:multiLevelType w:val="hybridMultilevel"/>
    <w:tmpl w:val="5EC87776"/>
    <w:lvl w:ilvl="0" w:tplc="5FC802C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8C5E50"/>
    <w:multiLevelType w:val="hybridMultilevel"/>
    <w:tmpl w:val="CD56F688"/>
    <w:lvl w:ilvl="0" w:tplc="6E621D46">
      <w:start w:val="1"/>
      <w:numFmt w:val="bullet"/>
      <w:lvlText w:val="•"/>
      <w:lvlJc w:val="left"/>
      <w:pPr>
        <w:tabs>
          <w:tab w:val="num" w:pos="720"/>
        </w:tabs>
        <w:ind w:left="720" w:hanging="360"/>
      </w:pPr>
      <w:rPr>
        <w:rFonts w:ascii="Georgia" w:hAnsi="Georgia" w:hint="default"/>
      </w:rPr>
    </w:lvl>
    <w:lvl w:ilvl="1" w:tplc="790648C6">
      <w:start w:val="1203"/>
      <w:numFmt w:val="bullet"/>
      <w:lvlText w:val="▫"/>
      <w:lvlJc w:val="left"/>
      <w:pPr>
        <w:tabs>
          <w:tab w:val="num" w:pos="1440"/>
        </w:tabs>
        <w:ind w:left="1440" w:hanging="360"/>
      </w:pPr>
      <w:rPr>
        <w:rFonts w:ascii="Georgia" w:hAnsi="Georgia" w:hint="default"/>
      </w:rPr>
    </w:lvl>
    <w:lvl w:ilvl="2" w:tplc="257A2902" w:tentative="1">
      <w:start w:val="1"/>
      <w:numFmt w:val="bullet"/>
      <w:lvlText w:val="•"/>
      <w:lvlJc w:val="left"/>
      <w:pPr>
        <w:tabs>
          <w:tab w:val="num" w:pos="2160"/>
        </w:tabs>
        <w:ind w:left="2160" w:hanging="360"/>
      </w:pPr>
      <w:rPr>
        <w:rFonts w:ascii="Georgia" w:hAnsi="Georgia" w:hint="default"/>
      </w:rPr>
    </w:lvl>
    <w:lvl w:ilvl="3" w:tplc="B624F5C0" w:tentative="1">
      <w:start w:val="1"/>
      <w:numFmt w:val="bullet"/>
      <w:lvlText w:val="•"/>
      <w:lvlJc w:val="left"/>
      <w:pPr>
        <w:tabs>
          <w:tab w:val="num" w:pos="2880"/>
        </w:tabs>
        <w:ind w:left="2880" w:hanging="360"/>
      </w:pPr>
      <w:rPr>
        <w:rFonts w:ascii="Georgia" w:hAnsi="Georgia" w:hint="default"/>
      </w:rPr>
    </w:lvl>
    <w:lvl w:ilvl="4" w:tplc="82F696AC" w:tentative="1">
      <w:start w:val="1"/>
      <w:numFmt w:val="bullet"/>
      <w:lvlText w:val="•"/>
      <w:lvlJc w:val="left"/>
      <w:pPr>
        <w:tabs>
          <w:tab w:val="num" w:pos="3600"/>
        </w:tabs>
        <w:ind w:left="3600" w:hanging="360"/>
      </w:pPr>
      <w:rPr>
        <w:rFonts w:ascii="Georgia" w:hAnsi="Georgia" w:hint="default"/>
      </w:rPr>
    </w:lvl>
    <w:lvl w:ilvl="5" w:tplc="D3448414" w:tentative="1">
      <w:start w:val="1"/>
      <w:numFmt w:val="bullet"/>
      <w:lvlText w:val="•"/>
      <w:lvlJc w:val="left"/>
      <w:pPr>
        <w:tabs>
          <w:tab w:val="num" w:pos="4320"/>
        </w:tabs>
        <w:ind w:left="4320" w:hanging="360"/>
      </w:pPr>
      <w:rPr>
        <w:rFonts w:ascii="Georgia" w:hAnsi="Georgia" w:hint="default"/>
      </w:rPr>
    </w:lvl>
    <w:lvl w:ilvl="6" w:tplc="8D6E260A" w:tentative="1">
      <w:start w:val="1"/>
      <w:numFmt w:val="bullet"/>
      <w:lvlText w:val="•"/>
      <w:lvlJc w:val="left"/>
      <w:pPr>
        <w:tabs>
          <w:tab w:val="num" w:pos="5040"/>
        </w:tabs>
        <w:ind w:left="5040" w:hanging="360"/>
      </w:pPr>
      <w:rPr>
        <w:rFonts w:ascii="Georgia" w:hAnsi="Georgia" w:hint="default"/>
      </w:rPr>
    </w:lvl>
    <w:lvl w:ilvl="7" w:tplc="B2C48D42" w:tentative="1">
      <w:start w:val="1"/>
      <w:numFmt w:val="bullet"/>
      <w:lvlText w:val="•"/>
      <w:lvlJc w:val="left"/>
      <w:pPr>
        <w:tabs>
          <w:tab w:val="num" w:pos="5760"/>
        </w:tabs>
        <w:ind w:left="5760" w:hanging="360"/>
      </w:pPr>
      <w:rPr>
        <w:rFonts w:ascii="Georgia" w:hAnsi="Georgia" w:hint="default"/>
      </w:rPr>
    </w:lvl>
    <w:lvl w:ilvl="8" w:tplc="9F364408" w:tentative="1">
      <w:start w:val="1"/>
      <w:numFmt w:val="bullet"/>
      <w:lvlText w:val="•"/>
      <w:lvlJc w:val="left"/>
      <w:pPr>
        <w:tabs>
          <w:tab w:val="num" w:pos="6480"/>
        </w:tabs>
        <w:ind w:left="6480" w:hanging="360"/>
      </w:pPr>
      <w:rPr>
        <w:rFonts w:ascii="Georgia" w:hAnsi="Georgia" w:hint="default"/>
      </w:rPr>
    </w:lvl>
  </w:abstractNum>
  <w:abstractNum w:abstractNumId="5">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200B0F82"/>
    <w:multiLevelType w:val="hybridMultilevel"/>
    <w:tmpl w:val="D4C8A788"/>
    <w:lvl w:ilvl="0" w:tplc="B776B890">
      <w:start w:val="1"/>
      <w:numFmt w:val="decimal"/>
      <w:lvlText w:val="%1."/>
      <w:lvlJc w:val="left"/>
      <w:pPr>
        <w:ind w:left="360" w:hanging="360"/>
      </w:pPr>
      <w:rPr>
        <w:rFonts w:hint="default"/>
        <w:b/>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0413D6"/>
    <w:multiLevelType w:val="hybridMultilevel"/>
    <w:tmpl w:val="7D96865C"/>
    <w:lvl w:ilvl="0" w:tplc="11A65AB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24CA1D18"/>
    <w:multiLevelType w:val="hybridMultilevel"/>
    <w:tmpl w:val="101EB68C"/>
    <w:lvl w:ilvl="0" w:tplc="B9105460">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94E"/>
    <w:multiLevelType w:val="hybridMultilevel"/>
    <w:tmpl w:val="72FEF5EE"/>
    <w:lvl w:ilvl="0" w:tplc="31FE4E3A">
      <w:start w:val="1"/>
      <w:numFmt w:val="bullet"/>
      <w:lvlText w:val="•"/>
      <w:lvlJc w:val="left"/>
      <w:pPr>
        <w:tabs>
          <w:tab w:val="num" w:pos="720"/>
        </w:tabs>
        <w:ind w:left="720" w:hanging="360"/>
      </w:pPr>
      <w:rPr>
        <w:rFonts w:ascii="Georgia" w:hAnsi="Georgia" w:hint="default"/>
      </w:rPr>
    </w:lvl>
    <w:lvl w:ilvl="1" w:tplc="A056A94A" w:tentative="1">
      <w:start w:val="1"/>
      <w:numFmt w:val="bullet"/>
      <w:lvlText w:val="•"/>
      <w:lvlJc w:val="left"/>
      <w:pPr>
        <w:tabs>
          <w:tab w:val="num" w:pos="1440"/>
        </w:tabs>
        <w:ind w:left="1440" w:hanging="360"/>
      </w:pPr>
      <w:rPr>
        <w:rFonts w:ascii="Georgia" w:hAnsi="Georgia" w:hint="default"/>
      </w:rPr>
    </w:lvl>
    <w:lvl w:ilvl="2" w:tplc="3168CF4E" w:tentative="1">
      <w:start w:val="1"/>
      <w:numFmt w:val="bullet"/>
      <w:lvlText w:val="•"/>
      <w:lvlJc w:val="left"/>
      <w:pPr>
        <w:tabs>
          <w:tab w:val="num" w:pos="2160"/>
        </w:tabs>
        <w:ind w:left="2160" w:hanging="360"/>
      </w:pPr>
      <w:rPr>
        <w:rFonts w:ascii="Georgia" w:hAnsi="Georgia" w:hint="default"/>
      </w:rPr>
    </w:lvl>
    <w:lvl w:ilvl="3" w:tplc="A1FCB0C6" w:tentative="1">
      <w:start w:val="1"/>
      <w:numFmt w:val="bullet"/>
      <w:lvlText w:val="•"/>
      <w:lvlJc w:val="left"/>
      <w:pPr>
        <w:tabs>
          <w:tab w:val="num" w:pos="2880"/>
        </w:tabs>
        <w:ind w:left="2880" w:hanging="360"/>
      </w:pPr>
      <w:rPr>
        <w:rFonts w:ascii="Georgia" w:hAnsi="Georgia" w:hint="default"/>
      </w:rPr>
    </w:lvl>
    <w:lvl w:ilvl="4" w:tplc="43E2AFFA" w:tentative="1">
      <w:start w:val="1"/>
      <w:numFmt w:val="bullet"/>
      <w:lvlText w:val="•"/>
      <w:lvlJc w:val="left"/>
      <w:pPr>
        <w:tabs>
          <w:tab w:val="num" w:pos="3600"/>
        </w:tabs>
        <w:ind w:left="3600" w:hanging="360"/>
      </w:pPr>
      <w:rPr>
        <w:rFonts w:ascii="Georgia" w:hAnsi="Georgia" w:hint="default"/>
      </w:rPr>
    </w:lvl>
    <w:lvl w:ilvl="5" w:tplc="8D7AFEDE" w:tentative="1">
      <w:start w:val="1"/>
      <w:numFmt w:val="bullet"/>
      <w:lvlText w:val="•"/>
      <w:lvlJc w:val="left"/>
      <w:pPr>
        <w:tabs>
          <w:tab w:val="num" w:pos="4320"/>
        </w:tabs>
        <w:ind w:left="4320" w:hanging="360"/>
      </w:pPr>
      <w:rPr>
        <w:rFonts w:ascii="Georgia" w:hAnsi="Georgia" w:hint="default"/>
      </w:rPr>
    </w:lvl>
    <w:lvl w:ilvl="6" w:tplc="4140C9DA" w:tentative="1">
      <w:start w:val="1"/>
      <w:numFmt w:val="bullet"/>
      <w:lvlText w:val="•"/>
      <w:lvlJc w:val="left"/>
      <w:pPr>
        <w:tabs>
          <w:tab w:val="num" w:pos="5040"/>
        </w:tabs>
        <w:ind w:left="5040" w:hanging="360"/>
      </w:pPr>
      <w:rPr>
        <w:rFonts w:ascii="Georgia" w:hAnsi="Georgia" w:hint="default"/>
      </w:rPr>
    </w:lvl>
    <w:lvl w:ilvl="7" w:tplc="664CDADA" w:tentative="1">
      <w:start w:val="1"/>
      <w:numFmt w:val="bullet"/>
      <w:lvlText w:val="•"/>
      <w:lvlJc w:val="left"/>
      <w:pPr>
        <w:tabs>
          <w:tab w:val="num" w:pos="5760"/>
        </w:tabs>
        <w:ind w:left="5760" w:hanging="360"/>
      </w:pPr>
      <w:rPr>
        <w:rFonts w:ascii="Georgia" w:hAnsi="Georgia" w:hint="default"/>
      </w:rPr>
    </w:lvl>
    <w:lvl w:ilvl="8" w:tplc="56D0EABC" w:tentative="1">
      <w:start w:val="1"/>
      <w:numFmt w:val="bullet"/>
      <w:lvlText w:val="•"/>
      <w:lvlJc w:val="left"/>
      <w:pPr>
        <w:tabs>
          <w:tab w:val="num" w:pos="6480"/>
        </w:tabs>
        <w:ind w:left="6480" w:hanging="360"/>
      </w:pPr>
      <w:rPr>
        <w:rFonts w:ascii="Georgia" w:hAnsi="Georgia" w:hint="default"/>
      </w:rPr>
    </w:lvl>
  </w:abstractNum>
  <w:abstractNum w:abstractNumId="13">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4233658B"/>
    <w:multiLevelType w:val="hybridMultilevel"/>
    <w:tmpl w:val="AE1040A0"/>
    <w:lvl w:ilvl="0" w:tplc="C5F0263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CC7CCF"/>
    <w:multiLevelType w:val="hybridMultilevel"/>
    <w:tmpl w:val="7FCC16AE"/>
    <w:lvl w:ilvl="0" w:tplc="78CE118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F500C2"/>
    <w:multiLevelType w:val="hybridMultilevel"/>
    <w:tmpl w:val="FAD09FC4"/>
    <w:lvl w:ilvl="0" w:tplc="CDBC5B6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74067E3"/>
    <w:multiLevelType w:val="hybridMultilevel"/>
    <w:tmpl w:val="607E5A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9D34D7D"/>
    <w:multiLevelType w:val="hybridMultilevel"/>
    <w:tmpl w:val="010A37C8"/>
    <w:lvl w:ilvl="0" w:tplc="14E60DC4">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F26FB4"/>
    <w:multiLevelType w:val="hybridMultilevel"/>
    <w:tmpl w:val="F588E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24C1A"/>
    <w:multiLevelType w:val="hybridMultilevel"/>
    <w:tmpl w:val="B2B2C932"/>
    <w:lvl w:ilvl="0" w:tplc="A3880154">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2E5D77"/>
    <w:multiLevelType w:val="hybridMultilevel"/>
    <w:tmpl w:val="D0CE0A30"/>
    <w:lvl w:ilvl="0" w:tplc="0750FAB0">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77FE1A4C"/>
    <w:multiLevelType w:val="hybridMultilevel"/>
    <w:tmpl w:val="0E5AFE18"/>
    <w:lvl w:ilvl="0" w:tplc="A3880154">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nsid w:val="7834463D"/>
    <w:multiLevelType w:val="hybridMultilevel"/>
    <w:tmpl w:val="77F69CCA"/>
    <w:lvl w:ilvl="0" w:tplc="99B8AFA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7AC70315"/>
    <w:multiLevelType w:val="hybridMultilevel"/>
    <w:tmpl w:val="8886E9C2"/>
    <w:lvl w:ilvl="0" w:tplc="45C8904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nsid w:val="7E5D04C4"/>
    <w:multiLevelType w:val="hybridMultilevel"/>
    <w:tmpl w:val="D5BC3434"/>
    <w:lvl w:ilvl="0" w:tplc="FB6CFAE2">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13"/>
  </w:num>
  <w:num w:numId="4">
    <w:abstractNumId w:val="17"/>
  </w:num>
  <w:num w:numId="5">
    <w:abstractNumId w:val="6"/>
  </w:num>
  <w:num w:numId="6">
    <w:abstractNumId w:val="36"/>
  </w:num>
  <w:num w:numId="7">
    <w:abstractNumId w:val="5"/>
  </w:num>
  <w:num w:numId="8">
    <w:abstractNumId w:val="21"/>
  </w:num>
  <w:num w:numId="9">
    <w:abstractNumId w:val="14"/>
  </w:num>
  <w:num w:numId="10">
    <w:abstractNumId w:val="37"/>
  </w:num>
  <w:num w:numId="11">
    <w:abstractNumId w:val="35"/>
  </w:num>
  <w:num w:numId="12">
    <w:abstractNumId w:val="3"/>
  </w:num>
  <w:num w:numId="13">
    <w:abstractNumId w:val="16"/>
  </w:num>
  <w:num w:numId="14">
    <w:abstractNumId w:val="0"/>
  </w:num>
  <w:num w:numId="15">
    <w:abstractNumId w:val="23"/>
  </w:num>
  <w:num w:numId="16">
    <w:abstractNumId w:val="11"/>
  </w:num>
  <w:num w:numId="17">
    <w:abstractNumId w:val="18"/>
  </w:num>
  <w:num w:numId="18">
    <w:abstractNumId w:val="34"/>
  </w:num>
  <w:num w:numId="19">
    <w:abstractNumId w:val="1"/>
  </w:num>
  <w:num w:numId="20">
    <w:abstractNumId w:val="33"/>
  </w:num>
  <w:num w:numId="21">
    <w:abstractNumId w:val="22"/>
  </w:num>
  <w:num w:numId="22">
    <w:abstractNumId w:val="31"/>
  </w:num>
  <w:num w:numId="23">
    <w:abstractNumId w:val="28"/>
  </w:num>
  <w:num w:numId="24">
    <w:abstractNumId w:val="25"/>
  </w:num>
  <w:num w:numId="25">
    <w:abstractNumId w:val="12"/>
  </w:num>
  <w:num w:numId="26">
    <w:abstractNumId w:val="4"/>
  </w:num>
  <w:num w:numId="27">
    <w:abstractNumId w:val="38"/>
  </w:num>
  <w:num w:numId="28">
    <w:abstractNumId w:val="30"/>
  </w:num>
  <w:num w:numId="29">
    <w:abstractNumId w:val="8"/>
  </w:num>
  <w:num w:numId="30">
    <w:abstractNumId w:val="27"/>
  </w:num>
  <w:num w:numId="31">
    <w:abstractNumId w:val="9"/>
  </w:num>
  <w:num w:numId="32">
    <w:abstractNumId w:val="32"/>
  </w:num>
  <w:num w:numId="33">
    <w:abstractNumId w:val="19"/>
  </w:num>
  <w:num w:numId="34">
    <w:abstractNumId w:val="26"/>
  </w:num>
  <w:num w:numId="35">
    <w:abstractNumId w:val="15"/>
  </w:num>
  <w:num w:numId="36">
    <w:abstractNumId w:val="40"/>
  </w:num>
  <w:num w:numId="37">
    <w:abstractNumId w:val="2"/>
  </w:num>
  <w:num w:numId="38">
    <w:abstractNumId w:val="24"/>
  </w:num>
  <w:num w:numId="39">
    <w:abstractNumId w:val="39"/>
  </w:num>
  <w:num w:numId="40">
    <w:abstractNumId w:val="41"/>
  </w:num>
  <w:num w:numId="41">
    <w:abstractNumId w:val="29"/>
  </w:num>
  <w:num w:numId="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12818"/>
    <w:rsid w:val="00012A92"/>
    <w:rsid w:val="00012DDB"/>
    <w:rsid w:val="00013888"/>
    <w:rsid w:val="00021A51"/>
    <w:rsid w:val="00030301"/>
    <w:rsid w:val="000312E4"/>
    <w:rsid w:val="0003787C"/>
    <w:rsid w:val="00040BF2"/>
    <w:rsid w:val="00057FB7"/>
    <w:rsid w:val="00062969"/>
    <w:rsid w:val="000906DA"/>
    <w:rsid w:val="00092DB4"/>
    <w:rsid w:val="00093169"/>
    <w:rsid w:val="0009379B"/>
    <w:rsid w:val="00097012"/>
    <w:rsid w:val="000A249C"/>
    <w:rsid w:val="000A2690"/>
    <w:rsid w:val="000A40B0"/>
    <w:rsid w:val="000C0C63"/>
    <w:rsid w:val="000C120D"/>
    <w:rsid w:val="000C1EFB"/>
    <w:rsid w:val="000C4235"/>
    <w:rsid w:val="000C5A38"/>
    <w:rsid w:val="000D543A"/>
    <w:rsid w:val="000E2F2F"/>
    <w:rsid w:val="000E41E2"/>
    <w:rsid w:val="000F2CA9"/>
    <w:rsid w:val="000F6735"/>
    <w:rsid w:val="001006F0"/>
    <w:rsid w:val="0010463F"/>
    <w:rsid w:val="001054B4"/>
    <w:rsid w:val="001133AC"/>
    <w:rsid w:val="00130026"/>
    <w:rsid w:val="001341B9"/>
    <w:rsid w:val="0014464A"/>
    <w:rsid w:val="001461F9"/>
    <w:rsid w:val="00146B45"/>
    <w:rsid w:val="00147441"/>
    <w:rsid w:val="00150393"/>
    <w:rsid w:val="001507CA"/>
    <w:rsid w:val="00151327"/>
    <w:rsid w:val="00153AF2"/>
    <w:rsid w:val="00153DB6"/>
    <w:rsid w:val="001603D5"/>
    <w:rsid w:val="00162E34"/>
    <w:rsid w:val="00165158"/>
    <w:rsid w:val="00174137"/>
    <w:rsid w:val="00174DD1"/>
    <w:rsid w:val="00175FB6"/>
    <w:rsid w:val="00182A3C"/>
    <w:rsid w:val="00185965"/>
    <w:rsid w:val="00186F92"/>
    <w:rsid w:val="001951FF"/>
    <w:rsid w:val="001963BD"/>
    <w:rsid w:val="001B0F4B"/>
    <w:rsid w:val="001C2604"/>
    <w:rsid w:val="001E1002"/>
    <w:rsid w:val="001E7CE9"/>
    <w:rsid w:val="00205DE1"/>
    <w:rsid w:val="00215E67"/>
    <w:rsid w:val="00221994"/>
    <w:rsid w:val="00224C4C"/>
    <w:rsid w:val="00236A0B"/>
    <w:rsid w:val="002432D2"/>
    <w:rsid w:val="00247E0F"/>
    <w:rsid w:val="0025195F"/>
    <w:rsid w:val="00263C9F"/>
    <w:rsid w:val="00277AD3"/>
    <w:rsid w:val="002827B6"/>
    <w:rsid w:val="00290196"/>
    <w:rsid w:val="002960E3"/>
    <w:rsid w:val="0029762C"/>
    <w:rsid w:val="00297B4D"/>
    <w:rsid w:val="002A4C17"/>
    <w:rsid w:val="002B739B"/>
    <w:rsid w:val="002C234C"/>
    <w:rsid w:val="002D39F4"/>
    <w:rsid w:val="002D4D2E"/>
    <w:rsid w:val="002D7861"/>
    <w:rsid w:val="002E0CD8"/>
    <w:rsid w:val="002F249C"/>
    <w:rsid w:val="002F3AA0"/>
    <w:rsid w:val="002F457F"/>
    <w:rsid w:val="0030548C"/>
    <w:rsid w:val="00313F2B"/>
    <w:rsid w:val="00314CBD"/>
    <w:rsid w:val="00324865"/>
    <w:rsid w:val="00324C44"/>
    <w:rsid w:val="00326D6B"/>
    <w:rsid w:val="003316B2"/>
    <w:rsid w:val="003349CC"/>
    <w:rsid w:val="00350BB2"/>
    <w:rsid w:val="00354539"/>
    <w:rsid w:val="00355C11"/>
    <w:rsid w:val="003630A7"/>
    <w:rsid w:val="0036472A"/>
    <w:rsid w:val="00375B4B"/>
    <w:rsid w:val="00376AEA"/>
    <w:rsid w:val="0038018F"/>
    <w:rsid w:val="0039412A"/>
    <w:rsid w:val="00396ABA"/>
    <w:rsid w:val="003A121E"/>
    <w:rsid w:val="003A26C8"/>
    <w:rsid w:val="003C7F21"/>
    <w:rsid w:val="003D38E9"/>
    <w:rsid w:val="003D3ABC"/>
    <w:rsid w:val="003D6C83"/>
    <w:rsid w:val="003D7D50"/>
    <w:rsid w:val="003E2591"/>
    <w:rsid w:val="003F1824"/>
    <w:rsid w:val="00405F69"/>
    <w:rsid w:val="00407836"/>
    <w:rsid w:val="00413B98"/>
    <w:rsid w:val="004250B6"/>
    <w:rsid w:val="004338C4"/>
    <w:rsid w:val="00440523"/>
    <w:rsid w:val="00444627"/>
    <w:rsid w:val="00446EF2"/>
    <w:rsid w:val="00450929"/>
    <w:rsid w:val="00453624"/>
    <w:rsid w:val="00460F05"/>
    <w:rsid w:val="0046384E"/>
    <w:rsid w:val="00466713"/>
    <w:rsid w:val="00472E03"/>
    <w:rsid w:val="00477525"/>
    <w:rsid w:val="00485A4F"/>
    <w:rsid w:val="00490B5B"/>
    <w:rsid w:val="00491475"/>
    <w:rsid w:val="004951C5"/>
    <w:rsid w:val="004B4AE1"/>
    <w:rsid w:val="004D386E"/>
    <w:rsid w:val="004E401E"/>
    <w:rsid w:val="004E6370"/>
    <w:rsid w:val="004F1AC1"/>
    <w:rsid w:val="004F2237"/>
    <w:rsid w:val="004F74DA"/>
    <w:rsid w:val="0050246B"/>
    <w:rsid w:val="00511012"/>
    <w:rsid w:val="00516846"/>
    <w:rsid w:val="00523147"/>
    <w:rsid w:val="00523732"/>
    <w:rsid w:val="00531380"/>
    <w:rsid w:val="0053733E"/>
    <w:rsid w:val="00543FF3"/>
    <w:rsid w:val="00555A50"/>
    <w:rsid w:val="00562F4E"/>
    <w:rsid w:val="00563A6C"/>
    <w:rsid w:val="00580380"/>
    <w:rsid w:val="00581319"/>
    <w:rsid w:val="00582927"/>
    <w:rsid w:val="00597ED9"/>
    <w:rsid w:val="005A54E6"/>
    <w:rsid w:val="005B739B"/>
    <w:rsid w:val="005C3BD4"/>
    <w:rsid w:val="005C468A"/>
    <w:rsid w:val="005C528D"/>
    <w:rsid w:val="005D7CBD"/>
    <w:rsid w:val="005E5419"/>
    <w:rsid w:val="005F11C5"/>
    <w:rsid w:val="00604F47"/>
    <w:rsid w:val="006052B9"/>
    <w:rsid w:val="00620509"/>
    <w:rsid w:val="00624961"/>
    <w:rsid w:val="0062709E"/>
    <w:rsid w:val="00636496"/>
    <w:rsid w:val="00646AD1"/>
    <w:rsid w:val="00670EF1"/>
    <w:rsid w:val="00676CE7"/>
    <w:rsid w:val="006771F9"/>
    <w:rsid w:val="00682B98"/>
    <w:rsid w:val="0069019A"/>
    <w:rsid w:val="00695B7B"/>
    <w:rsid w:val="00696B74"/>
    <w:rsid w:val="006A2E4F"/>
    <w:rsid w:val="006B1E82"/>
    <w:rsid w:val="006B5DB8"/>
    <w:rsid w:val="006B6487"/>
    <w:rsid w:val="006C0472"/>
    <w:rsid w:val="006C2390"/>
    <w:rsid w:val="006D2375"/>
    <w:rsid w:val="006D375C"/>
    <w:rsid w:val="006D6520"/>
    <w:rsid w:val="006E18C3"/>
    <w:rsid w:val="006E2C10"/>
    <w:rsid w:val="006E6BFA"/>
    <w:rsid w:val="006F0955"/>
    <w:rsid w:val="00701547"/>
    <w:rsid w:val="00705E12"/>
    <w:rsid w:val="007078E9"/>
    <w:rsid w:val="00712D17"/>
    <w:rsid w:val="007257EF"/>
    <w:rsid w:val="00726344"/>
    <w:rsid w:val="00733C96"/>
    <w:rsid w:val="00734681"/>
    <w:rsid w:val="00734860"/>
    <w:rsid w:val="00741812"/>
    <w:rsid w:val="00746631"/>
    <w:rsid w:val="00750B09"/>
    <w:rsid w:val="00751EF6"/>
    <w:rsid w:val="00753711"/>
    <w:rsid w:val="007568C1"/>
    <w:rsid w:val="007779BB"/>
    <w:rsid w:val="00783AC7"/>
    <w:rsid w:val="00787F16"/>
    <w:rsid w:val="007936F2"/>
    <w:rsid w:val="0079376C"/>
    <w:rsid w:val="007A1AF7"/>
    <w:rsid w:val="007A2997"/>
    <w:rsid w:val="007A763F"/>
    <w:rsid w:val="007A7DD7"/>
    <w:rsid w:val="007B0935"/>
    <w:rsid w:val="007D268E"/>
    <w:rsid w:val="007D2A25"/>
    <w:rsid w:val="007D58BC"/>
    <w:rsid w:val="007D6CF8"/>
    <w:rsid w:val="007E3622"/>
    <w:rsid w:val="007E5168"/>
    <w:rsid w:val="007E5E72"/>
    <w:rsid w:val="00807955"/>
    <w:rsid w:val="00807B81"/>
    <w:rsid w:val="00812829"/>
    <w:rsid w:val="00816616"/>
    <w:rsid w:val="00831027"/>
    <w:rsid w:val="00835805"/>
    <w:rsid w:val="00842FC8"/>
    <w:rsid w:val="0084361D"/>
    <w:rsid w:val="0085750B"/>
    <w:rsid w:val="008604FF"/>
    <w:rsid w:val="00863468"/>
    <w:rsid w:val="00866244"/>
    <w:rsid w:val="00880B9C"/>
    <w:rsid w:val="00894879"/>
    <w:rsid w:val="008962AA"/>
    <w:rsid w:val="008A1ABE"/>
    <w:rsid w:val="008A1EE6"/>
    <w:rsid w:val="008C04C8"/>
    <w:rsid w:val="008C2A15"/>
    <w:rsid w:val="008D13B3"/>
    <w:rsid w:val="008D166A"/>
    <w:rsid w:val="008D4629"/>
    <w:rsid w:val="008D7E03"/>
    <w:rsid w:val="008E1435"/>
    <w:rsid w:val="008F4B0A"/>
    <w:rsid w:val="00905B89"/>
    <w:rsid w:val="00907C5C"/>
    <w:rsid w:val="00916D7E"/>
    <w:rsid w:val="009173B7"/>
    <w:rsid w:val="00924883"/>
    <w:rsid w:val="00936304"/>
    <w:rsid w:val="009438D5"/>
    <w:rsid w:val="009549EC"/>
    <w:rsid w:val="009615F4"/>
    <w:rsid w:val="0096494E"/>
    <w:rsid w:val="00972EF7"/>
    <w:rsid w:val="009730F8"/>
    <w:rsid w:val="00977864"/>
    <w:rsid w:val="00983FFC"/>
    <w:rsid w:val="009901C7"/>
    <w:rsid w:val="00994B29"/>
    <w:rsid w:val="009A0EB5"/>
    <w:rsid w:val="009A20FE"/>
    <w:rsid w:val="009A4640"/>
    <w:rsid w:val="009A4AB6"/>
    <w:rsid w:val="009B3D19"/>
    <w:rsid w:val="009B429C"/>
    <w:rsid w:val="009C5C25"/>
    <w:rsid w:val="009D0C25"/>
    <w:rsid w:val="009D3D76"/>
    <w:rsid w:val="009D4719"/>
    <w:rsid w:val="009D68F4"/>
    <w:rsid w:val="009E66EF"/>
    <w:rsid w:val="00A02483"/>
    <w:rsid w:val="00A026AA"/>
    <w:rsid w:val="00A03617"/>
    <w:rsid w:val="00A071F2"/>
    <w:rsid w:val="00A113D5"/>
    <w:rsid w:val="00A13BD9"/>
    <w:rsid w:val="00A26D50"/>
    <w:rsid w:val="00A343B2"/>
    <w:rsid w:val="00A46117"/>
    <w:rsid w:val="00A470ED"/>
    <w:rsid w:val="00A51790"/>
    <w:rsid w:val="00A5295A"/>
    <w:rsid w:val="00A609CF"/>
    <w:rsid w:val="00A647D3"/>
    <w:rsid w:val="00A73111"/>
    <w:rsid w:val="00A7418F"/>
    <w:rsid w:val="00A76C2C"/>
    <w:rsid w:val="00A77C6C"/>
    <w:rsid w:val="00A902DE"/>
    <w:rsid w:val="00A97A08"/>
    <w:rsid w:val="00AA3E4C"/>
    <w:rsid w:val="00AC0211"/>
    <w:rsid w:val="00AC61F3"/>
    <w:rsid w:val="00AD66D1"/>
    <w:rsid w:val="00AE373F"/>
    <w:rsid w:val="00AE4856"/>
    <w:rsid w:val="00AE4AD1"/>
    <w:rsid w:val="00AE6FA3"/>
    <w:rsid w:val="00AF43FD"/>
    <w:rsid w:val="00AF64C8"/>
    <w:rsid w:val="00B02D99"/>
    <w:rsid w:val="00B14FF3"/>
    <w:rsid w:val="00B1565C"/>
    <w:rsid w:val="00B245A0"/>
    <w:rsid w:val="00B30477"/>
    <w:rsid w:val="00B35917"/>
    <w:rsid w:val="00B41756"/>
    <w:rsid w:val="00B431BF"/>
    <w:rsid w:val="00B44453"/>
    <w:rsid w:val="00B4530F"/>
    <w:rsid w:val="00B57FDD"/>
    <w:rsid w:val="00B634B3"/>
    <w:rsid w:val="00B66089"/>
    <w:rsid w:val="00B66199"/>
    <w:rsid w:val="00B803B5"/>
    <w:rsid w:val="00BC377D"/>
    <w:rsid w:val="00BD04E4"/>
    <w:rsid w:val="00BD10C2"/>
    <w:rsid w:val="00BD490A"/>
    <w:rsid w:val="00BE116D"/>
    <w:rsid w:val="00BE66D7"/>
    <w:rsid w:val="00BE73DF"/>
    <w:rsid w:val="00BF22E6"/>
    <w:rsid w:val="00BF439A"/>
    <w:rsid w:val="00C00F3A"/>
    <w:rsid w:val="00C05FA0"/>
    <w:rsid w:val="00C13798"/>
    <w:rsid w:val="00C17678"/>
    <w:rsid w:val="00C2385A"/>
    <w:rsid w:val="00C27024"/>
    <w:rsid w:val="00C35F0F"/>
    <w:rsid w:val="00C443ED"/>
    <w:rsid w:val="00C4508B"/>
    <w:rsid w:val="00C51211"/>
    <w:rsid w:val="00C56008"/>
    <w:rsid w:val="00C91385"/>
    <w:rsid w:val="00CA3212"/>
    <w:rsid w:val="00CA5173"/>
    <w:rsid w:val="00CB01B6"/>
    <w:rsid w:val="00CB44CA"/>
    <w:rsid w:val="00CC4092"/>
    <w:rsid w:val="00CC4A3D"/>
    <w:rsid w:val="00CD186D"/>
    <w:rsid w:val="00CD21AE"/>
    <w:rsid w:val="00CD22A5"/>
    <w:rsid w:val="00CD6F5C"/>
    <w:rsid w:val="00CE0AD7"/>
    <w:rsid w:val="00CE0D5C"/>
    <w:rsid w:val="00CE522C"/>
    <w:rsid w:val="00CE787D"/>
    <w:rsid w:val="00CE7AD5"/>
    <w:rsid w:val="00D103CD"/>
    <w:rsid w:val="00D4090E"/>
    <w:rsid w:val="00D40CCD"/>
    <w:rsid w:val="00D41FAE"/>
    <w:rsid w:val="00D45182"/>
    <w:rsid w:val="00D45DE1"/>
    <w:rsid w:val="00D46F24"/>
    <w:rsid w:val="00D47F21"/>
    <w:rsid w:val="00D51298"/>
    <w:rsid w:val="00D5221D"/>
    <w:rsid w:val="00D56DE9"/>
    <w:rsid w:val="00D572DD"/>
    <w:rsid w:val="00D62D53"/>
    <w:rsid w:val="00D75BB6"/>
    <w:rsid w:val="00D8398F"/>
    <w:rsid w:val="00D906ED"/>
    <w:rsid w:val="00DA36D5"/>
    <w:rsid w:val="00DA7DD8"/>
    <w:rsid w:val="00DB35E9"/>
    <w:rsid w:val="00DB7A1A"/>
    <w:rsid w:val="00DE103C"/>
    <w:rsid w:val="00DF40D9"/>
    <w:rsid w:val="00DF434B"/>
    <w:rsid w:val="00E00E7D"/>
    <w:rsid w:val="00E03BA2"/>
    <w:rsid w:val="00E212B6"/>
    <w:rsid w:val="00E27B81"/>
    <w:rsid w:val="00E34CA2"/>
    <w:rsid w:val="00E506BF"/>
    <w:rsid w:val="00E51EA4"/>
    <w:rsid w:val="00E54BC9"/>
    <w:rsid w:val="00E6050F"/>
    <w:rsid w:val="00E63684"/>
    <w:rsid w:val="00E759DF"/>
    <w:rsid w:val="00E75D55"/>
    <w:rsid w:val="00E761BF"/>
    <w:rsid w:val="00E80E1D"/>
    <w:rsid w:val="00E82E0F"/>
    <w:rsid w:val="00E9086C"/>
    <w:rsid w:val="00E9282E"/>
    <w:rsid w:val="00E9479E"/>
    <w:rsid w:val="00EA2022"/>
    <w:rsid w:val="00EA305A"/>
    <w:rsid w:val="00EB4497"/>
    <w:rsid w:val="00EB6B4C"/>
    <w:rsid w:val="00EC3C6B"/>
    <w:rsid w:val="00EC463A"/>
    <w:rsid w:val="00EC67E8"/>
    <w:rsid w:val="00EF0CBB"/>
    <w:rsid w:val="00EF2465"/>
    <w:rsid w:val="00EF7407"/>
    <w:rsid w:val="00F12502"/>
    <w:rsid w:val="00F16FB1"/>
    <w:rsid w:val="00F3366A"/>
    <w:rsid w:val="00F35645"/>
    <w:rsid w:val="00F46C91"/>
    <w:rsid w:val="00F53DD5"/>
    <w:rsid w:val="00F541BC"/>
    <w:rsid w:val="00F71EED"/>
    <w:rsid w:val="00F81F58"/>
    <w:rsid w:val="00FB4BF5"/>
    <w:rsid w:val="00FC55D2"/>
    <w:rsid w:val="00FE0612"/>
    <w:rsid w:val="00FE0F70"/>
    <w:rsid w:val="00FE3DA5"/>
    <w:rsid w:val="00FE5D2D"/>
    <w:rsid w:val="00FF67DE"/>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1">
    <w:name w:val="heading 1"/>
    <w:basedOn w:val="Normal"/>
    <w:link w:val="Heading1Char"/>
    <w:uiPriority w:val="9"/>
    <w:qFormat/>
    <w:rsid w:val="00297B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character" w:customStyle="1" w:styleId="Heading1Char">
    <w:name w:val="Heading 1 Char"/>
    <w:basedOn w:val="DefaultParagraphFont"/>
    <w:link w:val="Heading1"/>
    <w:uiPriority w:val="9"/>
    <w:rsid w:val="00297B4D"/>
    <w:rPr>
      <w:rFonts w:ascii="Times New Roman" w:eastAsia="Times New Roman" w:hAnsi="Times New Roman" w:cs="Times New Roman"/>
      <w:b/>
      <w:bCs/>
      <w:kern w:val="36"/>
      <w:sz w:val="48"/>
      <w:szCs w:val="48"/>
      <w:lang w:eastAsia="en-CA"/>
    </w:rPr>
  </w:style>
  <w:style w:type="character" w:customStyle="1" w:styleId="a-size-large">
    <w:name w:val="a-size-large"/>
    <w:basedOn w:val="DefaultParagraphFont"/>
    <w:rsid w:val="00297B4D"/>
  </w:style>
  <w:style w:type="character" w:customStyle="1" w:styleId="apple-converted-space">
    <w:name w:val="apple-converted-space"/>
    <w:basedOn w:val="DefaultParagraphFont"/>
    <w:rsid w:val="00297B4D"/>
  </w:style>
  <w:style w:type="character" w:customStyle="1" w:styleId="a-size-medium">
    <w:name w:val="a-size-medium"/>
    <w:basedOn w:val="DefaultParagraphFont"/>
    <w:rsid w:val="00297B4D"/>
  </w:style>
  <w:style w:type="character" w:customStyle="1" w:styleId="author">
    <w:name w:val="author"/>
    <w:basedOn w:val="DefaultParagraphFont"/>
    <w:rsid w:val="00297B4D"/>
  </w:style>
  <w:style w:type="character" w:customStyle="1" w:styleId="a-color-secondary">
    <w:name w:val="a-color-secondary"/>
    <w:basedOn w:val="DefaultParagraphFont"/>
    <w:rsid w:val="00297B4D"/>
  </w:style>
  <w:style w:type="paragraph" w:styleId="Header">
    <w:name w:val="header"/>
    <w:basedOn w:val="Normal"/>
    <w:link w:val="HeaderChar"/>
    <w:uiPriority w:val="99"/>
    <w:unhideWhenUsed/>
    <w:rsid w:val="00EF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407"/>
  </w:style>
  <w:style w:type="paragraph" w:styleId="Footer">
    <w:name w:val="footer"/>
    <w:basedOn w:val="Normal"/>
    <w:link w:val="FooterChar"/>
    <w:uiPriority w:val="99"/>
    <w:unhideWhenUsed/>
    <w:rsid w:val="00EF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407"/>
  </w:style>
  <w:style w:type="paragraph" w:styleId="BalloonText">
    <w:name w:val="Balloon Text"/>
    <w:basedOn w:val="Normal"/>
    <w:link w:val="BalloonTextChar"/>
    <w:uiPriority w:val="99"/>
    <w:semiHidden/>
    <w:unhideWhenUsed/>
    <w:rsid w:val="00787F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7F16"/>
    <w:rPr>
      <w:rFonts w:ascii="Times New Roman" w:hAnsi="Times New Roman" w:cs="Times New Roman"/>
      <w:sz w:val="18"/>
      <w:szCs w:val="18"/>
    </w:rPr>
  </w:style>
  <w:style w:type="paragraph" w:customStyle="1" w:styleId="PI">
    <w:name w:val="PI"/>
    <w:rsid w:val="00531380"/>
    <w:pPr>
      <w:spacing w:after="0" w:line="480" w:lineRule="auto"/>
      <w:ind w:firstLine="72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35645"/>
    <w:rPr>
      <w:color w:val="800080" w:themeColor="followedHyperlink"/>
      <w:u w:val="single"/>
    </w:rPr>
  </w:style>
  <w:style w:type="character" w:customStyle="1" w:styleId="UnresolvedMention">
    <w:name w:val="Unresolved Mention"/>
    <w:basedOn w:val="DefaultParagraphFont"/>
    <w:uiPriority w:val="99"/>
    <w:semiHidden/>
    <w:unhideWhenUsed/>
    <w:rsid w:val="00F356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1">
    <w:name w:val="heading 1"/>
    <w:basedOn w:val="Normal"/>
    <w:link w:val="Heading1Char"/>
    <w:uiPriority w:val="9"/>
    <w:qFormat/>
    <w:rsid w:val="00297B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character" w:customStyle="1" w:styleId="Heading1Char">
    <w:name w:val="Heading 1 Char"/>
    <w:basedOn w:val="DefaultParagraphFont"/>
    <w:link w:val="Heading1"/>
    <w:uiPriority w:val="9"/>
    <w:rsid w:val="00297B4D"/>
    <w:rPr>
      <w:rFonts w:ascii="Times New Roman" w:eastAsia="Times New Roman" w:hAnsi="Times New Roman" w:cs="Times New Roman"/>
      <w:b/>
      <w:bCs/>
      <w:kern w:val="36"/>
      <w:sz w:val="48"/>
      <w:szCs w:val="48"/>
      <w:lang w:eastAsia="en-CA"/>
    </w:rPr>
  </w:style>
  <w:style w:type="character" w:customStyle="1" w:styleId="a-size-large">
    <w:name w:val="a-size-large"/>
    <w:basedOn w:val="DefaultParagraphFont"/>
    <w:rsid w:val="00297B4D"/>
  </w:style>
  <w:style w:type="character" w:customStyle="1" w:styleId="apple-converted-space">
    <w:name w:val="apple-converted-space"/>
    <w:basedOn w:val="DefaultParagraphFont"/>
    <w:rsid w:val="00297B4D"/>
  </w:style>
  <w:style w:type="character" w:customStyle="1" w:styleId="a-size-medium">
    <w:name w:val="a-size-medium"/>
    <w:basedOn w:val="DefaultParagraphFont"/>
    <w:rsid w:val="00297B4D"/>
  </w:style>
  <w:style w:type="character" w:customStyle="1" w:styleId="author">
    <w:name w:val="author"/>
    <w:basedOn w:val="DefaultParagraphFont"/>
    <w:rsid w:val="00297B4D"/>
  </w:style>
  <w:style w:type="character" w:customStyle="1" w:styleId="a-color-secondary">
    <w:name w:val="a-color-secondary"/>
    <w:basedOn w:val="DefaultParagraphFont"/>
    <w:rsid w:val="00297B4D"/>
  </w:style>
  <w:style w:type="paragraph" w:styleId="Header">
    <w:name w:val="header"/>
    <w:basedOn w:val="Normal"/>
    <w:link w:val="HeaderChar"/>
    <w:uiPriority w:val="99"/>
    <w:unhideWhenUsed/>
    <w:rsid w:val="00EF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407"/>
  </w:style>
  <w:style w:type="paragraph" w:styleId="Footer">
    <w:name w:val="footer"/>
    <w:basedOn w:val="Normal"/>
    <w:link w:val="FooterChar"/>
    <w:uiPriority w:val="99"/>
    <w:unhideWhenUsed/>
    <w:rsid w:val="00EF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407"/>
  </w:style>
  <w:style w:type="paragraph" w:styleId="BalloonText">
    <w:name w:val="Balloon Text"/>
    <w:basedOn w:val="Normal"/>
    <w:link w:val="BalloonTextChar"/>
    <w:uiPriority w:val="99"/>
    <w:semiHidden/>
    <w:unhideWhenUsed/>
    <w:rsid w:val="00787F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7F16"/>
    <w:rPr>
      <w:rFonts w:ascii="Times New Roman" w:hAnsi="Times New Roman" w:cs="Times New Roman"/>
      <w:sz w:val="18"/>
      <w:szCs w:val="18"/>
    </w:rPr>
  </w:style>
  <w:style w:type="paragraph" w:customStyle="1" w:styleId="PI">
    <w:name w:val="PI"/>
    <w:rsid w:val="00531380"/>
    <w:pPr>
      <w:spacing w:after="0" w:line="480" w:lineRule="auto"/>
      <w:ind w:firstLine="72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35645"/>
    <w:rPr>
      <w:color w:val="800080" w:themeColor="followedHyperlink"/>
      <w:u w:val="single"/>
    </w:rPr>
  </w:style>
  <w:style w:type="character" w:customStyle="1" w:styleId="UnresolvedMention">
    <w:name w:val="Unresolved Mention"/>
    <w:basedOn w:val="DefaultParagraphFont"/>
    <w:uiPriority w:val="99"/>
    <w:semiHidden/>
    <w:unhideWhenUsed/>
    <w:rsid w:val="00F35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853044">
      <w:bodyDiv w:val="1"/>
      <w:marLeft w:val="0"/>
      <w:marRight w:val="0"/>
      <w:marTop w:val="0"/>
      <w:marBottom w:val="0"/>
      <w:divBdr>
        <w:top w:val="none" w:sz="0" w:space="0" w:color="auto"/>
        <w:left w:val="none" w:sz="0" w:space="0" w:color="auto"/>
        <w:bottom w:val="none" w:sz="0" w:space="0" w:color="auto"/>
        <w:right w:val="none" w:sz="0" w:space="0" w:color="auto"/>
      </w:divBdr>
    </w:div>
    <w:div w:id="1227914288">
      <w:bodyDiv w:val="1"/>
      <w:marLeft w:val="0"/>
      <w:marRight w:val="0"/>
      <w:marTop w:val="0"/>
      <w:marBottom w:val="0"/>
      <w:divBdr>
        <w:top w:val="none" w:sz="0" w:space="0" w:color="auto"/>
        <w:left w:val="none" w:sz="0" w:space="0" w:color="auto"/>
        <w:bottom w:val="none" w:sz="0" w:space="0" w:color="auto"/>
        <w:right w:val="none" w:sz="0" w:space="0" w:color="auto"/>
      </w:divBdr>
    </w:div>
    <w:div w:id="1795784669">
      <w:bodyDiv w:val="1"/>
      <w:marLeft w:val="0"/>
      <w:marRight w:val="0"/>
      <w:marTop w:val="0"/>
      <w:marBottom w:val="0"/>
      <w:divBdr>
        <w:top w:val="none" w:sz="0" w:space="0" w:color="auto"/>
        <w:left w:val="none" w:sz="0" w:space="0" w:color="auto"/>
        <w:bottom w:val="none" w:sz="0" w:space="0" w:color="auto"/>
        <w:right w:val="none" w:sz="0" w:space="0" w:color="auto"/>
      </w:divBdr>
      <w:divsChild>
        <w:div w:id="226843188">
          <w:marLeft w:val="0"/>
          <w:marRight w:val="0"/>
          <w:marTop w:val="0"/>
          <w:marBottom w:val="330"/>
          <w:divBdr>
            <w:top w:val="none" w:sz="0" w:space="0" w:color="auto"/>
            <w:left w:val="none" w:sz="0" w:space="0" w:color="auto"/>
            <w:bottom w:val="none" w:sz="0" w:space="0" w:color="auto"/>
            <w:right w:val="none" w:sz="0" w:space="0" w:color="auto"/>
          </w:divBdr>
        </w:div>
        <w:div w:id="328603546">
          <w:marLeft w:val="0"/>
          <w:marRight w:val="0"/>
          <w:marTop w:val="0"/>
          <w:marBottom w:val="0"/>
          <w:divBdr>
            <w:top w:val="none" w:sz="0" w:space="0" w:color="auto"/>
            <w:left w:val="none" w:sz="0" w:space="0" w:color="auto"/>
            <w:bottom w:val="none" w:sz="0" w:space="0" w:color="auto"/>
            <w:right w:val="none" w:sz="0" w:space="0" w:color="auto"/>
          </w:divBdr>
        </w:div>
      </w:divsChild>
    </w:div>
    <w:div w:id="194125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texts.com/shi/index.htm" TargetMode="External"/><Relationship Id="rId13" Type="http://schemas.openxmlformats.org/officeDocument/2006/relationships/hyperlink" Target="http://www.samurai-archives.com/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enrikyo.or.jp/e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amc.kokgakuin.ac.jp/DM/dbTop.do?class_name=col_eos" TargetMode="External"/><Relationship Id="rId5" Type="http://schemas.openxmlformats.org/officeDocument/2006/relationships/webSettings" Target="webSettings.xml"/><Relationship Id="rId15" Type="http://schemas.openxmlformats.org/officeDocument/2006/relationships/hyperlink" Target="http://www.art-and-archaeology.com/japan/japan.html" TargetMode="External"/><Relationship Id="rId10" Type="http://schemas.openxmlformats.org/officeDocument/2006/relationships/hyperlink" Target="https://www.tokugawa-art-museum.jp/e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onmarkproductions.com/html/buddhism.shtml" TargetMode="External"/><Relationship Id="rId14" Type="http://schemas.openxmlformats.org/officeDocument/2006/relationships/hyperlink" Target="http://www.japanesestudi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3</cp:revision>
  <cp:lastPrinted>2015-06-01T19:28:00Z</cp:lastPrinted>
  <dcterms:created xsi:type="dcterms:W3CDTF">2019-08-20T14:46:00Z</dcterms:created>
  <dcterms:modified xsi:type="dcterms:W3CDTF">2019-08-20T16:23:00Z</dcterms:modified>
</cp:coreProperties>
</file>