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15D823" w14:textId="73157BD9" w:rsidR="000A0088" w:rsidRPr="00E87E13" w:rsidRDefault="000A0088" w:rsidP="00E87E13">
      <w:pPr>
        <w:spacing w:after="0"/>
        <w:jc w:val="both"/>
        <w:rPr>
          <w:rFonts w:ascii="Times New Roman" w:hAnsi="Times New Roman" w:cs="Times New Roman"/>
          <w:color w:val="000000" w:themeColor="text1"/>
          <w:sz w:val="24"/>
          <w:szCs w:val="24"/>
        </w:rPr>
      </w:pPr>
      <w:r w:rsidRPr="00E87E13">
        <w:rPr>
          <w:rFonts w:ascii="Times New Roman" w:hAnsi="Times New Roman" w:cs="Times New Roman"/>
          <w:color w:val="000000" w:themeColor="text1"/>
          <w:sz w:val="24"/>
          <w:szCs w:val="24"/>
        </w:rPr>
        <w:t xml:space="preserve">Chapter </w:t>
      </w:r>
      <w:r w:rsidR="009423E7">
        <w:rPr>
          <w:rFonts w:ascii="Times New Roman" w:hAnsi="Times New Roman" w:cs="Times New Roman"/>
          <w:color w:val="000000" w:themeColor="text1"/>
          <w:sz w:val="24"/>
          <w:szCs w:val="24"/>
        </w:rPr>
        <w:t>8</w:t>
      </w:r>
      <w:r w:rsidRPr="00E87E13">
        <w:rPr>
          <w:rFonts w:ascii="Times New Roman" w:hAnsi="Times New Roman" w:cs="Times New Roman"/>
          <w:color w:val="000000" w:themeColor="text1"/>
          <w:sz w:val="24"/>
          <w:szCs w:val="24"/>
        </w:rPr>
        <w:t>: Sikh Traditions</w:t>
      </w:r>
    </w:p>
    <w:p w14:paraId="3E116997" w14:textId="77777777" w:rsidR="000A0088" w:rsidRPr="00E87E13" w:rsidRDefault="000A0088" w:rsidP="00E87E13">
      <w:pPr>
        <w:spacing w:after="0"/>
        <w:jc w:val="both"/>
        <w:rPr>
          <w:rFonts w:ascii="Times New Roman" w:hAnsi="Times New Roman" w:cs="Times New Roman"/>
          <w:color w:val="000000" w:themeColor="text1"/>
          <w:sz w:val="24"/>
          <w:szCs w:val="24"/>
        </w:rPr>
      </w:pPr>
    </w:p>
    <w:p w14:paraId="3D0CAC82" w14:textId="77777777" w:rsidR="008069A8" w:rsidRPr="00E87E13" w:rsidRDefault="008069A8" w:rsidP="00E87E13">
      <w:pPr>
        <w:spacing w:after="0"/>
        <w:jc w:val="both"/>
        <w:rPr>
          <w:rFonts w:ascii="Times New Roman" w:hAnsi="Times New Roman" w:cs="Times New Roman"/>
          <w:color w:val="000000" w:themeColor="text1"/>
          <w:sz w:val="24"/>
          <w:szCs w:val="24"/>
        </w:rPr>
      </w:pPr>
      <w:r w:rsidRPr="00E87E13">
        <w:rPr>
          <w:rFonts w:ascii="Times New Roman" w:hAnsi="Times New Roman" w:cs="Times New Roman"/>
          <w:color w:val="000000" w:themeColor="text1"/>
          <w:sz w:val="24"/>
          <w:szCs w:val="24"/>
        </w:rPr>
        <w:t>Chapter Overview</w:t>
      </w:r>
    </w:p>
    <w:p w14:paraId="2A42D6B0" w14:textId="77777777" w:rsidR="001963BD" w:rsidRPr="00E87E13" w:rsidRDefault="001963BD" w:rsidP="00E87E13">
      <w:pPr>
        <w:pStyle w:val="ListParagraph"/>
        <w:spacing w:after="0"/>
        <w:ind w:left="0"/>
        <w:jc w:val="both"/>
        <w:rPr>
          <w:rFonts w:ascii="Times New Roman" w:hAnsi="Times New Roman" w:cs="Times New Roman"/>
          <w:color w:val="000000" w:themeColor="text1"/>
          <w:sz w:val="24"/>
          <w:szCs w:val="24"/>
        </w:rPr>
      </w:pPr>
    </w:p>
    <w:p w14:paraId="6132E125" w14:textId="77777777" w:rsidR="008543E7" w:rsidRPr="00E87E13" w:rsidRDefault="00CC5005" w:rsidP="00E87E13">
      <w:pPr>
        <w:pStyle w:val="ListParagraph"/>
        <w:spacing w:after="0"/>
        <w:ind w:left="0"/>
        <w:jc w:val="both"/>
        <w:rPr>
          <w:rFonts w:ascii="Times New Roman" w:hAnsi="Times New Roman" w:cs="Times New Roman"/>
          <w:color w:val="000000" w:themeColor="text1"/>
          <w:spacing w:val="-2"/>
          <w:sz w:val="24"/>
          <w:szCs w:val="24"/>
        </w:rPr>
      </w:pPr>
      <w:r w:rsidRPr="00E87E13">
        <w:rPr>
          <w:rFonts w:ascii="Times New Roman" w:hAnsi="Times New Roman" w:cs="Times New Roman"/>
          <w:color w:val="000000" w:themeColor="text1"/>
          <w:spacing w:val="-2"/>
          <w:sz w:val="24"/>
          <w:szCs w:val="24"/>
        </w:rPr>
        <w:t xml:space="preserve">In “Sikh Traditions,” </w:t>
      </w:r>
      <w:r w:rsidR="007307FB" w:rsidRPr="00E87E13">
        <w:rPr>
          <w:rFonts w:ascii="Times New Roman" w:hAnsi="Times New Roman" w:cs="Times New Roman"/>
          <w:color w:val="000000" w:themeColor="text1"/>
          <w:spacing w:val="-2"/>
          <w:sz w:val="24"/>
          <w:szCs w:val="24"/>
        </w:rPr>
        <w:t>Pashaura Singh</w:t>
      </w:r>
      <w:r w:rsidRPr="00E87E13">
        <w:rPr>
          <w:rFonts w:ascii="Times New Roman" w:hAnsi="Times New Roman" w:cs="Times New Roman"/>
          <w:color w:val="000000" w:themeColor="text1"/>
          <w:spacing w:val="-2"/>
          <w:sz w:val="24"/>
          <w:szCs w:val="24"/>
        </w:rPr>
        <w:t xml:space="preserve"> examines the teachings, history</w:t>
      </w:r>
      <w:r w:rsidR="008069A8" w:rsidRPr="00E87E13">
        <w:rPr>
          <w:rFonts w:ascii="Times New Roman" w:hAnsi="Times New Roman" w:cs="Times New Roman"/>
          <w:color w:val="000000" w:themeColor="text1"/>
          <w:spacing w:val="-2"/>
          <w:sz w:val="24"/>
          <w:szCs w:val="24"/>
        </w:rPr>
        <w:t>,</w:t>
      </w:r>
      <w:r w:rsidRPr="00E87E13">
        <w:rPr>
          <w:rFonts w:ascii="Times New Roman" w:hAnsi="Times New Roman" w:cs="Times New Roman"/>
          <w:color w:val="000000" w:themeColor="text1"/>
          <w:spacing w:val="-2"/>
          <w:sz w:val="24"/>
          <w:szCs w:val="24"/>
        </w:rPr>
        <w:t xml:space="preserve"> and practices </w:t>
      </w:r>
      <w:r w:rsidR="00E321E7" w:rsidRPr="00E87E13">
        <w:rPr>
          <w:rFonts w:ascii="Times New Roman" w:hAnsi="Times New Roman" w:cs="Times New Roman"/>
          <w:color w:val="000000" w:themeColor="text1"/>
          <w:spacing w:val="-2"/>
          <w:sz w:val="24"/>
          <w:szCs w:val="24"/>
        </w:rPr>
        <w:t xml:space="preserve">of Sikhism. </w:t>
      </w:r>
      <w:r w:rsidR="00B01084" w:rsidRPr="00E87E13">
        <w:rPr>
          <w:rFonts w:ascii="Times New Roman" w:hAnsi="Times New Roman" w:cs="Times New Roman"/>
          <w:color w:val="000000" w:themeColor="text1"/>
          <w:spacing w:val="-2"/>
          <w:sz w:val="24"/>
          <w:szCs w:val="24"/>
        </w:rPr>
        <w:t>Throughout the chapter, Singh</w:t>
      </w:r>
      <w:r w:rsidR="001400EC" w:rsidRPr="00E87E13">
        <w:rPr>
          <w:rFonts w:ascii="Times New Roman" w:hAnsi="Times New Roman" w:cs="Times New Roman"/>
          <w:color w:val="000000" w:themeColor="text1"/>
          <w:spacing w:val="-2"/>
          <w:sz w:val="24"/>
          <w:szCs w:val="24"/>
        </w:rPr>
        <w:t xml:space="preserve"> discusses</w:t>
      </w:r>
      <w:r w:rsidR="00E321E7" w:rsidRPr="00E87E13">
        <w:rPr>
          <w:rFonts w:ascii="Times New Roman" w:hAnsi="Times New Roman" w:cs="Times New Roman"/>
          <w:color w:val="000000" w:themeColor="text1"/>
          <w:spacing w:val="-2"/>
          <w:sz w:val="24"/>
          <w:szCs w:val="24"/>
        </w:rPr>
        <w:t xml:space="preserve"> the major elements in Sikh tradition, including the mea</w:t>
      </w:r>
      <w:r w:rsidR="00E321E7" w:rsidRPr="00E87E13">
        <w:rPr>
          <w:rFonts w:ascii="Times New Roman" w:hAnsi="Times New Roman" w:cs="Times New Roman"/>
          <w:color w:val="000000" w:themeColor="text1"/>
          <w:spacing w:val="-2"/>
          <w:sz w:val="24"/>
          <w:szCs w:val="24"/>
        </w:rPr>
        <w:t>n</w:t>
      </w:r>
      <w:r w:rsidR="00E321E7" w:rsidRPr="00E87E13">
        <w:rPr>
          <w:rFonts w:ascii="Times New Roman" w:hAnsi="Times New Roman" w:cs="Times New Roman"/>
          <w:color w:val="000000" w:themeColor="text1"/>
          <w:spacing w:val="-2"/>
          <w:sz w:val="24"/>
          <w:szCs w:val="24"/>
        </w:rPr>
        <w:t>ing of th</w:t>
      </w:r>
      <w:r w:rsidR="008069A8" w:rsidRPr="00E87E13">
        <w:rPr>
          <w:rFonts w:ascii="Times New Roman" w:hAnsi="Times New Roman" w:cs="Times New Roman"/>
          <w:color w:val="000000" w:themeColor="text1"/>
          <w:spacing w:val="-2"/>
          <w:sz w:val="24"/>
          <w:szCs w:val="24"/>
        </w:rPr>
        <w:t>e term Sikh (“disciple”), the ten</w:t>
      </w:r>
      <w:r w:rsidR="00E321E7" w:rsidRPr="00E87E13">
        <w:rPr>
          <w:rFonts w:ascii="Times New Roman" w:hAnsi="Times New Roman" w:cs="Times New Roman"/>
          <w:color w:val="000000" w:themeColor="text1"/>
          <w:spacing w:val="-2"/>
          <w:sz w:val="24"/>
          <w:szCs w:val="24"/>
        </w:rPr>
        <w:t xml:space="preserve"> Gurus, the Adi Granth</w:t>
      </w:r>
      <w:r w:rsidR="00B01084" w:rsidRPr="00E87E13">
        <w:rPr>
          <w:rFonts w:ascii="Times New Roman" w:hAnsi="Times New Roman" w:cs="Times New Roman"/>
          <w:color w:val="000000" w:themeColor="text1"/>
          <w:spacing w:val="-2"/>
          <w:sz w:val="24"/>
          <w:szCs w:val="24"/>
        </w:rPr>
        <w:t xml:space="preserve"> (the sacred scripture)</w:t>
      </w:r>
      <w:r w:rsidR="00E321E7" w:rsidRPr="00E87E13">
        <w:rPr>
          <w:rFonts w:ascii="Times New Roman" w:hAnsi="Times New Roman" w:cs="Times New Roman"/>
          <w:color w:val="000000" w:themeColor="text1"/>
          <w:spacing w:val="-2"/>
          <w:sz w:val="24"/>
          <w:szCs w:val="24"/>
        </w:rPr>
        <w:t xml:space="preserve">, and Akal Parakh (“Timeless being”). </w:t>
      </w:r>
      <w:r w:rsidR="008069A8" w:rsidRPr="00E87E13">
        <w:rPr>
          <w:rFonts w:ascii="Times New Roman" w:hAnsi="Times New Roman" w:cs="Times New Roman"/>
          <w:color w:val="000000" w:themeColor="text1"/>
          <w:spacing w:val="-2"/>
          <w:sz w:val="24"/>
          <w:szCs w:val="24"/>
        </w:rPr>
        <w:t>Singh</w:t>
      </w:r>
      <w:r w:rsidR="00B01084" w:rsidRPr="00E87E13">
        <w:rPr>
          <w:rFonts w:ascii="Times New Roman" w:hAnsi="Times New Roman" w:cs="Times New Roman"/>
          <w:color w:val="000000" w:themeColor="text1"/>
          <w:spacing w:val="-2"/>
          <w:sz w:val="24"/>
          <w:szCs w:val="24"/>
        </w:rPr>
        <w:t xml:space="preserve"> plac</w:t>
      </w:r>
      <w:r w:rsidR="008069A8" w:rsidRPr="00E87E13">
        <w:rPr>
          <w:rFonts w:ascii="Times New Roman" w:hAnsi="Times New Roman" w:cs="Times New Roman"/>
          <w:color w:val="000000" w:themeColor="text1"/>
          <w:spacing w:val="-2"/>
          <w:sz w:val="24"/>
          <w:szCs w:val="24"/>
        </w:rPr>
        <w:t>es</w:t>
      </w:r>
      <w:r w:rsidR="00B01084" w:rsidRPr="00E87E13">
        <w:rPr>
          <w:rFonts w:ascii="Times New Roman" w:hAnsi="Times New Roman" w:cs="Times New Roman"/>
          <w:color w:val="000000" w:themeColor="text1"/>
          <w:spacing w:val="-2"/>
          <w:sz w:val="24"/>
          <w:szCs w:val="24"/>
        </w:rPr>
        <w:t xml:space="preserve"> the development of Sikhism in its historical</w:t>
      </w:r>
      <w:r w:rsidR="001400EC" w:rsidRPr="00E87E13">
        <w:rPr>
          <w:rFonts w:ascii="Times New Roman" w:hAnsi="Times New Roman" w:cs="Times New Roman"/>
          <w:color w:val="000000" w:themeColor="text1"/>
          <w:spacing w:val="-2"/>
          <w:sz w:val="24"/>
          <w:szCs w:val="24"/>
        </w:rPr>
        <w:t>, religious,</w:t>
      </w:r>
      <w:r w:rsidR="00B01084" w:rsidRPr="00E87E13">
        <w:rPr>
          <w:rFonts w:ascii="Times New Roman" w:hAnsi="Times New Roman" w:cs="Times New Roman"/>
          <w:color w:val="000000" w:themeColor="text1"/>
          <w:spacing w:val="-2"/>
          <w:sz w:val="24"/>
          <w:szCs w:val="24"/>
        </w:rPr>
        <w:t xml:space="preserve"> and geographical </w:t>
      </w:r>
      <w:r w:rsidR="008069A8" w:rsidRPr="00E87E13">
        <w:rPr>
          <w:rFonts w:ascii="Times New Roman" w:hAnsi="Times New Roman" w:cs="Times New Roman"/>
          <w:color w:val="000000" w:themeColor="text1"/>
          <w:spacing w:val="-2"/>
          <w:sz w:val="24"/>
          <w:szCs w:val="24"/>
        </w:rPr>
        <w:t>contexts</w:t>
      </w:r>
      <w:r w:rsidR="00B01084" w:rsidRPr="00E87E13">
        <w:rPr>
          <w:rFonts w:ascii="Times New Roman" w:hAnsi="Times New Roman" w:cs="Times New Roman"/>
          <w:color w:val="000000" w:themeColor="text1"/>
          <w:spacing w:val="-2"/>
          <w:sz w:val="24"/>
          <w:szCs w:val="24"/>
        </w:rPr>
        <w:t xml:space="preserve">, </w:t>
      </w:r>
      <w:r w:rsidR="008069A8" w:rsidRPr="00E87E13">
        <w:rPr>
          <w:rFonts w:ascii="Times New Roman" w:hAnsi="Times New Roman" w:cs="Times New Roman"/>
          <w:color w:val="000000" w:themeColor="text1"/>
          <w:spacing w:val="-2"/>
          <w:sz w:val="24"/>
          <w:szCs w:val="24"/>
        </w:rPr>
        <w:t>and</w:t>
      </w:r>
      <w:r w:rsidR="00B01084" w:rsidRPr="00E87E13">
        <w:rPr>
          <w:rFonts w:ascii="Times New Roman" w:hAnsi="Times New Roman" w:cs="Times New Roman"/>
          <w:color w:val="000000" w:themeColor="text1"/>
          <w:spacing w:val="-2"/>
          <w:sz w:val="24"/>
          <w:szCs w:val="24"/>
        </w:rPr>
        <w:t xml:space="preserve"> explains the teachings of Guru</w:t>
      </w:r>
      <w:r w:rsidR="001400EC" w:rsidRPr="00E87E13">
        <w:rPr>
          <w:rFonts w:ascii="Times New Roman" w:hAnsi="Times New Roman" w:cs="Times New Roman"/>
          <w:color w:val="000000" w:themeColor="text1"/>
          <w:spacing w:val="-2"/>
          <w:sz w:val="24"/>
          <w:szCs w:val="24"/>
        </w:rPr>
        <w:t xml:space="preserve"> Nanak, the founder of Sikhism, and how the life of Guru Nanak serves as an example for Sikhs. Guru Nanak’s mystical experience, as the foundational event of Sikh tradition, emphasizes the Sikh teaching of a common humanity that underlies external divisions</w:t>
      </w:r>
      <w:r w:rsidR="008069A8" w:rsidRPr="00E87E13">
        <w:rPr>
          <w:rFonts w:ascii="Times New Roman" w:hAnsi="Times New Roman" w:cs="Times New Roman"/>
          <w:color w:val="000000" w:themeColor="text1"/>
          <w:spacing w:val="-2"/>
          <w:sz w:val="24"/>
          <w:szCs w:val="24"/>
        </w:rPr>
        <w:t>. Thus, Guru Nanak’s statement</w:t>
      </w:r>
      <w:r w:rsidR="001400EC" w:rsidRPr="00E87E13">
        <w:rPr>
          <w:rFonts w:ascii="Times New Roman" w:hAnsi="Times New Roman" w:cs="Times New Roman"/>
          <w:color w:val="000000" w:themeColor="text1"/>
          <w:spacing w:val="-2"/>
          <w:sz w:val="24"/>
          <w:szCs w:val="24"/>
        </w:rPr>
        <w:t xml:space="preserve"> “There is no Hindu, there is no Mu</w:t>
      </w:r>
      <w:r w:rsidR="001400EC" w:rsidRPr="00E87E13">
        <w:rPr>
          <w:rFonts w:ascii="Times New Roman" w:hAnsi="Times New Roman" w:cs="Times New Roman"/>
          <w:color w:val="000000" w:themeColor="text1"/>
          <w:spacing w:val="-2"/>
          <w:sz w:val="24"/>
          <w:szCs w:val="24"/>
        </w:rPr>
        <w:t>s</w:t>
      </w:r>
      <w:r w:rsidR="001400EC" w:rsidRPr="00E87E13">
        <w:rPr>
          <w:rFonts w:ascii="Times New Roman" w:hAnsi="Times New Roman" w:cs="Times New Roman"/>
          <w:color w:val="000000" w:themeColor="text1"/>
          <w:spacing w:val="-2"/>
          <w:sz w:val="24"/>
          <w:szCs w:val="24"/>
        </w:rPr>
        <w:t>lim”</w:t>
      </w:r>
      <w:r w:rsidR="008069A8" w:rsidRPr="00E87E13">
        <w:rPr>
          <w:rFonts w:ascii="Times New Roman" w:hAnsi="Times New Roman" w:cs="Times New Roman"/>
          <w:color w:val="000000" w:themeColor="text1"/>
          <w:spacing w:val="-2"/>
          <w:sz w:val="24"/>
          <w:szCs w:val="24"/>
        </w:rPr>
        <w:t xml:space="preserve"> </w:t>
      </w:r>
      <w:r w:rsidR="00FA4BEC" w:rsidRPr="00E87E13">
        <w:rPr>
          <w:rFonts w:ascii="Times New Roman" w:hAnsi="Times New Roman" w:cs="Times New Roman"/>
          <w:color w:val="000000" w:themeColor="text1"/>
          <w:spacing w:val="-2"/>
          <w:sz w:val="24"/>
          <w:szCs w:val="24"/>
        </w:rPr>
        <w:t xml:space="preserve">establishes Guru Nanak’s vision of a common humanity that then becomes the basis for Sikh practices and teachings, including the </w:t>
      </w:r>
      <w:r w:rsidR="00FA4BEC" w:rsidRPr="00E87E13">
        <w:rPr>
          <w:rFonts w:ascii="Times New Roman" w:hAnsi="Times New Roman" w:cs="Times New Roman"/>
          <w:i/>
          <w:color w:val="000000" w:themeColor="text1"/>
          <w:spacing w:val="-2"/>
          <w:sz w:val="24"/>
          <w:szCs w:val="24"/>
        </w:rPr>
        <w:t>langar</w:t>
      </w:r>
      <w:r w:rsidR="00FA4BEC" w:rsidRPr="00E87E13">
        <w:rPr>
          <w:rFonts w:ascii="Times New Roman" w:hAnsi="Times New Roman" w:cs="Times New Roman"/>
          <w:color w:val="000000" w:themeColor="text1"/>
          <w:spacing w:val="-2"/>
          <w:sz w:val="24"/>
          <w:szCs w:val="24"/>
        </w:rPr>
        <w:t xml:space="preserve"> meal, </w:t>
      </w:r>
      <w:r w:rsidR="00D6470B" w:rsidRPr="00E87E13">
        <w:rPr>
          <w:rFonts w:ascii="Times New Roman" w:hAnsi="Times New Roman" w:cs="Times New Roman"/>
          <w:color w:val="000000" w:themeColor="text1"/>
          <w:spacing w:val="-2"/>
          <w:sz w:val="24"/>
          <w:szCs w:val="24"/>
        </w:rPr>
        <w:t xml:space="preserve">hymns, </w:t>
      </w:r>
      <w:r w:rsidR="00D6470B" w:rsidRPr="00E87E13">
        <w:rPr>
          <w:rFonts w:ascii="Times New Roman" w:hAnsi="Times New Roman" w:cs="Times New Roman"/>
          <w:i/>
          <w:color w:val="000000" w:themeColor="text1"/>
          <w:spacing w:val="-2"/>
          <w:sz w:val="24"/>
          <w:szCs w:val="24"/>
        </w:rPr>
        <w:t>kirtan</w:t>
      </w:r>
      <w:r w:rsidR="00D6470B" w:rsidRPr="00E87E13">
        <w:rPr>
          <w:rFonts w:ascii="Times New Roman" w:hAnsi="Times New Roman" w:cs="Times New Roman"/>
          <w:color w:val="000000" w:themeColor="text1"/>
          <w:spacing w:val="-2"/>
          <w:sz w:val="24"/>
          <w:szCs w:val="24"/>
        </w:rPr>
        <w:t xml:space="preserve">, </w:t>
      </w:r>
      <w:r w:rsidR="00FA4BEC" w:rsidRPr="00E87E13">
        <w:rPr>
          <w:rFonts w:ascii="Times New Roman" w:hAnsi="Times New Roman" w:cs="Times New Roman"/>
          <w:color w:val="000000" w:themeColor="text1"/>
          <w:spacing w:val="-2"/>
          <w:sz w:val="24"/>
          <w:szCs w:val="24"/>
        </w:rPr>
        <w:t xml:space="preserve">the participation in interfaith dialogue, the egalitarian principles that changed the </w:t>
      </w:r>
      <w:r w:rsidR="00800BF2" w:rsidRPr="00E87E13">
        <w:rPr>
          <w:rFonts w:ascii="Times New Roman" w:hAnsi="Times New Roman" w:cs="Times New Roman"/>
          <w:color w:val="000000" w:themeColor="text1"/>
          <w:spacing w:val="-2"/>
          <w:sz w:val="24"/>
          <w:szCs w:val="24"/>
        </w:rPr>
        <w:t>treatment</w:t>
      </w:r>
      <w:r w:rsidR="00FA4BEC" w:rsidRPr="00E87E13">
        <w:rPr>
          <w:rFonts w:ascii="Times New Roman" w:hAnsi="Times New Roman" w:cs="Times New Roman"/>
          <w:color w:val="000000" w:themeColor="text1"/>
          <w:spacing w:val="-2"/>
          <w:sz w:val="24"/>
          <w:szCs w:val="24"/>
        </w:rPr>
        <w:t xml:space="preserve"> of women in the Sikh community, the ideals of community service</w:t>
      </w:r>
      <w:r w:rsidR="0047741B" w:rsidRPr="00E87E13">
        <w:rPr>
          <w:rFonts w:ascii="Times New Roman" w:hAnsi="Times New Roman" w:cs="Times New Roman"/>
          <w:color w:val="000000" w:themeColor="text1"/>
          <w:spacing w:val="-2"/>
          <w:sz w:val="24"/>
          <w:szCs w:val="24"/>
        </w:rPr>
        <w:t>, and the personal experience of the divine in the world</w:t>
      </w:r>
      <w:r w:rsidR="00FA4BEC" w:rsidRPr="00E87E13">
        <w:rPr>
          <w:rFonts w:ascii="Times New Roman" w:hAnsi="Times New Roman" w:cs="Times New Roman"/>
          <w:color w:val="000000" w:themeColor="text1"/>
          <w:spacing w:val="-2"/>
          <w:sz w:val="24"/>
          <w:szCs w:val="24"/>
        </w:rPr>
        <w:t>.</w:t>
      </w:r>
      <w:r w:rsidR="00285BB3" w:rsidRPr="00E87E13">
        <w:rPr>
          <w:rFonts w:ascii="Times New Roman" w:hAnsi="Times New Roman" w:cs="Times New Roman"/>
          <w:color w:val="000000" w:themeColor="text1"/>
          <w:spacing w:val="-2"/>
          <w:sz w:val="24"/>
          <w:szCs w:val="24"/>
        </w:rPr>
        <w:t xml:space="preserve"> Moreover, </w:t>
      </w:r>
      <w:r w:rsidR="0047741B" w:rsidRPr="00E87E13">
        <w:rPr>
          <w:rFonts w:ascii="Times New Roman" w:hAnsi="Times New Roman" w:cs="Times New Roman"/>
          <w:color w:val="000000" w:themeColor="text1"/>
          <w:spacing w:val="-2"/>
          <w:sz w:val="24"/>
          <w:szCs w:val="24"/>
        </w:rPr>
        <w:t xml:space="preserve">Singh discusses the </w:t>
      </w:r>
      <w:r w:rsidR="00285BB3" w:rsidRPr="00E87E13">
        <w:rPr>
          <w:rFonts w:ascii="Times New Roman" w:hAnsi="Times New Roman" w:cs="Times New Roman"/>
          <w:color w:val="000000" w:themeColor="text1"/>
          <w:spacing w:val="-2"/>
          <w:sz w:val="24"/>
          <w:szCs w:val="24"/>
        </w:rPr>
        <w:t>innovations of the eight gurus after Nanak, and the establishment of the Guru Granth Sahib as the final guru</w:t>
      </w:r>
      <w:r w:rsidR="00800BF2" w:rsidRPr="00E87E13">
        <w:rPr>
          <w:rFonts w:ascii="Times New Roman" w:hAnsi="Times New Roman" w:cs="Times New Roman"/>
          <w:color w:val="000000" w:themeColor="text1"/>
          <w:spacing w:val="-2"/>
          <w:sz w:val="24"/>
          <w:szCs w:val="24"/>
        </w:rPr>
        <w:t xml:space="preserve"> in accordance with the foundational teachings of Guru Nanak.</w:t>
      </w:r>
    </w:p>
    <w:p w14:paraId="77F44605" w14:textId="77777777" w:rsidR="008543E7" w:rsidRPr="00E87E13" w:rsidRDefault="008543E7" w:rsidP="00E87E13">
      <w:pPr>
        <w:pStyle w:val="ListParagraph"/>
        <w:spacing w:after="0"/>
        <w:ind w:left="0"/>
        <w:jc w:val="both"/>
        <w:rPr>
          <w:rFonts w:ascii="Times New Roman" w:hAnsi="Times New Roman" w:cs="Times New Roman"/>
          <w:color w:val="000000" w:themeColor="text1"/>
          <w:sz w:val="24"/>
          <w:szCs w:val="24"/>
        </w:rPr>
      </w:pPr>
    </w:p>
    <w:p w14:paraId="712F1823" w14:textId="77777777" w:rsidR="008543E7" w:rsidRPr="00E87E13" w:rsidRDefault="00800BF2" w:rsidP="00E87E13">
      <w:pPr>
        <w:pStyle w:val="ListParagraph"/>
        <w:spacing w:after="0"/>
        <w:ind w:left="0"/>
        <w:jc w:val="both"/>
        <w:rPr>
          <w:rFonts w:ascii="Times New Roman" w:hAnsi="Times New Roman" w:cs="Times New Roman"/>
          <w:color w:val="000000" w:themeColor="text1"/>
          <w:spacing w:val="-4"/>
          <w:sz w:val="24"/>
          <w:szCs w:val="24"/>
        </w:rPr>
      </w:pPr>
      <w:r w:rsidRPr="00E87E13">
        <w:rPr>
          <w:rFonts w:ascii="Times New Roman" w:hAnsi="Times New Roman" w:cs="Times New Roman"/>
          <w:color w:val="000000" w:themeColor="text1"/>
          <w:spacing w:val="-4"/>
          <w:sz w:val="24"/>
          <w:szCs w:val="24"/>
        </w:rPr>
        <w:t>Singh pays particular attention to the worship practices of the Sikh tradition, and connects these pra</w:t>
      </w:r>
      <w:r w:rsidRPr="00E87E13">
        <w:rPr>
          <w:rFonts w:ascii="Times New Roman" w:hAnsi="Times New Roman" w:cs="Times New Roman"/>
          <w:color w:val="000000" w:themeColor="text1"/>
          <w:spacing w:val="-4"/>
          <w:sz w:val="24"/>
          <w:szCs w:val="24"/>
        </w:rPr>
        <w:t>c</w:t>
      </w:r>
      <w:r w:rsidRPr="00E87E13">
        <w:rPr>
          <w:rFonts w:ascii="Times New Roman" w:hAnsi="Times New Roman" w:cs="Times New Roman"/>
          <w:color w:val="000000" w:themeColor="text1"/>
          <w:spacing w:val="-4"/>
          <w:sz w:val="24"/>
          <w:szCs w:val="24"/>
        </w:rPr>
        <w:t>tices to the ideals of the community and the historical situation in which they arose. Thus, Singh di</w:t>
      </w:r>
      <w:r w:rsidRPr="00E87E13">
        <w:rPr>
          <w:rFonts w:ascii="Times New Roman" w:hAnsi="Times New Roman" w:cs="Times New Roman"/>
          <w:color w:val="000000" w:themeColor="text1"/>
          <w:spacing w:val="-4"/>
          <w:sz w:val="24"/>
          <w:szCs w:val="24"/>
        </w:rPr>
        <w:t>s</w:t>
      </w:r>
      <w:r w:rsidRPr="00E87E13">
        <w:rPr>
          <w:rFonts w:ascii="Times New Roman" w:hAnsi="Times New Roman" w:cs="Times New Roman"/>
          <w:color w:val="000000" w:themeColor="text1"/>
          <w:spacing w:val="-4"/>
          <w:sz w:val="24"/>
          <w:szCs w:val="24"/>
        </w:rPr>
        <w:t>cusses the founding of the Khalsa, i</w:t>
      </w:r>
      <w:r w:rsidR="00F065C7" w:rsidRPr="00E87E13">
        <w:rPr>
          <w:rFonts w:ascii="Times New Roman" w:hAnsi="Times New Roman" w:cs="Times New Roman"/>
          <w:color w:val="000000" w:themeColor="text1"/>
          <w:spacing w:val="-4"/>
          <w:sz w:val="24"/>
          <w:szCs w:val="24"/>
        </w:rPr>
        <w:t>ts initiation ceremony and the F</w:t>
      </w:r>
      <w:r w:rsidR="008069A8" w:rsidRPr="00E87E13">
        <w:rPr>
          <w:rFonts w:ascii="Times New Roman" w:hAnsi="Times New Roman" w:cs="Times New Roman"/>
          <w:color w:val="000000" w:themeColor="text1"/>
          <w:spacing w:val="-4"/>
          <w:sz w:val="24"/>
          <w:szCs w:val="24"/>
        </w:rPr>
        <w:t>ive</w:t>
      </w:r>
      <w:r w:rsidRPr="00E87E13">
        <w:rPr>
          <w:rFonts w:ascii="Times New Roman" w:hAnsi="Times New Roman" w:cs="Times New Roman"/>
          <w:color w:val="000000" w:themeColor="text1"/>
          <w:spacing w:val="-4"/>
          <w:sz w:val="24"/>
          <w:szCs w:val="24"/>
        </w:rPr>
        <w:t xml:space="preserve"> Ks (</w:t>
      </w:r>
      <w:r w:rsidR="008069A8" w:rsidRPr="00E87E13">
        <w:rPr>
          <w:rFonts w:ascii="Times New Roman" w:hAnsi="Times New Roman" w:cs="Times New Roman"/>
          <w:i/>
          <w:color w:val="000000" w:themeColor="text1"/>
          <w:spacing w:val="-4"/>
          <w:sz w:val="24"/>
          <w:szCs w:val="24"/>
        </w:rPr>
        <w:t>k</w:t>
      </w:r>
      <w:r w:rsidRPr="00E87E13">
        <w:rPr>
          <w:rFonts w:ascii="Times New Roman" w:hAnsi="Times New Roman" w:cs="Times New Roman"/>
          <w:i/>
          <w:color w:val="000000" w:themeColor="text1"/>
          <w:spacing w:val="-4"/>
          <w:sz w:val="24"/>
          <w:szCs w:val="24"/>
        </w:rPr>
        <w:t>es</w:t>
      </w:r>
      <w:r w:rsidRPr="00E87E13">
        <w:rPr>
          <w:rFonts w:ascii="Times New Roman" w:hAnsi="Times New Roman" w:cs="Times New Roman"/>
          <w:color w:val="000000" w:themeColor="text1"/>
          <w:spacing w:val="-4"/>
          <w:sz w:val="24"/>
          <w:szCs w:val="24"/>
        </w:rPr>
        <w:t xml:space="preserve">, </w:t>
      </w:r>
      <w:r w:rsidR="008069A8" w:rsidRPr="00E87E13">
        <w:rPr>
          <w:rFonts w:ascii="Times New Roman" w:hAnsi="Times New Roman" w:cs="Times New Roman"/>
          <w:i/>
          <w:color w:val="000000" w:themeColor="text1"/>
          <w:spacing w:val="-4"/>
          <w:sz w:val="24"/>
          <w:szCs w:val="24"/>
        </w:rPr>
        <w:t>k</w:t>
      </w:r>
      <w:r w:rsidRPr="00E87E13">
        <w:rPr>
          <w:rFonts w:ascii="Times New Roman" w:hAnsi="Times New Roman" w:cs="Times New Roman"/>
          <w:i/>
          <w:color w:val="000000" w:themeColor="text1"/>
          <w:spacing w:val="-4"/>
          <w:sz w:val="24"/>
          <w:szCs w:val="24"/>
        </w:rPr>
        <w:t>angha</w:t>
      </w:r>
      <w:r w:rsidRPr="00E87E13">
        <w:rPr>
          <w:rFonts w:ascii="Times New Roman" w:hAnsi="Times New Roman" w:cs="Times New Roman"/>
          <w:color w:val="000000" w:themeColor="text1"/>
          <w:spacing w:val="-4"/>
          <w:sz w:val="24"/>
          <w:szCs w:val="24"/>
        </w:rPr>
        <w:t xml:space="preserve">, </w:t>
      </w:r>
      <w:r w:rsidR="008069A8" w:rsidRPr="00E87E13">
        <w:rPr>
          <w:rFonts w:ascii="Times New Roman" w:hAnsi="Times New Roman" w:cs="Times New Roman"/>
          <w:i/>
          <w:color w:val="000000" w:themeColor="text1"/>
          <w:spacing w:val="-4"/>
          <w:sz w:val="24"/>
          <w:szCs w:val="24"/>
        </w:rPr>
        <w:t>k</w:t>
      </w:r>
      <w:r w:rsidRPr="00E87E13">
        <w:rPr>
          <w:rFonts w:ascii="Times New Roman" w:hAnsi="Times New Roman" w:cs="Times New Roman"/>
          <w:i/>
          <w:color w:val="000000" w:themeColor="text1"/>
          <w:spacing w:val="-4"/>
          <w:sz w:val="24"/>
          <w:szCs w:val="24"/>
        </w:rPr>
        <w:t>irpan</w:t>
      </w:r>
      <w:r w:rsidRPr="00E87E13">
        <w:rPr>
          <w:rFonts w:ascii="Times New Roman" w:hAnsi="Times New Roman" w:cs="Times New Roman"/>
          <w:color w:val="000000" w:themeColor="text1"/>
          <w:spacing w:val="-4"/>
          <w:sz w:val="24"/>
          <w:szCs w:val="24"/>
        </w:rPr>
        <w:t xml:space="preserve">, </w:t>
      </w:r>
      <w:r w:rsidR="008069A8" w:rsidRPr="00E87E13">
        <w:rPr>
          <w:rFonts w:ascii="Times New Roman" w:hAnsi="Times New Roman" w:cs="Times New Roman"/>
          <w:i/>
          <w:color w:val="000000" w:themeColor="text1"/>
          <w:spacing w:val="-4"/>
          <w:sz w:val="24"/>
          <w:szCs w:val="24"/>
        </w:rPr>
        <w:t>k</w:t>
      </w:r>
      <w:r w:rsidRPr="00E87E13">
        <w:rPr>
          <w:rFonts w:ascii="Times New Roman" w:hAnsi="Times New Roman" w:cs="Times New Roman"/>
          <w:i/>
          <w:color w:val="000000" w:themeColor="text1"/>
          <w:spacing w:val="-4"/>
          <w:sz w:val="24"/>
          <w:szCs w:val="24"/>
        </w:rPr>
        <w:t>ara</w:t>
      </w:r>
      <w:r w:rsidRPr="00E87E13">
        <w:rPr>
          <w:rFonts w:ascii="Times New Roman" w:hAnsi="Times New Roman" w:cs="Times New Roman"/>
          <w:color w:val="000000" w:themeColor="text1"/>
          <w:spacing w:val="-4"/>
          <w:sz w:val="24"/>
          <w:szCs w:val="24"/>
        </w:rPr>
        <w:t xml:space="preserve">, </w:t>
      </w:r>
      <w:r w:rsidR="008069A8" w:rsidRPr="00E87E13">
        <w:rPr>
          <w:rFonts w:ascii="Times New Roman" w:hAnsi="Times New Roman" w:cs="Times New Roman"/>
          <w:i/>
          <w:color w:val="000000" w:themeColor="text1"/>
          <w:spacing w:val="-4"/>
          <w:sz w:val="24"/>
          <w:szCs w:val="24"/>
        </w:rPr>
        <w:t>k</w:t>
      </w:r>
      <w:r w:rsidRPr="00E87E13">
        <w:rPr>
          <w:rFonts w:ascii="Times New Roman" w:hAnsi="Times New Roman" w:cs="Times New Roman"/>
          <w:i/>
          <w:color w:val="000000" w:themeColor="text1"/>
          <w:spacing w:val="-4"/>
          <w:sz w:val="24"/>
          <w:szCs w:val="24"/>
        </w:rPr>
        <w:t>achh</w:t>
      </w:r>
      <w:r w:rsidRPr="00E87E13">
        <w:rPr>
          <w:rFonts w:ascii="Times New Roman" w:hAnsi="Times New Roman" w:cs="Times New Roman"/>
          <w:color w:val="000000" w:themeColor="text1"/>
          <w:spacing w:val="-4"/>
          <w:sz w:val="24"/>
          <w:szCs w:val="24"/>
        </w:rPr>
        <w:t xml:space="preserve">) </w:t>
      </w:r>
      <w:r w:rsidR="00585190" w:rsidRPr="00E87E13">
        <w:rPr>
          <w:rFonts w:ascii="Times New Roman" w:hAnsi="Times New Roman" w:cs="Times New Roman"/>
          <w:color w:val="000000" w:themeColor="text1"/>
          <w:spacing w:val="-4"/>
          <w:sz w:val="24"/>
          <w:szCs w:val="24"/>
        </w:rPr>
        <w:t>as resulting from the martyrdom of Guru Tegh Bahadur and Guru Gobind Singh’s resolution to m</w:t>
      </w:r>
      <w:r w:rsidR="00970772" w:rsidRPr="00E87E13">
        <w:rPr>
          <w:rFonts w:ascii="Times New Roman" w:hAnsi="Times New Roman" w:cs="Times New Roman"/>
          <w:color w:val="000000" w:themeColor="text1"/>
          <w:spacing w:val="-4"/>
          <w:sz w:val="24"/>
          <w:szCs w:val="24"/>
        </w:rPr>
        <w:t>ake the community more visible.</w:t>
      </w:r>
      <w:r w:rsidR="008543E7" w:rsidRPr="00E87E13">
        <w:rPr>
          <w:rFonts w:ascii="Times New Roman" w:hAnsi="Times New Roman" w:cs="Times New Roman"/>
          <w:color w:val="000000" w:themeColor="text1"/>
          <w:spacing w:val="-4"/>
          <w:sz w:val="24"/>
          <w:szCs w:val="24"/>
        </w:rPr>
        <w:t xml:space="preserve"> Singh also examines the innovations of other Gurus, including Guru </w:t>
      </w:r>
      <w:r w:rsidR="009B36FB" w:rsidRPr="00E87E13">
        <w:rPr>
          <w:rFonts w:ascii="Times New Roman" w:hAnsi="Times New Roman" w:cs="Times New Roman"/>
          <w:color w:val="000000" w:themeColor="text1"/>
          <w:spacing w:val="-4"/>
          <w:sz w:val="24"/>
          <w:szCs w:val="24"/>
        </w:rPr>
        <w:t xml:space="preserve">Amar Das’ creation of the 22 </w:t>
      </w:r>
      <w:r w:rsidR="009B36FB" w:rsidRPr="00E87E13">
        <w:rPr>
          <w:rFonts w:ascii="Times New Roman" w:hAnsi="Times New Roman" w:cs="Times New Roman"/>
          <w:i/>
          <w:color w:val="000000" w:themeColor="text1"/>
          <w:spacing w:val="-4"/>
          <w:sz w:val="24"/>
          <w:szCs w:val="24"/>
        </w:rPr>
        <w:t>majis</w:t>
      </w:r>
      <w:r w:rsidR="009B36FB" w:rsidRPr="00E87E13">
        <w:rPr>
          <w:rFonts w:ascii="Times New Roman" w:hAnsi="Times New Roman" w:cs="Times New Roman"/>
          <w:color w:val="000000" w:themeColor="text1"/>
          <w:spacing w:val="-4"/>
          <w:sz w:val="24"/>
          <w:szCs w:val="24"/>
        </w:rPr>
        <w:t xml:space="preserve">, the collection and distribution of devotional hymns, and the abolishment of </w:t>
      </w:r>
      <w:r w:rsidR="009B36FB" w:rsidRPr="00E87E13">
        <w:rPr>
          <w:rFonts w:ascii="Times New Roman" w:hAnsi="Times New Roman" w:cs="Times New Roman"/>
          <w:i/>
          <w:color w:val="000000" w:themeColor="text1"/>
          <w:spacing w:val="-4"/>
          <w:sz w:val="24"/>
          <w:szCs w:val="24"/>
        </w:rPr>
        <w:t>sati</w:t>
      </w:r>
      <w:r w:rsidR="009B36FB" w:rsidRPr="00E87E13">
        <w:rPr>
          <w:rFonts w:ascii="Times New Roman" w:hAnsi="Times New Roman" w:cs="Times New Roman"/>
          <w:color w:val="000000" w:themeColor="text1"/>
          <w:spacing w:val="-4"/>
          <w:sz w:val="24"/>
          <w:szCs w:val="24"/>
        </w:rPr>
        <w:t>, Guru Ram Das’ establishment of Amritsar and contribution of hymns, and Guru Arjan’s building of the Darbar Sahib (“Divine Court,” later known as the Golden Temple). Fu</w:t>
      </w:r>
      <w:r w:rsidR="009B36FB" w:rsidRPr="00E87E13">
        <w:rPr>
          <w:rFonts w:ascii="Times New Roman" w:hAnsi="Times New Roman" w:cs="Times New Roman"/>
          <w:color w:val="000000" w:themeColor="text1"/>
          <w:spacing w:val="-4"/>
          <w:sz w:val="24"/>
          <w:szCs w:val="24"/>
        </w:rPr>
        <w:t>r</w:t>
      </w:r>
      <w:r w:rsidR="009B36FB" w:rsidRPr="00E87E13">
        <w:rPr>
          <w:rFonts w:ascii="Times New Roman" w:hAnsi="Times New Roman" w:cs="Times New Roman"/>
          <w:color w:val="000000" w:themeColor="text1"/>
          <w:spacing w:val="-4"/>
          <w:sz w:val="24"/>
          <w:szCs w:val="24"/>
        </w:rPr>
        <w:t xml:space="preserve">thermore, this chapter looks at </w:t>
      </w:r>
      <w:r w:rsidR="0095746B" w:rsidRPr="00E87E13">
        <w:rPr>
          <w:rFonts w:ascii="Times New Roman" w:hAnsi="Times New Roman" w:cs="Times New Roman"/>
          <w:color w:val="000000" w:themeColor="text1"/>
          <w:spacing w:val="-4"/>
          <w:sz w:val="24"/>
          <w:szCs w:val="24"/>
        </w:rPr>
        <w:t xml:space="preserve">Sikh reform movements including those introduced after the Anglo-Sikh wars, and modern challenges in twentieth-century India. Other topics of interest in this chapter include </w:t>
      </w:r>
      <w:r w:rsidR="008543E7" w:rsidRPr="00E87E13">
        <w:rPr>
          <w:rFonts w:ascii="Times New Roman" w:hAnsi="Times New Roman" w:cs="Times New Roman"/>
          <w:color w:val="000000" w:themeColor="text1"/>
          <w:spacing w:val="-4"/>
          <w:sz w:val="24"/>
          <w:szCs w:val="24"/>
        </w:rPr>
        <w:t xml:space="preserve">Sikh ethics, Sikh diaspora, </w:t>
      </w:r>
      <w:r w:rsidR="009B36FB" w:rsidRPr="00E87E13">
        <w:rPr>
          <w:rFonts w:ascii="Times New Roman" w:hAnsi="Times New Roman" w:cs="Times New Roman"/>
          <w:color w:val="000000" w:themeColor="text1"/>
          <w:spacing w:val="-4"/>
          <w:sz w:val="24"/>
          <w:szCs w:val="24"/>
        </w:rPr>
        <w:t xml:space="preserve">Sikh festivals (Divali and Baisakhi Day), Sikh life-cycle rituals (naming of children, marriage and death), </w:t>
      </w:r>
      <w:r w:rsidR="008543E7" w:rsidRPr="00E87E13">
        <w:rPr>
          <w:rFonts w:ascii="Times New Roman" w:hAnsi="Times New Roman" w:cs="Times New Roman"/>
          <w:color w:val="000000" w:themeColor="text1"/>
          <w:spacing w:val="-4"/>
          <w:sz w:val="24"/>
          <w:szCs w:val="24"/>
        </w:rPr>
        <w:t>and contemporary issues such as Sikh visibility, enviro</w:t>
      </w:r>
      <w:r w:rsidR="008543E7" w:rsidRPr="00E87E13">
        <w:rPr>
          <w:rFonts w:ascii="Times New Roman" w:hAnsi="Times New Roman" w:cs="Times New Roman"/>
          <w:color w:val="000000" w:themeColor="text1"/>
          <w:spacing w:val="-4"/>
          <w:sz w:val="24"/>
          <w:szCs w:val="24"/>
        </w:rPr>
        <w:t>n</w:t>
      </w:r>
      <w:r w:rsidR="008543E7" w:rsidRPr="00E87E13">
        <w:rPr>
          <w:rFonts w:ascii="Times New Roman" w:hAnsi="Times New Roman" w:cs="Times New Roman"/>
          <w:color w:val="000000" w:themeColor="text1"/>
          <w:spacing w:val="-4"/>
          <w:sz w:val="24"/>
          <w:szCs w:val="24"/>
        </w:rPr>
        <w:t>mental policies, internet technology, sexuality</w:t>
      </w:r>
      <w:r w:rsidR="009B36FB" w:rsidRPr="00E87E13">
        <w:rPr>
          <w:rFonts w:ascii="Times New Roman" w:hAnsi="Times New Roman" w:cs="Times New Roman"/>
          <w:color w:val="000000" w:themeColor="text1"/>
          <w:spacing w:val="-4"/>
          <w:sz w:val="24"/>
          <w:szCs w:val="24"/>
        </w:rPr>
        <w:t>,</w:t>
      </w:r>
      <w:r w:rsidR="008543E7" w:rsidRPr="00E87E13">
        <w:rPr>
          <w:rFonts w:ascii="Times New Roman" w:hAnsi="Times New Roman" w:cs="Times New Roman"/>
          <w:color w:val="000000" w:themeColor="text1"/>
          <w:spacing w:val="-4"/>
          <w:sz w:val="24"/>
          <w:szCs w:val="24"/>
        </w:rPr>
        <w:t xml:space="preserve"> and bioethical issues.</w:t>
      </w:r>
    </w:p>
    <w:p w14:paraId="3D69D840" w14:textId="77777777" w:rsidR="00B531C1" w:rsidRPr="00E87E13" w:rsidRDefault="00B531C1" w:rsidP="00E87E13">
      <w:pPr>
        <w:pStyle w:val="ListParagraph"/>
        <w:spacing w:after="0"/>
        <w:ind w:left="0"/>
        <w:jc w:val="both"/>
        <w:rPr>
          <w:rFonts w:ascii="Times New Roman" w:hAnsi="Times New Roman" w:cs="Times New Roman"/>
          <w:color w:val="000000" w:themeColor="text1"/>
          <w:sz w:val="24"/>
          <w:szCs w:val="24"/>
        </w:rPr>
      </w:pPr>
    </w:p>
    <w:p w14:paraId="2099F621" w14:textId="77777777" w:rsidR="00B531C1" w:rsidRPr="00E87E13" w:rsidRDefault="00B531C1" w:rsidP="00E87E13">
      <w:pPr>
        <w:contextualSpacing/>
        <w:rPr>
          <w:color w:val="000000" w:themeColor="text1"/>
          <w:sz w:val="24"/>
          <w:szCs w:val="24"/>
        </w:rPr>
      </w:pPr>
      <w:r w:rsidRPr="00E87E13">
        <w:rPr>
          <w:sz w:val="24"/>
          <w:szCs w:val="24"/>
        </w:rPr>
        <w:t>Learning Objectives are met when the student:</w:t>
      </w:r>
    </w:p>
    <w:p w14:paraId="4D841286" w14:textId="77777777" w:rsidR="00B531C1" w:rsidRPr="00E87E13" w:rsidRDefault="00B531C1" w:rsidP="00E87E13">
      <w:pPr>
        <w:pStyle w:val="ListParagraph"/>
        <w:numPr>
          <w:ilvl w:val="0"/>
          <w:numId w:val="40"/>
        </w:numPr>
        <w:spacing w:after="120"/>
        <w:contextualSpacing w:val="0"/>
        <w:rPr>
          <w:color w:val="000000" w:themeColor="text1"/>
          <w:sz w:val="24"/>
          <w:szCs w:val="24"/>
        </w:rPr>
      </w:pPr>
      <w:r w:rsidRPr="00E87E13">
        <w:rPr>
          <w:color w:val="000000" w:themeColor="text1"/>
          <w:sz w:val="24"/>
          <w:szCs w:val="24"/>
        </w:rPr>
        <w:t xml:space="preserve">Summarizes the historical context from which Sikhism arose within India including the story of Guru Nanak and the development of Sikhism under the nine </w:t>
      </w:r>
      <w:r w:rsidR="009232A8" w:rsidRPr="00E87E13">
        <w:rPr>
          <w:color w:val="000000" w:themeColor="text1"/>
          <w:sz w:val="24"/>
          <w:szCs w:val="24"/>
        </w:rPr>
        <w:t xml:space="preserve">subsequent </w:t>
      </w:r>
      <w:r w:rsidRPr="00E87E13">
        <w:rPr>
          <w:color w:val="000000" w:themeColor="text1"/>
          <w:sz w:val="24"/>
          <w:szCs w:val="24"/>
        </w:rPr>
        <w:t>Gurus.</w:t>
      </w:r>
    </w:p>
    <w:p w14:paraId="5EC783E8" w14:textId="77777777" w:rsidR="00B531C1" w:rsidRPr="00E87E13" w:rsidRDefault="00B531C1" w:rsidP="00E87E13">
      <w:pPr>
        <w:pStyle w:val="ListParagraph"/>
        <w:numPr>
          <w:ilvl w:val="0"/>
          <w:numId w:val="40"/>
        </w:numPr>
        <w:spacing w:after="120"/>
        <w:contextualSpacing w:val="0"/>
        <w:rPr>
          <w:color w:val="000000" w:themeColor="text1"/>
          <w:sz w:val="24"/>
          <w:szCs w:val="24"/>
        </w:rPr>
      </w:pPr>
      <w:r w:rsidRPr="00E87E13">
        <w:rPr>
          <w:sz w:val="24"/>
          <w:szCs w:val="24"/>
        </w:rPr>
        <w:t>Comprehends and explains the Sikh–Mughal conflict and the creation of the Khalsa.</w:t>
      </w:r>
    </w:p>
    <w:p w14:paraId="271C4455" w14:textId="77777777" w:rsidR="00B531C1" w:rsidRPr="00E87E13" w:rsidRDefault="00B531C1" w:rsidP="00E87E13">
      <w:pPr>
        <w:pStyle w:val="ListParagraph"/>
        <w:numPr>
          <w:ilvl w:val="0"/>
          <w:numId w:val="40"/>
        </w:numPr>
        <w:spacing w:after="120"/>
        <w:contextualSpacing w:val="0"/>
        <w:rPr>
          <w:color w:val="000000" w:themeColor="text1"/>
          <w:sz w:val="24"/>
          <w:szCs w:val="24"/>
        </w:rPr>
      </w:pPr>
      <w:r w:rsidRPr="00E87E13">
        <w:rPr>
          <w:color w:val="000000" w:themeColor="text1"/>
          <w:sz w:val="24"/>
          <w:szCs w:val="24"/>
        </w:rPr>
        <w:t>Identifies and explains the core teachings</w:t>
      </w:r>
      <w:r w:rsidR="009232A8" w:rsidRPr="00E87E13">
        <w:rPr>
          <w:color w:val="000000" w:themeColor="text1"/>
          <w:sz w:val="24"/>
          <w:szCs w:val="24"/>
        </w:rPr>
        <w:t>,</w:t>
      </w:r>
      <w:r w:rsidRPr="00E87E13">
        <w:rPr>
          <w:color w:val="000000" w:themeColor="text1"/>
          <w:sz w:val="24"/>
          <w:szCs w:val="24"/>
        </w:rPr>
        <w:t xml:space="preserve"> sacred scriptures</w:t>
      </w:r>
      <w:r w:rsidR="009232A8" w:rsidRPr="00E87E13">
        <w:rPr>
          <w:color w:val="000000" w:themeColor="text1"/>
          <w:sz w:val="24"/>
          <w:szCs w:val="24"/>
        </w:rPr>
        <w:t xml:space="preserve">, </w:t>
      </w:r>
      <w:r w:rsidRPr="00E87E13">
        <w:rPr>
          <w:color w:val="000000" w:themeColor="text1"/>
          <w:sz w:val="24"/>
          <w:szCs w:val="24"/>
        </w:rPr>
        <w:t>practices and</w:t>
      </w:r>
      <w:r w:rsidR="009232A8" w:rsidRPr="00E87E13">
        <w:rPr>
          <w:color w:val="000000" w:themeColor="text1"/>
          <w:sz w:val="24"/>
          <w:szCs w:val="24"/>
        </w:rPr>
        <w:t xml:space="preserve"> rituals of Sikhism</w:t>
      </w:r>
      <w:r w:rsidRPr="00E87E13">
        <w:rPr>
          <w:color w:val="000000" w:themeColor="text1"/>
          <w:sz w:val="24"/>
          <w:szCs w:val="24"/>
        </w:rPr>
        <w:t>.</w:t>
      </w:r>
    </w:p>
    <w:p w14:paraId="02763DAF" w14:textId="77777777" w:rsidR="00B531C1" w:rsidRPr="00E87E13" w:rsidRDefault="00B531C1" w:rsidP="00E87E13">
      <w:pPr>
        <w:pStyle w:val="ListParagraph"/>
        <w:numPr>
          <w:ilvl w:val="0"/>
          <w:numId w:val="40"/>
        </w:numPr>
        <w:spacing w:after="120"/>
        <w:contextualSpacing w:val="0"/>
        <w:rPr>
          <w:color w:val="000000" w:themeColor="text1"/>
          <w:sz w:val="24"/>
          <w:szCs w:val="24"/>
        </w:rPr>
      </w:pPr>
      <w:r w:rsidRPr="00E87E13">
        <w:rPr>
          <w:color w:val="000000" w:themeColor="text1"/>
          <w:sz w:val="24"/>
          <w:szCs w:val="24"/>
        </w:rPr>
        <w:lastRenderedPageBreak/>
        <w:t xml:space="preserve">Summarizes </w:t>
      </w:r>
      <w:r w:rsidR="009232A8" w:rsidRPr="00E87E13">
        <w:rPr>
          <w:color w:val="000000" w:themeColor="text1"/>
          <w:sz w:val="24"/>
          <w:szCs w:val="24"/>
        </w:rPr>
        <w:t xml:space="preserve">the </w:t>
      </w:r>
      <w:r w:rsidRPr="00E87E13">
        <w:rPr>
          <w:color w:val="000000" w:themeColor="text1"/>
          <w:sz w:val="24"/>
          <w:szCs w:val="24"/>
        </w:rPr>
        <w:t>developments in Sikh identity</w:t>
      </w:r>
      <w:r w:rsidR="009232A8" w:rsidRPr="00E87E13">
        <w:rPr>
          <w:color w:val="000000" w:themeColor="text1"/>
          <w:sz w:val="24"/>
          <w:szCs w:val="24"/>
        </w:rPr>
        <w:t>,</w:t>
      </w:r>
      <w:r w:rsidRPr="00E87E13">
        <w:rPr>
          <w:color w:val="000000" w:themeColor="text1"/>
          <w:sz w:val="24"/>
          <w:szCs w:val="24"/>
        </w:rPr>
        <w:t xml:space="preserve"> including the establishment of the Khalsa, from the Mughal to modern postcolonial periods.</w:t>
      </w:r>
    </w:p>
    <w:p w14:paraId="0D291D06" w14:textId="77777777" w:rsidR="00B531C1" w:rsidRPr="00E87E13" w:rsidRDefault="00B531C1" w:rsidP="00E87E13">
      <w:pPr>
        <w:pStyle w:val="ListParagraph"/>
        <w:numPr>
          <w:ilvl w:val="0"/>
          <w:numId w:val="40"/>
        </w:numPr>
        <w:spacing w:after="120"/>
        <w:contextualSpacing w:val="0"/>
        <w:rPr>
          <w:color w:val="000000" w:themeColor="text1"/>
          <w:sz w:val="24"/>
          <w:szCs w:val="24"/>
        </w:rPr>
      </w:pPr>
      <w:r w:rsidRPr="00E87E13">
        <w:rPr>
          <w:sz w:val="24"/>
          <w:szCs w:val="24"/>
        </w:rPr>
        <w:t>Compares and contrasts the Sikh</w:t>
      </w:r>
      <w:r w:rsidR="009232A8" w:rsidRPr="00E87E13">
        <w:rPr>
          <w:sz w:val="24"/>
          <w:szCs w:val="24"/>
        </w:rPr>
        <w:t xml:space="preserve"> social norms, culture, institutions, </w:t>
      </w:r>
      <w:r w:rsidRPr="00E87E13">
        <w:rPr>
          <w:sz w:val="24"/>
          <w:szCs w:val="24"/>
        </w:rPr>
        <w:t xml:space="preserve">reform movements and variations </w:t>
      </w:r>
      <w:r w:rsidR="009232A8" w:rsidRPr="00E87E13">
        <w:rPr>
          <w:sz w:val="24"/>
          <w:szCs w:val="24"/>
        </w:rPr>
        <w:t>within and throughout</w:t>
      </w:r>
      <w:r w:rsidRPr="00E87E13">
        <w:rPr>
          <w:sz w:val="24"/>
          <w:szCs w:val="24"/>
        </w:rPr>
        <w:t xml:space="preserve"> </w:t>
      </w:r>
      <w:r w:rsidR="009232A8" w:rsidRPr="00E87E13">
        <w:rPr>
          <w:sz w:val="24"/>
          <w:szCs w:val="24"/>
        </w:rPr>
        <w:t xml:space="preserve">the modern </w:t>
      </w:r>
      <w:r w:rsidRPr="00E87E13">
        <w:rPr>
          <w:sz w:val="24"/>
          <w:szCs w:val="24"/>
        </w:rPr>
        <w:t>diaspora.</w:t>
      </w:r>
    </w:p>
    <w:p w14:paraId="0FCFE4B9" w14:textId="77777777" w:rsidR="001E1002" w:rsidRPr="00E87E13" w:rsidRDefault="001E1002" w:rsidP="00E87E13">
      <w:pPr>
        <w:spacing w:after="0"/>
        <w:contextualSpacing/>
        <w:jc w:val="both"/>
        <w:rPr>
          <w:rFonts w:ascii="Times New Roman" w:hAnsi="Times New Roman" w:cs="Times New Roman"/>
          <w:color w:val="000000" w:themeColor="text1"/>
          <w:sz w:val="24"/>
          <w:szCs w:val="24"/>
        </w:rPr>
      </w:pPr>
    </w:p>
    <w:p w14:paraId="35864B2C" w14:textId="77777777" w:rsidR="008069A8" w:rsidRPr="00E87E13" w:rsidRDefault="008069A8" w:rsidP="00E87E13">
      <w:pPr>
        <w:spacing w:after="0"/>
        <w:contextualSpacing/>
        <w:jc w:val="both"/>
        <w:rPr>
          <w:rFonts w:ascii="Times New Roman" w:hAnsi="Times New Roman" w:cs="Times New Roman"/>
          <w:color w:val="000000" w:themeColor="text1"/>
          <w:sz w:val="24"/>
          <w:szCs w:val="24"/>
        </w:rPr>
      </w:pPr>
      <w:r w:rsidRPr="00E87E13">
        <w:rPr>
          <w:rFonts w:ascii="Times New Roman" w:hAnsi="Times New Roman" w:cs="Times New Roman"/>
          <w:color w:val="000000" w:themeColor="text1"/>
          <w:sz w:val="24"/>
          <w:szCs w:val="24"/>
        </w:rPr>
        <w:t>Study Questions</w:t>
      </w:r>
    </w:p>
    <w:p w14:paraId="7BFEB923" w14:textId="77777777" w:rsidR="001E1002" w:rsidRPr="00E87E13" w:rsidRDefault="001E1002" w:rsidP="00E87E13">
      <w:pPr>
        <w:pStyle w:val="ListParagraph"/>
        <w:spacing w:after="0"/>
        <w:ind w:left="0"/>
        <w:jc w:val="both"/>
        <w:rPr>
          <w:rFonts w:ascii="Times New Roman" w:hAnsi="Times New Roman" w:cs="Times New Roman"/>
          <w:color w:val="000000" w:themeColor="text1"/>
          <w:sz w:val="24"/>
          <w:szCs w:val="24"/>
        </w:rPr>
      </w:pPr>
    </w:p>
    <w:p w14:paraId="761171F7" w14:textId="72C9E33D" w:rsidR="00C00F3A" w:rsidRDefault="00B26C3E" w:rsidP="00E87E13">
      <w:pPr>
        <w:pStyle w:val="ListParagraph"/>
        <w:numPr>
          <w:ilvl w:val="0"/>
          <w:numId w:val="29"/>
        </w:numPr>
        <w:spacing w:after="120"/>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What were some of the institutional </w:t>
      </w:r>
      <w:r w:rsidR="001E4815" w:rsidRPr="00E87E13">
        <w:rPr>
          <w:rFonts w:ascii="Times New Roman" w:hAnsi="Times New Roman" w:cs="Times New Roman"/>
          <w:color w:val="000000" w:themeColor="text1"/>
          <w:sz w:val="24"/>
          <w:szCs w:val="24"/>
        </w:rPr>
        <w:t>innovations</w:t>
      </w:r>
      <w:r>
        <w:rPr>
          <w:rFonts w:ascii="Times New Roman" w:hAnsi="Times New Roman" w:cs="Times New Roman"/>
          <w:color w:val="000000" w:themeColor="text1"/>
          <w:sz w:val="24"/>
          <w:szCs w:val="24"/>
        </w:rPr>
        <w:t xml:space="preserve"> introduced by</w:t>
      </w:r>
      <w:r w:rsidRPr="00B26C3E">
        <w:rPr>
          <w:rFonts w:ascii="Times New Roman" w:hAnsi="Times New Roman" w:cs="Times New Roman"/>
          <w:color w:val="000000" w:themeColor="text1"/>
          <w:sz w:val="24"/>
          <w:szCs w:val="24"/>
        </w:rPr>
        <w:t xml:space="preserve"> </w:t>
      </w:r>
      <w:r w:rsidRPr="00FF7E5E">
        <w:rPr>
          <w:rFonts w:ascii="Times New Roman" w:hAnsi="Times New Roman" w:cs="Times New Roman"/>
          <w:color w:val="000000" w:themeColor="text1"/>
          <w:sz w:val="24"/>
          <w:szCs w:val="24"/>
        </w:rPr>
        <w:t xml:space="preserve">Guru Amar Das </w:t>
      </w:r>
      <w:r w:rsidR="00E87E13">
        <w:rPr>
          <w:rFonts w:ascii="Times New Roman" w:hAnsi="Times New Roman" w:cs="Times New Roman"/>
          <w:color w:val="000000" w:themeColor="text1"/>
          <w:sz w:val="24"/>
          <w:szCs w:val="24"/>
        </w:rPr>
        <w:t xml:space="preserve">(1479–1574) </w:t>
      </w:r>
      <w:r w:rsidR="001E4815" w:rsidRPr="00E87E13">
        <w:rPr>
          <w:rFonts w:ascii="Times New Roman" w:hAnsi="Times New Roman" w:cs="Times New Roman"/>
          <w:color w:val="000000" w:themeColor="text1"/>
          <w:sz w:val="24"/>
          <w:szCs w:val="24"/>
        </w:rPr>
        <w:t>that strengthened the</w:t>
      </w:r>
      <w:r>
        <w:rPr>
          <w:rFonts w:ascii="Times New Roman" w:hAnsi="Times New Roman" w:cs="Times New Roman"/>
          <w:color w:val="000000" w:themeColor="text1"/>
          <w:sz w:val="24"/>
          <w:szCs w:val="24"/>
        </w:rPr>
        <w:t xml:space="preserve"> unity of the</w:t>
      </w:r>
      <w:r w:rsidR="001E4815" w:rsidRPr="00E87E13">
        <w:rPr>
          <w:rFonts w:ascii="Times New Roman" w:hAnsi="Times New Roman" w:cs="Times New Roman"/>
          <w:color w:val="000000" w:themeColor="text1"/>
          <w:sz w:val="24"/>
          <w:szCs w:val="24"/>
        </w:rPr>
        <w:t xml:space="preserve"> Sikh </w:t>
      </w:r>
      <w:proofErr w:type="spellStart"/>
      <w:r w:rsidR="001E4815" w:rsidRPr="00E87E13">
        <w:rPr>
          <w:rFonts w:ascii="Times New Roman" w:hAnsi="Times New Roman" w:cs="Times New Roman"/>
          <w:color w:val="000000" w:themeColor="text1"/>
          <w:sz w:val="24"/>
          <w:szCs w:val="24"/>
        </w:rPr>
        <w:t>Panth</w:t>
      </w:r>
      <w:proofErr w:type="spellEnd"/>
      <w:r>
        <w:rPr>
          <w:rFonts w:ascii="Times New Roman" w:hAnsi="Times New Roman" w:cs="Times New Roman"/>
          <w:color w:val="000000" w:themeColor="text1"/>
          <w:sz w:val="24"/>
          <w:szCs w:val="24"/>
        </w:rPr>
        <w:t>?</w:t>
      </w:r>
      <w:r w:rsidR="001E4815" w:rsidRPr="00E87E13">
        <w:rPr>
          <w:rFonts w:ascii="Times New Roman" w:hAnsi="Times New Roman" w:cs="Times New Roman"/>
          <w:color w:val="000000" w:themeColor="text1"/>
          <w:sz w:val="24"/>
          <w:szCs w:val="24"/>
        </w:rPr>
        <w:t xml:space="preserve"> </w:t>
      </w:r>
      <w:r w:rsidR="00813668">
        <w:rPr>
          <w:rFonts w:ascii="Times New Roman" w:hAnsi="Times New Roman" w:cs="Times New Roman"/>
          <w:color w:val="000000" w:themeColor="text1"/>
          <w:sz w:val="24"/>
          <w:szCs w:val="24"/>
        </w:rPr>
        <w:t xml:space="preserve">In what ways did these </w:t>
      </w:r>
      <w:r w:rsidR="001E4815" w:rsidRPr="00E87E13">
        <w:rPr>
          <w:rFonts w:ascii="Times New Roman" w:hAnsi="Times New Roman" w:cs="Times New Roman"/>
          <w:color w:val="000000" w:themeColor="text1"/>
          <w:sz w:val="24"/>
          <w:szCs w:val="24"/>
        </w:rPr>
        <w:t xml:space="preserve">innovations strengthen the </w:t>
      </w:r>
      <w:proofErr w:type="spellStart"/>
      <w:r w:rsidR="001E4815" w:rsidRPr="00E87E13">
        <w:rPr>
          <w:rFonts w:ascii="Times New Roman" w:hAnsi="Times New Roman" w:cs="Times New Roman"/>
          <w:color w:val="000000" w:themeColor="text1"/>
          <w:sz w:val="24"/>
          <w:szCs w:val="24"/>
        </w:rPr>
        <w:t>Panth</w:t>
      </w:r>
      <w:proofErr w:type="spellEnd"/>
      <w:r w:rsidR="001E4815" w:rsidRPr="00E87E13">
        <w:rPr>
          <w:rFonts w:ascii="Times New Roman" w:hAnsi="Times New Roman" w:cs="Times New Roman"/>
          <w:color w:val="000000" w:themeColor="text1"/>
          <w:sz w:val="24"/>
          <w:szCs w:val="24"/>
        </w:rPr>
        <w:t>?</w:t>
      </w:r>
    </w:p>
    <w:p w14:paraId="57269653" w14:textId="2DF3B579" w:rsidR="00226776" w:rsidRDefault="00226776" w:rsidP="00E87E13">
      <w:pPr>
        <w:pStyle w:val="ListParagraph"/>
        <w:numPr>
          <w:ilvl w:val="0"/>
          <w:numId w:val="29"/>
        </w:numPr>
        <w:spacing w:after="0"/>
        <w:jc w:val="both"/>
        <w:rPr>
          <w:rFonts w:ascii="Times New Roman" w:hAnsi="Times New Roman" w:cs="Times New Roman"/>
          <w:color w:val="000000" w:themeColor="text1"/>
          <w:sz w:val="24"/>
          <w:szCs w:val="24"/>
        </w:rPr>
      </w:pPr>
      <w:r w:rsidRPr="000A10AC">
        <w:rPr>
          <w:rFonts w:ascii="Times New Roman" w:hAnsi="Times New Roman" w:cs="Times New Roman"/>
          <w:color w:val="000000" w:themeColor="text1"/>
          <w:sz w:val="24"/>
          <w:szCs w:val="24"/>
        </w:rPr>
        <w:t>Wh</w:t>
      </w:r>
      <w:r>
        <w:rPr>
          <w:rFonts w:ascii="Times New Roman" w:hAnsi="Times New Roman" w:cs="Times New Roman"/>
          <w:color w:val="000000" w:themeColor="text1"/>
          <w:sz w:val="24"/>
          <w:szCs w:val="24"/>
        </w:rPr>
        <w:t>at are</w:t>
      </w:r>
      <w:r w:rsidRPr="000A10AC">
        <w:rPr>
          <w:rFonts w:ascii="Times New Roman" w:hAnsi="Times New Roman" w:cs="Times New Roman"/>
          <w:color w:val="000000" w:themeColor="text1"/>
          <w:sz w:val="24"/>
          <w:szCs w:val="24"/>
        </w:rPr>
        <w:t xml:space="preserve"> the Five Ks</w:t>
      </w:r>
      <w:r>
        <w:rPr>
          <w:rFonts w:ascii="Times New Roman" w:hAnsi="Times New Roman" w:cs="Times New Roman"/>
          <w:color w:val="000000" w:themeColor="text1"/>
          <w:sz w:val="24"/>
          <w:szCs w:val="24"/>
        </w:rPr>
        <w:t>, w</w:t>
      </w:r>
      <w:r w:rsidRPr="000A10AC">
        <w:rPr>
          <w:rFonts w:ascii="Times New Roman" w:hAnsi="Times New Roman" w:cs="Times New Roman"/>
          <w:color w:val="000000" w:themeColor="text1"/>
          <w:sz w:val="24"/>
          <w:szCs w:val="24"/>
        </w:rPr>
        <w:t>hat do</w:t>
      </w:r>
      <w:r>
        <w:rPr>
          <w:rFonts w:ascii="Times New Roman" w:hAnsi="Times New Roman" w:cs="Times New Roman"/>
          <w:color w:val="000000" w:themeColor="text1"/>
          <w:sz w:val="24"/>
          <w:szCs w:val="24"/>
        </w:rPr>
        <w:t xml:space="preserve"> each of them</w:t>
      </w:r>
      <w:r w:rsidRPr="000A10AC">
        <w:rPr>
          <w:rFonts w:ascii="Times New Roman" w:hAnsi="Times New Roman" w:cs="Times New Roman"/>
          <w:color w:val="000000" w:themeColor="text1"/>
          <w:sz w:val="24"/>
          <w:szCs w:val="24"/>
        </w:rPr>
        <w:t xml:space="preserve"> symbolize</w:t>
      </w:r>
      <w:r>
        <w:rPr>
          <w:rFonts w:ascii="Times New Roman" w:hAnsi="Times New Roman" w:cs="Times New Roman"/>
          <w:color w:val="000000" w:themeColor="text1"/>
          <w:sz w:val="24"/>
          <w:szCs w:val="24"/>
        </w:rPr>
        <w:t>, and why were they introduced</w:t>
      </w:r>
      <w:r w:rsidRPr="000A10A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p w14:paraId="7985AA6F" w14:textId="77777777" w:rsidR="00226776" w:rsidRPr="00E87E13" w:rsidRDefault="00226776" w:rsidP="00E87E13">
      <w:pPr>
        <w:pStyle w:val="ListParagraph"/>
        <w:spacing w:after="0"/>
        <w:ind w:left="360"/>
        <w:jc w:val="both"/>
        <w:rPr>
          <w:rFonts w:ascii="Times New Roman" w:hAnsi="Times New Roman" w:cs="Times New Roman"/>
          <w:color w:val="000000" w:themeColor="text1"/>
          <w:sz w:val="24"/>
          <w:szCs w:val="24"/>
        </w:rPr>
      </w:pPr>
    </w:p>
    <w:p w14:paraId="164E137C" w14:textId="77777777" w:rsidR="002F3AA0" w:rsidRPr="00E87E13" w:rsidRDefault="00807955" w:rsidP="00E87E13">
      <w:pPr>
        <w:pStyle w:val="ListParagraph"/>
        <w:numPr>
          <w:ilvl w:val="0"/>
          <w:numId w:val="29"/>
        </w:numPr>
        <w:spacing w:after="120"/>
        <w:contextualSpacing w:val="0"/>
        <w:jc w:val="both"/>
        <w:rPr>
          <w:rFonts w:ascii="Times New Roman" w:hAnsi="Times New Roman" w:cs="Times New Roman"/>
          <w:color w:val="000000" w:themeColor="text1"/>
          <w:sz w:val="24"/>
          <w:szCs w:val="24"/>
        </w:rPr>
      </w:pPr>
      <w:r w:rsidRPr="00E87E13">
        <w:rPr>
          <w:rFonts w:ascii="Times New Roman" w:hAnsi="Times New Roman" w:cs="Times New Roman"/>
          <w:color w:val="000000" w:themeColor="text1"/>
          <w:sz w:val="24"/>
          <w:szCs w:val="24"/>
        </w:rPr>
        <w:t xml:space="preserve">What are the </w:t>
      </w:r>
      <w:r w:rsidR="00457F78" w:rsidRPr="00E87E13">
        <w:rPr>
          <w:rFonts w:ascii="Times New Roman" w:hAnsi="Times New Roman" w:cs="Times New Roman"/>
          <w:color w:val="000000" w:themeColor="text1"/>
          <w:sz w:val="24"/>
          <w:szCs w:val="24"/>
        </w:rPr>
        <w:t>four categories of sacred scriptures</w:t>
      </w:r>
      <w:r w:rsidR="0052399B">
        <w:rPr>
          <w:rFonts w:ascii="Times New Roman" w:hAnsi="Times New Roman" w:cs="Times New Roman"/>
          <w:color w:val="000000" w:themeColor="text1"/>
          <w:sz w:val="24"/>
          <w:szCs w:val="24"/>
        </w:rPr>
        <w:t xml:space="preserve"> and literature</w:t>
      </w:r>
      <w:r w:rsidR="001A34E2">
        <w:rPr>
          <w:rFonts w:ascii="Times New Roman" w:hAnsi="Times New Roman" w:cs="Times New Roman"/>
          <w:color w:val="000000" w:themeColor="text1"/>
          <w:sz w:val="24"/>
          <w:szCs w:val="24"/>
        </w:rPr>
        <w:t xml:space="preserve"> within the Sikh traditions</w:t>
      </w:r>
      <w:r w:rsidR="000A249C" w:rsidRPr="00E87E13">
        <w:rPr>
          <w:rFonts w:ascii="Times New Roman" w:hAnsi="Times New Roman" w:cs="Times New Roman"/>
          <w:color w:val="000000" w:themeColor="text1"/>
          <w:sz w:val="24"/>
          <w:szCs w:val="24"/>
        </w:rPr>
        <w:t>?</w:t>
      </w:r>
    </w:p>
    <w:p w14:paraId="4C4E2E2C" w14:textId="1A85E9C0" w:rsidR="002F3AA0" w:rsidRPr="00E87E13" w:rsidRDefault="00353C96" w:rsidP="00E87E13">
      <w:pPr>
        <w:pStyle w:val="ListParagraph"/>
        <w:numPr>
          <w:ilvl w:val="0"/>
          <w:numId w:val="29"/>
        </w:numPr>
        <w:spacing w:after="120"/>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Identify and e</w:t>
      </w:r>
      <w:r w:rsidR="00DF434B" w:rsidRPr="00E87E13">
        <w:rPr>
          <w:rFonts w:ascii="Times New Roman" w:hAnsi="Times New Roman" w:cs="Times New Roman"/>
          <w:color w:val="000000" w:themeColor="text1"/>
          <w:sz w:val="24"/>
          <w:szCs w:val="24"/>
        </w:rPr>
        <w:t xml:space="preserve">xplain the </w:t>
      </w:r>
      <w:r w:rsidR="00AB1319" w:rsidRPr="00E87E13">
        <w:rPr>
          <w:rFonts w:ascii="Times New Roman" w:hAnsi="Times New Roman" w:cs="Times New Roman"/>
          <w:color w:val="000000" w:themeColor="text1"/>
          <w:sz w:val="24"/>
          <w:szCs w:val="24"/>
        </w:rPr>
        <w:t>three key terms that Guru Nan</w:t>
      </w:r>
      <w:r>
        <w:rPr>
          <w:rFonts w:ascii="Times New Roman" w:hAnsi="Times New Roman" w:cs="Times New Roman"/>
          <w:color w:val="000000" w:themeColor="text1"/>
          <w:sz w:val="24"/>
          <w:szCs w:val="24"/>
        </w:rPr>
        <w:t>a</w:t>
      </w:r>
      <w:r w:rsidR="00AB1319" w:rsidRPr="00E87E13">
        <w:rPr>
          <w:rFonts w:ascii="Times New Roman" w:hAnsi="Times New Roman" w:cs="Times New Roman"/>
          <w:color w:val="000000" w:themeColor="text1"/>
          <w:sz w:val="24"/>
          <w:szCs w:val="24"/>
        </w:rPr>
        <w:t xml:space="preserve">k </w:t>
      </w:r>
      <w:r>
        <w:rPr>
          <w:rFonts w:ascii="Times New Roman" w:hAnsi="Times New Roman" w:cs="Times New Roman"/>
          <w:color w:val="000000" w:themeColor="text1"/>
          <w:sz w:val="24"/>
          <w:szCs w:val="24"/>
        </w:rPr>
        <w:t xml:space="preserve">(1469–1539) employed </w:t>
      </w:r>
      <w:r w:rsidR="00AB1319" w:rsidRPr="00E87E13">
        <w:rPr>
          <w:rFonts w:ascii="Times New Roman" w:hAnsi="Times New Roman" w:cs="Times New Roman"/>
          <w:color w:val="000000" w:themeColor="text1"/>
          <w:sz w:val="24"/>
          <w:szCs w:val="24"/>
        </w:rPr>
        <w:t>to describe the nature of divine revelation.</w:t>
      </w:r>
    </w:p>
    <w:p w14:paraId="6E4E3BAD" w14:textId="1E653BC0" w:rsidR="002F3AA0" w:rsidRPr="00E87E13" w:rsidRDefault="004663F8" w:rsidP="00E87E13">
      <w:pPr>
        <w:pStyle w:val="ListParagraph"/>
        <w:numPr>
          <w:ilvl w:val="0"/>
          <w:numId w:val="29"/>
        </w:numPr>
        <w:spacing w:after="120"/>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Identify t</w:t>
      </w:r>
      <w:r w:rsidR="006C03B9" w:rsidRPr="00E87E13">
        <w:rPr>
          <w:rFonts w:ascii="Times New Roman" w:hAnsi="Times New Roman" w:cs="Times New Roman"/>
          <w:color w:val="000000" w:themeColor="text1"/>
          <w:sz w:val="24"/>
          <w:szCs w:val="24"/>
        </w:rPr>
        <w:t xml:space="preserve">he </w:t>
      </w:r>
      <w:proofErr w:type="spellStart"/>
      <w:r w:rsidR="006C03B9" w:rsidRPr="00E87E13">
        <w:rPr>
          <w:rFonts w:ascii="Times New Roman" w:hAnsi="Times New Roman" w:cs="Times New Roman"/>
          <w:i/>
          <w:color w:val="000000" w:themeColor="text1"/>
          <w:sz w:val="24"/>
          <w:szCs w:val="24"/>
        </w:rPr>
        <w:t>langar</w:t>
      </w:r>
      <w:proofErr w:type="spellEnd"/>
      <w:r w:rsidR="006C03B9" w:rsidRPr="00E87E1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and explain why it is </w:t>
      </w:r>
      <w:r w:rsidR="006C03B9" w:rsidRPr="00E87E13">
        <w:rPr>
          <w:rFonts w:ascii="Times New Roman" w:hAnsi="Times New Roman" w:cs="Times New Roman"/>
          <w:color w:val="000000" w:themeColor="text1"/>
          <w:sz w:val="24"/>
          <w:szCs w:val="24"/>
        </w:rPr>
        <w:t>central to Sikh practice?</w:t>
      </w:r>
    </w:p>
    <w:p w14:paraId="2DBBC054" w14:textId="77777777" w:rsidR="008069A8" w:rsidRPr="00E87E13" w:rsidRDefault="008069A8" w:rsidP="00E87E13">
      <w:pPr>
        <w:spacing w:after="0"/>
        <w:contextualSpacing/>
        <w:jc w:val="both"/>
        <w:rPr>
          <w:rFonts w:ascii="Times New Roman" w:hAnsi="Times New Roman" w:cs="Times New Roman"/>
          <w:color w:val="000000" w:themeColor="text1"/>
          <w:sz w:val="24"/>
          <w:szCs w:val="24"/>
        </w:rPr>
      </w:pPr>
    </w:p>
    <w:p w14:paraId="16CE11A3" w14:textId="77777777" w:rsidR="008069A8" w:rsidRPr="00E87E13" w:rsidRDefault="008069A8" w:rsidP="00E87E13">
      <w:pPr>
        <w:spacing w:after="0"/>
        <w:contextualSpacing/>
        <w:jc w:val="both"/>
        <w:rPr>
          <w:rFonts w:ascii="Times New Roman" w:hAnsi="Times New Roman" w:cs="Times New Roman"/>
          <w:color w:val="000000" w:themeColor="text1"/>
          <w:sz w:val="24"/>
          <w:szCs w:val="24"/>
        </w:rPr>
      </w:pPr>
      <w:r w:rsidRPr="00E87E13">
        <w:rPr>
          <w:rFonts w:ascii="Times New Roman" w:hAnsi="Times New Roman" w:cs="Times New Roman"/>
          <w:color w:val="000000" w:themeColor="text1"/>
          <w:sz w:val="24"/>
          <w:szCs w:val="24"/>
        </w:rPr>
        <w:t>Study Questions: Answers</w:t>
      </w:r>
    </w:p>
    <w:p w14:paraId="7A8759C0" w14:textId="77777777" w:rsidR="003C7F21" w:rsidRPr="00E87E13" w:rsidRDefault="003C7F21" w:rsidP="00E87E13">
      <w:pPr>
        <w:spacing w:after="0"/>
        <w:contextualSpacing/>
        <w:jc w:val="both"/>
        <w:rPr>
          <w:rFonts w:ascii="Times New Roman" w:hAnsi="Times New Roman" w:cs="Times New Roman"/>
          <w:color w:val="000000" w:themeColor="text1"/>
          <w:sz w:val="24"/>
          <w:szCs w:val="24"/>
        </w:rPr>
      </w:pPr>
    </w:p>
    <w:p w14:paraId="358B1C27" w14:textId="461F809D" w:rsidR="006C03B9" w:rsidRDefault="00813668" w:rsidP="00E87E13">
      <w:pPr>
        <w:pStyle w:val="ListParagraph"/>
        <w:numPr>
          <w:ilvl w:val="0"/>
          <w:numId w:val="31"/>
        </w:numPr>
        <w:spacing w:after="120"/>
        <w:contextualSpacing w:val="0"/>
        <w:jc w:val="both"/>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 xml:space="preserve">In addition to founding the town Goindval, </w:t>
      </w:r>
      <w:r w:rsidR="001E4815" w:rsidRPr="00E87E13">
        <w:rPr>
          <w:rFonts w:ascii="Times New Roman" w:hAnsi="Times New Roman" w:cs="Times New Roman"/>
          <w:color w:val="000000" w:themeColor="text1"/>
          <w:spacing w:val="-2"/>
          <w:sz w:val="24"/>
          <w:szCs w:val="24"/>
        </w:rPr>
        <w:t>Guru Amar Das established</w:t>
      </w:r>
      <w:r>
        <w:rPr>
          <w:rFonts w:ascii="Times New Roman" w:hAnsi="Times New Roman" w:cs="Times New Roman"/>
          <w:color w:val="000000" w:themeColor="text1"/>
          <w:spacing w:val="-2"/>
          <w:sz w:val="24"/>
          <w:szCs w:val="24"/>
        </w:rPr>
        <w:t xml:space="preserve"> two annual</w:t>
      </w:r>
      <w:r w:rsidR="001E4815" w:rsidRPr="00E87E13">
        <w:rPr>
          <w:rFonts w:ascii="Times New Roman" w:hAnsi="Times New Roman" w:cs="Times New Roman"/>
          <w:color w:val="000000" w:themeColor="text1"/>
          <w:spacing w:val="-2"/>
          <w:sz w:val="24"/>
          <w:szCs w:val="24"/>
        </w:rPr>
        <w:t xml:space="preserve"> festivals (Divali and Baisakhi)</w:t>
      </w:r>
      <w:r>
        <w:rPr>
          <w:rFonts w:ascii="Times New Roman" w:hAnsi="Times New Roman" w:cs="Times New Roman"/>
          <w:color w:val="000000" w:themeColor="text1"/>
          <w:spacing w:val="-2"/>
          <w:sz w:val="24"/>
          <w:szCs w:val="24"/>
        </w:rPr>
        <w:t xml:space="preserve"> that provided opportunities to bring the community together. </w:t>
      </w:r>
      <w:r w:rsidR="00673C43">
        <w:rPr>
          <w:rFonts w:ascii="Times New Roman" w:hAnsi="Times New Roman" w:cs="Times New Roman"/>
          <w:color w:val="000000" w:themeColor="text1"/>
          <w:spacing w:val="-2"/>
          <w:sz w:val="24"/>
          <w:szCs w:val="24"/>
        </w:rPr>
        <w:t>Additiona</w:t>
      </w:r>
      <w:r w:rsidR="00673C43">
        <w:rPr>
          <w:rFonts w:ascii="Times New Roman" w:hAnsi="Times New Roman" w:cs="Times New Roman"/>
          <w:color w:val="000000" w:themeColor="text1"/>
          <w:spacing w:val="-2"/>
          <w:sz w:val="24"/>
          <w:szCs w:val="24"/>
        </w:rPr>
        <w:t>l</w:t>
      </w:r>
      <w:r w:rsidR="00673C43">
        <w:rPr>
          <w:rFonts w:ascii="Times New Roman" w:hAnsi="Times New Roman" w:cs="Times New Roman"/>
          <w:color w:val="000000" w:themeColor="text1"/>
          <w:spacing w:val="-2"/>
          <w:sz w:val="24"/>
          <w:szCs w:val="24"/>
        </w:rPr>
        <w:t>ly, Das did the following: (1)</w:t>
      </w:r>
      <w:r>
        <w:rPr>
          <w:rFonts w:ascii="Times New Roman" w:hAnsi="Times New Roman" w:cs="Times New Roman"/>
          <w:color w:val="000000" w:themeColor="text1"/>
          <w:spacing w:val="-2"/>
          <w:sz w:val="24"/>
          <w:szCs w:val="24"/>
        </w:rPr>
        <w:t xml:space="preserve"> </w:t>
      </w:r>
      <w:r w:rsidR="001E4815" w:rsidRPr="00E87E13">
        <w:rPr>
          <w:rFonts w:ascii="Times New Roman" w:hAnsi="Times New Roman" w:cs="Times New Roman"/>
          <w:color w:val="000000" w:themeColor="text1"/>
          <w:spacing w:val="-2"/>
          <w:sz w:val="24"/>
          <w:szCs w:val="24"/>
        </w:rPr>
        <w:t xml:space="preserve">introduced the 22 </w:t>
      </w:r>
      <w:proofErr w:type="spellStart"/>
      <w:r w:rsidR="001E4815" w:rsidRPr="00E87E13">
        <w:rPr>
          <w:rFonts w:ascii="Times New Roman" w:hAnsi="Times New Roman" w:cs="Times New Roman"/>
          <w:i/>
          <w:color w:val="000000" w:themeColor="text1"/>
          <w:spacing w:val="-2"/>
          <w:sz w:val="24"/>
          <w:szCs w:val="24"/>
        </w:rPr>
        <w:t>manjis</w:t>
      </w:r>
      <w:proofErr w:type="spellEnd"/>
      <w:r>
        <w:rPr>
          <w:rFonts w:ascii="Times New Roman" w:hAnsi="Times New Roman" w:cs="Times New Roman"/>
          <w:color w:val="000000" w:themeColor="text1"/>
          <w:spacing w:val="-2"/>
          <w:sz w:val="24"/>
          <w:szCs w:val="24"/>
        </w:rPr>
        <w:t xml:space="preserve"> (seats if authority) as bases for missio</w:t>
      </w:r>
      <w:r>
        <w:rPr>
          <w:rFonts w:ascii="Times New Roman" w:hAnsi="Times New Roman" w:cs="Times New Roman"/>
          <w:color w:val="000000" w:themeColor="text1"/>
          <w:spacing w:val="-2"/>
          <w:sz w:val="24"/>
          <w:szCs w:val="24"/>
        </w:rPr>
        <w:t>n</w:t>
      </w:r>
      <w:r>
        <w:rPr>
          <w:rFonts w:ascii="Times New Roman" w:hAnsi="Times New Roman" w:cs="Times New Roman"/>
          <w:color w:val="000000" w:themeColor="text1"/>
          <w:spacing w:val="-2"/>
          <w:sz w:val="24"/>
          <w:szCs w:val="24"/>
        </w:rPr>
        <w:t>aries seeking converts;</w:t>
      </w:r>
      <w:r w:rsidR="001E4815" w:rsidRPr="00E87E13">
        <w:rPr>
          <w:rFonts w:ascii="Times New Roman" w:hAnsi="Times New Roman" w:cs="Times New Roman"/>
          <w:color w:val="000000" w:themeColor="text1"/>
          <w:spacing w:val="-2"/>
          <w:sz w:val="24"/>
          <w:szCs w:val="24"/>
        </w:rPr>
        <w:t xml:space="preserve"> </w:t>
      </w:r>
      <w:r w:rsidR="00673C43">
        <w:rPr>
          <w:rFonts w:ascii="Times New Roman" w:hAnsi="Times New Roman" w:cs="Times New Roman"/>
          <w:color w:val="000000" w:themeColor="text1"/>
          <w:spacing w:val="-2"/>
          <w:sz w:val="24"/>
          <w:szCs w:val="24"/>
        </w:rPr>
        <w:t xml:space="preserve">(2) </w:t>
      </w:r>
      <w:r w:rsidR="001E4815" w:rsidRPr="00E87E13">
        <w:rPr>
          <w:rFonts w:ascii="Times New Roman" w:hAnsi="Times New Roman" w:cs="Times New Roman"/>
          <w:color w:val="000000" w:themeColor="text1"/>
          <w:spacing w:val="-2"/>
          <w:sz w:val="24"/>
          <w:szCs w:val="24"/>
        </w:rPr>
        <w:t>oversaw the</w:t>
      </w:r>
      <w:r w:rsidR="00772FD6">
        <w:rPr>
          <w:rFonts w:ascii="Times New Roman" w:hAnsi="Times New Roman" w:cs="Times New Roman"/>
          <w:color w:val="000000" w:themeColor="text1"/>
          <w:spacing w:val="-2"/>
          <w:sz w:val="24"/>
          <w:szCs w:val="24"/>
        </w:rPr>
        <w:t xml:space="preserve"> preparation of the Goindval </w:t>
      </w:r>
      <w:r w:rsidR="00772FD6">
        <w:rPr>
          <w:rFonts w:ascii="Times New Roman" w:hAnsi="Times New Roman" w:cs="Times New Roman"/>
          <w:i/>
          <w:color w:val="000000" w:themeColor="text1"/>
          <w:spacing w:val="-2"/>
          <w:sz w:val="24"/>
          <w:szCs w:val="24"/>
        </w:rPr>
        <w:t xml:space="preserve">pothis </w:t>
      </w:r>
      <w:r w:rsidR="00772FD6">
        <w:rPr>
          <w:rFonts w:ascii="Times New Roman" w:hAnsi="Times New Roman" w:cs="Times New Roman"/>
          <w:color w:val="000000" w:themeColor="text1"/>
          <w:spacing w:val="-2"/>
          <w:sz w:val="24"/>
          <w:szCs w:val="24"/>
        </w:rPr>
        <w:t>(“volumes”)</w:t>
      </w:r>
      <w:r w:rsidR="00673C43">
        <w:rPr>
          <w:rFonts w:ascii="Times New Roman" w:hAnsi="Times New Roman" w:cs="Times New Roman"/>
          <w:color w:val="000000" w:themeColor="text1"/>
          <w:spacing w:val="-2"/>
          <w:sz w:val="24"/>
          <w:szCs w:val="24"/>
        </w:rPr>
        <w:t>, that is,</w:t>
      </w:r>
      <w:r w:rsidR="00772FD6">
        <w:rPr>
          <w:rFonts w:ascii="Times New Roman" w:hAnsi="Times New Roman" w:cs="Times New Roman"/>
          <w:color w:val="000000" w:themeColor="text1"/>
          <w:spacing w:val="-2"/>
          <w:sz w:val="24"/>
          <w:szCs w:val="24"/>
        </w:rPr>
        <w:t xml:space="preserve"> </w:t>
      </w:r>
      <w:r w:rsidR="001E4815" w:rsidRPr="00E87E13">
        <w:rPr>
          <w:rFonts w:ascii="Times New Roman" w:hAnsi="Times New Roman" w:cs="Times New Roman"/>
          <w:color w:val="000000" w:themeColor="text1"/>
          <w:spacing w:val="-2"/>
          <w:sz w:val="24"/>
          <w:szCs w:val="24"/>
        </w:rPr>
        <w:t>the compositions of the first three Gurus</w:t>
      </w:r>
      <w:r w:rsidR="00772FD6">
        <w:rPr>
          <w:rFonts w:ascii="Times New Roman" w:hAnsi="Times New Roman" w:cs="Times New Roman"/>
          <w:color w:val="000000" w:themeColor="text1"/>
          <w:spacing w:val="-2"/>
          <w:sz w:val="24"/>
          <w:szCs w:val="24"/>
        </w:rPr>
        <w:t xml:space="preserve">; </w:t>
      </w:r>
      <w:r w:rsidR="00673C43">
        <w:rPr>
          <w:rFonts w:ascii="Times New Roman" w:hAnsi="Times New Roman" w:cs="Times New Roman"/>
          <w:color w:val="000000" w:themeColor="text1"/>
          <w:spacing w:val="-2"/>
          <w:sz w:val="24"/>
          <w:szCs w:val="24"/>
        </w:rPr>
        <w:t xml:space="preserve">(3) </w:t>
      </w:r>
      <w:r w:rsidR="00772FD6">
        <w:rPr>
          <w:rFonts w:ascii="Times New Roman" w:hAnsi="Times New Roman" w:cs="Times New Roman"/>
          <w:color w:val="000000" w:themeColor="text1"/>
          <w:spacing w:val="-2"/>
          <w:sz w:val="24"/>
          <w:szCs w:val="24"/>
        </w:rPr>
        <w:t>and</w:t>
      </w:r>
      <w:r w:rsidR="00673C43">
        <w:rPr>
          <w:rFonts w:ascii="Times New Roman" w:hAnsi="Times New Roman" w:cs="Times New Roman"/>
          <w:color w:val="000000" w:themeColor="text1"/>
          <w:spacing w:val="-2"/>
          <w:sz w:val="24"/>
          <w:szCs w:val="24"/>
        </w:rPr>
        <w:t xml:space="preserve"> oversaw</w:t>
      </w:r>
      <w:r w:rsidR="00772FD6">
        <w:rPr>
          <w:rFonts w:ascii="Times New Roman" w:hAnsi="Times New Roman" w:cs="Times New Roman"/>
          <w:color w:val="000000" w:themeColor="text1"/>
          <w:spacing w:val="-2"/>
          <w:sz w:val="24"/>
          <w:szCs w:val="24"/>
        </w:rPr>
        <w:t xml:space="preserve"> </w:t>
      </w:r>
      <w:r w:rsidR="001E4815" w:rsidRPr="00E87E13">
        <w:rPr>
          <w:rFonts w:ascii="Times New Roman" w:hAnsi="Times New Roman" w:cs="Times New Roman"/>
          <w:color w:val="000000" w:themeColor="text1"/>
          <w:spacing w:val="-2"/>
          <w:sz w:val="24"/>
          <w:szCs w:val="24"/>
        </w:rPr>
        <w:t>the copying of hymns for distrib</w:t>
      </w:r>
      <w:r w:rsidR="001E4815" w:rsidRPr="00E87E13">
        <w:rPr>
          <w:rFonts w:ascii="Times New Roman" w:hAnsi="Times New Roman" w:cs="Times New Roman"/>
          <w:color w:val="000000" w:themeColor="text1"/>
          <w:spacing w:val="-2"/>
          <w:sz w:val="24"/>
          <w:szCs w:val="24"/>
        </w:rPr>
        <w:t>u</w:t>
      </w:r>
      <w:r w:rsidR="001E4815" w:rsidRPr="00E87E13">
        <w:rPr>
          <w:rFonts w:ascii="Times New Roman" w:hAnsi="Times New Roman" w:cs="Times New Roman"/>
          <w:color w:val="000000" w:themeColor="text1"/>
          <w:spacing w:val="-2"/>
          <w:sz w:val="24"/>
          <w:szCs w:val="24"/>
        </w:rPr>
        <w:t>tion</w:t>
      </w:r>
      <w:r w:rsidR="00673C43">
        <w:rPr>
          <w:rFonts w:ascii="Times New Roman" w:hAnsi="Times New Roman" w:cs="Times New Roman"/>
          <w:color w:val="000000" w:themeColor="text1"/>
          <w:spacing w:val="-2"/>
          <w:sz w:val="24"/>
          <w:szCs w:val="24"/>
        </w:rPr>
        <w:t>, which</w:t>
      </w:r>
      <w:r w:rsidR="00772FD6">
        <w:rPr>
          <w:rFonts w:ascii="Times New Roman" w:hAnsi="Times New Roman" w:cs="Times New Roman"/>
          <w:color w:val="000000" w:themeColor="text1"/>
          <w:spacing w:val="-2"/>
          <w:sz w:val="24"/>
          <w:szCs w:val="24"/>
        </w:rPr>
        <w:t xml:space="preserve"> provided a common frame of reference for communal worship. </w:t>
      </w:r>
      <w:r w:rsidR="00673C43">
        <w:rPr>
          <w:rFonts w:ascii="Times New Roman" w:hAnsi="Times New Roman" w:cs="Times New Roman"/>
          <w:color w:val="000000" w:themeColor="text1"/>
          <w:spacing w:val="-2"/>
          <w:sz w:val="24"/>
          <w:szCs w:val="24"/>
        </w:rPr>
        <w:t>Furthermore, Das</w:t>
      </w:r>
      <w:r w:rsidR="001E4815" w:rsidRPr="00E87E13">
        <w:rPr>
          <w:rFonts w:ascii="Times New Roman" w:hAnsi="Times New Roman" w:cs="Times New Roman"/>
          <w:color w:val="000000" w:themeColor="text1"/>
          <w:spacing w:val="-2"/>
          <w:sz w:val="24"/>
          <w:szCs w:val="24"/>
        </w:rPr>
        <w:t xml:space="preserve"> abolished the wearing of the veil and </w:t>
      </w:r>
      <w:r w:rsidR="001E4815" w:rsidRPr="00E87E13">
        <w:rPr>
          <w:rFonts w:ascii="Times New Roman" w:hAnsi="Times New Roman" w:cs="Times New Roman"/>
          <w:i/>
          <w:color w:val="000000" w:themeColor="text1"/>
          <w:spacing w:val="-2"/>
          <w:sz w:val="24"/>
          <w:szCs w:val="24"/>
        </w:rPr>
        <w:t>sati</w:t>
      </w:r>
      <w:r w:rsidR="001E4815" w:rsidRPr="00E87E13">
        <w:rPr>
          <w:rFonts w:ascii="Times New Roman" w:hAnsi="Times New Roman" w:cs="Times New Roman"/>
          <w:color w:val="000000" w:themeColor="text1"/>
          <w:spacing w:val="-2"/>
          <w:sz w:val="24"/>
          <w:szCs w:val="24"/>
        </w:rPr>
        <w:t>, allowed women to become missionaries</w:t>
      </w:r>
      <w:r w:rsidR="00673C43">
        <w:rPr>
          <w:rFonts w:ascii="Times New Roman" w:hAnsi="Times New Roman" w:cs="Times New Roman"/>
          <w:color w:val="000000" w:themeColor="text1"/>
          <w:spacing w:val="-2"/>
          <w:sz w:val="24"/>
          <w:szCs w:val="24"/>
        </w:rPr>
        <w:t xml:space="preserve"> (nearly half of the </w:t>
      </w:r>
      <w:r w:rsidR="00673C43">
        <w:rPr>
          <w:rFonts w:ascii="Times New Roman" w:hAnsi="Times New Roman" w:cs="Times New Roman"/>
          <w:i/>
          <w:color w:val="000000" w:themeColor="text1"/>
          <w:spacing w:val="-2"/>
          <w:sz w:val="24"/>
          <w:szCs w:val="24"/>
        </w:rPr>
        <w:t xml:space="preserve">manjis </w:t>
      </w:r>
      <w:r w:rsidR="00673C43">
        <w:rPr>
          <w:rFonts w:ascii="Times New Roman" w:hAnsi="Times New Roman" w:cs="Times New Roman"/>
          <w:color w:val="000000" w:themeColor="text1"/>
          <w:spacing w:val="-2"/>
          <w:sz w:val="24"/>
          <w:szCs w:val="24"/>
        </w:rPr>
        <w:t>were women)</w:t>
      </w:r>
      <w:r w:rsidR="001E4815" w:rsidRPr="00E87E13">
        <w:rPr>
          <w:rFonts w:ascii="Times New Roman" w:hAnsi="Times New Roman" w:cs="Times New Roman"/>
          <w:color w:val="000000" w:themeColor="text1"/>
          <w:spacing w:val="-2"/>
          <w:sz w:val="24"/>
          <w:szCs w:val="24"/>
        </w:rPr>
        <w:t>, allowed widows to remarry, and gave Sikh women equal rights to</w:t>
      </w:r>
      <w:r w:rsidR="00673C43">
        <w:rPr>
          <w:rFonts w:ascii="Times New Roman" w:hAnsi="Times New Roman" w:cs="Times New Roman"/>
          <w:color w:val="000000" w:themeColor="text1"/>
          <w:spacing w:val="-2"/>
          <w:sz w:val="24"/>
          <w:szCs w:val="24"/>
        </w:rPr>
        <w:t xml:space="preserve"> conduct prayers and other </w:t>
      </w:r>
      <w:r w:rsidR="001E4815" w:rsidRPr="00E87E13">
        <w:rPr>
          <w:rFonts w:ascii="Times New Roman" w:hAnsi="Times New Roman" w:cs="Times New Roman"/>
          <w:color w:val="000000" w:themeColor="text1"/>
          <w:spacing w:val="-2"/>
          <w:sz w:val="24"/>
          <w:szCs w:val="24"/>
        </w:rPr>
        <w:t xml:space="preserve">communal ceremonies. These innovations strengthened the </w:t>
      </w:r>
      <w:proofErr w:type="spellStart"/>
      <w:r w:rsidR="001E4815" w:rsidRPr="00E87E13">
        <w:rPr>
          <w:rFonts w:ascii="Times New Roman" w:hAnsi="Times New Roman" w:cs="Times New Roman"/>
          <w:color w:val="000000" w:themeColor="text1"/>
          <w:spacing w:val="-2"/>
          <w:sz w:val="24"/>
          <w:szCs w:val="24"/>
        </w:rPr>
        <w:t>Panth</w:t>
      </w:r>
      <w:proofErr w:type="spellEnd"/>
      <w:r w:rsidR="001E4815" w:rsidRPr="00E87E13">
        <w:rPr>
          <w:rFonts w:ascii="Times New Roman" w:hAnsi="Times New Roman" w:cs="Times New Roman"/>
          <w:color w:val="000000" w:themeColor="text1"/>
          <w:spacing w:val="-2"/>
          <w:sz w:val="24"/>
          <w:szCs w:val="24"/>
        </w:rPr>
        <w:t xml:space="preserve"> </w:t>
      </w:r>
      <w:r w:rsidR="001E3F6D">
        <w:rPr>
          <w:rFonts w:ascii="Times New Roman" w:hAnsi="Times New Roman" w:cs="Times New Roman"/>
          <w:color w:val="000000" w:themeColor="text1"/>
          <w:spacing w:val="-2"/>
          <w:sz w:val="24"/>
          <w:szCs w:val="24"/>
        </w:rPr>
        <w:t xml:space="preserve">by </w:t>
      </w:r>
      <w:r w:rsidR="001E4815" w:rsidRPr="00E87E13">
        <w:rPr>
          <w:rFonts w:ascii="Times New Roman" w:hAnsi="Times New Roman" w:cs="Times New Roman"/>
          <w:color w:val="000000" w:themeColor="text1"/>
          <w:spacing w:val="-2"/>
          <w:sz w:val="24"/>
          <w:szCs w:val="24"/>
        </w:rPr>
        <w:t>institut</w:t>
      </w:r>
      <w:r w:rsidR="001E3F6D">
        <w:rPr>
          <w:rFonts w:ascii="Times New Roman" w:hAnsi="Times New Roman" w:cs="Times New Roman"/>
          <w:color w:val="000000" w:themeColor="text1"/>
          <w:spacing w:val="-2"/>
          <w:sz w:val="24"/>
          <w:szCs w:val="24"/>
        </w:rPr>
        <w:t>ing</w:t>
      </w:r>
      <w:r w:rsidR="001E4815" w:rsidRPr="00E87E13">
        <w:rPr>
          <w:rFonts w:ascii="Times New Roman" w:hAnsi="Times New Roman" w:cs="Times New Roman"/>
          <w:color w:val="000000" w:themeColor="text1"/>
          <w:spacing w:val="-2"/>
          <w:sz w:val="24"/>
          <w:szCs w:val="24"/>
        </w:rPr>
        <w:t xml:space="preserve"> equality</w:t>
      </w:r>
      <w:r w:rsidR="001A34E2">
        <w:rPr>
          <w:rFonts w:ascii="Times New Roman" w:hAnsi="Times New Roman" w:cs="Times New Roman"/>
          <w:color w:val="000000" w:themeColor="text1"/>
          <w:spacing w:val="-2"/>
          <w:sz w:val="24"/>
          <w:szCs w:val="24"/>
        </w:rPr>
        <w:t>,</w:t>
      </w:r>
      <w:r w:rsidR="001E4815" w:rsidRPr="00E87E13">
        <w:rPr>
          <w:rFonts w:ascii="Times New Roman" w:hAnsi="Times New Roman" w:cs="Times New Roman"/>
          <w:color w:val="000000" w:themeColor="text1"/>
          <w:spacing w:val="-2"/>
          <w:sz w:val="24"/>
          <w:szCs w:val="24"/>
        </w:rPr>
        <w:t xml:space="preserve"> belonging</w:t>
      </w:r>
      <w:r w:rsidR="001A34E2">
        <w:rPr>
          <w:rFonts w:ascii="Times New Roman" w:hAnsi="Times New Roman" w:cs="Times New Roman"/>
          <w:color w:val="000000" w:themeColor="text1"/>
          <w:spacing w:val="-2"/>
          <w:sz w:val="24"/>
          <w:szCs w:val="24"/>
        </w:rPr>
        <w:t>, and</w:t>
      </w:r>
      <w:r w:rsidR="001E4815" w:rsidRPr="00E87E13">
        <w:rPr>
          <w:rFonts w:ascii="Times New Roman" w:hAnsi="Times New Roman" w:cs="Times New Roman"/>
          <w:color w:val="000000" w:themeColor="text1"/>
          <w:spacing w:val="-2"/>
          <w:sz w:val="24"/>
          <w:szCs w:val="24"/>
        </w:rPr>
        <w:t xml:space="preserve"> providing necessary resources. (p. </w:t>
      </w:r>
      <w:r w:rsidR="004C6563">
        <w:rPr>
          <w:rFonts w:ascii="Times New Roman" w:hAnsi="Times New Roman" w:cs="Times New Roman"/>
          <w:color w:val="000000" w:themeColor="text1"/>
          <w:spacing w:val="-2"/>
          <w:sz w:val="24"/>
          <w:szCs w:val="24"/>
        </w:rPr>
        <w:t>371</w:t>
      </w:r>
      <w:r w:rsidR="001E4815" w:rsidRPr="00E87E13">
        <w:rPr>
          <w:rFonts w:ascii="Times New Roman" w:hAnsi="Times New Roman" w:cs="Times New Roman"/>
          <w:color w:val="000000" w:themeColor="text1"/>
          <w:spacing w:val="-2"/>
          <w:sz w:val="24"/>
          <w:szCs w:val="24"/>
        </w:rPr>
        <w:t>)</w:t>
      </w:r>
    </w:p>
    <w:p w14:paraId="4DB6912D" w14:textId="082DC424" w:rsidR="00226776" w:rsidRDefault="00226776" w:rsidP="00E87E13">
      <w:pPr>
        <w:pStyle w:val="ListParagraph"/>
        <w:numPr>
          <w:ilvl w:val="0"/>
          <w:numId w:val="31"/>
        </w:num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Guru Gobind Singh introduced the </w:t>
      </w:r>
      <w:r w:rsidRPr="000A10AC">
        <w:rPr>
          <w:rFonts w:ascii="Times New Roman" w:hAnsi="Times New Roman" w:cs="Times New Roman"/>
          <w:color w:val="000000" w:themeColor="text1"/>
          <w:sz w:val="24"/>
          <w:szCs w:val="24"/>
        </w:rPr>
        <w:t>Five Ks</w:t>
      </w:r>
      <w:r>
        <w:rPr>
          <w:rFonts w:ascii="Times New Roman" w:hAnsi="Times New Roman" w:cs="Times New Roman"/>
          <w:color w:val="000000" w:themeColor="text1"/>
          <w:sz w:val="24"/>
          <w:szCs w:val="24"/>
        </w:rPr>
        <w:t xml:space="preserve"> to ensure that Khalsa members would never co</w:t>
      </w:r>
      <w:r>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ceal their identities as Sikhs. The Five Ks </w:t>
      </w:r>
      <w:r w:rsidRPr="000A10AC">
        <w:rPr>
          <w:rFonts w:ascii="Times New Roman" w:hAnsi="Times New Roman" w:cs="Times New Roman"/>
          <w:color w:val="000000" w:themeColor="text1"/>
          <w:sz w:val="24"/>
          <w:szCs w:val="24"/>
        </w:rPr>
        <w:t>are outward symbols of the divine Word</w:t>
      </w:r>
      <w:r>
        <w:rPr>
          <w:rFonts w:ascii="Times New Roman" w:hAnsi="Times New Roman" w:cs="Times New Roman"/>
          <w:color w:val="000000" w:themeColor="text1"/>
          <w:sz w:val="24"/>
          <w:szCs w:val="24"/>
        </w:rPr>
        <w:t xml:space="preserve"> to be </w:t>
      </w:r>
      <w:r w:rsidRPr="000A10AC">
        <w:rPr>
          <w:rFonts w:ascii="Times New Roman" w:hAnsi="Times New Roman" w:cs="Times New Roman"/>
          <w:color w:val="000000" w:themeColor="text1"/>
          <w:sz w:val="24"/>
          <w:szCs w:val="24"/>
        </w:rPr>
        <w:t xml:space="preserve">worn by the members of the Khalsa. The first is </w:t>
      </w:r>
      <w:r w:rsidRPr="000A10AC">
        <w:rPr>
          <w:rFonts w:ascii="Times New Roman" w:hAnsi="Times New Roman" w:cs="Times New Roman"/>
          <w:i/>
          <w:color w:val="000000" w:themeColor="text1"/>
          <w:sz w:val="24"/>
          <w:szCs w:val="24"/>
        </w:rPr>
        <w:t>kes</w:t>
      </w:r>
      <w:r w:rsidRPr="000A10AC">
        <w:rPr>
          <w:rFonts w:ascii="Times New Roman" w:hAnsi="Times New Roman" w:cs="Times New Roman"/>
          <w:color w:val="000000" w:themeColor="text1"/>
          <w:sz w:val="24"/>
          <w:szCs w:val="24"/>
        </w:rPr>
        <w:t>, unshorn hair, which symbolizes spirit</w:t>
      </w:r>
      <w:r w:rsidRPr="000A10AC">
        <w:rPr>
          <w:rFonts w:ascii="Times New Roman" w:hAnsi="Times New Roman" w:cs="Times New Roman"/>
          <w:color w:val="000000" w:themeColor="text1"/>
          <w:sz w:val="24"/>
          <w:szCs w:val="24"/>
        </w:rPr>
        <w:t>u</w:t>
      </w:r>
      <w:r w:rsidRPr="000A10AC">
        <w:rPr>
          <w:rFonts w:ascii="Times New Roman" w:hAnsi="Times New Roman" w:cs="Times New Roman"/>
          <w:color w:val="000000" w:themeColor="text1"/>
          <w:sz w:val="24"/>
          <w:szCs w:val="24"/>
        </w:rPr>
        <w:t xml:space="preserve">ality and saintliness. The second is </w:t>
      </w:r>
      <w:r w:rsidRPr="000A10AC">
        <w:rPr>
          <w:rFonts w:ascii="Times New Roman" w:hAnsi="Times New Roman" w:cs="Times New Roman"/>
          <w:i/>
          <w:color w:val="000000" w:themeColor="text1"/>
          <w:sz w:val="24"/>
          <w:szCs w:val="24"/>
        </w:rPr>
        <w:t>kangha</w:t>
      </w:r>
      <w:r w:rsidRPr="000A10AC">
        <w:rPr>
          <w:rFonts w:ascii="Times New Roman" w:hAnsi="Times New Roman" w:cs="Times New Roman"/>
          <w:color w:val="000000" w:themeColor="text1"/>
          <w:sz w:val="24"/>
          <w:szCs w:val="24"/>
        </w:rPr>
        <w:t xml:space="preserve">, a wooden comb, which symbolizes order and discipline. The third is </w:t>
      </w:r>
      <w:r w:rsidRPr="000A10AC">
        <w:rPr>
          <w:rFonts w:ascii="Times New Roman" w:hAnsi="Times New Roman" w:cs="Times New Roman"/>
          <w:i/>
          <w:color w:val="000000" w:themeColor="text1"/>
          <w:sz w:val="24"/>
          <w:szCs w:val="24"/>
        </w:rPr>
        <w:t>kirpan</w:t>
      </w:r>
      <w:r w:rsidRPr="000A10AC">
        <w:rPr>
          <w:rFonts w:ascii="Times New Roman" w:hAnsi="Times New Roman" w:cs="Times New Roman"/>
          <w:color w:val="000000" w:themeColor="text1"/>
          <w:sz w:val="24"/>
          <w:szCs w:val="24"/>
        </w:rPr>
        <w:t xml:space="preserve">, a miniature sword, which symbolizes divine grace, dignity, and courage. The forth is </w:t>
      </w:r>
      <w:r w:rsidRPr="000A10AC">
        <w:rPr>
          <w:rFonts w:ascii="Times New Roman" w:hAnsi="Times New Roman" w:cs="Times New Roman"/>
          <w:i/>
          <w:color w:val="000000" w:themeColor="text1"/>
          <w:sz w:val="24"/>
          <w:szCs w:val="24"/>
        </w:rPr>
        <w:t>kara</w:t>
      </w:r>
      <w:r w:rsidRPr="000A10AC">
        <w:rPr>
          <w:rFonts w:ascii="Times New Roman" w:hAnsi="Times New Roman" w:cs="Times New Roman"/>
          <w:color w:val="000000" w:themeColor="text1"/>
          <w:sz w:val="24"/>
          <w:szCs w:val="24"/>
        </w:rPr>
        <w:t>, a steel “wrist-ring,” which symbolizes responsibility and all</w:t>
      </w:r>
      <w:r w:rsidRPr="000A10AC">
        <w:rPr>
          <w:rFonts w:ascii="Times New Roman" w:hAnsi="Times New Roman" w:cs="Times New Roman"/>
          <w:color w:val="000000" w:themeColor="text1"/>
          <w:sz w:val="24"/>
          <w:szCs w:val="24"/>
        </w:rPr>
        <w:t>e</w:t>
      </w:r>
      <w:r w:rsidRPr="000A10AC">
        <w:rPr>
          <w:rFonts w:ascii="Times New Roman" w:hAnsi="Times New Roman" w:cs="Times New Roman"/>
          <w:color w:val="000000" w:themeColor="text1"/>
          <w:sz w:val="24"/>
          <w:szCs w:val="24"/>
        </w:rPr>
        <w:t xml:space="preserve">giance to the Guru. The fifth is </w:t>
      </w:r>
      <w:r w:rsidRPr="000A10AC">
        <w:rPr>
          <w:rFonts w:ascii="Times New Roman" w:hAnsi="Times New Roman" w:cs="Times New Roman"/>
          <w:i/>
          <w:color w:val="000000" w:themeColor="text1"/>
          <w:sz w:val="24"/>
          <w:szCs w:val="24"/>
        </w:rPr>
        <w:t>kachh</w:t>
      </w:r>
      <w:r w:rsidRPr="000A10AC">
        <w:rPr>
          <w:rFonts w:ascii="Times New Roman" w:hAnsi="Times New Roman" w:cs="Times New Roman"/>
          <w:color w:val="000000" w:themeColor="text1"/>
          <w:sz w:val="24"/>
          <w:szCs w:val="24"/>
        </w:rPr>
        <w:t>, a pair of short breeches, which symbolizes moral r</w:t>
      </w:r>
      <w:r w:rsidRPr="000A10AC">
        <w:rPr>
          <w:rFonts w:ascii="Times New Roman" w:hAnsi="Times New Roman" w:cs="Times New Roman"/>
          <w:color w:val="000000" w:themeColor="text1"/>
          <w:sz w:val="24"/>
          <w:szCs w:val="24"/>
        </w:rPr>
        <w:t>e</w:t>
      </w:r>
      <w:r w:rsidRPr="000A10AC">
        <w:rPr>
          <w:rFonts w:ascii="Times New Roman" w:hAnsi="Times New Roman" w:cs="Times New Roman"/>
          <w:color w:val="000000" w:themeColor="text1"/>
          <w:sz w:val="24"/>
          <w:szCs w:val="24"/>
        </w:rPr>
        <w:t>straint. (p.</w:t>
      </w:r>
      <w:r>
        <w:rPr>
          <w:rFonts w:ascii="Times New Roman" w:hAnsi="Times New Roman" w:cs="Times New Roman"/>
          <w:color w:val="000000" w:themeColor="text1"/>
          <w:sz w:val="24"/>
          <w:szCs w:val="24"/>
        </w:rPr>
        <w:t xml:space="preserve"> 374</w:t>
      </w:r>
      <w:r w:rsidRPr="000A10AC">
        <w:rPr>
          <w:rFonts w:ascii="Times New Roman" w:hAnsi="Times New Roman" w:cs="Times New Roman"/>
          <w:color w:val="000000" w:themeColor="text1"/>
          <w:sz w:val="24"/>
          <w:szCs w:val="24"/>
        </w:rPr>
        <w:t>)</w:t>
      </w:r>
    </w:p>
    <w:p w14:paraId="5ECA4476" w14:textId="77777777" w:rsidR="00226776" w:rsidRPr="00E87E13" w:rsidRDefault="00226776" w:rsidP="00E87E13">
      <w:pPr>
        <w:spacing w:after="0"/>
        <w:jc w:val="both"/>
        <w:rPr>
          <w:rFonts w:ascii="Times New Roman" w:hAnsi="Times New Roman" w:cs="Times New Roman"/>
          <w:color w:val="000000" w:themeColor="text1"/>
          <w:sz w:val="24"/>
          <w:szCs w:val="24"/>
        </w:rPr>
      </w:pPr>
    </w:p>
    <w:p w14:paraId="34C3D252" w14:textId="20E6594B" w:rsidR="008C2A15" w:rsidRPr="00E87E13" w:rsidRDefault="007344CF" w:rsidP="00E87E13">
      <w:pPr>
        <w:pStyle w:val="ListParagraph"/>
        <w:numPr>
          <w:ilvl w:val="0"/>
          <w:numId w:val="31"/>
        </w:numPr>
        <w:spacing w:after="120"/>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four categories of sacred scriptures in the Sikh tradition are as follows: (1) t</w:t>
      </w:r>
      <w:r w:rsidR="00457F78" w:rsidRPr="00E87E13">
        <w:rPr>
          <w:rFonts w:ascii="Times New Roman" w:hAnsi="Times New Roman" w:cs="Times New Roman"/>
          <w:color w:val="000000" w:themeColor="text1"/>
          <w:sz w:val="24"/>
          <w:szCs w:val="24"/>
        </w:rPr>
        <w:t xml:space="preserve">he </w:t>
      </w:r>
      <w:r>
        <w:rPr>
          <w:rFonts w:ascii="Times New Roman" w:hAnsi="Times New Roman" w:cs="Times New Roman"/>
          <w:color w:val="000000" w:themeColor="text1"/>
          <w:sz w:val="24"/>
          <w:szCs w:val="24"/>
        </w:rPr>
        <w:t xml:space="preserve">first and primary scripture </w:t>
      </w:r>
      <w:r w:rsidR="00457F78" w:rsidRPr="00E87E13">
        <w:rPr>
          <w:rFonts w:ascii="Times New Roman" w:hAnsi="Times New Roman" w:cs="Times New Roman"/>
          <w:color w:val="000000" w:themeColor="text1"/>
          <w:sz w:val="24"/>
          <w:szCs w:val="24"/>
        </w:rPr>
        <w:t xml:space="preserve">is the </w:t>
      </w:r>
      <w:proofErr w:type="spellStart"/>
      <w:r w:rsidR="00457F78" w:rsidRPr="00E87E13">
        <w:rPr>
          <w:rFonts w:ascii="Times New Roman" w:hAnsi="Times New Roman" w:cs="Times New Roman"/>
          <w:color w:val="000000" w:themeColor="text1"/>
          <w:sz w:val="24"/>
          <w:szCs w:val="24"/>
        </w:rPr>
        <w:t>Adi</w:t>
      </w:r>
      <w:proofErr w:type="spellEnd"/>
      <w:r w:rsidR="00457F78" w:rsidRPr="00E87E13">
        <w:rPr>
          <w:rFonts w:ascii="Times New Roman" w:hAnsi="Times New Roman" w:cs="Times New Roman"/>
          <w:color w:val="000000" w:themeColor="text1"/>
          <w:sz w:val="24"/>
          <w:szCs w:val="24"/>
        </w:rPr>
        <w:t xml:space="preserve"> </w:t>
      </w:r>
      <w:proofErr w:type="spellStart"/>
      <w:r w:rsidR="00457F78" w:rsidRPr="00E87E13">
        <w:rPr>
          <w:rFonts w:ascii="Times New Roman" w:hAnsi="Times New Roman" w:cs="Times New Roman"/>
          <w:color w:val="000000" w:themeColor="text1"/>
          <w:sz w:val="24"/>
          <w:szCs w:val="24"/>
        </w:rPr>
        <w:t>Granth</w:t>
      </w:r>
      <w:proofErr w:type="spellEnd"/>
      <w:r w:rsidR="001A34E2">
        <w:rPr>
          <w:rFonts w:ascii="Times New Roman" w:hAnsi="Times New Roman" w:cs="Times New Roman"/>
          <w:color w:val="000000" w:themeColor="text1"/>
          <w:sz w:val="24"/>
          <w:szCs w:val="24"/>
        </w:rPr>
        <w:t xml:space="preserve"> (also known as Guru </w:t>
      </w:r>
      <w:proofErr w:type="spellStart"/>
      <w:r w:rsidR="001A34E2">
        <w:rPr>
          <w:rFonts w:ascii="Times New Roman" w:hAnsi="Times New Roman" w:cs="Times New Roman"/>
          <w:color w:val="000000" w:themeColor="text1"/>
          <w:sz w:val="24"/>
          <w:szCs w:val="24"/>
        </w:rPr>
        <w:t>Granth</w:t>
      </w:r>
      <w:proofErr w:type="spellEnd"/>
      <w:r w:rsidR="001A34E2">
        <w:rPr>
          <w:rFonts w:ascii="Times New Roman" w:hAnsi="Times New Roman" w:cs="Times New Roman"/>
          <w:color w:val="000000" w:themeColor="text1"/>
          <w:sz w:val="24"/>
          <w:szCs w:val="24"/>
        </w:rPr>
        <w:t xml:space="preserve"> Sahib)</w:t>
      </w:r>
      <w:r w:rsidR="00457F78" w:rsidRPr="00E87E1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it is a compilation of</w:t>
      </w:r>
      <w:r w:rsidR="00457F78" w:rsidRPr="00E87E1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divinely inspired</w:t>
      </w:r>
      <w:r w:rsidR="00457F78" w:rsidRPr="00E87E13">
        <w:rPr>
          <w:rFonts w:ascii="Times New Roman" w:hAnsi="Times New Roman" w:cs="Times New Roman"/>
          <w:color w:val="000000" w:themeColor="text1"/>
          <w:sz w:val="24"/>
          <w:szCs w:val="24"/>
        </w:rPr>
        <w:t xml:space="preserve"> hymns</w:t>
      </w:r>
      <w:r>
        <w:rPr>
          <w:rFonts w:ascii="Times New Roman" w:hAnsi="Times New Roman" w:cs="Times New Roman"/>
          <w:color w:val="000000" w:themeColor="text1"/>
          <w:sz w:val="24"/>
          <w:szCs w:val="24"/>
        </w:rPr>
        <w:t xml:space="preserve"> by six gurus</w:t>
      </w:r>
      <w:r w:rsidR="00457F78" w:rsidRPr="00E87E1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15 poet-saints, and 15 Sikh </w:t>
      </w:r>
      <w:r w:rsidR="00007F21">
        <w:rPr>
          <w:rFonts w:ascii="Times New Roman" w:hAnsi="Times New Roman" w:cs="Times New Roman"/>
          <w:color w:val="000000" w:themeColor="text1"/>
          <w:sz w:val="24"/>
          <w:szCs w:val="24"/>
        </w:rPr>
        <w:t xml:space="preserve">bards (poets), in total, there are </w:t>
      </w:r>
      <w:r w:rsidR="00C27FED">
        <w:rPr>
          <w:rFonts w:ascii="Times New Roman" w:hAnsi="Times New Roman" w:cs="Times New Roman"/>
          <w:color w:val="000000" w:themeColor="text1"/>
          <w:sz w:val="24"/>
          <w:szCs w:val="24"/>
        </w:rPr>
        <w:t xml:space="preserve">36 contributors; (2) </w:t>
      </w:r>
      <w:r w:rsidR="00457F78" w:rsidRPr="00E87E13">
        <w:rPr>
          <w:rFonts w:ascii="Times New Roman" w:hAnsi="Times New Roman" w:cs="Times New Roman"/>
          <w:color w:val="000000" w:themeColor="text1"/>
          <w:sz w:val="24"/>
          <w:szCs w:val="24"/>
        </w:rPr>
        <w:t xml:space="preserve">the </w:t>
      </w:r>
      <w:proofErr w:type="spellStart"/>
      <w:r w:rsidR="00457F78" w:rsidRPr="00E87E13">
        <w:rPr>
          <w:rFonts w:ascii="Times New Roman" w:hAnsi="Times New Roman" w:cs="Times New Roman"/>
          <w:color w:val="000000" w:themeColor="text1"/>
          <w:sz w:val="24"/>
          <w:szCs w:val="24"/>
        </w:rPr>
        <w:t>Dasam</w:t>
      </w:r>
      <w:proofErr w:type="spellEnd"/>
      <w:r w:rsidR="00457F78" w:rsidRPr="00E87E13">
        <w:rPr>
          <w:rFonts w:ascii="Times New Roman" w:hAnsi="Times New Roman" w:cs="Times New Roman"/>
          <w:color w:val="000000" w:themeColor="text1"/>
          <w:sz w:val="24"/>
          <w:szCs w:val="24"/>
        </w:rPr>
        <w:t xml:space="preserve"> </w:t>
      </w:r>
      <w:proofErr w:type="spellStart"/>
      <w:r w:rsidR="00457F78" w:rsidRPr="00E87E13">
        <w:rPr>
          <w:rFonts w:ascii="Times New Roman" w:hAnsi="Times New Roman" w:cs="Times New Roman"/>
          <w:color w:val="000000" w:themeColor="text1"/>
          <w:sz w:val="24"/>
          <w:szCs w:val="24"/>
        </w:rPr>
        <w:t>Granth</w:t>
      </w:r>
      <w:proofErr w:type="spellEnd"/>
      <w:r w:rsidR="00007F21">
        <w:rPr>
          <w:rFonts w:ascii="Times New Roman" w:hAnsi="Times New Roman" w:cs="Times New Roman"/>
          <w:color w:val="000000" w:themeColor="text1"/>
          <w:sz w:val="24"/>
          <w:szCs w:val="24"/>
        </w:rPr>
        <w:t xml:space="preserve">, which </w:t>
      </w:r>
      <w:r w:rsidR="00266C63">
        <w:rPr>
          <w:rFonts w:ascii="Times New Roman" w:hAnsi="Times New Roman" w:cs="Times New Roman"/>
          <w:color w:val="000000" w:themeColor="text1"/>
          <w:sz w:val="24"/>
          <w:szCs w:val="24"/>
        </w:rPr>
        <w:t>is</w:t>
      </w:r>
      <w:r w:rsidR="00266C63" w:rsidRPr="00266C63">
        <w:rPr>
          <w:rFonts w:ascii="Times New Roman" w:hAnsi="Times New Roman" w:cs="Times New Roman"/>
          <w:color w:val="000000" w:themeColor="text1"/>
          <w:sz w:val="24"/>
          <w:szCs w:val="24"/>
        </w:rPr>
        <w:t xml:space="preserve"> attributed</w:t>
      </w:r>
      <w:r w:rsidR="00457F78" w:rsidRPr="00E87E13">
        <w:rPr>
          <w:rFonts w:ascii="Times New Roman" w:hAnsi="Times New Roman" w:cs="Times New Roman"/>
          <w:color w:val="000000" w:themeColor="text1"/>
          <w:sz w:val="24"/>
          <w:szCs w:val="24"/>
        </w:rPr>
        <w:t xml:space="preserve"> to</w:t>
      </w:r>
      <w:r w:rsidR="00C27FED">
        <w:rPr>
          <w:rFonts w:ascii="Times New Roman" w:hAnsi="Times New Roman" w:cs="Times New Roman"/>
          <w:color w:val="000000" w:themeColor="text1"/>
          <w:sz w:val="24"/>
          <w:szCs w:val="24"/>
        </w:rPr>
        <w:t xml:space="preserve"> the tenth guru,</w:t>
      </w:r>
      <w:r w:rsidR="00457F78" w:rsidRPr="00E87E13">
        <w:rPr>
          <w:rFonts w:ascii="Times New Roman" w:hAnsi="Times New Roman" w:cs="Times New Roman"/>
          <w:color w:val="000000" w:themeColor="text1"/>
          <w:sz w:val="24"/>
          <w:szCs w:val="24"/>
        </w:rPr>
        <w:t xml:space="preserve"> Guru </w:t>
      </w:r>
      <w:proofErr w:type="spellStart"/>
      <w:r w:rsidR="00457F78" w:rsidRPr="00E87E13">
        <w:rPr>
          <w:rFonts w:ascii="Times New Roman" w:hAnsi="Times New Roman" w:cs="Times New Roman"/>
          <w:color w:val="000000" w:themeColor="text1"/>
          <w:sz w:val="24"/>
          <w:szCs w:val="24"/>
        </w:rPr>
        <w:t>Gobind</w:t>
      </w:r>
      <w:proofErr w:type="spellEnd"/>
      <w:r w:rsidR="00457F78" w:rsidRPr="00E87E13">
        <w:rPr>
          <w:rFonts w:ascii="Times New Roman" w:hAnsi="Times New Roman" w:cs="Times New Roman"/>
          <w:color w:val="000000" w:themeColor="text1"/>
          <w:sz w:val="24"/>
          <w:szCs w:val="24"/>
        </w:rPr>
        <w:t xml:space="preserve"> Singh</w:t>
      </w:r>
      <w:r w:rsidR="00C27FED">
        <w:rPr>
          <w:rFonts w:ascii="Times New Roman" w:hAnsi="Times New Roman" w:cs="Times New Roman"/>
          <w:color w:val="000000" w:themeColor="text1"/>
          <w:sz w:val="24"/>
          <w:szCs w:val="24"/>
        </w:rPr>
        <w:t xml:space="preserve">, </w:t>
      </w:r>
      <w:r w:rsidR="00457F78" w:rsidRPr="00E87E13">
        <w:rPr>
          <w:rFonts w:ascii="Times New Roman" w:hAnsi="Times New Roman" w:cs="Times New Roman"/>
          <w:color w:val="000000" w:themeColor="text1"/>
          <w:sz w:val="24"/>
          <w:szCs w:val="24"/>
        </w:rPr>
        <w:t>contains devotional texts, biographical works, mythical narratives and popular ane</w:t>
      </w:r>
      <w:r w:rsidR="00457F78" w:rsidRPr="00E87E13">
        <w:rPr>
          <w:rFonts w:ascii="Times New Roman" w:hAnsi="Times New Roman" w:cs="Times New Roman"/>
          <w:color w:val="000000" w:themeColor="text1"/>
          <w:sz w:val="24"/>
          <w:szCs w:val="24"/>
        </w:rPr>
        <w:t>c</w:t>
      </w:r>
      <w:r w:rsidR="00457F78" w:rsidRPr="00E87E13">
        <w:rPr>
          <w:rFonts w:ascii="Times New Roman" w:hAnsi="Times New Roman" w:cs="Times New Roman"/>
          <w:color w:val="000000" w:themeColor="text1"/>
          <w:sz w:val="24"/>
          <w:szCs w:val="24"/>
        </w:rPr>
        <w:t>dotes</w:t>
      </w:r>
      <w:r w:rsidR="00C27FED">
        <w:rPr>
          <w:rFonts w:ascii="Times New Roman" w:hAnsi="Times New Roman" w:cs="Times New Roman"/>
          <w:color w:val="000000" w:themeColor="text1"/>
          <w:sz w:val="24"/>
          <w:szCs w:val="24"/>
        </w:rPr>
        <w:t>; (3)</w:t>
      </w:r>
      <w:r w:rsidR="00457F78" w:rsidRPr="00E87E13">
        <w:rPr>
          <w:rFonts w:ascii="Times New Roman" w:hAnsi="Times New Roman" w:cs="Times New Roman"/>
          <w:color w:val="000000" w:themeColor="text1"/>
          <w:sz w:val="24"/>
          <w:szCs w:val="24"/>
        </w:rPr>
        <w:t xml:space="preserve"> </w:t>
      </w:r>
      <w:r w:rsidR="00C27FED">
        <w:rPr>
          <w:rFonts w:ascii="Times New Roman" w:hAnsi="Times New Roman" w:cs="Times New Roman"/>
          <w:color w:val="000000" w:themeColor="text1"/>
          <w:sz w:val="24"/>
          <w:szCs w:val="24"/>
        </w:rPr>
        <w:t>t</w:t>
      </w:r>
      <w:r w:rsidR="00457F78" w:rsidRPr="00E87E13">
        <w:rPr>
          <w:rFonts w:ascii="Times New Roman" w:hAnsi="Times New Roman" w:cs="Times New Roman"/>
          <w:color w:val="000000" w:themeColor="text1"/>
          <w:sz w:val="24"/>
          <w:szCs w:val="24"/>
        </w:rPr>
        <w:t xml:space="preserve">he third is a collection of works by Bhai </w:t>
      </w:r>
      <w:r w:rsidR="00007F21">
        <w:rPr>
          <w:rFonts w:ascii="Times New Roman" w:hAnsi="Times New Roman" w:cs="Times New Roman"/>
          <w:color w:val="000000" w:themeColor="text1"/>
          <w:sz w:val="24"/>
          <w:szCs w:val="24"/>
        </w:rPr>
        <w:t xml:space="preserve">(“Brother”) </w:t>
      </w:r>
      <w:r w:rsidR="00457F78" w:rsidRPr="00E87E13">
        <w:rPr>
          <w:rFonts w:ascii="Times New Roman" w:hAnsi="Times New Roman" w:cs="Times New Roman"/>
          <w:color w:val="000000" w:themeColor="text1"/>
          <w:sz w:val="24"/>
          <w:szCs w:val="24"/>
        </w:rPr>
        <w:t>Gurdas</w:t>
      </w:r>
      <w:r w:rsidR="00007F21">
        <w:rPr>
          <w:rFonts w:ascii="Times New Roman" w:hAnsi="Times New Roman" w:cs="Times New Roman"/>
          <w:color w:val="000000" w:themeColor="text1"/>
          <w:sz w:val="24"/>
          <w:szCs w:val="24"/>
        </w:rPr>
        <w:t xml:space="preserve"> (1558–1637)</w:t>
      </w:r>
      <w:r w:rsidR="00457F78" w:rsidRPr="00E87E13">
        <w:rPr>
          <w:rFonts w:ascii="Times New Roman" w:hAnsi="Times New Roman" w:cs="Times New Roman"/>
          <w:color w:val="000000" w:themeColor="text1"/>
          <w:sz w:val="24"/>
          <w:szCs w:val="24"/>
        </w:rPr>
        <w:t xml:space="preserve"> and Bhai </w:t>
      </w:r>
      <w:r w:rsidR="00AB1319" w:rsidRPr="00E87E13">
        <w:rPr>
          <w:rFonts w:ascii="Times New Roman" w:hAnsi="Times New Roman" w:cs="Times New Roman"/>
          <w:color w:val="000000" w:themeColor="text1"/>
          <w:sz w:val="24"/>
          <w:szCs w:val="24"/>
        </w:rPr>
        <w:t>Nand Lal Goya</w:t>
      </w:r>
      <w:r w:rsidR="00007F21">
        <w:rPr>
          <w:rFonts w:ascii="Times New Roman" w:hAnsi="Times New Roman" w:cs="Times New Roman"/>
          <w:color w:val="000000" w:themeColor="text1"/>
          <w:sz w:val="24"/>
          <w:szCs w:val="24"/>
        </w:rPr>
        <w:t xml:space="preserve"> (1633–1715)</w:t>
      </w:r>
      <w:r w:rsidR="00C27FED">
        <w:rPr>
          <w:rFonts w:ascii="Times New Roman" w:hAnsi="Times New Roman" w:cs="Times New Roman"/>
          <w:color w:val="000000" w:themeColor="text1"/>
          <w:sz w:val="24"/>
          <w:szCs w:val="24"/>
        </w:rPr>
        <w:t>, which</w:t>
      </w:r>
      <w:r w:rsidR="00007F21">
        <w:rPr>
          <w:rFonts w:ascii="Times New Roman" w:hAnsi="Times New Roman" w:cs="Times New Roman"/>
          <w:color w:val="000000" w:themeColor="text1"/>
          <w:sz w:val="24"/>
          <w:szCs w:val="24"/>
        </w:rPr>
        <w:t xml:space="preserve"> are sanctioned </w:t>
      </w:r>
      <w:r w:rsidR="00AB1319" w:rsidRPr="00E87E13">
        <w:rPr>
          <w:rFonts w:ascii="Times New Roman" w:hAnsi="Times New Roman" w:cs="Times New Roman"/>
          <w:color w:val="000000" w:themeColor="text1"/>
          <w:sz w:val="24"/>
          <w:szCs w:val="24"/>
        </w:rPr>
        <w:t xml:space="preserve">for singing </w:t>
      </w:r>
      <w:r w:rsidR="00007F21">
        <w:rPr>
          <w:rFonts w:ascii="Times New Roman" w:hAnsi="Times New Roman" w:cs="Times New Roman"/>
          <w:color w:val="000000" w:themeColor="text1"/>
          <w:sz w:val="24"/>
          <w:szCs w:val="24"/>
        </w:rPr>
        <w:t>with</w:t>
      </w:r>
      <w:r w:rsidR="00AB1319" w:rsidRPr="00E87E13">
        <w:rPr>
          <w:rFonts w:ascii="Times New Roman" w:hAnsi="Times New Roman" w:cs="Times New Roman"/>
          <w:color w:val="000000" w:themeColor="text1"/>
          <w:sz w:val="24"/>
          <w:szCs w:val="24"/>
        </w:rPr>
        <w:t>in the gurdwara</w:t>
      </w:r>
      <w:r w:rsidR="00C27FED">
        <w:rPr>
          <w:rFonts w:ascii="Times New Roman" w:hAnsi="Times New Roman" w:cs="Times New Roman"/>
          <w:color w:val="000000" w:themeColor="text1"/>
          <w:sz w:val="24"/>
          <w:szCs w:val="24"/>
        </w:rPr>
        <w:t>,</w:t>
      </w:r>
      <w:r w:rsidR="00007F21">
        <w:rPr>
          <w:rFonts w:ascii="Times New Roman" w:hAnsi="Times New Roman" w:cs="Times New Roman"/>
          <w:color w:val="000000" w:themeColor="text1"/>
          <w:sz w:val="24"/>
          <w:szCs w:val="24"/>
        </w:rPr>
        <w:t xml:space="preserve"> that is</w:t>
      </w:r>
      <w:r w:rsidR="0052399B">
        <w:rPr>
          <w:rFonts w:ascii="Times New Roman" w:hAnsi="Times New Roman" w:cs="Times New Roman"/>
          <w:color w:val="000000" w:themeColor="text1"/>
          <w:sz w:val="24"/>
          <w:szCs w:val="24"/>
        </w:rPr>
        <w:t>, the</w:t>
      </w:r>
      <w:r w:rsidR="00C27FED">
        <w:rPr>
          <w:rFonts w:ascii="Times New Roman" w:hAnsi="Times New Roman" w:cs="Times New Roman"/>
          <w:color w:val="000000" w:themeColor="text1"/>
          <w:sz w:val="24"/>
          <w:szCs w:val="24"/>
        </w:rPr>
        <w:t xml:space="preserve"> Sikh place of worship</w:t>
      </w:r>
      <w:r w:rsidR="0052399B">
        <w:rPr>
          <w:rFonts w:ascii="Times New Roman" w:hAnsi="Times New Roman" w:cs="Times New Roman"/>
          <w:color w:val="000000" w:themeColor="text1"/>
          <w:sz w:val="24"/>
          <w:szCs w:val="24"/>
        </w:rPr>
        <w:t>;</w:t>
      </w:r>
      <w:r w:rsidR="00AB1319" w:rsidRPr="00E87E13">
        <w:rPr>
          <w:rFonts w:ascii="Times New Roman" w:hAnsi="Times New Roman" w:cs="Times New Roman"/>
          <w:color w:val="000000" w:themeColor="text1"/>
          <w:sz w:val="24"/>
          <w:szCs w:val="24"/>
        </w:rPr>
        <w:t xml:space="preserve"> </w:t>
      </w:r>
      <w:r w:rsidR="0052399B">
        <w:rPr>
          <w:rFonts w:ascii="Times New Roman" w:hAnsi="Times New Roman" w:cs="Times New Roman"/>
          <w:color w:val="000000" w:themeColor="text1"/>
          <w:sz w:val="24"/>
          <w:szCs w:val="24"/>
        </w:rPr>
        <w:t xml:space="preserve">(4) </w:t>
      </w:r>
      <w:r w:rsidR="00AB1319" w:rsidRPr="00E87E13">
        <w:rPr>
          <w:rFonts w:ascii="Times New Roman" w:hAnsi="Times New Roman" w:cs="Times New Roman"/>
          <w:color w:val="000000" w:themeColor="text1"/>
          <w:sz w:val="24"/>
          <w:szCs w:val="24"/>
        </w:rPr>
        <w:t>The forth category</w:t>
      </w:r>
      <w:r w:rsidR="0052399B">
        <w:rPr>
          <w:rFonts w:ascii="Times New Roman" w:hAnsi="Times New Roman" w:cs="Times New Roman"/>
          <w:color w:val="000000" w:themeColor="text1"/>
          <w:sz w:val="24"/>
          <w:szCs w:val="24"/>
        </w:rPr>
        <w:t xml:space="preserve"> of Sikh literature</w:t>
      </w:r>
      <w:r w:rsidR="00AB1319" w:rsidRPr="00E87E13">
        <w:rPr>
          <w:rFonts w:ascii="Times New Roman" w:hAnsi="Times New Roman" w:cs="Times New Roman"/>
          <w:color w:val="000000" w:themeColor="text1"/>
          <w:sz w:val="24"/>
          <w:szCs w:val="24"/>
        </w:rPr>
        <w:t xml:space="preserve"> </w:t>
      </w:r>
      <w:r w:rsidR="0052399B">
        <w:rPr>
          <w:rFonts w:ascii="Times New Roman" w:hAnsi="Times New Roman" w:cs="Times New Roman"/>
          <w:color w:val="000000" w:themeColor="text1"/>
          <w:sz w:val="24"/>
          <w:szCs w:val="24"/>
        </w:rPr>
        <w:t>is made up of three distinct subsets: (</w:t>
      </w:r>
      <w:proofErr w:type="spellStart"/>
      <w:r w:rsidR="0052399B">
        <w:rPr>
          <w:rFonts w:ascii="Times New Roman" w:hAnsi="Times New Roman" w:cs="Times New Roman"/>
          <w:color w:val="000000" w:themeColor="text1"/>
          <w:sz w:val="24"/>
          <w:szCs w:val="24"/>
        </w:rPr>
        <w:t>i</w:t>
      </w:r>
      <w:proofErr w:type="spellEnd"/>
      <w:r w:rsidR="0052399B">
        <w:rPr>
          <w:rFonts w:ascii="Times New Roman" w:hAnsi="Times New Roman" w:cs="Times New Roman"/>
          <w:color w:val="000000" w:themeColor="text1"/>
          <w:sz w:val="24"/>
          <w:szCs w:val="24"/>
        </w:rPr>
        <w:t xml:space="preserve">) </w:t>
      </w:r>
      <w:r w:rsidR="00AB1319" w:rsidRPr="00E87E13">
        <w:rPr>
          <w:rFonts w:ascii="Times New Roman" w:hAnsi="Times New Roman" w:cs="Times New Roman"/>
          <w:color w:val="000000" w:themeColor="text1"/>
          <w:sz w:val="24"/>
          <w:szCs w:val="24"/>
        </w:rPr>
        <w:t xml:space="preserve">the </w:t>
      </w:r>
      <w:proofErr w:type="spellStart"/>
      <w:r w:rsidR="00AB1319" w:rsidRPr="00E87E13">
        <w:rPr>
          <w:rFonts w:ascii="Times New Roman" w:hAnsi="Times New Roman" w:cs="Times New Roman"/>
          <w:i/>
          <w:color w:val="000000" w:themeColor="text1"/>
          <w:sz w:val="24"/>
          <w:szCs w:val="24"/>
        </w:rPr>
        <w:t>janam-sakhis</w:t>
      </w:r>
      <w:proofErr w:type="spellEnd"/>
      <w:r w:rsidR="00AB1319" w:rsidRPr="00E87E13">
        <w:rPr>
          <w:rFonts w:ascii="Times New Roman" w:hAnsi="Times New Roman" w:cs="Times New Roman"/>
          <w:color w:val="000000" w:themeColor="text1"/>
          <w:sz w:val="24"/>
          <w:szCs w:val="24"/>
        </w:rPr>
        <w:t xml:space="preserve"> (</w:t>
      </w:r>
      <w:r w:rsidR="0052399B">
        <w:rPr>
          <w:rFonts w:ascii="Times New Roman" w:hAnsi="Times New Roman" w:cs="Times New Roman"/>
          <w:color w:val="000000" w:themeColor="text1"/>
          <w:sz w:val="24"/>
          <w:szCs w:val="24"/>
        </w:rPr>
        <w:t>“</w:t>
      </w:r>
      <w:r w:rsidR="00AB1319" w:rsidRPr="00E87E13">
        <w:rPr>
          <w:rFonts w:ascii="Times New Roman" w:hAnsi="Times New Roman" w:cs="Times New Roman"/>
          <w:color w:val="000000" w:themeColor="text1"/>
          <w:sz w:val="24"/>
          <w:szCs w:val="24"/>
        </w:rPr>
        <w:t>birth nar</w:t>
      </w:r>
      <w:r w:rsidR="008069A8" w:rsidRPr="00E87E13">
        <w:rPr>
          <w:rFonts w:ascii="Times New Roman" w:hAnsi="Times New Roman" w:cs="Times New Roman"/>
          <w:color w:val="000000" w:themeColor="text1"/>
          <w:sz w:val="24"/>
          <w:szCs w:val="24"/>
        </w:rPr>
        <w:t>r</w:t>
      </w:r>
      <w:r w:rsidR="00AB1319" w:rsidRPr="00E87E13">
        <w:rPr>
          <w:rFonts w:ascii="Times New Roman" w:hAnsi="Times New Roman" w:cs="Times New Roman"/>
          <w:color w:val="000000" w:themeColor="text1"/>
          <w:sz w:val="24"/>
          <w:szCs w:val="24"/>
        </w:rPr>
        <w:t>atives</w:t>
      </w:r>
      <w:r w:rsidR="0052399B">
        <w:rPr>
          <w:rFonts w:ascii="Times New Roman" w:hAnsi="Times New Roman" w:cs="Times New Roman"/>
          <w:color w:val="000000" w:themeColor="text1"/>
          <w:sz w:val="24"/>
          <w:szCs w:val="24"/>
        </w:rPr>
        <w:t>”</w:t>
      </w:r>
      <w:r w:rsidR="00AB1319" w:rsidRPr="00E87E13">
        <w:rPr>
          <w:rFonts w:ascii="Times New Roman" w:hAnsi="Times New Roman" w:cs="Times New Roman"/>
          <w:color w:val="000000" w:themeColor="text1"/>
          <w:sz w:val="24"/>
          <w:szCs w:val="24"/>
        </w:rPr>
        <w:t xml:space="preserve">), </w:t>
      </w:r>
      <w:r w:rsidR="0052399B">
        <w:rPr>
          <w:rFonts w:ascii="Times New Roman" w:hAnsi="Times New Roman" w:cs="Times New Roman"/>
          <w:color w:val="000000" w:themeColor="text1"/>
          <w:sz w:val="24"/>
          <w:szCs w:val="24"/>
        </w:rPr>
        <w:t xml:space="preserve">(ii) </w:t>
      </w:r>
      <w:r w:rsidR="00AB1319" w:rsidRPr="00E87E13">
        <w:rPr>
          <w:rFonts w:ascii="Times New Roman" w:hAnsi="Times New Roman" w:cs="Times New Roman"/>
          <w:color w:val="000000" w:themeColor="text1"/>
          <w:sz w:val="24"/>
          <w:szCs w:val="24"/>
        </w:rPr>
        <w:t xml:space="preserve">the </w:t>
      </w:r>
      <w:r w:rsidR="00AB1319" w:rsidRPr="00E87E13">
        <w:rPr>
          <w:rFonts w:ascii="Times New Roman" w:hAnsi="Times New Roman" w:cs="Times New Roman"/>
          <w:i/>
          <w:color w:val="000000" w:themeColor="text1"/>
          <w:sz w:val="24"/>
          <w:szCs w:val="24"/>
        </w:rPr>
        <w:t>rahit-namas</w:t>
      </w:r>
      <w:r w:rsidR="00AB1319" w:rsidRPr="00E87E13">
        <w:rPr>
          <w:rFonts w:ascii="Times New Roman" w:hAnsi="Times New Roman" w:cs="Times New Roman"/>
          <w:color w:val="000000" w:themeColor="text1"/>
          <w:sz w:val="24"/>
          <w:szCs w:val="24"/>
        </w:rPr>
        <w:t xml:space="preserve"> (</w:t>
      </w:r>
      <w:r w:rsidR="0052399B">
        <w:rPr>
          <w:rFonts w:ascii="Times New Roman" w:hAnsi="Times New Roman" w:cs="Times New Roman"/>
          <w:color w:val="000000" w:themeColor="text1"/>
          <w:sz w:val="24"/>
          <w:szCs w:val="24"/>
        </w:rPr>
        <w:t>“</w:t>
      </w:r>
      <w:r w:rsidR="00AB1319" w:rsidRPr="00E87E13">
        <w:rPr>
          <w:rFonts w:ascii="Times New Roman" w:hAnsi="Times New Roman" w:cs="Times New Roman"/>
          <w:color w:val="000000" w:themeColor="text1"/>
          <w:sz w:val="24"/>
          <w:szCs w:val="24"/>
        </w:rPr>
        <w:t>manuals of code of conduct</w:t>
      </w:r>
      <w:r w:rsidR="0052399B">
        <w:rPr>
          <w:rFonts w:ascii="Times New Roman" w:hAnsi="Times New Roman" w:cs="Times New Roman"/>
          <w:color w:val="000000" w:themeColor="text1"/>
          <w:sz w:val="24"/>
          <w:szCs w:val="24"/>
        </w:rPr>
        <w:t>”</w:t>
      </w:r>
      <w:r w:rsidR="00AB1319" w:rsidRPr="00E87E13">
        <w:rPr>
          <w:rFonts w:ascii="Times New Roman" w:hAnsi="Times New Roman" w:cs="Times New Roman"/>
          <w:color w:val="000000" w:themeColor="text1"/>
          <w:sz w:val="24"/>
          <w:szCs w:val="24"/>
        </w:rPr>
        <w:t>)</w:t>
      </w:r>
      <w:r w:rsidR="0052399B">
        <w:rPr>
          <w:rFonts w:ascii="Times New Roman" w:hAnsi="Times New Roman" w:cs="Times New Roman"/>
          <w:color w:val="000000" w:themeColor="text1"/>
          <w:sz w:val="24"/>
          <w:szCs w:val="24"/>
        </w:rPr>
        <w:t>, which provide insight into the evolution of the Khalsa code in the 18</w:t>
      </w:r>
      <w:r w:rsidR="0052399B" w:rsidRPr="00E87E13">
        <w:rPr>
          <w:rFonts w:ascii="Times New Roman" w:hAnsi="Times New Roman" w:cs="Times New Roman"/>
          <w:color w:val="000000" w:themeColor="text1"/>
          <w:sz w:val="24"/>
          <w:szCs w:val="24"/>
          <w:vertAlign w:val="superscript"/>
        </w:rPr>
        <w:t>th</w:t>
      </w:r>
      <w:r w:rsidR="0052399B">
        <w:rPr>
          <w:rFonts w:ascii="Times New Roman" w:hAnsi="Times New Roman" w:cs="Times New Roman"/>
          <w:color w:val="000000" w:themeColor="text1"/>
          <w:sz w:val="24"/>
          <w:szCs w:val="24"/>
        </w:rPr>
        <w:t xml:space="preserve"> and 19</w:t>
      </w:r>
      <w:r w:rsidR="0052399B" w:rsidRPr="00E87E13">
        <w:rPr>
          <w:rFonts w:ascii="Times New Roman" w:hAnsi="Times New Roman" w:cs="Times New Roman"/>
          <w:color w:val="000000" w:themeColor="text1"/>
          <w:sz w:val="24"/>
          <w:szCs w:val="24"/>
          <w:vertAlign w:val="superscript"/>
        </w:rPr>
        <w:t>th</w:t>
      </w:r>
      <w:r w:rsidR="0052399B">
        <w:rPr>
          <w:rFonts w:ascii="Times New Roman" w:hAnsi="Times New Roman" w:cs="Times New Roman"/>
          <w:color w:val="000000" w:themeColor="text1"/>
          <w:sz w:val="24"/>
          <w:szCs w:val="24"/>
        </w:rPr>
        <w:t xml:space="preserve"> centuries</w:t>
      </w:r>
      <w:r w:rsidR="00AB1319" w:rsidRPr="00E87E13">
        <w:rPr>
          <w:rFonts w:ascii="Times New Roman" w:hAnsi="Times New Roman" w:cs="Times New Roman"/>
          <w:color w:val="000000" w:themeColor="text1"/>
          <w:sz w:val="24"/>
          <w:szCs w:val="24"/>
        </w:rPr>
        <w:t>,</w:t>
      </w:r>
      <w:r w:rsidR="00063DD1">
        <w:rPr>
          <w:rFonts w:ascii="Times New Roman" w:hAnsi="Times New Roman" w:cs="Times New Roman"/>
          <w:color w:val="000000" w:themeColor="text1"/>
          <w:sz w:val="24"/>
          <w:szCs w:val="24"/>
        </w:rPr>
        <w:t xml:space="preserve"> (iii)</w:t>
      </w:r>
      <w:r w:rsidR="00AB1319" w:rsidRPr="00E87E13">
        <w:rPr>
          <w:rFonts w:ascii="Times New Roman" w:hAnsi="Times New Roman" w:cs="Times New Roman"/>
          <w:color w:val="000000" w:themeColor="text1"/>
          <w:sz w:val="24"/>
          <w:szCs w:val="24"/>
        </w:rPr>
        <w:t xml:space="preserve"> and the </w:t>
      </w:r>
      <w:r w:rsidR="00AB1319" w:rsidRPr="00E87E13">
        <w:rPr>
          <w:rFonts w:ascii="Times New Roman" w:hAnsi="Times New Roman" w:cs="Times New Roman"/>
          <w:i/>
          <w:color w:val="000000" w:themeColor="text1"/>
          <w:sz w:val="24"/>
          <w:szCs w:val="24"/>
        </w:rPr>
        <w:t>gur-bilas</w:t>
      </w:r>
      <w:r w:rsidR="00AB1319" w:rsidRPr="00E87E13">
        <w:rPr>
          <w:rFonts w:ascii="Times New Roman" w:hAnsi="Times New Roman" w:cs="Times New Roman"/>
          <w:color w:val="000000" w:themeColor="text1"/>
          <w:sz w:val="24"/>
          <w:szCs w:val="24"/>
        </w:rPr>
        <w:t xml:space="preserve"> (</w:t>
      </w:r>
      <w:r w:rsidR="00063DD1">
        <w:rPr>
          <w:rFonts w:ascii="Times New Roman" w:hAnsi="Times New Roman" w:cs="Times New Roman"/>
          <w:color w:val="000000" w:themeColor="text1"/>
          <w:sz w:val="24"/>
          <w:szCs w:val="24"/>
        </w:rPr>
        <w:t>“</w:t>
      </w:r>
      <w:r w:rsidR="00AB1319" w:rsidRPr="00E87E13">
        <w:rPr>
          <w:rFonts w:ascii="Times New Roman" w:hAnsi="Times New Roman" w:cs="Times New Roman"/>
          <w:color w:val="000000" w:themeColor="text1"/>
          <w:sz w:val="24"/>
          <w:szCs w:val="24"/>
        </w:rPr>
        <w:t>splendor of the Guru</w:t>
      </w:r>
      <w:r w:rsidR="00063DD1">
        <w:rPr>
          <w:rFonts w:ascii="Times New Roman" w:hAnsi="Times New Roman" w:cs="Times New Roman"/>
          <w:color w:val="000000" w:themeColor="text1"/>
          <w:sz w:val="24"/>
          <w:szCs w:val="24"/>
        </w:rPr>
        <w:t>”</w:t>
      </w:r>
      <w:r w:rsidR="00AB1319" w:rsidRPr="00E87E13">
        <w:rPr>
          <w:rFonts w:ascii="Times New Roman" w:hAnsi="Times New Roman" w:cs="Times New Roman"/>
          <w:color w:val="000000" w:themeColor="text1"/>
          <w:sz w:val="24"/>
          <w:szCs w:val="24"/>
        </w:rPr>
        <w:t>)</w:t>
      </w:r>
      <w:r w:rsidR="00063DD1">
        <w:rPr>
          <w:rFonts w:ascii="Times New Roman" w:hAnsi="Times New Roman" w:cs="Times New Roman"/>
          <w:color w:val="000000" w:themeColor="text1"/>
          <w:sz w:val="24"/>
          <w:szCs w:val="24"/>
        </w:rPr>
        <w:t xml:space="preserve"> literature, which especially praise the deeds of two warrior Gurus: Hargobind and Gobind Singh</w:t>
      </w:r>
      <w:r w:rsidR="00AB1319" w:rsidRPr="00E87E13">
        <w:rPr>
          <w:rFonts w:ascii="Times New Roman" w:hAnsi="Times New Roman" w:cs="Times New Roman"/>
          <w:color w:val="000000" w:themeColor="text1"/>
          <w:sz w:val="24"/>
          <w:szCs w:val="24"/>
        </w:rPr>
        <w:t>. (p</w:t>
      </w:r>
      <w:r w:rsidR="00226776">
        <w:rPr>
          <w:rFonts w:ascii="Times New Roman" w:hAnsi="Times New Roman" w:cs="Times New Roman"/>
          <w:color w:val="000000" w:themeColor="text1"/>
          <w:sz w:val="24"/>
          <w:szCs w:val="24"/>
        </w:rPr>
        <w:t>p</w:t>
      </w:r>
      <w:r w:rsidR="00AB1319" w:rsidRPr="00E87E13">
        <w:rPr>
          <w:rFonts w:ascii="Times New Roman" w:hAnsi="Times New Roman" w:cs="Times New Roman"/>
          <w:color w:val="000000" w:themeColor="text1"/>
          <w:sz w:val="24"/>
          <w:szCs w:val="24"/>
        </w:rPr>
        <w:t>.</w:t>
      </w:r>
      <w:r w:rsidR="00226776">
        <w:rPr>
          <w:rFonts w:ascii="Times New Roman" w:hAnsi="Times New Roman" w:cs="Times New Roman"/>
          <w:color w:val="000000" w:themeColor="text1"/>
          <w:sz w:val="24"/>
          <w:szCs w:val="24"/>
        </w:rPr>
        <w:t xml:space="preserve"> 375–376</w:t>
      </w:r>
      <w:r w:rsidR="00AB1319" w:rsidRPr="00E87E13">
        <w:rPr>
          <w:rFonts w:ascii="Times New Roman" w:hAnsi="Times New Roman" w:cs="Times New Roman"/>
          <w:color w:val="000000" w:themeColor="text1"/>
          <w:sz w:val="24"/>
          <w:szCs w:val="24"/>
        </w:rPr>
        <w:t>)</w:t>
      </w:r>
    </w:p>
    <w:p w14:paraId="57685892" w14:textId="0953B5BC" w:rsidR="00C00F3A" w:rsidRPr="00E87E13" w:rsidRDefault="00266C63" w:rsidP="00E87E13">
      <w:pPr>
        <w:pStyle w:val="ListParagraph"/>
        <w:numPr>
          <w:ilvl w:val="0"/>
          <w:numId w:val="31"/>
        </w:numPr>
        <w:spacing w:after="120"/>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Guru Nanak employed the following three terms to describe revelation: (1)</w:t>
      </w:r>
      <w:r w:rsidRPr="00E87E1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the first term is </w:t>
      </w:r>
      <w:proofErr w:type="spellStart"/>
      <w:r w:rsidRPr="00E87E13">
        <w:rPr>
          <w:rFonts w:ascii="Times New Roman" w:hAnsi="Times New Roman" w:cs="Times New Roman"/>
          <w:i/>
          <w:color w:val="000000" w:themeColor="text1"/>
          <w:sz w:val="24"/>
          <w:szCs w:val="24"/>
        </w:rPr>
        <w:t>nam</w:t>
      </w:r>
      <w:proofErr w:type="spellEnd"/>
      <w:r w:rsidRPr="00E87E13">
        <w:rPr>
          <w:rFonts w:ascii="Times New Roman" w:hAnsi="Times New Roman" w:cs="Times New Roman"/>
          <w:color w:val="000000" w:themeColor="text1"/>
          <w:sz w:val="24"/>
          <w:szCs w:val="24"/>
        </w:rPr>
        <w:t>, which</w:t>
      </w:r>
      <w:r>
        <w:rPr>
          <w:rFonts w:ascii="Times New Roman" w:hAnsi="Times New Roman" w:cs="Times New Roman"/>
          <w:color w:val="000000" w:themeColor="text1"/>
          <w:sz w:val="24"/>
          <w:szCs w:val="24"/>
        </w:rPr>
        <w:t xml:space="preserve"> means </w:t>
      </w:r>
      <w:r w:rsidRPr="00E87E13">
        <w:rPr>
          <w:rFonts w:ascii="Times New Roman" w:hAnsi="Times New Roman" w:cs="Times New Roman"/>
          <w:color w:val="000000" w:themeColor="text1"/>
          <w:sz w:val="24"/>
          <w:szCs w:val="24"/>
        </w:rPr>
        <w:t>divine Name and refers to the presence of the divine in the world</w:t>
      </w:r>
      <w:r>
        <w:rPr>
          <w:rFonts w:ascii="Times New Roman" w:hAnsi="Times New Roman" w:cs="Times New Roman"/>
          <w:color w:val="000000" w:themeColor="text1"/>
          <w:sz w:val="24"/>
          <w:szCs w:val="24"/>
        </w:rPr>
        <w:t>; (2)</w:t>
      </w:r>
      <w:r w:rsidRPr="00E87E1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w:t>
      </w:r>
      <w:r w:rsidRPr="00E87E13">
        <w:rPr>
          <w:rFonts w:ascii="Times New Roman" w:hAnsi="Times New Roman" w:cs="Times New Roman"/>
          <w:color w:val="000000" w:themeColor="text1"/>
          <w:sz w:val="24"/>
          <w:szCs w:val="24"/>
        </w:rPr>
        <w:t>he second term</w:t>
      </w:r>
      <w:r>
        <w:rPr>
          <w:rFonts w:ascii="Times New Roman" w:hAnsi="Times New Roman" w:cs="Times New Roman"/>
          <w:color w:val="000000" w:themeColor="text1"/>
          <w:sz w:val="24"/>
          <w:szCs w:val="24"/>
        </w:rPr>
        <w:t xml:space="preserve"> to describe revelation</w:t>
      </w:r>
      <w:r w:rsidRPr="00E87E13">
        <w:rPr>
          <w:rFonts w:ascii="Times New Roman" w:hAnsi="Times New Roman" w:cs="Times New Roman"/>
          <w:color w:val="000000" w:themeColor="text1"/>
          <w:sz w:val="24"/>
          <w:szCs w:val="24"/>
        </w:rPr>
        <w:t xml:space="preserve"> is </w:t>
      </w:r>
      <w:r w:rsidRPr="00E87E13">
        <w:rPr>
          <w:rFonts w:ascii="Times New Roman" w:hAnsi="Times New Roman" w:cs="Times New Roman"/>
          <w:i/>
          <w:color w:val="000000" w:themeColor="text1"/>
          <w:sz w:val="24"/>
          <w:szCs w:val="24"/>
        </w:rPr>
        <w:t>shabad</w:t>
      </w:r>
      <w:r w:rsidRPr="00E87E13">
        <w:rPr>
          <w:rFonts w:ascii="Times New Roman" w:hAnsi="Times New Roman" w:cs="Times New Roman"/>
          <w:color w:val="000000" w:themeColor="text1"/>
          <w:sz w:val="24"/>
          <w:szCs w:val="24"/>
        </w:rPr>
        <w:t xml:space="preserve">, which means </w:t>
      </w:r>
      <w:r>
        <w:rPr>
          <w:rFonts w:ascii="Times New Roman" w:hAnsi="Times New Roman" w:cs="Times New Roman"/>
          <w:color w:val="000000" w:themeColor="text1"/>
          <w:sz w:val="24"/>
          <w:szCs w:val="24"/>
        </w:rPr>
        <w:t>“</w:t>
      </w:r>
      <w:r w:rsidRPr="00E87E13">
        <w:rPr>
          <w:rFonts w:ascii="Times New Roman" w:hAnsi="Times New Roman" w:cs="Times New Roman"/>
          <w:color w:val="000000" w:themeColor="text1"/>
          <w:sz w:val="24"/>
          <w:szCs w:val="24"/>
        </w:rPr>
        <w:t>divine Word</w:t>
      </w:r>
      <w:r>
        <w:rPr>
          <w:rFonts w:ascii="Times New Roman" w:hAnsi="Times New Roman" w:cs="Times New Roman"/>
          <w:color w:val="000000" w:themeColor="text1"/>
          <w:sz w:val="24"/>
          <w:szCs w:val="24"/>
        </w:rPr>
        <w:t>”; (3)</w:t>
      </w:r>
      <w:r w:rsidRPr="00E87E1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w:t>
      </w:r>
      <w:r w:rsidRPr="00E87E13">
        <w:rPr>
          <w:rFonts w:ascii="Times New Roman" w:hAnsi="Times New Roman" w:cs="Times New Roman"/>
          <w:color w:val="000000" w:themeColor="text1"/>
          <w:sz w:val="24"/>
          <w:szCs w:val="24"/>
        </w:rPr>
        <w:t xml:space="preserve">he third term is </w:t>
      </w:r>
      <w:r w:rsidRPr="00E87E13">
        <w:rPr>
          <w:rFonts w:ascii="Times New Roman" w:hAnsi="Times New Roman" w:cs="Times New Roman"/>
          <w:i/>
          <w:color w:val="000000" w:themeColor="text1"/>
          <w:sz w:val="24"/>
          <w:szCs w:val="24"/>
        </w:rPr>
        <w:t>guru</w:t>
      </w:r>
      <w:r w:rsidRPr="00E87E13">
        <w:rPr>
          <w:rFonts w:ascii="Times New Roman" w:hAnsi="Times New Roman" w:cs="Times New Roman"/>
          <w:color w:val="000000" w:themeColor="text1"/>
          <w:sz w:val="24"/>
          <w:szCs w:val="24"/>
        </w:rPr>
        <w:t xml:space="preserve">, which means </w:t>
      </w:r>
      <w:r>
        <w:rPr>
          <w:rFonts w:ascii="Times New Roman" w:hAnsi="Times New Roman" w:cs="Times New Roman"/>
          <w:color w:val="000000" w:themeColor="text1"/>
          <w:sz w:val="24"/>
          <w:szCs w:val="24"/>
        </w:rPr>
        <w:t>“</w:t>
      </w:r>
      <w:r w:rsidRPr="00E87E13">
        <w:rPr>
          <w:rFonts w:ascii="Times New Roman" w:hAnsi="Times New Roman" w:cs="Times New Roman"/>
          <w:color w:val="000000" w:themeColor="text1"/>
          <w:sz w:val="24"/>
          <w:szCs w:val="24"/>
        </w:rPr>
        <w:t>divine Preceptor</w:t>
      </w:r>
      <w:r>
        <w:rPr>
          <w:rFonts w:ascii="Times New Roman" w:hAnsi="Times New Roman" w:cs="Times New Roman"/>
          <w:color w:val="000000" w:themeColor="text1"/>
          <w:sz w:val="24"/>
          <w:szCs w:val="24"/>
        </w:rPr>
        <w:t>”</w:t>
      </w:r>
      <w:r w:rsidRPr="00E87E13">
        <w:rPr>
          <w:rFonts w:ascii="Times New Roman" w:hAnsi="Times New Roman" w:cs="Times New Roman"/>
          <w:color w:val="000000" w:themeColor="text1"/>
          <w:sz w:val="24"/>
          <w:szCs w:val="24"/>
        </w:rPr>
        <w:t xml:space="preserve">. </w:t>
      </w:r>
      <w:r w:rsidR="00BC7B6E">
        <w:rPr>
          <w:rFonts w:ascii="Times New Roman" w:hAnsi="Times New Roman" w:cs="Times New Roman"/>
          <w:color w:val="000000" w:themeColor="text1"/>
          <w:sz w:val="24"/>
          <w:szCs w:val="24"/>
        </w:rPr>
        <w:t xml:space="preserve">Most of humanity is self-centered and thus unable to perceive the </w:t>
      </w:r>
      <w:r w:rsidR="00BC7B6E" w:rsidRPr="00BC7B6E">
        <w:rPr>
          <w:rFonts w:ascii="Times New Roman" w:hAnsi="Times New Roman" w:cs="Times New Roman"/>
          <w:i/>
          <w:color w:val="000000" w:themeColor="text1"/>
          <w:sz w:val="24"/>
          <w:szCs w:val="24"/>
        </w:rPr>
        <w:t>nam</w:t>
      </w:r>
      <w:r w:rsidR="00BC7B6E">
        <w:rPr>
          <w:rFonts w:ascii="Times New Roman" w:hAnsi="Times New Roman" w:cs="Times New Roman"/>
          <w:color w:val="000000" w:themeColor="text1"/>
          <w:sz w:val="24"/>
          <w:szCs w:val="24"/>
        </w:rPr>
        <w:t xml:space="preserve">, </w:t>
      </w:r>
      <w:r w:rsidR="00AA226E">
        <w:rPr>
          <w:rFonts w:ascii="Times New Roman" w:hAnsi="Times New Roman" w:cs="Times New Roman"/>
          <w:color w:val="000000" w:themeColor="text1"/>
          <w:sz w:val="24"/>
          <w:szCs w:val="24"/>
        </w:rPr>
        <w:t xml:space="preserve">however, </w:t>
      </w:r>
      <w:r w:rsidR="00B2016A" w:rsidRPr="00E87E13">
        <w:rPr>
          <w:rFonts w:ascii="Times New Roman" w:hAnsi="Times New Roman" w:cs="Times New Roman"/>
          <w:color w:val="000000" w:themeColor="text1"/>
          <w:sz w:val="24"/>
          <w:szCs w:val="24"/>
        </w:rPr>
        <w:t>Akal Purakh</w:t>
      </w:r>
      <w:r w:rsidR="00AA226E">
        <w:rPr>
          <w:rFonts w:ascii="Times New Roman" w:hAnsi="Times New Roman" w:cs="Times New Roman"/>
          <w:color w:val="000000" w:themeColor="text1"/>
          <w:sz w:val="24"/>
          <w:szCs w:val="24"/>
        </w:rPr>
        <w:t xml:space="preserve"> (i.e., the Eternal One, the source, and the goal of all that exists) takes pity on humanity by revealing</w:t>
      </w:r>
      <w:r w:rsidR="00B2016A" w:rsidRPr="00E87E13">
        <w:rPr>
          <w:rFonts w:ascii="Times New Roman" w:hAnsi="Times New Roman" w:cs="Times New Roman"/>
          <w:color w:val="000000" w:themeColor="text1"/>
          <w:sz w:val="24"/>
          <w:szCs w:val="24"/>
        </w:rPr>
        <w:t xml:space="preserve"> </w:t>
      </w:r>
      <w:r w:rsidR="00AA226E">
        <w:rPr>
          <w:rFonts w:ascii="Times New Roman" w:hAnsi="Times New Roman" w:cs="Times New Roman"/>
          <w:color w:val="000000" w:themeColor="text1"/>
          <w:sz w:val="24"/>
          <w:szCs w:val="24"/>
        </w:rPr>
        <w:t xml:space="preserve">himself </w:t>
      </w:r>
      <w:r w:rsidR="00B2016A" w:rsidRPr="00E87E13">
        <w:rPr>
          <w:rFonts w:ascii="Times New Roman" w:hAnsi="Times New Roman" w:cs="Times New Roman"/>
          <w:color w:val="000000" w:themeColor="text1"/>
          <w:sz w:val="24"/>
          <w:szCs w:val="24"/>
        </w:rPr>
        <w:t xml:space="preserve">through the </w:t>
      </w:r>
      <w:r w:rsidR="00B2016A" w:rsidRPr="00E87E13">
        <w:rPr>
          <w:rFonts w:ascii="Times New Roman" w:hAnsi="Times New Roman" w:cs="Times New Roman"/>
          <w:i/>
          <w:color w:val="000000" w:themeColor="text1"/>
          <w:sz w:val="24"/>
          <w:szCs w:val="24"/>
        </w:rPr>
        <w:t>guru</w:t>
      </w:r>
      <w:r w:rsidR="00B2016A" w:rsidRPr="00E87E13">
        <w:rPr>
          <w:rFonts w:ascii="Times New Roman" w:hAnsi="Times New Roman" w:cs="Times New Roman"/>
          <w:color w:val="000000" w:themeColor="text1"/>
          <w:sz w:val="24"/>
          <w:szCs w:val="24"/>
        </w:rPr>
        <w:t xml:space="preserve"> in the form of the </w:t>
      </w:r>
      <w:r w:rsidR="00B2016A" w:rsidRPr="00E87E13">
        <w:rPr>
          <w:rFonts w:ascii="Times New Roman" w:hAnsi="Times New Roman" w:cs="Times New Roman"/>
          <w:i/>
          <w:color w:val="000000" w:themeColor="text1"/>
          <w:sz w:val="24"/>
          <w:szCs w:val="24"/>
        </w:rPr>
        <w:t>shabad</w:t>
      </w:r>
      <w:r w:rsidR="00B2016A" w:rsidRPr="00E87E13">
        <w:rPr>
          <w:rFonts w:ascii="Times New Roman" w:hAnsi="Times New Roman" w:cs="Times New Roman"/>
          <w:color w:val="000000" w:themeColor="text1"/>
          <w:sz w:val="24"/>
          <w:szCs w:val="24"/>
        </w:rPr>
        <w:t xml:space="preserve">. </w:t>
      </w:r>
      <w:r w:rsidR="00AA4587" w:rsidRPr="00E87E13">
        <w:rPr>
          <w:rFonts w:ascii="Times New Roman" w:hAnsi="Times New Roman" w:cs="Times New Roman"/>
          <w:color w:val="000000" w:themeColor="text1"/>
          <w:sz w:val="24"/>
          <w:szCs w:val="24"/>
        </w:rPr>
        <w:t xml:space="preserve">(p. </w:t>
      </w:r>
      <w:r w:rsidR="00226776">
        <w:rPr>
          <w:rFonts w:ascii="Times New Roman" w:hAnsi="Times New Roman" w:cs="Times New Roman"/>
          <w:color w:val="000000" w:themeColor="text1"/>
          <w:sz w:val="24"/>
          <w:szCs w:val="24"/>
        </w:rPr>
        <w:t>378</w:t>
      </w:r>
      <w:r w:rsidR="00AA4587" w:rsidRPr="00E87E13">
        <w:rPr>
          <w:rFonts w:ascii="Times New Roman" w:hAnsi="Times New Roman" w:cs="Times New Roman"/>
          <w:color w:val="000000" w:themeColor="text1"/>
          <w:sz w:val="24"/>
          <w:szCs w:val="24"/>
        </w:rPr>
        <w:t>)</w:t>
      </w:r>
    </w:p>
    <w:p w14:paraId="591ACF80" w14:textId="6872BF7B" w:rsidR="00C00F3A" w:rsidRPr="00E87E13" w:rsidRDefault="006C03B9" w:rsidP="00E87E13">
      <w:pPr>
        <w:pStyle w:val="ListParagraph"/>
        <w:numPr>
          <w:ilvl w:val="0"/>
          <w:numId w:val="31"/>
        </w:numPr>
        <w:spacing w:after="120"/>
        <w:contextualSpacing w:val="0"/>
        <w:jc w:val="both"/>
        <w:rPr>
          <w:rFonts w:ascii="Times New Roman" w:hAnsi="Times New Roman" w:cs="Times New Roman"/>
          <w:color w:val="000000" w:themeColor="text1"/>
          <w:sz w:val="24"/>
          <w:szCs w:val="24"/>
        </w:rPr>
      </w:pPr>
      <w:r w:rsidRPr="00E87E13">
        <w:rPr>
          <w:rFonts w:ascii="Times New Roman" w:hAnsi="Times New Roman" w:cs="Times New Roman"/>
          <w:color w:val="000000" w:themeColor="text1"/>
          <w:sz w:val="24"/>
          <w:szCs w:val="24"/>
        </w:rPr>
        <w:t xml:space="preserve">The </w:t>
      </w:r>
      <w:proofErr w:type="spellStart"/>
      <w:r w:rsidRPr="00E87E13">
        <w:rPr>
          <w:rFonts w:ascii="Times New Roman" w:hAnsi="Times New Roman" w:cs="Times New Roman"/>
          <w:i/>
          <w:color w:val="000000" w:themeColor="text1"/>
          <w:sz w:val="24"/>
          <w:szCs w:val="24"/>
        </w:rPr>
        <w:t>langar</w:t>
      </w:r>
      <w:proofErr w:type="spellEnd"/>
      <w:r w:rsidR="004663F8">
        <w:rPr>
          <w:rFonts w:ascii="Times New Roman" w:hAnsi="Times New Roman" w:cs="Times New Roman"/>
          <w:color w:val="000000" w:themeColor="text1"/>
          <w:sz w:val="24"/>
          <w:szCs w:val="24"/>
        </w:rPr>
        <w:t xml:space="preserve"> is</w:t>
      </w:r>
      <w:r w:rsidRPr="00E87E13">
        <w:rPr>
          <w:rFonts w:ascii="Times New Roman" w:hAnsi="Times New Roman" w:cs="Times New Roman"/>
          <w:color w:val="000000" w:themeColor="text1"/>
          <w:sz w:val="24"/>
          <w:szCs w:val="24"/>
        </w:rPr>
        <w:t xml:space="preserve"> the communal meal that is given after worship at the </w:t>
      </w:r>
      <w:proofErr w:type="spellStart"/>
      <w:r w:rsidRPr="00E87E13">
        <w:rPr>
          <w:rFonts w:ascii="Times New Roman" w:hAnsi="Times New Roman" w:cs="Times New Roman"/>
          <w:color w:val="000000" w:themeColor="text1"/>
          <w:sz w:val="24"/>
          <w:szCs w:val="24"/>
        </w:rPr>
        <w:t>gurdwar</w:t>
      </w:r>
      <w:r w:rsidR="004663F8">
        <w:rPr>
          <w:rFonts w:ascii="Times New Roman" w:hAnsi="Times New Roman" w:cs="Times New Roman"/>
          <w:color w:val="000000" w:themeColor="text1"/>
          <w:sz w:val="24"/>
          <w:szCs w:val="24"/>
        </w:rPr>
        <w:t>a</w:t>
      </w:r>
      <w:proofErr w:type="spellEnd"/>
      <w:r w:rsidR="004663F8">
        <w:rPr>
          <w:rFonts w:ascii="Times New Roman" w:hAnsi="Times New Roman" w:cs="Times New Roman"/>
          <w:color w:val="000000" w:themeColor="text1"/>
          <w:sz w:val="24"/>
          <w:szCs w:val="24"/>
        </w:rPr>
        <w:t>. This communal meal</w:t>
      </w:r>
      <w:r w:rsidRPr="00E87E13">
        <w:rPr>
          <w:rFonts w:ascii="Times New Roman" w:hAnsi="Times New Roman" w:cs="Times New Roman"/>
          <w:color w:val="000000" w:themeColor="text1"/>
          <w:sz w:val="24"/>
          <w:szCs w:val="24"/>
        </w:rPr>
        <w:t xml:space="preserve"> is central to Sikh practice because it is prepared by the community </w:t>
      </w:r>
      <w:r w:rsidR="004663F8">
        <w:rPr>
          <w:rFonts w:ascii="Times New Roman" w:hAnsi="Times New Roman" w:cs="Times New Roman"/>
          <w:color w:val="000000" w:themeColor="text1"/>
          <w:sz w:val="24"/>
          <w:szCs w:val="24"/>
        </w:rPr>
        <w:t>for the community therein modelling</w:t>
      </w:r>
      <w:r w:rsidRPr="00E87E13">
        <w:rPr>
          <w:rFonts w:ascii="Times New Roman" w:hAnsi="Times New Roman" w:cs="Times New Roman"/>
          <w:color w:val="000000" w:themeColor="text1"/>
          <w:sz w:val="24"/>
          <w:szCs w:val="24"/>
        </w:rPr>
        <w:t xml:space="preserve"> </w:t>
      </w:r>
      <w:r w:rsidR="004663F8">
        <w:rPr>
          <w:rFonts w:ascii="Times New Roman" w:hAnsi="Times New Roman" w:cs="Times New Roman"/>
          <w:color w:val="000000" w:themeColor="text1"/>
          <w:sz w:val="24"/>
          <w:szCs w:val="24"/>
        </w:rPr>
        <w:t>c</w:t>
      </w:r>
      <w:r w:rsidR="001E4815" w:rsidRPr="00E87E13">
        <w:rPr>
          <w:rFonts w:ascii="Times New Roman" w:hAnsi="Times New Roman" w:cs="Times New Roman"/>
          <w:color w:val="000000" w:themeColor="text1"/>
          <w:sz w:val="24"/>
          <w:szCs w:val="24"/>
        </w:rPr>
        <w:t>ommunity service</w:t>
      </w:r>
      <w:r w:rsidR="004663F8">
        <w:rPr>
          <w:rFonts w:ascii="Times New Roman" w:hAnsi="Times New Roman" w:cs="Times New Roman"/>
          <w:color w:val="000000" w:themeColor="text1"/>
          <w:sz w:val="24"/>
          <w:szCs w:val="24"/>
        </w:rPr>
        <w:t>, which</w:t>
      </w:r>
      <w:r w:rsidR="001E4815" w:rsidRPr="00E87E13">
        <w:rPr>
          <w:rFonts w:ascii="Times New Roman" w:hAnsi="Times New Roman" w:cs="Times New Roman"/>
          <w:color w:val="000000" w:themeColor="text1"/>
          <w:sz w:val="24"/>
          <w:szCs w:val="24"/>
        </w:rPr>
        <w:t xml:space="preserve"> </w:t>
      </w:r>
      <w:r w:rsidR="004663F8">
        <w:rPr>
          <w:rFonts w:ascii="Times New Roman" w:hAnsi="Times New Roman" w:cs="Times New Roman"/>
          <w:color w:val="000000" w:themeColor="text1"/>
          <w:sz w:val="24"/>
          <w:szCs w:val="24"/>
        </w:rPr>
        <w:t xml:space="preserve">has </w:t>
      </w:r>
      <w:r w:rsidR="001E4815" w:rsidRPr="00E87E13">
        <w:rPr>
          <w:rFonts w:ascii="Times New Roman" w:hAnsi="Times New Roman" w:cs="Times New Roman"/>
          <w:color w:val="000000" w:themeColor="text1"/>
          <w:sz w:val="24"/>
          <w:szCs w:val="24"/>
        </w:rPr>
        <w:t xml:space="preserve">a major role </w:t>
      </w:r>
      <w:r w:rsidR="00F973DC">
        <w:rPr>
          <w:rFonts w:ascii="Times New Roman" w:hAnsi="Times New Roman" w:cs="Times New Roman"/>
          <w:color w:val="000000" w:themeColor="text1"/>
          <w:sz w:val="24"/>
          <w:szCs w:val="24"/>
        </w:rPr>
        <w:t>across</w:t>
      </w:r>
      <w:r w:rsidR="001E4815" w:rsidRPr="00E87E13">
        <w:rPr>
          <w:rFonts w:ascii="Times New Roman" w:hAnsi="Times New Roman" w:cs="Times New Roman"/>
          <w:color w:val="000000" w:themeColor="text1"/>
          <w:sz w:val="24"/>
          <w:szCs w:val="24"/>
        </w:rPr>
        <w:t xml:space="preserve"> </w:t>
      </w:r>
      <w:r w:rsidR="004663F8">
        <w:rPr>
          <w:rFonts w:ascii="Times New Roman" w:hAnsi="Times New Roman" w:cs="Times New Roman"/>
          <w:color w:val="000000" w:themeColor="text1"/>
          <w:sz w:val="24"/>
          <w:szCs w:val="24"/>
        </w:rPr>
        <w:t xml:space="preserve">the </w:t>
      </w:r>
      <w:r w:rsidR="001E4815" w:rsidRPr="00E87E13">
        <w:rPr>
          <w:rFonts w:ascii="Times New Roman" w:hAnsi="Times New Roman" w:cs="Times New Roman"/>
          <w:color w:val="000000" w:themeColor="text1"/>
          <w:sz w:val="24"/>
          <w:szCs w:val="24"/>
        </w:rPr>
        <w:t xml:space="preserve">Sikh traditions. </w:t>
      </w:r>
      <w:r w:rsidR="00266C63">
        <w:rPr>
          <w:rFonts w:ascii="Times New Roman" w:hAnsi="Times New Roman" w:cs="Times New Roman"/>
          <w:color w:val="000000" w:themeColor="text1"/>
          <w:sz w:val="24"/>
          <w:szCs w:val="24"/>
        </w:rPr>
        <w:t>Fu</w:t>
      </w:r>
      <w:r w:rsidR="00266C63">
        <w:rPr>
          <w:rFonts w:ascii="Times New Roman" w:hAnsi="Times New Roman" w:cs="Times New Roman"/>
          <w:color w:val="000000" w:themeColor="text1"/>
          <w:sz w:val="24"/>
          <w:szCs w:val="24"/>
        </w:rPr>
        <w:t>r</w:t>
      </w:r>
      <w:r w:rsidR="00266C63">
        <w:rPr>
          <w:rFonts w:ascii="Times New Roman" w:hAnsi="Times New Roman" w:cs="Times New Roman"/>
          <w:color w:val="000000" w:themeColor="text1"/>
          <w:sz w:val="24"/>
          <w:szCs w:val="24"/>
        </w:rPr>
        <w:t>thermore</w:t>
      </w:r>
      <w:r w:rsidR="004663F8">
        <w:rPr>
          <w:rFonts w:ascii="Times New Roman" w:hAnsi="Times New Roman" w:cs="Times New Roman"/>
          <w:color w:val="000000" w:themeColor="text1"/>
          <w:sz w:val="24"/>
          <w:szCs w:val="24"/>
        </w:rPr>
        <w:t xml:space="preserve">, </w:t>
      </w:r>
      <w:r w:rsidR="001E4815" w:rsidRPr="00E87E13">
        <w:rPr>
          <w:rFonts w:ascii="Times New Roman" w:hAnsi="Times New Roman" w:cs="Times New Roman"/>
          <w:color w:val="000000" w:themeColor="text1"/>
          <w:sz w:val="24"/>
          <w:szCs w:val="24"/>
        </w:rPr>
        <w:t xml:space="preserve">the caste and gender divides are </w:t>
      </w:r>
      <w:r w:rsidR="00F973DC">
        <w:rPr>
          <w:rFonts w:ascii="Times New Roman" w:hAnsi="Times New Roman" w:cs="Times New Roman"/>
          <w:color w:val="000000" w:themeColor="text1"/>
          <w:sz w:val="24"/>
          <w:szCs w:val="24"/>
        </w:rPr>
        <w:t>in</w:t>
      </w:r>
      <w:r w:rsidR="001E4815" w:rsidRPr="00E87E13">
        <w:rPr>
          <w:rFonts w:ascii="Times New Roman" w:hAnsi="Times New Roman" w:cs="Times New Roman"/>
          <w:color w:val="000000" w:themeColor="text1"/>
          <w:sz w:val="24"/>
          <w:szCs w:val="24"/>
        </w:rPr>
        <w:t xml:space="preserve">operative during the </w:t>
      </w:r>
      <w:proofErr w:type="spellStart"/>
      <w:r w:rsidR="001E4815" w:rsidRPr="00E87E13">
        <w:rPr>
          <w:rFonts w:ascii="Times New Roman" w:hAnsi="Times New Roman" w:cs="Times New Roman"/>
          <w:i/>
          <w:color w:val="000000" w:themeColor="text1"/>
          <w:sz w:val="24"/>
          <w:szCs w:val="24"/>
        </w:rPr>
        <w:t>langar</w:t>
      </w:r>
      <w:proofErr w:type="spellEnd"/>
      <w:r w:rsidR="001E4815" w:rsidRPr="00E87E13">
        <w:rPr>
          <w:rFonts w:ascii="Times New Roman" w:hAnsi="Times New Roman" w:cs="Times New Roman"/>
          <w:color w:val="000000" w:themeColor="text1"/>
          <w:sz w:val="24"/>
          <w:szCs w:val="24"/>
        </w:rPr>
        <w:t xml:space="preserve"> meal, which pr</w:t>
      </w:r>
      <w:r w:rsidR="001E4815" w:rsidRPr="00E87E13">
        <w:rPr>
          <w:rFonts w:ascii="Times New Roman" w:hAnsi="Times New Roman" w:cs="Times New Roman"/>
          <w:color w:val="000000" w:themeColor="text1"/>
          <w:sz w:val="24"/>
          <w:szCs w:val="24"/>
        </w:rPr>
        <w:t>o</w:t>
      </w:r>
      <w:r w:rsidR="001E4815" w:rsidRPr="00E87E13">
        <w:rPr>
          <w:rFonts w:ascii="Times New Roman" w:hAnsi="Times New Roman" w:cs="Times New Roman"/>
          <w:color w:val="000000" w:themeColor="text1"/>
          <w:sz w:val="24"/>
          <w:szCs w:val="24"/>
        </w:rPr>
        <w:t xml:space="preserve">motes the Sikh ideals of egalitarianism and belonging. (p. </w:t>
      </w:r>
      <w:r w:rsidR="00226776">
        <w:rPr>
          <w:rFonts w:ascii="Times New Roman" w:hAnsi="Times New Roman" w:cs="Times New Roman"/>
          <w:color w:val="000000" w:themeColor="text1"/>
          <w:sz w:val="24"/>
          <w:szCs w:val="24"/>
        </w:rPr>
        <w:t>383</w:t>
      </w:r>
      <w:r w:rsidR="001E4815" w:rsidRPr="00E87E13">
        <w:rPr>
          <w:rFonts w:ascii="Times New Roman" w:hAnsi="Times New Roman" w:cs="Times New Roman"/>
          <w:color w:val="000000" w:themeColor="text1"/>
          <w:sz w:val="24"/>
          <w:szCs w:val="24"/>
        </w:rPr>
        <w:t>)</w:t>
      </w:r>
    </w:p>
    <w:p w14:paraId="56C52F86" w14:textId="77777777" w:rsidR="00F065C7" w:rsidRPr="00E87E13" w:rsidRDefault="00F065C7" w:rsidP="00E87E13">
      <w:pPr>
        <w:spacing w:after="0"/>
        <w:jc w:val="both"/>
        <w:rPr>
          <w:rFonts w:ascii="Times New Roman" w:hAnsi="Times New Roman" w:cs="Times New Roman"/>
          <w:color w:val="000000" w:themeColor="text1"/>
          <w:sz w:val="24"/>
          <w:szCs w:val="24"/>
        </w:rPr>
      </w:pPr>
    </w:p>
    <w:p w14:paraId="65BD1E37" w14:textId="77777777" w:rsidR="00F065C7" w:rsidRPr="00E87E13" w:rsidRDefault="00F065C7" w:rsidP="00E87E13">
      <w:pPr>
        <w:spacing w:after="0"/>
        <w:contextualSpacing/>
        <w:jc w:val="both"/>
        <w:rPr>
          <w:rFonts w:ascii="Times New Roman" w:hAnsi="Times New Roman" w:cs="Times New Roman"/>
          <w:color w:val="000000" w:themeColor="text1"/>
          <w:sz w:val="24"/>
          <w:szCs w:val="24"/>
        </w:rPr>
      </w:pPr>
      <w:r w:rsidRPr="00E87E13">
        <w:rPr>
          <w:rFonts w:ascii="Times New Roman" w:hAnsi="Times New Roman" w:cs="Times New Roman"/>
          <w:color w:val="000000" w:themeColor="text1"/>
          <w:sz w:val="24"/>
          <w:szCs w:val="24"/>
        </w:rPr>
        <w:t>Research Questions</w:t>
      </w:r>
    </w:p>
    <w:p w14:paraId="233D0B75" w14:textId="77777777" w:rsidR="002F3AA0" w:rsidRPr="00E87E13" w:rsidRDefault="002F3AA0" w:rsidP="00E87E13">
      <w:pPr>
        <w:pStyle w:val="ListParagraph"/>
        <w:spacing w:after="0"/>
        <w:ind w:left="0"/>
        <w:jc w:val="both"/>
        <w:rPr>
          <w:rFonts w:ascii="Times New Roman" w:hAnsi="Times New Roman" w:cs="Times New Roman"/>
          <w:color w:val="000000" w:themeColor="text1"/>
          <w:sz w:val="24"/>
          <w:szCs w:val="24"/>
        </w:rPr>
      </w:pPr>
    </w:p>
    <w:p w14:paraId="77ED5B6C" w14:textId="4ABADDB2" w:rsidR="002F3AA0" w:rsidRPr="00E87E13" w:rsidRDefault="00014550" w:rsidP="00E87E13">
      <w:pPr>
        <w:pStyle w:val="ListParagraph"/>
        <w:numPr>
          <w:ilvl w:val="0"/>
          <w:numId w:val="33"/>
        </w:numPr>
        <w:spacing w:after="120"/>
        <w:contextualSpacing w:val="0"/>
        <w:jc w:val="both"/>
        <w:rPr>
          <w:rFonts w:ascii="Times New Roman" w:hAnsi="Times New Roman" w:cs="Times New Roman"/>
          <w:color w:val="000000" w:themeColor="text1"/>
          <w:sz w:val="24"/>
          <w:szCs w:val="24"/>
        </w:rPr>
      </w:pPr>
      <w:r w:rsidRPr="00E87E13">
        <w:rPr>
          <w:rFonts w:ascii="Times New Roman" w:hAnsi="Times New Roman" w:cs="Times New Roman"/>
          <w:color w:val="000000" w:themeColor="text1"/>
          <w:sz w:val="24"/>
          <w:szCs w:val="24"/>
        </w:rPr>
        <w:t>Guru Nanak</w:t>
      </w:r>
      <w:r w:rsidR="00681F35" w:rsidRPr="00E87E13">
        <w:rPr>
          <w:rFonts w:ascii="Times New Roman" w:hAnsi="Times New Roman" w:cs="Times New Roman"/>
          <w:color w:val="000000" w:themeColor="text1"/>
          <w:sz w:val="24"/>
          <w:szCs w:val="24"/>
        </w:rPr>
        <w:t xml:space="preserve">’s mystical experience is the foundational event </w:t>
      </w:r>
      <w:r w:rsidR="00677EE7">
        <w:rPr>
          <w:rFonts w:ascii="Times New Roman" w:hAnsi="Times New Roman" w:cs="Times New Roman"/>
          <w:color w:val="000000" w:themeColor="text1"/>
          <w:sz w:val="24"/>
          <w:szCs w:val="24"/>
        </w:rPr>
        <w:t>for the</w:t>
      </w:r>
      <w:r w:rsidR="00681F35" w:rsidRPr="00E87E13">
        <w:rPr>
          <w:rFonts w:ascii="Times New Roman" w:hAnsi="Times New Roman" w:cs="Times New Roman"/>
          <w:color w:val="000000" w:themeColor="text1"/>
          <w:sz w:val="24"/>
          <w:szCs w:val="24"/>
        </w:rPr>
        <w:t xml:space="preserve"> Sikh</w:t>
      </w:r>
      <w:r w:rsidR="00677EE7">
        <w:rPr>
          <w:rFonts w:ascii="Times New Roman" w:hAnsi="Times New Roman" w:cs="Times New Roman"/>
          <w:color w:val="000000" w:themeColor="text1"/>
          <w:sz w:val="24"/>
          <w:szCs w:val="24"/>
        </w:rPr>
        <w:t xml:space="preserve"> community</w:t>
      </w:r>
      <w:r w:rsidR="00681F35" w:rsidRPr="00E87E13">
        <w:rPr>
          <w:rFonts w:ascii="Times New Roman" w:hAnsi="Times New Roman" w:cs="Times New Roman"/>
          <w:color w:val="000000" w:themeColor="text1"/>
          <w:sz w:val="24"/>
          <w:szCs w:val="24"/>
        </w:rPr>
        <w:t xml:space="preserve">. How did this event establish the central ideas and </w:t>
      </w:r>
      <w:r w:rsidR="00677EE7">
        <w:rPr>
          <w:rFonts w:ascii="Times New Roman" w:hAnsi="Times New Roman" w:cs="Times New Roman"/>
          <w:color w:val="000000" w:themeColor="text1"/>
          <w:sz w:val="24"/>
          <w:szCs w:val="24"/>
        </w:rPr>
        <w:t xml:space="preserve">foundational </w:t>
      </w:r>
      <w:r w:rsidR="00681F35" w:rsidRPr="00E87E13">
        <w:rPr>
          <w:rFonts w:ascii="Times New Roman" w:hAnsi="Times New Roman" w:cs="Times New Roman"/>
          <w:color w:val="000000" w:themeColor="text1"/>
          <w:sz w:val="24"/>
          <w:szCs w:val="24"/>
        </w:rPr>
        <w:t>practices</w:t>
      </w:r>
      <w:r w:rsidR="00677EE7">
        <w:rPr>
          <w:rFonts w:ascii="Times New Roman" w:hAnsi="Times New Roman" w:cs="Times New Roman"/>
          <w:color w:val="000000" w:themeColor="text1"/>
          <w:sz w:val="24"/>
          <w:szCs w:val="24"/>
        </w:rPr>
        <w:t xml:space="preserve"> of the</w:t>
      </w:r>
      <w:r w:rsidR="00681F35" w:rsidRPr="00E87E13">
        <w:rPr>
          <w:rFonts w:ascii="Times New Roman" w:hAnsi="Times New Roman" w:cs="Times New Roman"/>
          <w:color w:val="000000" w:themeColor="text1"/>
          <w:sz w:val="24"/>
          <w:szCs w:val="24"/>
        </w:rPr>
        <w:t xml:space="preserve"> Sikh traditions?</w:t>
      </w:r>
    </w:p>
    <w:p w14:paraId="67D928DB" w14:textId="2EC4A528" w:rsidR="00C00F3A" w:rsidRPr="00E87E13" w:rsidRDefault="0090435F" w:rsidP="00E87E13">
      <w:pPr>
        <w:pStyle w:val="ListParagraph"/>
        <w:numPr>
          <w:ilvl w:val="0"/>
          <w:numId w:val="33"/>
        </w:numPr>
        <w:spacing w:after="120"/>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What is the significance and meaning of </w:t>
      </w:r>
      <w:r w:rsidR="00107F78">
        <w:rPr>
          <w:rFonts w:ascii="Times New Roman" w:hAnsi="Times New Roman" w:cs="Times New Roman"/>
          <w:color w:val="000000" w:themeColor="text1"/>
          <w:sz w:val="24"/>
          <w:szCs w:val="24"/>
        </w:rPr>
        <w:t>the rich symbolism associated with t</w:t>
      </w:r>
      <w:r w:rsidR="00681F35" w:rsidRPr="00E87E13">
        <w:rPr>
          <w:rFonts w:ascii="Times New Roman" w:hAnsi="Times New Roman" w:cs="Times New Roman"/>
          <w:color w:val="000000" w:themeColor="text1"/>
          <w:sz w:val="24"/>
          <w:szCs w:val="24"/>
        </w:rPr>
        <w:t xml:space="preserve">he initiation ceremony of the </w:t>
      </w:r>
      <w:proofErr w:type="spellStart"/>
      <w:r w:rsidR="00014550" w:rsidRPr="00E87E13">
        <w:rPr>
          <w:rFonts w:ascii="Times New Roman" w:hAnsi="Times New Roman" w:cs="Times New Roman"/>
          <w:color w:val="000000" w:themeColor="text1"/>
          <w:sz w:val="24"/>
          <w:szCs w:val="24"/>
        </w:rPr>
        <w:t>Khalsa</w:t>
      </w:r>
      <w:proofErr w:type="spellEnd"/>
      <w:proofErr w:type="gramStart"/>
      <w:r w:rsidR="00107F78">
        <w:rPr>
          <w:rFonts w:ascii="Times New Roman" w:hAnsi="Times New Roman" w:cs="Times New Roman"/>
          <w:color w:val="000000" w:themeColor="text1"/>
          <w:sz w:val="24"/>
          <w:szCs w:val="24"/>
        </w:rPr>
        <w:t>?</w:t>
      </w:r>
      <w:r w:rsidR="00681F35" w:rsidRPr="00E87E13">
        <w:rPr>
          <w:rFonts w:ascii="Times New Roman" w:hAnsi="Times New Roman" w:cs="Times New Roman"/>
          <w:color w:val="000000" w:themeColor="text1"/>
          <w:sz w:val="24"/>
          <w:szCs w:val="24"/>
        </w:rPr>
        <w:t>.</w:t>
      </w:r>
      <w:proofErr w:type="gramEnd"/>
    </w:p>
    <w:p w14:paraId="110145AF" w14:textId="77777777" w:rsidR="002F3AA0" w:rsidRPr="00E87E13" w:rsidRDefault="00F065C7" w:rsidP="00E87E13">
      <w:pPr>
        <w:pStyle w:val="ListParagraph"/>
        <w:numPr>
          <w:ilvl w:val="0"/>
          <w:numId w:val="33"/>
        </w:numPr>
        <w:spacing w:after="120"/>
        <w:contextualSpacing w:val="0"/>
        <w:jc w:val="both"/>
        <w:rPr>
          <w:rFonts w:ascii="Times New Roman" w:hAnsi="Times New Roman" w:cs="Times New Roman"/>
          <w:color w:val="000000" w:themeColor="text1"/>
          <w:sz w:val="24"/>
          <w:szCs w:val="24"/>
        </w:rPr>
      </w:pPr>
      <w:r w:rsidRPr="00E87E13">
        <w:rPr>
          <w:rFonts w:ascii="Times New Roman" w:hAnsi="Times New Roman" w:cs="Times New Roman"/>
          <w:color w:val="000000" w:themeColor="text1"/>
          <w:sz w:val="24"/>
          <w:szCs w:val="24"/>
        </w:rPr>
        <w:t>In what ways is t</w:t>
      </w:r>
      <w:r w:rsidR="00681F35" w:rsidRPr="00E87E13">
        <w:rPr>
          <w:rFonts w:ascii="Times New Roman" w:hAnsi="Times New Roman" w:cs="Times New Roman"/>
          <w:color w:val="000000" w:themeColor="text1"/>
          <w:sz w:val="24"/>
          <w:szCs w:val="24"/>
        </w:rPr>
        <w:t xml:space="preserve">he </w:t>
      </w:r>
      <w:r w:rsidR="00014550" w:rsidRPr="00E87E13">
        <w:rPr>
          <w:rFonts w:ascii="Times New Roman" w:hAnsi="Times New Roman" w:cs="Times New Roman"/>
          <w:color w:val="000000" w:themeColor="text1"/>
          <w:sz w:val="24"/>
          <w:szCs w:val="24"/>
        </w:rPr>
        <w:t>Guru Granth Sahib</w:t>
      </w:r>
      <w:r w:rsidR="00681F35" w:rsidRPr="00E87E13">
        <w:rPr>
          <w:rFonts w:ascii="Times New Roman" w:hAnsi="Times New Roman" w:cs="Times New Roman"/>
          <w:color w:val="000000" w:themeColor="text1"/>
          <w:sz w:val="24"/>
          <w:szCs w:val="24"/>
        </w:rPr>
        <w:t xml:space="preserve"> central to Sikh life?</w:t>
      </w:r>
    </w:p>
    <w:p w14:paraId="78DB022B" w14:textId="2D8A86EE" w:rsidR="00C00F3A" w:rsidRPr="00E87E13" w:rsidRDefault="00681F35" w:rsidP="00E87E13">
      <w:pPr>
        <w:pStyle w:val="ListParagraph"/>
        <w:numPr>
          <w:ilvl w:val="0"/>
          <w:numId w:val="33"/>
        </w:numPr>
        <w:spacing w:after="120"/>
        <w:contextualSpacing w:val="0"/>
        <w:jc w:val="both"/>
        <w:rPr>
          <w:rFonts w:ascii="Times New Roman" w:hAnsi="Times New Roman" w:cs="Times New Roman"/>
          <w:color w:val="000000" w:themeColor="text1"/>
          <w:sz w:val="24"/>
          <w:szCs w:val="24"/>
        </w:rPr>
      </w:pPr>
      <w:r w:rsidRPr="00E87E13">
        <w:rPr>
          <w:rFonts w:ascii="Times New Roman" w:hAnsi="Times New Roman" w:cs="Times New Roman"/>
          <w:color w:val="000000" w:themeColor="text1"/>
          <w:sz w:val="24"/>
          <w:szCs w:val="24"/>
        </w:rPr>
        <w:t>How do Sikh m</w:t>
      </w:r>
      <w:r w:rsidR="00014550" w:rsidRPr="00E87E13">
        <w:rPr>
          <w:rFonts w:ascii="Times New Roman" w:hAnsi="Times New Roman" w:cs="Times New Roman"/>
          <w:color w:val="000000" w:themeColor="text1"/>
          <w:sz w:val="24"/>
          <w:szCs w:val="24"/>
        </w:rPr>
        <w:t>arriage</w:t>
      </w:r>
      <w:r w:rsidRPr="00E87E13">
        <w:rPr>
          <w:rFonts w:ascii="Times New Roman" w:hAnsi="Times New Roman" w:cs="Times New Roman"/>
          <w:color w:val="000000" w:themeColor="text1"/>
          <w:sz w:val="24"/>
          <w:szCs w:val="24"/>
        </w:rPr>
        <w:t xml:space="preserve"> vows emphasize the necessity of the spiritual </w:t>
      </w:r>
      <w:r w:rsidR="00107F78">
        <w:rPr>
          <w:rFonts w:ascii="Times New Roman" w:hAnsi="Times New Roman" w:cs="Times New Roman"/>
          <w:color w:val="000000" w:themeColor="text1"/>
          <w:sz w:val="24"/>
          <w:szCs w:val="24"/>
        </w:rPr>
        <w:t>compatibility between</w:t>
      </w:r>
      <w:r w:rsidRPr="00E87E13">
        <w:rPr>
          <w:rFonts w:ascii="Times New Roman" w:hAnsi="Times New Roman" w:cs="Times New Roman"/>
          <w:color w:val="000000" w:themeColor="text1"/>
          <w:sz w:val="24"/>
          <w:szCs w:val="24"/>
        </w:rPr>
        <w:t xml:space="preserve"> the</w:t>
      </w:r>
      <w:r w:rsidR="00E87E13">
        <w:rPr>
          <w:rFonts w:ascii="Times New Roman" w:hAnsi="Times New Roman" w:cs="Times New Roman"/>
          <w:color w:val="000000" w:themeColor="text1"/>
          <w:sz w:val="24"/>
          <w:szCs w:val="24"/>
        </w:rPr>
        <w:t xml:space="preserve"> married</w:t>
      </w:r>
      <w:r w:rsidRPr="00E87E13">
        <w:rPr>
          <w:rFonts w:ascii="Times New Roman" w:hAnsi="Times New Roman" w:cs="Times New Roman"/>
          <w:color w:val="000000" w:themeColor="text1"/>
          <w:sz w:val="24"/>
          <w:szCs w:val="24"/>
        </w:rPr>
        <w:t xml:space="preserve"> couple and</w:t>
      </w:r>
      <w:r w:rsidR="00107F78">
        <w:rPr>
          <w:rFonts w:ascii="Times New Roman" w:hAnsi="Times New Roman" w:cs="Times New Roman"/>
          <w:color w:val="000000" w:themeColor="text1"/>
          <w:sz w:val="24"/>
          <w:szCs w:val="24"/>
        </w:rPr>
        <w:t xml:space="preserve"> within</w:t>
      </w:r>
      <w:r w:rsidRPr="00E87E13">
        <w:rPr>
          <w:rFonts w:ascii="Times New Roman" w:hAnsi="Times New Roman" w:cs="Times New Roman"/>
          <w:color w:val="000000" w:themeColor="text1"/>
          <w:sz w:val="24"/>
          <w:szCs w:val="24"/>
        </w:rPr>
        <w:t xml:space="preserve"> Sikh society as a whole?</w:t>
      </w:r>
    </w:p>
    <w:p w14:paraId="04EF2349" w14:textId="36671408" w:rsidR="00C00F3A" w:rsidRPr="00E87E13" w:rsidRDefault="00014550" w:rsidP="00E87E13">
      <w:pPr>
        <w:pStyle w:val="ListParagraph"/>
        <w:numPr>
          <w:ilvl w:val="0"/>
          <w:numId w:val="33"/>
        </w:numPr>
        <w:spacing w:after="120"/>
        <w:contextualSpacing w:val="0"/>
        <w:jc w:val="both"/>
        <w:rPr>
          <w:rFonts w:ascii="Times New Roman" w:hAnsi="Times New Roman" w:cs="Times New Roman"/>
          <w:color w:val="000000" w:themeColor="text1"/>
          <w:sz w:val="24"/>
          <w:szCs w:val="24"/>
        </w:rPr>
      </w:pPr>
      <w:r w:rsidRPr="00E87E13">
        <w:rPr>
          <w:rFonts w:ascii="Times New Roman" w:hAnsi="Times New Roman" w:cs="Times New Roman"/>
          <w:color w:val="000000" w:themeColor="text1"/>
          <w:sz w:val="24"/>
          <w:szCs w:val="24"/>
        </w:rPr>
        <w:t>Hymns</w:t>
      </w:r>
      <w:r w:rsidR="006C03B9" w:rsidRPr="00E87E13">
        <w:rPr>
          <w:rFonts w:ascii="Times New Roman" w:hAnsi="Times New Roman" w:cs="Times New Roman"/>
          <w:color w:val="000000" w:themeColor="text1"/>
          <w:sz w:val="24"/>
          <w:szCs w:val="24"/>
        </w:rPr>
        <w:t xml:space="preserve"> and devotional singing (</w:t>
      </w:r>
      <w:r w:rsidR="006C03B9" w:rsidRPr="00E87E13">
        <w:rPr>
          <w:rFonts w:ascii="Times New Roman" w:hAnsi="Times New Roman" w:cs="Times New Roman"/>
          <w:i/>
          <w:color w:val="000000" w:themeColor="text1"/>
          <w:sz w:val="24"/>
          <w:szCs w:val="24"/>
        </w:rPr>
        <w:t>kirtan</w:t>
      </w:r>
      <w:r w:rsidR="006C03B9" w:rsidRPr="00E87E13">
        <w:rPr>
          <w:rFonts w:ascii="Times New Roman" w:hAnsi="Times New Roman" w:cs="Times New Roman"/>
          <w:color w:val="000000" w:themeColor="text1"/>
          <w:sz w:val="24"/>
          <w:szCs w:val="24"/>
        </w:rPr>
        <w:t>)</w:t>
      </w:r>
      <w:r w:rsidR="00681F35" w:rsidRPr="00E87E13">
        <w:rPr>
          <w:rFonts w:ascii="Times New Roman" w:hAnsi="Times New Roman" w:cs="Times New Roman"/>
          <w:color w:val="000000" w:themeColor="text1"/>
          <w:sz w:val="24"/>
          <w:szCs w:val="24"/>
        </w:rPr>
        <w:t xml:space="preserve"> are </w:t>
      </w:r>
      <w:r w:rsidR="00107F78">
        <w:rPr>
          <w:rFonts w:ascii="Times New Roman" w:hAnsi="Times New Roman" w:cs="Times New Roman"/>
          <w:color w:val="000000" w:themeColor="text1"/>
          <w:sz w:val="24"/>
          <w:szCs w:val="24"/>
        </w:rPr>
        <w:t xml:space="preserve">a central component of </w:t>
      </w:r>
      <w:r w:rsidR="00681F35" w:rsidRPr="00E87E13">
        <w:rPr>
          <w:rFonts w:ascii="Times New Roman" w:hAnsi="Times New Roman" w:cs="Times New Roman"/>
          <w:color w:val="000000" w:themeColor="text1"/>
          <w:sz w:val="24"/>
          <w:szCs w:val="24"/>
        </w:rPr>
        <w:t>Sikh worship. Analyze one hymn</w:t>
      </w:r>
      <w:r w:rsidR="00107F78">
        <w:rPr>
          <w:rFonts w:ascii="Times New Roman" w:hAnsi="Times New Roman" w:cs="Times New Roman"/>
          <w:color w:val="000000" w:themeColor="text1"/>
          <w:sz w:val="24"/>
          <w:szCs w:val="24"/>
        </w:rPr>
        <w:t xml:space="preserve"> from</w:t>
      </w:r>
      <w:r w:rsidR="00681F35" w:rsidRPr="00E87E13">
        <w:rPr>
          <w:rFonts w:ascii="Times New Roman" w:hAnsi="Times New Roman" w:cs="Times New Roman"/>
          <w:color w:val="000000" w:themeColor="text1"/>
          <w:sz w:val="24"/>
          <w:szCs w:val="24"/>
        </w:rPr>
        <w:t xml:space="preserve"> the Guru </w:t>
      </w:r>
      <w:proofErr w:type="spellStart"/>
      <w:r w:rsidR="00681F35" w:rsidRPr="00E87E13">
        <w:rPr>
          <w:rFonts w:ascii="Times New Roman" w:hAnsi="Times New Roman" w:cs="Times New Roman"/>
          <w:color w:val="000000" w:themeColor="text1"/>
          <w:sz w:val="24"/>
          <w:szCs w:val="24"/>
        </w:rPr>
        <w:t>Granth</w:t>
      </w:r>
      <w:proofErr w:type="spellEnd"/>
      <w:r w:rsidR="00681F35" w:rsidRPr="00E87E13">
        <w:rPr>
          <w:rFonts w:ascii="Times New Roman" w:hAnsi="Times New Roman" w:cs="Times New Roman"/>
          <w:color w:val="000000" w:themeColor="text1"/>
          <w:sz w:val="24"/>
          <w:szCs w:val="24"/>
        </w:rPr>
        <w:t xml:space="preserve"> Sahib</w:t>
      </w:r>
      <w:r w:rsidR="00107F78">
        <w:rPr>
          <w:rFonts w:ascii="Times New Roman" w:hAnsi="Times New Roman" w:cs="Times New Roman"/>
          <w:color w:val="000000" w:themeColor="text1"/>
          <w:sz w:val="24"/>
          <w:szCs w:val="24"/>
        </w:rPr>
        <w:t xml:space="preserve"> evaluating</w:t>
      </w:r>
      <w:r w:rsidR="00681F35" w:rsidRPr="00E87E13">
        <w:rPr>
          <w:rFonts w:ascii="Times New Roman" w:hAnsi="Times New Roman" w:cs="Times New Roman"/>
          <w:color w:val="000000" w:themeColor="text1"/>
          <w:sz w:val="24"/>
          <w:szCs w:val="24"/>
        </w:rPr>
        <w:t xml:space="preserve"> its teachings and the ways in which </w:t>
      </w:r>
      <w:r w:rsidR="00107F78">
        <w:rPr>
          <w:rFonts w:ascii="Times New Roman" w:hAnsi="Times New Roman" w:cs="Times New Roman"/>
          <w:color w:val="000000" w:themeColor="text1"/>
          <w:sz w:val="24"/>
          <w:szCs w:val="24"/>
        </w:rPr>
        <w:t xml:space="preserve">it </w:t>
      </w:r>
      <w:r w:rsidR="00681F35" w:rsidRPr="00E87E13">
        <w:rPr>
          <w:rFonts w:ascii="Times New Roman" w:hAnsi="Times New Roman" w:cs="Times New Roman"/>
          <w:color w:val="000000" w:themeColor="text1"/>
          <w:sz w:val="24"/>
          <w:szCs w:val="24"/>
        </w:rPr>
        <w:t>is sung.</w:t>
      </w:r>
    </w:p>
    <w:p w14:paraId="65295E24" w14:textId="738CC9AA" w:rsidR="002F3AA0" w:rsidRPr="00E87E13" w:rsidRDefault="00C52C06" w:rsidP="00E87E13">
      <w:pPr>
        <w:pStyle w:val="ListParagraph"/>
        <w:numPr>
          <w:ilvl w:val="0"/>
          <w:numId w:val="33"/>
        </w:numPr>
        <w:spacing w:after="120"/>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Identify and explain the significance of the rituals, practise and beliefs associated with the death of a member of the Sikh com</w:t>
      </w:r>
      <w:r w:rsidR="001C01C0">
        <w:rPr>
          <w:rFonts w:ascii="Times New Roman" w:hAnsi="Times New Roman" w:cs="Times New Roman"/>
          <w:color w:val="000000" w:themeColor="text1"/>
          <w:sz w:val="24"/>
          <w:szCs w:val="24"/>
        </w:rPr>
        <w:t>munity.</w:t>
      </w:r>
      <w:r>
        <w:rPr>
          <w:rFonts w:ascii="Times New Roman" w:hAnsi="Times New Roman" w:cs="Times New Roman"/>
          <w:color w:val="000000" w:themeColor="text1"/>
          <w:sz w:val="24"/>
          <w:szCs w:val="24"/>
        </w:rPr>
        <w:t xml:space="preserve"> </w:t>
      </w:r>
    </w:p>
    <w:p w14:paraId="7F0D74E0" w14:textId="69D809E2" w:rsidR="002F3AA0" w:rsidRPr="00E87E13" w:rsidRDefault="00677EE7" w:rsidP="00E87E13">
      <w:pPr>
        <w:pStyle w:val="ListParagraph"/>
        <w:numPr>
          <w:ilvl w:val="0"/>
          <w:numId w:val="33"/>
        </w:numPr>
        <w:spacing w:after="120"/>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Referencing the work of Simran Jeet Singh (see Interview box</w:t>
      </w:r>
      <w:r w:rsidR="0090435F">
        <w:rPr>
          <w:rFonts w:ascii="Times New Roman" w:hAnsi="Times New Roman" w:cs="Times New Roman"/>
          <w:color w:val="000000" w:themeColor="text1"/>
          <w:sz w:val="24"/>
          <w:szCs w:val="24"/>
        </w:rPr>
        <w:t xml:space="preserve"> in the textbook</w:t>
      </w:r>
      <w:r>
        <w:rPr>
          <w:rFonts w:ascii="Times New Roman" w:hAnsi="Times New Roman" w:cs="Times New Roman"/>
          <w:color w:val="000000" w:themeColor="text1"/>
          <w:sz w:val="24"/>
          <w:szCs w:val="24"/>
        </w:rPr>
        <w:t>) and other Sikh activists</w:t>
      </w:r>
      <w:r w:rsidR="0090435F">
        <w:rPr>
          <w:rFonts w:ascii="Times New Roman" w:hAnsi="Times New Roman" w:cs="Times New Roman"/>
          <w:color w:val="000000" w:themeColor="text1"/>
          <w:sz w:val="24"/>
          <w:szCs w:val="24"/>
        </w:rPr>
        <w:t xml:space="preserve"> (see Additional Resources for links to organizations and movements), what are some of the ways and strategies by which contemporary Sikhs are preserving and transfor</w:t>
      </w:r>
      <w:r w:rsidR="0090435F">
        <w:rPr>
          <w:rFonts w:ascii="Times New Roman" w:hAnsi="Times New Roman" w:cs="Times New Roman"/>
          <w:color w:val="000000" w:themeColor="text1"/>
          <w:sz w:val="24"/>
          <w:szCs w:val="24"/>
        </w:rPr>
        <w:t>m</w:t>
      </w:r>
      <w:r w:rsidR="0090435F">
        <w:rPr>
          <w:rFonts w:ascii="Times New Roman" w:hAnsi="Times New Roman" w:cs="Times New Roman"/>
          <w:color w:val="000000" w:themeColor="text1"/>
          <w:sz w:val="24"/>
          <w:szCs w:val="24"/>
        </w:rPr>
        <w:t>ing the Sikh traditions in the 21</w:t>
      </w:r>
      <w:r w:rsidR="0090435F" w:rsidRPr="00E87E13">
        <w:rPr>
          <w:rFonts w:ascii="Times New Roman" w:hAnsi="Times New Roman" w:cs="Times New Roman"/>
          <w:color w:val="000000" w:themeColor="text1"/>
          <w:sz w:val="24"/>
          <w:szCs w:val="24"/>
          <w:vertAlign w:val="superscript"/>
        </w:rPr>
        <w:t>st</w:t>
      </w:r>
      <w:r w:rsidR="0090435F">
        <w:rPr>
          <w:rFonts w:ascii="Times New Roman" w:hAnsi="Times New Roman" w:cs="Times New Roman"/>
          <w:color w:val="000000" w:themeColor="text1"/>
          <w:sz w:val="24"/>
          <w:szCs w:val="24"/>
        </w:rPr>
        <w:t xml:space="preserve"> century?</w:t>
      </w:r>
    </w:p>
    <w:p w14:paraId="4249A17F" w14:textId="1FFFFF91" w:rsidR="002F3AA0" w:rsidRPr="00E87E13" w:rsidRDefault="00A37812" w:rsidP="00E87E13">
      <w:pPr>
        <w:pStyle w:val="ListParagraph"/>
        <w:numPr>
          <w:ilvl w:val="0"/>
          <w:numId w:val="33"/>
        </w:numPr>
        <w:spacing w:after="120"/>
        <w:contextualSpacing w:val="0"/>
        <w:jc w:val="both"/>
        <w:rPr>
          <w:rFonts w:ascii="Times New Roman" w:hAnsi="Times New Roman" w:cs="Times New Roman"/>
          <w:color w:val="000000" w:themeColor="text1"/>
          <w:spacing w:val="-3"/>
          <w:sz w:val="24"/>
          <w:szCs w:val="24"/>
        </w:rPr>
      </w:pPr>
      <w:r w:rsidRPr="00E87E13">
        <w:rPr>
          <w:rFonts w:ascii="Times New Roman" w:hAnsi="Times New Roman" w:cs="Times New Roman"/>
          <w:color w:val="000000" w:themeColor="text1"/>
          <w:spacing w:val="-3"/>
          <w:sz w:val="24"/>
          <w:szCs w:val="24"/>
        </w:rPr>
        <w:t>Several Sikh r</w:t>
      </w:r>
      <w:r w:rsidR="00014550" w:rsidRPr="00E87E13">
        <w:rPr>
          <w:rFonts w:ascii="Times New Roman" w:hAnsi="Times New Roman" w:cs="Times New Roman"/>
          <w:color w:val="000000" w:themeColor="text1"/>
          <w:spacing w:val="-3"/>
          <w:sz w:val="24"/>
          <w:szCs w:val="24"/>
        </w:rPr>
        <w:t>eform movements</w:t>
      </w:r>
      <w:r w:rsidRPr="00E87E13">
        <w:rPr>
          <w:rFonts w:ascii="Times New Roman" w:hAnsi="Times New Roman" w:cs="Times New Roman"/>
          <w:color w:val="000000" w:themeColor="text1"/>
          <w:spacing w:val="-3"/>
          <w:sz w:val="24"/>
          <w:szCs w:val="24"/>
        </w:rPr>
        <w:t xml:space="preserve"> were based on the idea of restoring a distinct Sikh spiritual identity. Examine one of the reform movements and explain how the movement sought to r</w:t>
      </w:r>
      <w:r w:rsidRPr="00E87E13">
        <w:rPr>
          <w:rFonts w:ascii="Times New Roman" w:hAnsi="Times New Roman" w:cs="Times New Roman"/>
          <w:color w:val="000000" w:themeColor="text1"/>
          <w:spacing w:val="-3"/>
          <w:sz w:val="24"/>
          <w:szCs w:val="24"/>
        </w:rPr>
        <w:t>e</w:t>
      </w:r>
      <w:r w:rsidRPr="00E87E13">
        <w:rPr>
          <w:rFonts w:ascii="Times New Roman" w:hAnsi="Times New Roman" w:cs="Times New Roman"/>
          <w:color w:val="000000" w:themeColor="text1"/>
          <w:spacing w:val="-3"/>
          <w:sz w:val="24"/>
          <w:szCs w:val="24"/>
        </w:rPr>
        <w:t>store Sikh spiritual identity.</w:t>
      </w:r>
    </w:p>
    <w:p w14:paraId="1DC5632D" w14:textId="77777777" w:rsidR="002F3AA0" w:rsidRPr="00E87E13" w:rsidRDefault="008E2501" w:rsidP="00E87E13">
      <w:pPr>
        <w:pStyle w:val="ListParagraph"/>
        <w:numPr>
          <w:ilvl w:val="0"/>
          <w:numId w:val="33"/>
        </w:numPr>
        <w:spacing w:after="120"/>
        <w:contextualSpacing w:val="0"/>
        <w:jc w:val="both"/>
        <w:rPr>
          <w:rFonts w:ascii="Times New Roman" w:hAnsi="Times New Roman" w:cs="Times New Roman"/>
          <w:color w:val="000000" w:themeColor="text1"/>
          <w:sz w:val="24"/>
          <w:szCs w:val="24"/>
        </w:rPr>
      </w:pPr>
      <w:r w:rsidRPr="00E87E13">
        <w:rPr>
          <w:rFonts w:ascii="Times New Roman" w:hAnsi="Times New Roman" w:cs="Times New Roman"/>
          <w:color w:val="000000" w:themeColor="text1"/>
          <w:sz w:val="24"/>
          <w:szCs w:val="24"/>
        </w:rPr>
        <w:t>How did Sikh identity form in relation to the development of Gurmukhi?</w:t>
      </w:r>
    </w:p>
    <w:p w14:paraId="387A6740" w14:textId="77777777" w:rsidR="002F3AA0" w:rsidRPr="00E87E13" w:rsidRDefault="00454301" w:rsidP="00E87E13">
      <w:pPr>
        <w:pStyle w:val="ListParagraph"/>
        <w:numPr>
          <w:ilvl w:val="0"/>
          <w:numId w:val="33"/>
        </w:numPr>
        <w:spacing w:after="0"/>
        <w:jc w:val="both"/>
        <w:rPr>
          <w:rFonts w:ascii="Times New Roman" w:hAnsi="Times New Roman" w:cs="Times New Roman"/>
          <w:color w:val="000000" w:themeColor="text1"/>
          <w:sz w:val="24"/>
          <w:szCs w:val="24"/>
        </w:rPr>
      </w:pPr>
      <w:r w:rsidRPr="00E87E13">
        <w:rPr>
          <w:rFonts w:ascii="Times New Roman" w:hAnsi="Times New Roman" w:cs="Times New Roman"/>
          <w:color w:val="000000" w:themeColor="text1"/>
          <w:sz w:val="24"/>
          <w:szCs w:val="24"/>
        </w:rPr>
        <w:t>H</w:t>
      </w:r>
      <w:r w:rsidR="008E2501" w:rsidRPr="00E87E13">
        <w:rPr>
          <w:rFonts w:ascii="Times New Roman" w:hAnsi="Times New Roman" w:cs="Times New Roman"/>
          <w:color w:val="000000" w:themeColor="text1"/>
          <w:sz w:val="24"/>
          <w:szCs w:val="24"/>
        </w:rPr>
        <w:t xml:space="preserve">ow </w:t>
      </w:r>
      <w:r w:rsidRPr="00E87E13">
        <w:rPr>
          <w:rFonts w:ascii="Times New Roman" w:hAnsi="Times New Roman" w:cs="Times New Roman"/>
          <w:color w:val="000000" w:themeColor="text1"/>
          <w:sz w:val="24"/>
          <w:szCs w:val="24"/>
        </w:rPr>
        <w:t xml:space="preserve">does </w:t>
      </w:r>
      <w:r w:rsidR="008E2501" w:rsidRPr="00E87E13">
        <w:rPr>
          <w:rFonts w:ascii="Times New Roman" w:hAnsi="Times New Roman" w:cs="Times New Roman"/>
          <w:color w:val="000000" w:themeColor="text1"/>
          <w:sz w:val="24"/>
          <w:szCs w:val="24"/>
        </w:rPr>
        <w:t>the role of women in Sikh traditions illustrate the egalitarian principles of Sik</w:t>
      </w:r>
      <w:r w:rsidR="008E2501" w:rsidRPr="00E87E13">
        <w:rPr>
          <w:rFonts w:ascii="Times New Roman" w:hAnsi="Times New Roman" w:cs="Times New Roman"/>
          <w:color w:val="000000" w:themeColor="text1"/>
          <w:sz w:val="24"/>
          <w:szCs w:val="24"/>
        </w:rPr>
        <w:t>h</w:t>
      </w:r>
      <w:r w:rsidRPr="00E87E13">
        <w:rPr>
          <w:rFonts w:ascii="Times New Roman" w:hAnsi="Times New Roman" w:cs="Times New Roman"/>
          <w:color w:val="000000" w:themeColor="text1"/>
          <w:sz w:val="24"/>
          <w:szCs w:val="24"/>
        </w:rPr>
        <w:t>ism?</w:t>
      </w:r>
    </w:p>
    <w:p w14:paraId="4AD7DB0A" w14:textId="77777777" w:rsidR="00454301" w:rsidRPr="00E87E13" w:rsidRDefault="00454301" w:rsidP="00E87E13">
      <w:pPr>
        <w:spacing w:after="0"/>
        <w:contextualSpacing/>
        <w:jc w:val="both"/>
        <w:rPr>
          <w:rFonts w:ascii="Times New Roman" w:hAnsi="Times New Roman" w:cs="Times New Roman"/>
          <w:color w:val="000000" w:themeColor="text1"/>
          <w:sz w:val="24"/>
          <w:szCs w:val="24"/>
        </w:rPr>
      </w:pPr>
    </w:p>
    <w:p w14:paraId="55FAF1D6" w14:textId="77777777" w:rsidR="00454301" w:rsidRPr="00E87E13" w:rsidRDefault="00454301" w:rsidP="00E87E13">
      <w:pPr>
        <w:spacing w:after="0"/>
        <w:contextualSpacing/>
        <w:jc w:val="both"/>
        <w:rPr>
          <w:rFonts w:ascii="Times New Roman" w:hAnsi="Times New Roman" w:cs="Times New Roman"/>
          <w:color w:val="000000" w:themeColor="text1"/>
          <w:sz w:val="24"/>
          <w:szCs w:val="24"/>
        </w:rPr>
      </w:pPr>
    </w:p>
    <w:p w14:paraId="171C8B77" w14:textId="77777777" w:rsidR="00454301" w:rsidRPr="00E87E13" w:rsidRDefault="00454301" w:rsidP="00E87E13">
      <w:pPr>
        <w:spacing w:after="0"/>
        <w:contextualSpacing/>
        <w:jc w:val="both"/>
        <w:rPr>
          <w:rFonts w:ascii="Times New Roman" w:hAnsi="Times New Roman" w:cs="Times New Roman"/>
          <w:color w:val="000000" w:themeColor="text1"/>
          <w:sz w:val="24"/>
          <w:szCs w:val="24"/>
        </w:rPr>
      </w:pPr>
      <w:r w:rsidRPr="00E87E13">
        <w:rPr>
          <w:rFonts w:ascii="Times New Roman" w:hAnsi="Times New Roman" w:cs="Times New Roman"/>
          <w:color w:val="000000" w:themeColor="text1"/>
          <w:sz w:val="24"/>
          <w:szCs w:val="24"/>
        </w:rPr>
        <w:t>Reflection Questions</w:t>
      </w:r>
    </w:p>
    <w:p w14:paraId="3D1F1D36" w14:textId="77777777" w:rsidR="001E1002" w:rsidRPr="00E87E13" w:rsidRDefault="001E1002" w:rsidP="00E87E13">
      <w:pPr>
        <w:spacing w:after="0"/>
        <w:contextualSpacing/>
        <w:jc w:val="both"/>
        <w:rPr>
          <w:rFonts w:ascii="Times New Roman" w:hAnsi="Times New Roman" w:cs="Times New Roman"/>
          <w:color w:val="000000" w:themeColor="text1"/>
          <w:sz w:val="24"/>
          <w:szCs w:val="24"/>
        </w:rPr>
      </w:pPr>
    </w:p>
    <w:p w14:paraId="6DB0774F" w14:textId="77777777" w:rsidR="002F3AA0" w:rsidRPr="00E87E13" w:rsidRDefault="00D3367B" w:rsidP="00E87E13">
      <w:pPr>
        <w:pStyle w:val="ListParagraph"/>
        <w:numPr>
          <w:ilvl w:val="0"/>
          <w:numId w:val="35"/>
        </w:numPr>
        <w:spacing w:after="120"/>
        <w:contextualSpacing w:val="0"/>
        <w:jc w:val="both"/>
        <w:rPr>
          <w:rFonts w:ascii="Times New Roman" w:hAnsi="Times New Roman" w:cs="Times New Roman"/>
          <w:color w:val="000000" w:themeColor="text1"/>
          <w:sz w:val="24"/>
          <w:szCs w:val="24"/>
        </w:rPr>
      </w:pPr>
      <w:r w:rsidRPr="00E87E13">
        <w:rPr>
          <w:rFonts w:ascii="Times New Roman" w:hAnsi="Times New Roman" w:cs="Times New Roman"/>
          <w:color w:val="000000" w:themeColor="text1"/>
          <w:sz w:val="24"/>
          <w:szCs w:val="24"/>
        </w:rPr>
        <w:t>Why do you think that interfaith dialogue promote</w:t>
      </w:r>
      <w:r w:rsidR="00454301" w:rsidRPr="00E87E13">
        <w:rPr>
          <w:rFonts w:ascii="Times New Roman" w:hAnsi="Times New Roman" w:cs="Times New Roman"/>
          <w:color w:val="000000" w:themeColor="text1"/>
          <w:sz w:val="24"/>
          <w:szCs w:val="24"/>
        </w:rPr>
        <w:t>s</w:t>
      </w:r>
      <w:r w:rsidRPr="00E87E13">
        <w:rPr>
          <w:rFonts w:ascii="Times New Roman" w:hAnsi="Times New Roman" w:cs="Times New Roman"/>
          <w:color w:val="000000" w:themeColor="text1"/>
          <w:sz w:val="24"/>
          <w:szCs w:val="24"/>
        </w:rPr>
        <w:t xml:space="preserve"> opportunities for spiritual growth in Sikh traditions?</w:t>
      </w:r>
    </w:p>
    <w:p w14:paraId="25DDF19C" w14:textId="77777777" w:rsidR="00D3367B" w:rsidRPr="00E87E13" w:rsidRDefault="000D7600" w:rsidP="00E87E13">
      <w:pPr>
        <w:pStyle w:val="ListParagraph"/>
        <w:numPr>
          <w:ilvl w:val="0"/>
          <w:numId w:val="35"/>
        </w:numPr>
        <w:spacing w:after="120"/>
        <w:contextualSpacing w:val="0"/>
        <w:jc w:val="both"/>
        <w:rPr>
          <w:rFonts w:ascii="Times New Roman" w:hAnsi="Times New Roman" w:cs="Times New Roman"/>
          <w:color w:val="000000" w:themeColor="text1"/>
          <w:sz w:val="24"/>
          <w:szCs w:val="24"/>
        </w:rPr>
      </w:pPr>
      <w:r w:rsidRPr="00E87E13">
        <w:rPr>
          <w:rFonts w:ascii="Times New Roman" w:hAnsi="Times New Roman" w:cs="Times New Roman"/>
          <w:color w:val="000000" w:themeColor="text1"/>
          <w:sz w:val="24"/>
          <w:szCs w:val="24"/>
        </w:rPr>
        <w:t>Why do you think that</w:t>
      </w:r>
      <w:r w:rsidR="00A14B40" w:rsidRPr="00E87E13">
        <w:rPr>
          <w:rFonts w:ascii="Times New Roman" w:hAnsi="Times New Roman" w:cs="Times New Roman"/>
          <w:color w:val="000000" w:themeColor="text1"/>
          <w:sz w:val="24"/>
          <w:szCs w:val="24"/>
        </w:rPr>
        <w:t xml:space="preserve"> Sikhs work to raise awareness of Sikhism</w:t>
      </w:r>
      <w:r w:rsidRPr="00E87E13">
        <w:rPr>
          <w:rFonts w:ascii="Times New Roman" w:hAnsi="Times New Roman" w:cs="Times New Roman"/>
          <w:color w:val="000000" w:themeColor="text1"/>
          <w:sz w:val="24"/>
          <w:szCs w:val="24"/>
        </w:rPr>
        <w:t xml:space="preserve"> across the world?</w:t>
      </w:r>
    </w:p>
    <w:p w14:paraId="4E8AB454" w14:textId="55B43871" w:rsidR="002F3AA0" w:rsidRPr="00E87E13" w:rsidRDefault="001C01C0" w:rsidP="00E87E13">
      <w:pPr>
        <w:pStyle w:val="ListParagraph"/>
        <w:numPr>
          <w:ilvl w:val="0"/>
          <w:numId w:val="35"/>
        </w:numPr>
        <w:spacing w:after="120"/>
        <w:contextualSpacing w:val="0"/>
        <w:jc w:val="both"/>
        <w:rPr>
          <w:rFonts w:ascii="Times New Roman" w:hAnsi="Times New Roman" w:cs="Times New Roman"/>
          <w:color w:val="000000" w:themeColor="text1"/>
          <w:sz w:val="24"/>
          <w:szCs w:val="24"/>
        </w:rPr>
      </w:pPr>
      <w:r w:rsidRPr="00062F31">
        <w:rPr>
          <w:rFonts w:ascii="Times New Roman" w:hAnsi="Times New Roman" w:cs="Times New Roman"/>
          <w:color w:val="000000" w:themeColor="text1"/>
          <w:sz w:val="24"/>
          <w:szCs w:val="24"/>
        </w:rPr>
        <w:t>With reference to examples, what are your impressions and reflections on the place of wo</w:t>
      </w:r>
      <w:r w:rsidRPr="00062F31">
        <w:rPr>
          <w:rFonts w:ascii="Times New Roman" w:hAnsi="Times New Roman" w:cs="Times New Roman"/>
          <w:color w:val="000000" w:themeColor="text1"/>
          <w:sz w:val="24"/>
          <w:szCs w:val="24"/>
        </w:rPr>
        <w:t>m</w:t>
      </w:r>
      <w:r w:rsidRPr="00062F31">
        <w:rPr>
          <w:rFonts w:ascii="Times New Roman" w:hAnsi="Times New Roman" w:cs="Times New Roman"/>
          <w:color w:val="000000" w:themeColor="text1"/>
          <w:sz w:val="24"/>
          <w:szCs w:val="24"/>
        </w:rPr>
        <w:t>en in the Sikh traditions</w:t>
      </w:r>
      <w:r w:rsidR="00CD6F5C" w:rsidRPr="00E87E13">
        <w:rPr>
          <w:rFonts w:ascii="Times New Roman" w:hAnsi="Times New Roman" w:cs="Times New Roman"/>
          <w:color w:val="000000" w:themeColor="text1"/>
          <w:sz w:val="24"/>
          <w:szCs w:val="24"/>
        </w:rPr>
        <w:t>?</w:t>
      </w:r>
    </w:p>
    <w:p w14:paraId="3A34DF5F" w14:textId="3E7216B7" w:rsidR="005B739B" w:rsidRPr="00E87E13" w:rsidRDefault="001C01C0" w:rsidP="00E87E13">
      <w:pPr>
        <w:pStyle w:val="ListParagraph"/>
        <w:numPr>
          <w:ilvl w:val="0"/>
          <w:numId w:val="35"/>
        </w:numPr>
        <w:spacing w:after="120"/>
        <w:contextualSpacing w:val="0"/>
        <w:jc w:val="both"/>
        <w:rPr>
          <w:rFonts w:ascii="Times New Roman" w:hAnsi="Times New Roman" w:cs="Times New Roman"/>
          <w:color w:val="000000" w:themeColor="text1"/>
          <w:sz w:val="24"/>
          <w:szCs w:val="24"/>
        </w:rPr>
      </w:pPr>
      <w:r w:rsidRPr="00062F31">
        <w:rPr>
          <w:rFonts w:ascii="Times New Roman" w:hAnsi="Times New Roman" w:cs="Times New Roman"/>
          <w:color w:val="000000" w:themeColor="text1"/>
          <w:sz w:val="24"/>
          <w:szCs w:val="24"/>
        </w:rPr>
        <w:t xml:space="preserve">What are some teachings </w:t>
      </w:r>
      <w:r w:rsidR="00B17549" w:rsidRPr="00062F31">
        <w:rPr>
          <w:rFonts w:ascii="Times New Roman" w:hAnsi="Times New Roman" w:cs="Times New Roman"/>
          <w:color w:val="000000" w:themeColor="text1"/>
          <w:sz w:val="24"/>
          <w:szCs w:val="24"/>
        </w:rPr>
        <w:t xml:space="preserve">of </w:t>
      </w:r>
      <w:r w:rsidRPr="00062F31">
        <w:rPr>
          <w:rFonts w:ascii="Times New Roman" w:hAnsi="Times New Roman" w:cs="Times New Roman"/>
          <w:color w:val="000000" w:themeColor="text1"/>
          <w:sz w:val="24"/>
          <w:szCs w:val="24"/>
        </w:rPr>
        <w:t>the Sikh gurus that exemplify t</w:t>
      </w:r>
      <w:r w:rsidR="0011458F" w:rsidRPr="00E87E13">
        <w:rPr>
          <w:rFonts w:ascii="Times New Roman" w:hAnsi="Times New Roman" w:cs="Times New Roman"/>
          <w:color w:val="000000" w:themeColor="text1"/>
          <w:sz w:val="24"/>
          <w:szCs w:val="24"/>
        </w:rPr>
        <w:t xml:space="preserve">he </w:t>
      </w:r>
      <w:r w:rsidRPr="00062F31">
        <w:rPr>
          <w:rFonts w:ascii="Times New Roman" w:hAnsi="Times New Roman" w:cs="Times New Roman"/>
          <w:color w:val="000000" w:themeColor="text1"/>
          <w:sz w:val="24"/>
          <w:szCs w:val="24"/>
        </w:rPr>
        <w:t xml:space="preserve">high </w:t>
      </w:r>
      <w:r w:rsidR="0011458F" w:rsidRPr="00E87E13">
        <w:rPr>
          <w:rFonts w:ascii="Times New Roman" w:hAnsi="Times New Roman" w:cs="Times New Roman"/>
          <w:color w:val="000000" w:themeColor="text1"/>
          <w:sz w:val="24"/>
          <w:szCs w:val="24"/>
        </w:rPr>
        <w:t>value</w:t>
      </w:r>
      <w:r w:rsidRPr="00062F31">
        <w:rPr>
          <w:rFonts w:ascii="Times New Roman" w:hAnsi="Times New Roman" w:cs="Times New Roman"/>
          <w:color w:val="000000" w:themeColor="text1"/>
          <w:sz w:val="24"/>
          <w:szCs w:val="24"/>
        </w:rPr>
        <w:t xml:space="preserve"> place</w:t>
      </w:r>
      <w:r w:rsidR="00B17549" w:rsidRPr="00062F31">
        <w:rPr>
          <w:rFonts w:ascii="Times New Roman" w:hAnsi="Times New Roman" w:cs="Times New Roman"/>
          <w:color w:val="000000" w:themeColor="text1"/>
          <w:sz w:val="24"/>
          <w:szCs w:val="24"/>
        </w:rPr>
        <w:t>d</w:t>
      </w:r>
      <w:r w:rsidRPr="00062F31">
        <w:rPr>
          <w:rFonts w:ascii="Times New Roman" w:hAnsi="Times New Roman" w:cs="Times New Roman"/>
          <w:color w:val="000000" w:themeColor="text1"/>
          <w:sz w:val="24"/>
          <w:szCs w:val="24"/>
        </w:rPr>
        <w:t xml:space="preserve"> </w:t>
      </w:r>
      <w:r w:rsidR="00B17549" w:rsidRPr="00062F31">
        <w:rPr>
          <w:rFonts w:ascii="Times New Roman" w:hAnsi="Times New Roman" w:cs="Times New Roman"/>
          <w:color w:val="000000" w:themeColor="text1"/>
          <w:sz w:val="24"/>
          <w:szCs w:val="24"/>
        </w:rPr>
        <w:t>up</w:t>
      </w:r>
      <w:r w:rsidRPr="00062F31">
        <w:rPr>
          <w:rFonts w:ascii="Times New Roman" w:hAnsi="Times New Roman" w:cs="Times New Roman"/>
          <w:color w:val="000000" w:themeColor="text1"/>
          <w:sz w:val="24"/>
          <w:szCs w:val="24"/>
        </w:rPr>
        <w:t>on</w:t>
      </w:r>
      <w:r w:rsidR="0011458F" w:rsidRPr="00E87E13">
        <w:rPr>
          <w:rFonts w:ascii="Times New Roman" w:hAnsi="Times New Roman" w:cs="Times New Roman"/>
          <w:color w:val="000000" w:themeColor="text1"/>
          <w:sz w:val="24"/>
          <w:szCs w:val="24"/>
        </w:rPr>
        <w:t xml:space="preserve"> human life</w:t>
      </w:r>
      <w:r w:rsidRPr="00062F31">
        <w:rPr>
          <w:rFonts w:ascii="Times New Roman" w:hAnsi="Times New Roman" w:cs="Times New Roman"/>
          <w:color w:val="000000" w:themeColor="text1"/>
          <w:sz w:val="24"/>
          <w:szCs w:val="24"/>
        </w:rPr>
        <w:t>?</w:t>
      </w:r>
      <w:r w:rsidR="0011458F" w:rsidRPr="00E87E13">
        <w:rPr>
          <w:rFonts w:ascii="Times New Roman" w:hAnsi="Times New Roman" w:cs="Times New Roman"/>
          <w:color w:val="000000" w:themeColor="text1"/>
          <w:sz w:val="24"/>
          <w:szCs w:val="24"/>
        </w:rPr>
        <w:t xml:space="preserve"> </w:t>
      </w:r>
    </w:p>
    <w:p w14:paraId="196A05B9" w14:textId="77777777" w:rsidR="002F3AA0" w:rsidRPr="00E87E13" w:rsidRDefault="00A9633F" w:rsidP="00E87E13">
      <w:pPr>
        <w:pStyle w:val="ListParagraph"/>
        <w:numPr>
          <w:ilvl w:val="0"/>
          <w:numId w:val="35"/>
        </w:numPr>
        <w:spacing w:after="0"/>
        <w:jc w:val="both"/>
        <w:rPr>
          <w:rFonts w:ascii="Times New Roman" w:hAnsi="Times New Roman" w:cs="Times New Roman"/>
          <w:color w:val="000000" w:themeColor="text1"/>
          <w:sz w:val="24"/>
          <w:szCs w:val="24"/>
        </w:rPr>
      </w:pPr>
      <w:r w:rsidRPr="00E87E13">
        <w:rPr>
          <w:rFonts w:ascii="Times New Roman" w:hAnsi="Times New Roman" w:cs="Times New Roman"/>
          <w:color w:val="000000" w:themeColor="text1"/>
          <w:sz w:val="24"/>
          <w:szCs w:val="24"/>
        </w:rPr>
        <w:t>How do the four notions of Guruship help us understand the major teachings of Sikhism</w:t>
      </w:r>
      <w:r w:rsidR="00977864" w:rsidRPr="00E87E13">
        <w:rPr>
          <w:rFonts w:ascii="Times New Roman" w:hAnsi="Times New Roman" w:cs="Times New Roman"/>
          <w:color w:val="000000" w:themeColor="text1"/>
          <w:sz w:val="24"/>
          <w:szCs w:val="24"/>
        </w:rPr>
        <w:t>?</w:t>
      </w:r>
    </w:p>
    <w:p w14:paraId="136A4541" w14:textId="77777777" w:rsidR="002F3AA0" w:rsidRPr="00E87E13" w:rsidRDefault="002F3AA0" w:rsidP="00E87E13">
      <w:pPr>
        <w:pStyle w:val="ListParagraph"/>
        <w:spacing w:after="0"/>
        <w:ind w:left="0"/>
        <w:jc w:val="both"/>
        <w:rPr>
          <w:rFonts w:ascii="Times New Roman" w:hAnsi="Times New Roman" w:cs="Times New Roman"/>
          <w:color w:val="000000" w:themeColor="text1"/>
          <w:sz w:val="24"/>
          <w:szCs w:val="24"/>
        </w:rPr>
      </w:pPr>
    </w:p>
    <w:p w14:paraId="6EEF872E" w14:textId="77777777" w:rsidR="00454301" w:rsidRPr="00E87E13" w:rsidRDefault="00454301" w:rsidP="00E87E13">
      <w:pPr>
        <w:spacing w:after="0"/>
        <w:contextualSpacing/>
        <w:jc w:val="both"/>
        <w:rPr>
          <w:rFonts w:ascii="Times New Roman" w:hAnsi="Times New Roman" w:cs="Times New Roman"/>
          <w:color w:val="000000" w:themeColor="text1"/>
          <w:sz w:val="24"/>
          <w:szCs w:val="24"/>
        </w:rPr>
      </w:pPr>
    </w:p>
    <w:p w14:paraId="7621F53B" w14:textId="77777777" w:rsidR="00454301" w:rsidRPr="00E87E13" w:rsidRDefault="00454301" w:rsidP="00E87E13">
      <w:pPr>
        <w:spacing w:after="0"/>
        <w:contextualSpacing/>
        <w:jc w:val="both"/>
        <w:rPr>
          <w:rFonts w:ascii="Times New Roman" w:hAnsi="Times New Roman" w:cs="Times New Roman"/>
          <w:color w:val="000000" w:themeColor="text1"/>
          <w:sz w:val="24"/>
          <w:szCs w:val="24"/>
        </w:rPr>
      </w:pPr>
      <w:r w:rsidRPr="00E87E13">
        <w:rPr>
          <w:rFonts w:ascii="Times New Roman" w:hAnsi="Times New Roman" w:cs="Times New Roman"/>
          <w:color w:val="000000" w:themeColor="text1"/>
          <w:sz w:val="24"/>
          <w:szCs w:val="24"/>
        </w:rPr>
        <w:t>Additional Resources</w:t>
      </w:r>
    </w:p>
    <w:p w14:paraId="0FC9CCA7" w14:textId="77777777" w:rsidR="001E1002" w:rsidRPr="00E87E13" w:rsidRDefault="001E1002" w:rsidP="00E87E13">
      <w:pPr>
        <w:spacing w:after="0"/>
        <w:contextualSpacing/>
        <w:jc w:val="both"/>
        <w:rPr>
          <w:rFonts w:ascii="Times New Roman" w:hAnsi="Times New Roman" w:cs="Times New Roman"/>
          <w:color w:val="000000" w:themeColor="text1"/>
          <w:sz w:val="24"/>
          <w:szCs w:val="24"/>
        </w:rPr>
      </w:pPr>
    </w:p>
    <w:p w14:paraId="59F8FB58" w14:textId="2F0052DF" w:rsidR="00B17549" w:rsidRPr="00B00EEF" w:rsidRDefault="00B17549" w:rsidP="00E87E13">
      <w:pPr>
        <w:ind w:left="360" w:hanging="360"/>
        <w:contextualSpacing/>
        <w:rPr>
          <w:rStyle w:val="Hyperlink"/>
          <w:color w:val="000000" w:themeColor="text1"/>
          <w:sz w:val="24"/>
          <w:szCs w:val="24"/>
          <w:lang w:val="en-US"/>
        </w:rPr>
      </w:pPr>
      <w:r w:rsidRPr="00B00EEF">
        <w:rPr>
          <w:color w:val="000000" w:themeColor="text1"/>
          <w:sz w:val="24"/>
          <w:szCs w:val="24"/>
          <w:lang w:val="en-US"/>
        </w:rPr>
        <w:t>1.</w:t>
      </w:r>
      <w:r w:rsidRPr="00B00EEF">
        <w:rPr>
          <w:color w:val="000000" w:themeColor="text1"/>
          <w:sz w:val="24"/>
          <w:szCs w:val="24"/>
          <w:lang w:val="en-US"/>
        </w:rPr>
        <w:tab/>
        <w:t xml:space="preserve">Sikhs.org. </w:t>
      </w:r>
      <w:hyperlink r:id="rId8" w:history="1">
        <w:r w:rsidRPr="00B00EEF">
          <w:rPr>
            <w:rStyle w:val="Hyperlink"/>
            <w:color w:val="000000" w:themeColor="text1"/>
            <w:sz w:val="24"/>
            <w:szCs w:val="24"/>
            <w:lang w:val="en-US"/>
          </w:rPr>
          <w:t>http://www.sikhs.org/</w:t>
        </w:r>
      </w:hyperlink>
    </w:p>
    <w:p w14:paraId="3FCF52F5" w14:textId="77777777" w:rsidR="00B17549" w:rsidRPr="00E87E13" w:rsidRDefault="00B17549" w:rsidP="00E87E13">
      <w:pPr>
        <w:tabs>
          <w:tab w:val="left" w:pos="360"/>
        </w:tabs>
        <w:ind w:left="360"/>
        <w:contextualSpacing/>
        <w:rPr>
          <w:color w:val="000000" w:themeColor="text1"/>
          <w:sz w:val="24"/>
          <w:szCs w:val="24"/>
        </w:rPr>
      </w:pPr>
      <w:r w:rsidRPr="00E87E13">
        <w:rPr>
          <w:color w:val="000000" w:themeColor="text1"/>
          <w:sz w:val="24"/>
          <w:szCs w:val="24"/>
        </w:rPr>
        <w:t>This easy-to-navigate website provides basic general information on Sikhism under the fo</w:t>
      </w:r>
      <w:r w:rsidRPr="00E87E13">
        <w:rPr>
          <w:color w:val="000000" w:themeColor="text1"/>
          <w:sz w:val="24"/>
          <w:szCs w:val="24"/>
        </w:rPr>
        <w:t>l</w:t>
      </w:r>
      <w:r w:rsidRPr="00E87E13">
        <w:rPr>
          <w:color w:val="000000" w:themeColor="text1"/>
          <w:sz w:val="24"/>
          <w:szCs w:val="24"/>
        </w:rPr>
        <w:t xml:space="preserve">lowing subsections: introduction; origins and development; philosophy and scriptures; and ways of life. </w:t>
      </w:r>
    </w:p>
    <w:p w14:paraId="0FAE61BD" w14:textId="77777777" w:rsidR="00B17549" w:rsidRPr="00E87E13" w:rsidRDefault="00B17549" w:rsidP="00E87E13">
      <w:pPr>
        <w:tabs>
          <w:tab w:val="left" w:pos="360"/>
        </w:tabs>
        <w:ind w:left="360"/>
        <w:contextualSpacing/>
        <w:rPr>
          <w:color w:val="000000" w:themeColor="text1"/>
          <w:sz w:val="24"/>
          <w:szCs w:val="24"/>
        </w:rPr>
      </w:pPr>
    </w:p>
    <w:p w14:paraId="421D797D" w14:textId="77777777" w:rsidR="00E87E13" w:rsidRPr="00B00EEF" w:rsidRDefault="00B17549" w:rsidP="00E87E13">
      <w:pPr>
        <w:tabs>
          <w:tab w:val="left" w:pos="360"/>
        </w:tabs>
        <w:spacing w:after="0"/>
        <w:ind w:left="360" w:hanging="360"/>
        <w:rPr>
          <w:sz w:val="24"/>
          <w:szCs w:val="24"/>
        </w:rPr>
      </w:pPr>
      <w:r w:rsidRPr="00E87E13">
        <w:rPr>
          <w:color w:val="000000" w:themeColor="text1"/>
          <w:sz w:val="24"/>
          <w:szCs w:val="24"/>
        </w:rPr>
        <w:t>2.</w:t>
      </w:r>
      <w:r w:rsidRPr="00E87E13">
        <w:rPr>
          <w:b/>
          <w:sz w:val="24"/>
          <w:szCs w:val="24"/>
        </w:rPr>
        <w:tab/>
      </w:r>
      <w:r w:rsidRPr="00B00EEF">
        <w:rPr>
          <w:sz w:val="24"/>
          <w:szCs w:val="24"/>
        </w:rPr>
        <w:t xml:space="preserve">Sacred Texts of the Sikh Tradition. </w:t>
      </w:r>
      <w:hyperlink r:id="rId9" w:history="1">
        <w:r w:rsidRPr="00B00EEF">
          <w:rPr>
            <w:rStyle w:val="Hyperlink"/>
            <w:color w:val="auto"/>
            <w:sz w:val="24"/>
            <w:szCs w:val="24"/>
          </w:rPr>
          <w:t>https://sacred-texts.com/skh/index.htm</w:t>
        </w:r>
      </w:hyperlink>
      <w:r w:rsidRPr="00B00EEF">
        <w:rPr>
          <w:sz w:val="24"/>
          <w:szCs w:val="24"/>
        </w:rPr>
        <w:t xml:space="preserve">. </w:t>
      </w:r>
    </w:p>
    <w:p w14:paraId="0B02947A" w14:textId="1607435E" w:rsidR="00B17549" w:rsidRPr="00B00EEF" w:rsidRDefault="00E87E13" w:rsidP="00E87E13">
      <w:pPr>
        <w:tabs>
          <w:tab w:val="left" w:pos="360"/>
        </w:tabs>
        <w:spacing w:after="0"/>
        <w:ind w:left="360" w:hanging="360"/>
        <w:rPr>
          <w:sz w:val="24"/>
          <w:szCs w:val="24"/>
        </w:rPr>
      </w:pPr>
      <w:r w:rsidRPr="00B00EEF">
        <w:rPr>
          <w:sz w:val="24"/>
          <w:szCs w:val="24"/>
        </w:rPr>
        <w:tab/>
      </w:r>
      <w:r w:rsidR="00B17549" w:rsidRPr="00B00EEF">
        <w:rPr>
          <w:sz w:val="24"/>
          <w:szCs w:val="24"/>
        </w:rPr>
        <w:t>The Internet Sacred Text Archive database has made available here the central sacred scri</w:t>
      </w:r>
      <w:r w:rsidR="00B17549" w:rsidRPr="00B00EEF">
        <w:rPr>
          <w:sz w:val="24"/>
          <w:szCs w:val="24"/>
        </w:rPr>
        <w:t>p</w:t>
      </w:r>
      <w:r w:rsidR="00B17549" w:rsidRPr="00B00EEF">
        <w:rPr>
          <w:sz w:val="24"/>
          <w:szCs w:val="24"/>
        </w:rPr>
        <w:t>ture of the Sikh tradition: Shri Guru Granth Sahib.</w:t>
      </w:r>
    </w:p>
    <w:p w14:paraId="08A38D00" w14:textId="77777777" w:rsidR="00E87E13" w:rsidRPr="00B00EEF" w:rsidRDefault="00B17549" w:rsidP="00E87E13">
      <w:pPr>
        <w:spacing w:after="0"/>
        <w:ind w:left="360" w:hanging="360"/>
        <w:rPr>
          <w:sz w:val="24"/>
          <w:szCs w:val="24"/>
        </w:rPr>
      </w:pPr>
      <w:r w:rsidRPr="00B00EEF">
        <w:rPr>
          <w:sz w:val="24"/>
          <w:szCs w:val="24"/>
        </w:rPr>
        <w:t>3.</w:t>
      </w:r>
      <w:r w:rsidRPr="00B00EEF">
        <w:rPr>
          <w:sz w:val="24"/>
          <w:szCs w:val="24"/>
        </w:rPr>
        <w:tab/>
        <w:t xml:space="preserve">“Understanding Sikhism,” PBS SoCal Documentary. </w:t>
      </w:r>
      <w:hyperlink r:id="rId10" w:history="1">
        <w:r w:rsidRPr="00B00EEF">
          <w:rPr>
            <w:rStyle w:val="Hyperlink"/>
            <w:color w:val="auto"/>
            <w:sz w:val="24"/>
            <w:szCs w:val="24"/>
          </w:rPr>
          <w:t>https://www.pbs.org/video/viewfinder-understanding-sikhism/</w:t>
        </w:r>
      </w:hyperlink>
      <w:r w:rsidRPr="00B00EEF">
        <w:rPr>
          <w:sz w:val="24"/>
          <w:szCs w:val="24"/>
        </w:rPr>
        <w:t xml:space="preserve">  </w:t>
      </w:r>
    </w:p>
    <w:p w14:paraId="6B5675B2" w14:textId="0564EEBA" w:rsidR="00B17549" w:rsidRPr="00B00EEF" w:rsidRDefault="00B17549" w:rsidP="00E87E13">
      <w:pPr>
        <w:spacing w:after="0"/>
        <w:ind w:left="360"/>
        <w:rPr>
          <w:sz w:val="24"/>
          <w:szCs w:val="24"/>
        </w:rPr>
      </w:pPr>
      <w:r w:rsidRPr="00B00EEF">
        <w:rPr>
          <w:sz w:val="24"/>
          <w:szCs w:val="24"/>
        </w:rPr>
        <w:t xml:space="preserve">This brief documentary, which is set in a primary school classroom in Yuba City, California (which has one of the largest Sikh populations in North </w:t>
      </w:r>
      <w:proofErr w:type="gramStart"/>
      <w:r w:rsidRPr="00B00EEF">
        <w:rPr>
          <w:sz w:val="24"/>
          <w:szCs w:val="24"/>
        </w:rPr>
        <w:t>America)</w:t>
      </w:r>
      <w:proofErr w:type="gramEnd"/>
      <w:r w:rsidRPr="00B00EEF">
        <w:rPr>
          <w:sz w:val="24"/>
          <w:szCs w:val="24"/>
        </w:rPr>
        <w:t xml:space="preserve"> is a finely produced intr</w:t>
      </w:r>
      <w:r w:rsidRPr="00B00EEF">
        <w:rPr>
          <w:sz w:val="24"/>
          <w:szCs w:val="24"/>
        </w:rPr>
        <w:t>o</w:t>
      </w:r>
      <w:r w:rsidRPr="00B00EEF">
        <w:rPr>
          <w:sz w:val="24"/>
          <w:szCs w:val="24"/>
        </w:rPr>
        <w:t xml:space="preserve">duction on the history, culture, clothing, service, social activism and teachings of Sikhism.   </w:t>
      </w:r>
    </w:p>
    <w:p w14:paraId="2A5C5125" w14:textId="77777777" w:rsidR="00E87E13" w:rsidRPr="00B00EEF" w:rsidRDefault="00E87E13" w:rsidP="00E87E13">
      <w:pPr>
        <w:spacing w:after="0"/>
        <w:ind w:left="360"/>
        <w:rPr>
          <w:sz w:val="24"/>
          <w:szCs w:val="24"/>
        </w:rPr>
      </w:pPr>
    </w:p>
    <w:p w14:paraId="6EEE2DCA" w14:textId="77777777" w:rsidR="00B17549" w:rsidRPr="00B00EEF" w:rsidRDefault="00B17549" w:rsidP="00E87E13">
      <w:pPr>
        <w:tabs>
          <w:tab w:val="left" w:pos="360"/>
        </w:tabs>
        <w:contextualSpacing/>
        <w:rPr>
          <w:color w:val="000000" w:themeColor="text1"/>
          <w:sz w:val="24"/>
          <w:szCs w:val="24"/>
        </w:rPr>
      </w:pPr>
      <w:r w:rsidRPr="00B00EEF">
        <w:rPr>
          <w:sz w:val="24"/>
          <w:szCs w:val="24"/>
        </w:rPr>
        <w:t>4.</w:t>
      </w:r>
      <w:r w:rsidRPr="00B00EEF">
        <w:rPr>
          <w:sz w:val="24"/>
          <w:szCs w:val="24"/>
        </w:rPr>
        <w:tab/>
      </w:r>
      <w:r w:rsidRPr="00B00EEF">
        <w:rPr>
          <w:color w:val="000000" w:themeColor="text1"/>
          <w:sz w:val="24"/>
          <w:szCs w:val="24"/>
        </w:rPr>
        <w:t xml:space="preserve">The World Sikh Organization of Canada. </w:t>
      </w:r>
      <w:hyperlink r:id="rId11" w:history="1">
        <w:r w:rsidRPr="00B00EEF">
          <w:rPr>
            <w:rStyle w:val="Hyperlink"/>
            <w:color w:val="000000" w:themeColor="text1"/>
            <w:sz w:val="24"/>
            <w:szCs w:val="24"/>
          </w:rPr>
          <w:t>http://www.worldsikh.ca/</w:t>
        </w:r>
      </w:hyperlink>
      <w:r w:rsidRPr="00B00EEF">
        <w:rPr>
          <w:color w:val="000000" w:themeColor="text1"/>
          <w:sz w:val="24"/>
          <w:szCs w:val="24"/>
        </w:rPr>
        <w:t xml:space="preserve">  </w:t>
      </w:r>
    </w:p>
    <w:p w14:paraId="6714CC1A" w14:textId="1A575397" w:rsidR="00B17549" w:rsidRPr="00B00EEF" w:rsidRDefault="00B17549" w:rsidP="00E87E13">
      <w:pPr>
        <w:tabs>
          <w:tab w:val="left" w:pos="360"/>
        </w:tabs>
        <w:ind w:left="360"/>
        <w:contextualSpacing/>
        <w:rPr>
          <w:color w:val="000000" w:themeColor="text1"/>
          <w:sz w:val="24"/>
          <w:szCs w:val="24"/>
        </w:rPr>
      </w:pPr>
      <w:r w:rsidRPr="00B00EEF">
        <w:rPr>
          <w:color w:val="000000" w:themeColor="text1"/>
          <w:sz w:val="24"/>
          <w:szCs w:val="24"/>
        </w:rPr>
        <w:t>A not for profit organization that protects the interests of Sikhs in Canada and promotes h</w:t>
      </w:r>
      <w:r w:rsidRPr="00B00EEF">
        <w:rPr>
          <w:color w:val="000000" w:themeColor="text1"/>
          <w:sz w:val="24"/>
          <w:szCs w:val="24"/>
        </w:rPr>
        <w:t>u</w:t>
      </w:r>
      <w:r w:rsidRPr="00B00EEF">
        <w:rPr>
          <w:color w:val="000000" w:themeColor="text1"/>
          <w:sz w:val="24"/>
          <w:szCs w:val="24"/>
        </w:rPr>
        <w:t xml:space="preserve">man rights for all humans; of interest are its facts page on Sikhs in Canada, and its videos on understanding the </w:t>
      </w:r>
      <w:r w:rsidR="00266C63" w:rsidRPr="00B00EEF">
        <w:rPr>
          <w:color w:val="000000" w:themeColor="text1"/>
          <w:sz w:val="24"/>
          <w:szCs w:val="24"/>
        </w:rPr>
        <w:t>gurdwara</w:t>
      </w:r>
      <w:r w:rsidRPr="00B00EEF">
        <w:rPr>
          <w:color w:val="000000" w:themeColor="text1"/>
          <w:sz w:val="24"/>
          <w:szCs w:val="24"/>
        </w:rPr>
        <w:t xml:space="preserve">, the issue of wearing </w:t>
      </w:r>
      <w:r w:rsidRPr="00B00EEF">
        <w:rPr>
          <w:i/>
          <w:color w:val="000000" w:themeColor="text1"/>
          <w:sz w:val="24"/>
          <w:szCs w:val="24"/>
        </w:rPr>
        <w:t>kirpans</w:t>
      </w:r>
      <w:r w:rsidRPr="00B00EEF">
        <w:rPr>
          <w:color w:val="000000" w:themeColor="text1"/>
          <w:sz w:val="24"/>
          <w:szCs w:val="24"/>
        </w:rPr>
        <w:t xml:space="preserve"> in public, and its news reports on Sikhs in Canada</w:t>
      </w:r>
    </w:p>
    <w:p w14:paraId="22416AD9" w14:textId="77777777" w:rsidR="00062F31" w:rsidRPr="00B00EEF" w:rsidRDefault="00062F31" w:rsidP="00E87E13">
      <w:pPr>
        <w:tabs>
          <w:tab w:val="left" w:pos="360"/>
        </w:tabs>
        <w:ind w:left="360"/>
        <w:contextualSpacing/>
        <w:rPr>
          <w:color w:val="000000" w:themeColor="text1"/>
          <w:sz w:val="24"/>
          <w:szCs w:val="24"/>
        </w:rPr>
      </w:pPr>
    </w:p>
    <w:p w14:paraId="5F087FF3" w14:textId="51575B16" w:rsidR="00B17549" w:rsidRPr="00B00EEF" w:rsidRDefault="00062F31" w:rsidP="00E87E13">
      <w:pPr>
        <w:tabs>
          <w:tab w:val="left" w:pos="360"/>
        </w:tabs>
        <w:ind w:left="360" w:hanging="360"/>
        <w:contextualSpacing/>
        <w:rPr>
          <w:color w:val="000000" w:themeColor="text1"/>
          <w:spacing w:val="-5"/>
          <w:sz w:val="24"/>
          <w:szCs w:val="24"/>
        </w:rPr>
      </w:pPr>
      <w:r w:rsidRPr="00B00EEF">
        <w:rPr>
          <w:sz w:val="24"/>
          <w:szCs w:val="24"/>
        </w:rPr>
        <w:t>5</w:t>
      </w:r>
      <w:r w:rsidR="00B17549" w:rsidRPr="00B00EEF">
        <w:rPr>
          <w:sz w:val="24"/>
          <w:szCs w:val="24"/>
        </w:rPr>
        <w:t>.</w:t>
      </w:r>
      <w:r w:rsidR="00B17549" w:rsidRPr="00B00EEF">
        <w:rPr>
          <w:sz w:val="24"/>
          <w:szCs w:val="24"/>
        </w:rPr>
        <w:tab/>
        <w:t xml:space="preserve">Sikhism. </w:t>
      </w:r>
      <w:r w:rsidR="00B17549" w:rsidRPr="00B00EEF">
        <w:rPr>
          <w:color w:val="000000" w:themeColor="text1"/>
          <w:spacing w:val="-5"/>
          <w:sz w:val="24"/>
          <w:szCs w:val="24"/>
        </w:rPr>
        <w:t>The Plurali</w:t>
      </w:r>
      <w:r w:rsidR="00E87E13" w:rsidRPr="00B00EEF">
        <w:rPr>
          <w:color w:val="000000" w:themeColor="text1"/>
          <w:spacing w:val="-5"/>
          <w:sz w:val="24"/>
          <w:szCs w:val="24"/>
        </w:rPr>
        <w:t xml:space="preserve">sm Project: Harvard University. </w:t>
      </w:r>
      <w:hyperlink r:id="rId12" w:history="1">
        <w:r w:rsidR="00B17549" w:rsidRPr="00B00EEF">
          <w:rPr>
            <w:rStyle w:val="Hyperlink"/>
            <w:color w:val="000000" w:themeColor="text1"/>
            <w:spacing w:val="-5"/>
            <w:sz w:val="24"/>
            <w:szCs w:val="24"/>
          </w:rPr>
          <w:t>http://www.pluralism.org/religion/sikhism</w:t>
        </w:r>
      </w:hyperlink>
      <w:r w:rsidR="00B17549" w:rsidRPr="00B00EEF">
        <w:rPr>
          <w:color w:val="000000" w:themeColor="text1"/>
          <w:spacing w:val="-5"/>
          <w:sz w:val="24"/>
          <w:szCs w:val="24"/>
        </w:rPr>
        <w:t xml:space="preserve"> </w:t>
      </w:r>
    </w:p>
    <w:p w14:paraId="758E213E" w14:textId="7BDC7045" w:rsidR="00B17549" w:rsidRPr="00B00EEF" w:rsidRDefault="00B17549" w:rsidP="00E87E13">
      <w:pPr>
        <w:tabs>
          <w:tab w:val="left" w:pos="360"/>
        </w:tabs>
        <w:ind w:left="360"/>
        <w:contextualSpacing/>
        <w:rPr>
          <w:color w:val="000000" w:themeColor="text1"/>
          <w:spacing w:val="-5"/>
          <w:sz w:val="24"/>
          <w:szCs w:val="24"/>
        </w:rPr>
      </w:pPr>
      <w:r w:rsidRPr="00B00EEF">
        <w:rPr>
          <w:color w:val="000000" w:themeColor="text1"/>
          <w:spacing w:val="-5"/>
          <w:sz w:val="24"/>
          <w:szCs w:val="24"/>
        </w:rPr>
        <w:t xml:space="preserve">The website of The Pluralism Project (Harvard University) provides a valuable range of resources on Sikhism with essays on the Sikh experience; timelines on Sikhism in the World and Sikhism in America; directories of religious centers; religious diversity news; a select bibliography and select links. </w:t>
      </w:r>
    </w:p>
    <w:p w14:paraId="4FF22D6C" w14:textId="67C05F87" w:rsidR="00062F31" w:rsidRPr="00B00EEF" w:rsidRDefault="00B17549" w:rsidP="00E87E13">
      <w:pPr>
        <w:pStyle w:val="ListParagraph"/>
        <w:numPr>
          <w:ilvl w:val="0"/>
          <w:numId w:val="35"/>
        </w:numPr>
        <w:tabs>
          <w:tab w:val="left" w:pos="360"/>
        </w:tabs>
        <w:rPr>
          <w:sz w:val="24"/>
          <w:szCs w:val="24"/>
        </w:rPr>
      </w:pPr>
      <w:r w:rsidRPr="00B00EEF">
        <w:rPr>
          <w:color w:val="000000" w:themeColor="text1"/>
          <w:spacing w:val="-5"/>
          <w:sz w:val="24"/>
          <w:szCs w:val="24"/>
          <w:lang w:val="en-US"/>
        </w:rPr>
        <w:t xml:space="preserve">3HO: </w:t>
      </w:r>
      <w:r w:rsidRPr="00B00EEF">
        <w:rPr>
          <w:spacing w:val="-5"/>
          <w:sz w:val="24"/>
          <w:szCs w:val="24"/>
          <w:lang w:val="en-US"/>
        </w:rPr>
        <w:t xml:space="preserve">Healthy, Happy, Holy Organization. </w:t>
      </w:r>
      <w:hyperlink r:id="rId13" w:history="1">
        <w:r w:rsidRPr="00B00EEF">
          <w:rPr>
            <w:rStyle w:val="Hyperlink"/>
            <w:color w:val="auto"/>
            <w:sz w:val="24"/>
            <w:szCs w:val="24"/>
          </w:rPr>
          <w:t>https://www.3ho.org/</w:t>
        </w:r>
      </w:hyperlink>
      <w:r w:rsidR="00062F31" w:rsidRPr="00B00EEF">
        <w:rPr>
          <w:sz w:val="24"/>
          <w:szCs w:val="24"/>
        </w:rPr>
        <w:t xml:space="preserve"> </w:t>
      </w:r>
    </w:p>
    <w:p w14:paraId="791D892F" w14:textId="31D4E8C2" w:rsidR="00B17549" w:rsidRPr="00B00EEF" w:rsidRDefault="00B17549" w:rsidP="00E87E13">
      <w:pPr>
        <w:pStyle w:val="ListParagraph"/>
        <w:tabs>
          <w:tab w:val="left" w:pos="360"/>
        </w:tabs>
        <w:ind w:left="360"/>
        <w:rPr>
          <w:sz w:val="24"/>
          <w:szCs w:val="24"/>
        </w:rPr>
      </w:pPr>
      <w:r w:rsidRPr="00B00EEF">
        <w:rPr>
          <w:sz w:val="24"/>
          <w:szCs w:val="24"/>
        </w:rPr>
        <w:t xml:space="preserve">The official website of 3HO (Healthy, Happy, Holy Organization) provides a range of well-organized and accessible resources including major sections devoted to the following: 3HO Lifestyle; Events; Kundalini Yoga; Yogi Bhajan; IKYTA; Service.  </w:t>
      </w:r>
    </w:p>
    <w:p w14:paraId="7D24C51C" w14:textId="6E571F66" w:rsidR="00B17549" w:rsidRPr="00B00EEF" w:rsidRDefault="00062F31" w:rsidP="00E87E13">
      <w:pPr>
        <w:tabs>
          <w:tab w:val="left" w:pos="360"/>
        </w:tabs>
        <w:contextualSpacing/>
        <w:rPr>
          <w:sz w:val="24"/>
          <w:szCs w:val="24"/>
        </w:rPr>
      </w:pPr>
      <w:r w:rsidRPr="00B00EEF">
        <w:rPr>
          <w:sz w:val="24"/>
          <w:szCs w:val="24"/>
        </w:rPr>
        <w:t>7</w:t>
      </w:r>
      <w:r w:rsidR="00B17549" w:rsidRPr="00B00EEF">
        <w:rPr>
          <w:sz w:val="24"/>
          <w:szCs w:val="24"/>
        </w:rPr>
        <w:t>.</w:t>
      </w:r>
      <w:r w:rsidR="00B17549" w:rsidRPr="00B00EEF">
        <w:rPr>
          <w:sz w:val="24"/>
          <w:szCs w:val="24"/>
        </w:rPr>
        <w:tab/>
        <w:t xml:space="preserve">The Nanhi Chhaan Foundation. </w:t>
      </w:r>
      <w:hyperlink r:id="rId14" w:history="1">
        <w:r w:rsidR="00B17549" w:rsidRPr="00B00EEF">
          <w:rPr>
            <w:rStyle w:val="Hyperlink"/>
            <w:color w:val="auto"/>
            <w:sz w:val="24"/>
            <w:szCs w:val="24"/>
          </w:rPr>
          <w:t>http://www.nanhichhaan.com/aboutus.htm</w:t>
        </w:r>
      </w:hyperlink>
      <w:r w:rsidR="00B17549" w:rsidRPr="00B00EEF">
        <w:rPr>
          <w:sz w:val="24"/>
          <w:szCs w:val="24"/>
        </w:rPr>
        <w:t xml:space="preserve"> </w:t>
      </w:r>
    </w:p>
    <w:p w14:paraId="06AAB8E3" w14:textId="3CD9AA73" w:rsidR="00B17549" w:rsidRPr="00B00EEF" w:rsidRDefault="00B17549" w:rsidP="00E87E13">
      <w:pPr>
        <w:tabs>
          <w:tab w:val="left" w:pos="360"/>
        </w:tabs>
        <w:ind w:left="360"/>
        <w:contextualSpacing/>
        <w:rPr>
          <w:sz w:val="24"/>
          <w:szCs w:val="24"/>
        </w:rPr>
      </w:pPr>
      <w:r w:rsidRPr="00B00EEF">
        <w:rPr>
          <w:sz w:val="24"/>
          <w:szCs w:val="24"/>
        </w:rPr>
        <w:t>A non-profit organization, inspired by the Sikh faith, addressing social issues in India related to an adverse gender ratio, environmental degradation, and secularism, with the objective “to wholesomely address these issues and to restore nature’s balance.”</w:t>
      </w:r>
    </w:p>
    <w:p w14:paraId="056CCF74" w14:textId="3A5F482B" w:rsidR="00062F31" w:rsidRPr="00B00EEF" w:rsidRDefault="00062F31" w:rsidP="00B00EEF">
      <w:pPr>
        <w:tabs>
          <w:tab w:val="left" w:pos="360"/>
        </w:tabs>
        <w:ind w:left="360"/>
        <w:contextualSpacing/>
        <w:jc w:val="center"/>
        <w:rPr>
          <w:sz w:val="24"/>
          <w:szCs w:val="24"/>
        </w:rPr>
      </w:pPr>
    </w:p>
    <w:p w14:paraId="240B0E95" w14:textId="449DA112" w:rsidR="00062F31" w:rsidRPr="00B00EEF" w:rsidRDefault="00062F31" w:rsidP="00E87E13">
      <w:pPr>
        <w:tabs>
          <w:tab w:val="left" w:pos="360"/>
        </w:tabs>
        <w:contextualSpacing/>
        <w:rPr>
          <w:sz w:val="24"/>
          <w:szCs w:val="24"/>
        </w:rPr>
      </w:pPr>
      <w:r w:rsidRPr="00B00EEF">
        <w:rPr>
          <w:sz w:val="24"/>
          <w:szCs w:val="24"/>
        </w:rPr>
        <w:t>8.</w:t>
      </w:r>
      <w:r w:rsidRPr="00B00EEF">
        <w:rPr>
          <w:sz w:val="24"/>
          <w:szCs w:val="24"/>
        </w:rPr>
        <w:tab/>
      </w:r>
      <w:r w:rsidR="00B17549" w:rsidRPr="00B00EEF">
        <w:rPr>
          <w:sz w:val="24"/>
          <w:szCs w:val="24"/>
        </w:rPr>
        <w:t xml:space="preserve">Jakara Movement. </w:t>
      </w:r>
      <w:hyperlink r:id="rId15" w:history="1">
        <w:r w:rsidR="00B17549" w:rsidRPr="00B00EEF">
          <w:rPr>
            <w:rStyle w:val="Hyperlink"/>
            <w:color w:val="auto"/>
            <w:sz w:val="24"/>
            <w:szCs w:val="24"/>
          </w:rPr>
          <w:t>https://www.jakara.org/</w:t>
        </w:r>
      </w:hyperlink>
    </w:p>
    <w:p w14:paraId="08D099FB" w14:textId="2367E473" w:rsidR="00B17549" w:rsidRPr="00B00EEF" w:rsidRDefault="00B17549" w:rsidP="00E87E13">
      <w:pPr>
        <w:tabs>
          <w:tab w:val="left" w:pos="0"/>
          <w:tab w:val="left" w:pos="360"/>
        </w:tabs>
        <w:ind w:left="360"/>
        <w:rPr>
          <w:sz w:val="24"/>
          <w:szCs w:val="24"/>
        </w:rPr>
      </w:pPr>
      <w:r w:rsidRPr="00B00EEF">
        <w:rPr>
          <w:rFonts w:eastAsia="Times New Roman"/>
          <w:sz w:val="24"/>
          <w:szCs w:val="24"/>
          <w:lang w:val="en-US"/>
        </w:rPr>
        <w:t xml:space="preserve">The Jakara Movement describes itself as “forging a Gurmat-inspired generation through creative leadership development, community organizing, and social activism. We believe a world of engaged communities, strong families, healthy individuals and inspired youth is possible.” The website includes resources related to news, programs, </w:t>
      </w:r>
      <w:proofErr w:type="gramStart"/>
      <w:r w:rsidRPr="00B00EEF">
        <w:rPr>
          <w:rFonts w:eastAsia="Times New Roman"/>
          <w:sz w:val="24"/>
          <w:szCs w:val="24"/>
          <w:lang w:val="en-US"/>
        </w:rPr>
        <w:t>ways</w:t>
      </w:r>
      <w:proofErr w:type="gramEnd"/>
      <w:r w:rsidRPr="00B00EEF">
        <w:rPr>
          <w:rFonts w:eastAsia="Times New Roman"/>
          <w:sz w:val="24"/>
          <w:szCs w:val="24"/>
          <w:lang w:val="en-US"/>
        </w:rPr>
        <w:t xml:space="preserve"> to be involved and stay connected. </w:t>
      </w:r>
    </w:p>
    <w:p w14:paraId="1F4E3283" w14:textId="5722BE83" w:rsidR="00E87E13" w:rsidRPr="00B00EEF" w:rsidRDefault="00062F31" w:rsidP="00E87E13">
      <w:pPr>
        <w:tabs>
          <w:tab w:val="left" w:pos="360"/>
        </w:tabs>
        <w:spacing w:after="0"/>
        <w:ind w:left="360" w:hanging="360"/>
        <w:rPr>
          <w:sz w:val="24"/>
          <w:szCs w:val="24"/>
        </w:rPr>
      </w:pPr>
      <w:r w:rsidRPr="00B00EEF">
        <w:rPr>
          <w:rFonts w:eastAsia="Times New Roman"/>
          <w:sz w:val="24"/>
          <w:szCs w:val="24"/>
          <w:lang w:val="en-US"/>
        </w:rPr>
        <w:t>9.</w:t>
      </w:r>
      <w:r w:rsidRPr="00B00EEF">
        <w:rPr>
          <w:rFonts w:eastAsia="Times New Roman"/>
          <w:sz w:val="24"/>
          <w:szCs w:val="24"/>
          <w:lang w:val="en-US"/>
        </w:rPr>
        <w:tab/>
      </w:r>
      <w:r w:rsidRPr="00B00EEF">
        <w:rPr>
          <w:sz w:val="24"/>
          <w:szCs w:val="24"/>
        </w:rPr>
        <w:t xml:space="preserve">The Sikh Coalition. </w:t>
      </w:r>
      <w:hyperlink r:id="rId16" w:history="1">
        <w:r w:rsidRPr="00B00EEF">
          <w:rPr>
            <w:rStyle w:val="Hyperlink"/>
            <w:color w:val="auto"/>
            <w:sz w:val="24"/>
            <w:szCs w:val="24"/>
          </w:rPr>
          <w:t>https://www.sikhcoalition.org/</w:t>
        </w:r>
      </w:hyperlink>
      <w:r w:rsidRPr="00B00EEF">
        <w:rPr>
          <w:sz w:val="24"/>
          <w:szCs w:val="24"/>
        </w:rPr>
        <w:t xml:space="preserve">  </w:t>
      </w:r>
    </w:p>
    <w:p w14:paraId="4D4D988A" w14:textId="4954D957" w:rsidR="00062F31" w:rsidRDefault="00E87E13" w:rsidP="00E87E13">
      <w:pPr>
        <w:tabs>
          <w:tab w:val="left" w:pos="360"/>
        </w:tabs>
        <w:spacing w:after="0"/>
        <w:ind w:left="360" w:hanging="360"/>
        <w:rPr>
          <w:sz w:val="24"/>
          <w:szCs w:val="24"/>
        </w:rPr>
      </w:pPr>
      <w:r w:rsidRPr="00B00EEF">
        <w:rPr>
          <w:sz w:val="24"/>
          <w:szCs w:val="24"/>
        </w:rPr>
        <w:tab/>
      </w:r>
      <w:r w:rsidR="00062F31" w:rsidRPr="00B00EEF">
        <w:rPr>
          <w:sz w:val="24"/>
          <w:szCs w:val="24"/>
        </w:rPr>
        <w:t>This is the official website of the Sikh Coalition which over the last seventeen years has been a “community-based organization that works towards the realization of civil and human rights for all people.” The website contains a range of material such as information on who Sikhs and their tradition, ways to get involved, news on policy initiatives, community e</w:t>
      </w:r>
      <w:r w:rsidR="00062F31" w:rsidRPr="00B00EEF">
        <w:rPr>
          <w:sz w:val="24"/>
          <w:szCs w:val="24"/>
        </w:rPr>
        <w:t>m</w:t>
      </w:r>
      <w:r w:rsidR="00062F31" w:rsidRPr="00B00EEF">
        <w:rPr>
          <w:sz w:val="24"/>
          <w:szCs w:val="24"/>
        </w:rPr>
        <w:t>powerment and institution building, a blog and other resources.</w:t>
      </w:r>
    </w:p>
    <w:p w14:paraId="7ECECDF5" w14:textId="77777777" w:rsidR="00B00EEF" w:rsidRPr="00B00EEF" w:rsidRDefault="00B00EEF" w:rsidP="00E87E13">
      <w:pPr>
        <w:tabs>
          <w:tab w:val="left" w:pos="360"/>
        </w:tabs>
        <w:spacing w:after="0"/>
        <w:ind w:left="360" w:hanging="360"/>
        <w:rPr>
          <w:sz w:val="24"/>
          <w:szCs w:val="24"/>
        </w:rPr>
      </w:pPr>
    </w:p>
    <w:p w14:paraId="339F7B19" w14:textId="545395EA" w:rsidR="00B17549" w:rsidRPr="00B00EEF" w:rsidRDefault="00062F31" w:rsidP="00E87E13">
      <w:pPr>
        <w:tabs>
          <w:tab w:val="left" w:pos="360"/>
        </w:tabs>
        <w:ind w:left="360" w:hanging="360"/>
        <w:rPr>
          <w:sz w:val="24"/>
          <w:szCs w:val="24"/>
        </w:rPr>
      </w:pPr>
      <w:r w:rsidRPr="00B00EEF">
        <w:rPr>
          <w:rFonts w:eastAsia="Times New Roman"/>
          <w:sz w:val="24"/>
          <w:szCs w:val="24"/>
          <w:lang w:val="en-US"/>
        </w:rPr>
        <w:t>10.</w:t>
      </w:r>
      <w:r w:rsidR="00B17549" w:rsidRPr="00B00EEF">
        <w:rPr>
          <w:rFonts w:eastAsia="Times New Roman"/>
          <w:sz w:val="24"/>
          <w:szCs w:val="24"/>
          <w:lang w:val="en-US"/>
        </w:rPr>
        <w:tab/>
      </w:r>
      <w:r w:rsidR="00B17549" w:rsidRPr="00B00EEF">
        <w:rPr>
          <w:rFonts w:ascii="Times New Roman" w:hAnsi="Times New Roman" w:cs="Times New Roman"/>
          <w:color w:val="000000" w:themeColor="text1"/>
          <w:sz w:val="24"/>
          <w:szCs w:val="24"/>
        </w:rPr>
        <w:t xml:space="preserve">Eleanor Nesbitt. 2005. </w:t>
      </w:r>
      <w:r w:rsidR="00B17549" w:rsidRPr="00B00EEF">
        <w:rPr>
          <w:rFonts w:ascii="Times New Roman" w:hAnsi="Times New Roman" w:cs="Times New Roman"/>
          <w:i/>
          <w:color w:val="000000" w:themeColor="text1"/>
          <w:sz w:val="24"/>
          <w:szCs w:val="24"/>
        </w:rPr>
        <w:t>Sikhism: A Very Short Introduction</w:t>
      </w:r>
      <w:r w:rsidR="00B17549" w:rsidRPr="00B00EEF">
        <w:rPr>
          <w:rFonts w:ascii="Times New Roman" w:hAnsi="Times New Roman" w:cs="Times New Roman"/>
          <w:color w:val="000000" w:themeColor="text1"/>
          <w:sz w:val="24"/>
          <w:szCs w:val="24"/>
        </w:rPr>
        <w:t>. Oxford: Oxford University Press.</w:t>
      </w:r>
    </w:p>
    <w:p w14:paraId="084236C4" w14:textId="564C9DEE" w:rsidR="00B17549" w:rsidRPr="00E87E13" w:rsidRDefault="00B17549" w:rsidP="00E87E13">
      <w:pPr>
        <w:tabs>
          <w:tab w:val="left" w:pos="360"/>
        </w:tabs>
        <w:contextualSpacing/>
        <w:rPr>
          <w:color w:val="000000" w:themeColor="text1"/>
          <w:sz w:val="24"/>
          <w:szCs w:val="24"/>
        </w:rPr>
      </w:pPr>
      <w:proofErr w:type="gramStart"/>
      <w:r w:rsidRPr="00B00EEF">
        <w:rPr>
          <w:color w:val="000000" w:themeColor="text1"/>
          <w:sz w:val="24"/>
          <w:szCs w:val="24"/>
        </w:rPr>
        <w:t>1</w:t>
      </w:r>
      <w:r w:rsidR="00062F31" w:rsidRPr="00B00EEF">
        <w:rPr>
          <w:color w:val="000000" w:themeColor="text1"/>
          <w:sz w:val="24"/>
          <w:szCs w:val="24"/>
        </w:rPr>
        <w:t>1</w:t>
      </w:r>
      <w:r w:rsidRPr="00B00EEF">
        <w:rPr>
          <w:color w:val="000000" w:themeColor="text1"/>
          <w:sz w:val="24"/>
          <w:szCs w:val="24"/>
        </w:rPr>
        <w:t>.</w:t>
      </w:r>
      <w:r w:rsidRPr="00B00EEF">
        <w:rPr>
          <w:color w:val="000000" w:themeColor="text1"/>
          <w:sz w:val="24"/>
          <w:szCs w:val="24"/>
        </w:rPr>
        <w:tab/>
      </w:r>
      <w:r w:rsidRPr="00B00EEF">
        <w:rPr>
          <w:rFonts w:ascii="Times New Roman" w:hAnsi="Times New Roman" w:cs="Times New Roman"/>
          <w:color w:val="000000" w:themeColor="text1"/>
          <w:spacing w:val="-2"/>
          <w:sz w:val="24"/>
          <w:szCs w:val="24"/>
        </w:rPr>
        <w:t>Pashaura Singh and Louis E. Fenech, eds. 2014</w:t>
      </w:r>
      <w:r w:rsidRPr="00062F31">
        <w:rPr>
          <w:rFonts w:ascii="Times New Roman" w:hAnsi="Times New Roman" w:cs="Times New Roman"/>
          <w:color w:val="000000" w:themeColor="text1"/>
          <w:spacing w:val="-2"/>
          <w:sz w:val="24"/>
          <w:szCs w:val="24"/>
        </w:rPr>
        <w:t>.</w:t>
      </w:r>
      <w:proofErr w:type="gramEnd"/>
      <w:r w:rsidRPr="00062F31">
        <w:rPr>
          <w:rFonts w:ascii="Times New Roman" w:hAnsi="Times New Roman" w:cs="Times New Roman"/>
          <w:color w:val="000000" w:themeColor="text1"/>
          <w:spacing w:val="-2"/>
          <w:sz w:val="24"/>
          <w:szCs w:val="24"/>
        </w:rPr>
        <w:t xml:space="preserve"> </w:t>
      </w:r>
      <w:r w:rsidRPr="00062F31">
        <w:rPr>
          <w:rFonts w:ascii="Times New Roman" w:hAnsi="Times New Roman" w:cs="Times New Roman"/>
          <w:i/>
          <w:color w:val="000000" w:themeColor="text1"/>
          <w:spacing w:val="-2"/>
          <w:sz w:val="24"/>
          <w:szCs w:val="24"/>
        </w:rPr>
        <w:t>The Oxford Handbook of Sikh Studies</w:t>
      </w:r>
      <w:r w:rsidRPr="00062F31">
        <w:rPr>
          <w:rFonts w:ascii="Times New Roman" w:hAnsi="Times New Roman" w:cs="Times New Roman"/>
          <w:color w:val="000000" w:themeColor="text1"/>
          <w:spacing w:val="-2"/>
          <w:sz w:val="24"/>
          <w:szCs w:val="24"/>
        </w:rPr>
        <w:t xml:space="preserve">. New </w:t>
      </w:r>
      <w:r w:rsidRPr="00E87E13">
        <w:rPr>
          <w:color w:val="000000" w:themeColor="text1"/>
          <w:spacing w:val="-2"/>
          <w:sz w:val="24"/>
          <w:szCs w:val="24"/>
        </w:rPr>
        <w:tab/>
      </w:r>
      <w:r w:rsidRPr="00062F31">
        <w:rPr>
          <w:rFonts w:ascii="Times New Roman" w:hAnsi="Times New Roman" w:cs="Times New Roman"/>
          <w:color w:val="000000" w:themeColor="text1"/>
          <w:spacing w:val="-2"/>
          <w:sz w:val="24"/>
          <w:szCs w:val="24"/>
        </w:rPr>
        <w:t>York: Oxford University Press.</w:t>
      </w:r>
    </w:p>
    <w:p w14:paraId="568726E1" w14:textId="19EB6B1E" w:rsidR="00062F31" w:rsidRDefault="00062F31" w:rsidP="00E87E13">
      <w:pPr>
        <w:spacing w:after="0"/>
        <w:contextualSpacing/>
        <w:jc w:val="both"/>
        <w:rPr>
          <w:rFonts w:ascii="Times New Roman" w:hAnsi="Times New Roman" w:cs="Times New Roman"/>
          <w:color w:val="000000" w:themeColor="text1"/>
          <w:sz w:val="24"/>
          <w:szCs w:val="24"/>
        </w:rPr>
      </w:pPr>
    </w:p>
    <w:p w14:paraId="01F6F8A1" w14:textId="77777777" w:rsidR="00454301" w:rsidRPr="00E87E13" w:rsidRDefault="00454301" w:rsidP="00E87E13">
      <w:pPr>
        <w:spacing w:after="0"/>
        <w:contextualSpacing/>
        <w:jc w:val="both"/>
        <w:rPr>
          <w:rFonts w:ascii="Times New Roman" w:hAnsi="Times New Roman" w:cs="Times New Roman"/>
          <w:color w:val="000000" w:themeColor="text1"/>
          <w:sz w:val="24"/>
          <w:szCs w:val="24"/>
        </w:rPr>
      </w:pPr>
    </w:p>
    <w:p w14:paraId="7AACFB79" w14:textId="77777777" w:rsidR="00454301" w:rsidRPr="00E87E13" w:rsidRDefault="00454301" w:rsidP="00E87E13">
      <w:pPr>
        <w:spacing w:after="0"/>
        <w:contextualSpacing/>
        <w:jc w:val="both"/>
        <w:rPr>
          <w:rFonts w:ascii="Times New Roman" w:hAnsi="Times New Roman" w:cs="Times New Roman"/>
          <w:color w:val="000000" w:themeColor="text1"/>
          <w:sz w:val="24"/>
          <w:szCs w:val="24"/>
        </w:rPr>
      </w:pPr>
      <w:r w:rsidRPr="00E87E13">
        <w:rPr>
          <w:rFonts w:ascii="Times New Roman" w:hAnsi="Times New Roman" w:cs="Times New Roman"/>
          <w:color w:val="000000" w:themeColor="text1"/>
          <w:sz w:val="24"/>
          <w:szCs w:val="24"/>
        </w:rPr>
        <w:t>Field Work Guidelines</w:t>
      </w:r>
    </w:p>
    <w:p w14:paraId="593839A2" w14:textId="77777777" w:rsidR="00454301" w:rsidRPr="00E87E13" w:rsidRDefault="00454301" w:rsidP="00E87E13">
      <w:pPr>
        <w:pStyle w:val="ListParagraph"/>
        <w:spacing w:after="0"/>
        <w:ind w:left="0"/>
        <w:jc w:val="both"/>
        <w:rPr>
          <w:rFonts w:ascii="Times New Roman" w:hAnsi="Times New Roman" w:cs="Times New Roman"/>
          <w:color w:val="000000" w:themeColor="text1"/>
          <w:sz w:val="24"/>
          <w:szCs w:val="24"/>
        </w:rPr>
      </w:pPr>
    </w:p>
    <w:p w14:paraId="5D07E32D" w14:textId="77777777" w:rsidR="00454301" w:rsidRPr="00E87E13" w:rsidRDefault="00454301" w:rsidP="00E87E13">
      <w:pPr>
        <w:pStyle w:val="ListParagraph"/>
        <w:spacing w:after="0"/>
        <w:ind w:left="0"/>
        <w:jc w:val="both"/>
        <w:rPr>
          <w:rFonts w:ascii="Times New Roman" w:hAnsi="Times New Roman" w:cs="Times New Roman"/>
          <w:color w:val="000000" w:themeColor="text1"/>
          <w:sz w:val="24"/>
          <w:szCs w:val="24"/>
        </w:rPr>
      </w:pPr>
      <w:r w:rsidRPr="00E87E13">
        <w:rPr>
          <w:rFonts w:ascii="Times New Roman" w:hAnsi="Times New Roman" w:cs="Times New Roman"/>
          <w:color w:val="000000" w:themeColor="text1"/>
          <w:sz w:val="24"/>
          <w:szCs w:val="24"/>
        </w:rPr>
        <w:t>If you are interested in doing fieldwork, you need to plan and organize your fieldwork exper</w:t>
      </w:r>
      <w:r w:rsidRPr="00E87E13">
        <w:rPr>
          <w:rFonts w:ascii="Times New Roman" w:hAnsi="Times New Roman" w:cs="Times New Roman"/>
          <w:color w:val="000000" w:themeColor="text1"/>
          <w:sz w:val="24"/>
          <w:szCs w:val="24"/>
        </w:rPr>
        <w:t>i</w:t>
      </w:r>
      <w:r w:rsidRPr="00E87E13">
        <w:rPr>
          <w:rFonts w:ascii="Times New Roman" w:hAnsi="Times New Roman" w:cs="Times New Roman"/>
          <w:color w:val="000000" w:themeColor="text1"/>
          <w:sz w:val="24"/>
          <w:szCs w:val="24"/>
        </w:rPr>
        <w:t>ence as thoroughly as you can. Generally, you can divide your fieldwork experience into three stages: Planning, during, and after your fieldwork.</w:t>
      </w:r>
    </w:p>
    <w:p w14:paraId="1750762B" w14:textId="77777777" w:rsidR="00454301" w:rsidRPr="00E87E13" w:rsidRDefault="00454301" w:rsidP="00E87E13">
      <w:pPr>
        <w:pStyle w:val="ListParagraph"/>
        <w:spacing w:after="0"/>
        <w:ind w:left="0"/>
        <w:jc w:val="both"/>
        <w:rPr>
          <w:rFonts w:ascii="Times New Roman" w:hAnsi="Times New Roman" w:cs="Times New Roman"/>
          <w:color w:val="000000" w:themeColor="text1"/>
          <w:sz w:val="24"/>
          <w:szCs w:val="24"/>
        </w:rPr>
      </w:pPr>
    </w:p>
    <w:p w14:paraId="04D2148F" w14:textId="77777777" w:rsidR="00454301" w:rsidRPr="00E87E13" w:rsidRDefault="00454301" w:rsidP="00E87E13">
      <w:pPr>
        <w:pStyle w:val="ListParagraph"/>
        <w:spacing w:after="0"/>
        <w:ind w:left="0"/>
        <w:jc w:val="both"/>
        <w:rPr>
          <w:rFonts w:ascii="Times New Roman" w:hAnsi="Times New Roman" w:cs="Times New Roman"/>
          <w:color w:val="000000" w:themeColor="text1"/>
          <w:sz w:val="24"/>
          <w:szCs w:val="24"/>
        </w:rPr>
      </w:pPr>
      <w:r w:rsidRPr="00E87E13">
        <w:rPr>
          <w:rFonts w:ascii="Times New Roman" w:hAnsi="Times New Roman" w:cs="Times New Roman"/>
          <w:color w:val="000000" w:themeColor="text1"/>
          <w:sz w:val="24"/>
          <w:szCs w:val="24"/>
        </w:rPr>
        <w:t>Planning Your Fieldwork</w:t>
      </w:r>
    </w:p>
    <w:p w14:paraId="0A6B69A0" w14:textId="77777777" w:rsidR="00454301" w:rsidRPr="00E87E13" w:rsidRDefault="00454301" w:rsidP="00E87E13">
      <w:pPr>
        <w:pStyle w:val="ListParagraph"/>
        <w:spacing w:after="0"/>
        <w:ind w:left="0"/>
        <w:jc w:val="both"/>
        <w:rPr>
          <w:rFonts w:ascii="Times New Roman" w:hAnsi="Times New Roman" w:cs="Times New Roman"/>
          <w:color w:val="000000" w:themeColor="text1"/>
          <w:sz w:val="24"/>
          <w:szCs w:val="24"/>
        </w:rPr>
      </w:pPr>
    </w:p>
    <w:p w14:paraId="55BFD107" w14:textId="77777777" w:rsidR="00454301" w:rsidRPr="00E87E13" w:rsidRDefault="00454301" w:rsidP="00E87E13">
      <w:pPr>
        <w:pStyle w:val="ListParagraph"/>
        <w:spacing w:after="120"/>
        <w:ind w:left="0"/>
        <w:contextualSpacing w:val="0"/>
        <w:jc w:val="both"/>
        <w:rPr>
          <w:rFonts w:ascii="Times New Roman" w:hAnsi="Times New Roman" w:cs="Times New Roman"/>
          <w:color w:val="000000" w:themeColor="text1"/>
          <w:sz w:val="24"/>
          <w:szCs w:val="24"/>
        </w:rPr>
      </w:pPr>
      <w:r w:rsidRPr="00E87E13">
        <w:rPr>
          <w:rFonts w:ascii="Times New Roman" w:hAnsi="Times New Roman" w:cs="Times New Roman"/>
          <w:i/>
          <w:color w:val="000000" w:themeColor="text1"/>
          <w:sz w:val="24"/>
          <w:szCs w:val="24"/>
        </w:rPr>
        <w:t>Research:</w:t>
      </w:r>
      <w:r w:rsidRPr="00E87E13">
        <w:rPr>
          <w:rFonts w:ascii="Times New Roman" w:hAnsi="Times New Roman" w:cs="Times New Roman"/>
          <w:color w:val="000000" w:themeColor="text1"/>
          <w:sz w:val="24"/>
          <w:szCs w:val="24"/>
        </w:rPr>
        <w:t xml:space="preserve"> Begin by researching the individual, group, or place you would like to do work on or with. Visit websites if available, and read any available scholarship.</w:t>
      </w:r>
    </w:p>
    <w:p w14:paraId="3AC2D255" w14:textId="77777777" w:rsidR="00454301" w:rsidRPr="00E87E13" w:rsidRDefault="00454301" w:rsidP="00E87E13">
      <w:pPr>
        <w:pStyle w:val="ListParagraph"/>
        <w:spacing w:after="120"/>
        <w:ind w:left="0"/>
        <w:contextualSpacing w:val="0"/>
        <w:jc w:val="both"/>
        <w:rPr>
          <w:rFonts w:ascii="Times New Roman" w:hAnsi="Times New Roman" w:cs="Times New Roman"/>
          <w:color w:val="000000" w:themeColor="text1"/>
          <w:spacing w:val="-2"/>
          <w:sz w:val="24"/>
          <w:szCs w:val="24"/>
        </w:rPr>
      </w:pPr>
      <w:r w:rsidRPr="00E87E13">
        <w:rPr>
          <w:rFonts w:ascii="Times New Roman" w:hAnsi="Times New Roman" w:cs="Times New Roman"/>
          <w:i/>
          <w:color w:val="000000" w:themeColor="text1"/>
          <w:spacing w:val="-2"/>
          <w:sz w:val="24"/>
          <w:szCs w:val="24"/>
        </w:rPr>
        <w:t>Make Contact:</w:t>
      </w:r>
      <w:r w:rsidRPr="00E87E13">
        <w:rPr>
          <w:rFonts w:ascii="Times New Roman" w:hAnsi="Times New Roman" w:cs="Times New Roman"/>
          <w:color w:val="000000" w:themeColor="text1"/>
          <w:spacing w:val="-2"/>
          <w:sz w:val="24"/>
          <w:szCs w:val="24"/>
        </w:rPr>
        <w:t xml:space="preserve"> Contact the person, group, or administrators of the place you would like to r</w:t>
      </w:r>
      <w:r w:rsidRPr="00E87E13">
        <w:rPr>
          <w:rFonts w:ascii="Times New Roman" w:hAnsi="Times New Roman" w:cs="Times New Roman"/>
          <w:color w:val="000000" w:themeColor="text1"/>
          <w:spacing w:val="-2"/>
          <w:sz w:val="24"/>
          <w:szCs w:val="24"/>
        </w:rPr>
        <w:t>e</w:t>
      </w:r>
      <w:r w:rsidRPr="00E87E13">
        <w:rPr>
          <w:rFonts w:ascii="Times New Roman" w:hAnsi="Times New Roman" w:cs="Times New Roman"/>
          <w:color w:val="000000" w:themeColor="text1"/>
          <w:spacing w:val="-2"/>
          <w:sz w:val="24"/>
          <w:szCs w:val="24"/>
        </w:rPr>
        <w:t>search. Give as much information as possible about your project so that your contact can guide. Often your contact will be able to help you understand the rules for conduct that will be needed during your fieldwork. Remember to be polite and courteous.</w:t>
      </w:r>
    </w:p>
    <w:p w14:paraId="5F0BEA15" w14:textId="77777777" w:rsidR="00454301" w:rsidRPr="00E87E13" w:rsidRDefault="00454301" w:rsidP="00E87E13">
      <w:pPr>
        <w:pStyle w:val="ListParagraph"/>
        <w:spacing w:after="120"/>
        <w:ind w:left="0"/>
        <w:contextualSpacing w:val="0"/>
        <w:jc w:val="both"/>
        <w:rPr>
          <w:rFonts w:ascii="Times New Roman" w:hAnsi="Times New Roman" w:cs="Times New Roman"/>
          <w:color w:val="000000" w:themeColor="text1"/>
          <w:sz w:val="24"/>
          <w:szCs w:val="24"/>
        </w:rPr>
      </w:pPr>
      <w:r w:rsidRPr="00E87E13">
        <w:rPr>
          <w:rFonts w:ascii="Times New Roman" w:hAnsi="Times New Roman" w:cs="Times New Roman"/>
          <w:i/>
          <w:color w:val="000000" w:themeColor="text1"/>
          <w:sz w:val="24"/>
          <w:szCs w:val="24"/>
        </w:rPr>
        <w:t>Questions:</w:t>
      </w:r>
      <w:r w:rsidRPr="00E87E13">
        <w:rPr>
          <w:rFonts w:ascii="Times New Roman" w:hAnsi="Times New Roman" w:cs="Times New Roman"/>
          <w:color w:val="000000" w:themeColor="text1"/>
          <w:sz w:val="24"/>
          <w:szCs w:val="24"/>
        </w:rPr>
        <w:t xml:space="preserve"> Based on your research and interests, create a set of questions you would like to a</w:t>
      </w:r>
      <w:r w:rsidRPr="00E87E13">
        <w:rPr>
          <w:rFonts w:ascii="Times New Roman" w:hAnsi="Times New Roman" w:cs="Times New Roman"/>
          <w:color w:val="000000" w:themeColor="text1"/>
          <w:sz w:val="24"/>
          <w:szCs w:val="24"/>
        </w:rPr>
        <w:t>n</w:t>
      </w:r>
      <w:r w:rsidRPr="00E87E13">
        <w:rPr>
          <w:rFonts w:ascii="Times New Roman" w:hAnsi="Times New Roman" w:cs="Times New Roman"/>
          <w:color w:val="000000" w:themeColor="text1"/>
          <w:sz w:val="24"/>
          <w:szCs w:val="24"/>
        </w:rPr>
        <w:t>swer during the course of your fieldwork.</w:t>
      </w:r>
    </w:p>
    <w:p w14:paraId="67201459" w14:textId="77777777" w:rsidR="00454301" w:rsidRDefault="00454301" w:rsidP="00E87E13">
      <w:pPr>
        <w:pStyle w:val="ListParagraph"/>
        <w:spacing w:after="0"/>
        <w:ind w:left="0"/>
        <w:jc w:val="both"/>
        <w:rPr>
          <w:rFonts w:ascii="Times New Roman" w:hAnsi="Times New Roman" w:cs="Times New Roman"/>
          <w:color w:val="000000" w:themeColor="text1"/>
          <w:sz w:val="24"/>
          <w:szCs w:val="24"/>
        </w:rPr>
      </w:pPr>
      <w:r w:rsidRPr="00E87E13">
        <w:rPr>
          <w:rFonts w:ascii="Times New Roman" w:hAnsi="Times New Roman" w:cs="Times New Roman"/>
          <w:i/>
          <w:color w:val="000000" w:themeColor="text1"/>
          <w:sz w:val="24"/>
          <w:szCs w:val="24"/>
        </w:rPr>
        <w:t>Ethics Approval:</w:t>
      </w:r>
      <w:r w:rsidRPr="00E87E13">
        <w:rPr>
          <w:rFonts w:ascii="Times New Roman" w:hAnsi="Times New Roman" w:cs="Times New Roman"/>
          <w:color w:val="000000" w:themeColor="text1"/>
          <w:sz w:val="24"/>
          <w:szCs w:val="24"/>
        </w:rPr>
        <w:t xml:space="preserve"> Some projects need to have ethics approval, especially if your research i</w:t>
      </w:r>
      <w:r w:rsidRPr="00E87E13">
        <w:rPr>
          <w:rFonts w:ascii="Times New Roman" w:hAnsi="Times New Roman" w:cs="Times New Roman"/>
          <w:color w:val="000000" w:themeColor="text1"/>
          <w:sz w:val="24"/>
          <w:szCs w:val="24"/>
        </w:rPr>
        <w:t>n</w:t>
      </w:r>
      <w:r w:rsidRPr="00E87E13">
        <w:rPr>
          <w:rFonts w:ascii="Times New Roman" w:hAnsi="Times New Roman" w:cs="Times New Roman"/>
          <w:color w:val="000000" w:themeColor="text1"/>
          <w:sz w:val="24"/>
          <w:szCs w:val="24"/>
        </w:rPr>
        <w:t>volves people. The guidelines for applications for ethics approval may differ depending on the organization or university you work with; thus, please contact your organization or university to find out more about this process.</w:t>
      </w:r>
    </w:p>
    <w:p w14:paraId="36A9D567" w14:textId="77777777" w:rsidR="00E87E13" w:rsidRPr="00E87E13" w:rsidRDefault="00E87E13" w:rsidP="00E87E13">
      <w:pPr>
        <w:pStyle w:val="ListParagraph"/>
        <w:spacing w:after="0"/>
        <w:ind w:left="0"/>
        <w:jc w:val="both"/>
        <w:rPr>
          <w:rFonts w:ascii="Times New Roman" w:hAnsi="Times New Roman" w:cs="Times New Roman"/>
          <w:color w:val="000000" w:themeColor="text1"/>
          <w:sz w:val="24"/>
          <w:szCs w:val="24"/>
        </w:rPr>
      </w:pPr>
    </w:p>
    <w:p w14:paraId="6FF9F60A" w14:textId="2C6CAFE1" w:rsidR="00454301" w:rsidRPr="00E87E13" w:rsidRDefault="00454301" w:rsidP="00E87E13">
      <w:pPr>
        <w:rPr>
          <w:rFonts w:ascii="Times New Roman" w:hAnsi="Times New Roman" w:cs="Times New Roman"/>
          <w:color w:val="000000" w:themeColor="text1"/>
          <w:sz w:val="24"/>
          <w:szCs w:val="24"/>
        </w:rPr>
      </w:pPr>
      <w:r w:rsidRPr="00E87E13">
        <w:rPr>
          <w:rFonts w:ascii="Times New Roman" w:hAnsi="Times New Roman" w:cs="Times New Roman"/>
          <w:color w:val="000000" w:themeColor="text1"/>
          <w:sz w:val="24"/>
          <w:szCs w:val="24"/>
        </w:rPr>
        <w:t>During Your Fieldwork</w:t>
      </w:r>
    </w:p>
    <w:p w14:paraId="6360CAA7" w14:textId="77777777" w:rsidR="00454301" w:rsidRPr="00E87E13" w:rsidRDefault="00454301" w:rsidP="00E87E13">
      <w:pPr>
        <w:pStyle w:val="ListParagraph"/>
        <w:spacing w:after="0"/>
        <w:ind w:left="0"/>
        <w:jc w:val="both"/>
        <w:rPr>
          <w:rFonts w:ascii="Times New Roman" w:hAnsi="Times New Roman" w:cs="Times New Roman"/>
          <w:color w:val="000000" w:themeColor="text1"/>
          <w:sz w:val="24"/>
          <w:szCs w:val="24"/>
        </w:rPr>
      </w:pPr>
      <w:r w:rsidRPr="00E87E13">
        <w:rPr>
          <w:rFonts w:ascii="Times New Roman" w:hAnsi="Times New Roman" w:cs="Times New Roman"/>
          <w:color w:val="000000" w:themeColor="text1"/>
          <w:sz w:val="24"/>
          <w:szCs w:val="24"/>
        </w:rPr>
        <w:t>Often, there are specific rules for conduct when you visit sacred spaces and/or interview people, and usually, these rules can be seen before you enter a site, or spoken about before you interview people. It is best to find out about these rules before you begin your fieldwork. There are some general rules that should be followed at all times: Always be polite and courteous, dress modes</w:t>
      </w:r>
      <w:r w:rsidRPr="00E87E13">
        <w:rPr>
          <w:rFonts w:ascii="Times New Roman" w:hAnsi="Times New Roman" w:cs="Times New Roman"/>
          <w:color w:val="000000" w:themeColor="text1"/>
          <w:sz w:val="24"/>
          <w:szCs w:val="24"/>
        </w:rPr>
        <w:t>t</w:t>
      </w:r>
      <w:r w:rsidRPr="00E87E13">
        <w:rPr>
          <w:rFonts w:ascii="Times New Roman" w:hAnsi="Times New Roman" w:cs="Times New Roman"/>
          <w:color w:val="000000" w:themeColor="text1"/>
          <w:sz w:val="24"/>
          <w:szCs w:val="24"/>
        </w:rPr>
        <w:t>ly, and participate where appropriate.</w:t>
      </w:r>
    </w:p>
    <w:p w14:paraId="134B4D99" w14:textId="77777777" w:rsidR="00454301" w:rsidRPr="00E87E13" w:rsidRDefault="00454301" w:rsidP="00E87E13">
      <w:pPr>
        <w:pStyle w:val="ListParagraph"/>
        <w:spacing w:after="0"/>
        <w:ind w:left="0"/>
        <w:jc w:val="both"/>
        <w:rPr>
          <w:rFonts w:ascii="Times New Roman" w:hAnsi="Times New Roman" w:cs="Times New Roman"/>
          <w:color w:val="000000" w:themeColor="text1"/>
          <w:sz w:val="24"/>
          <w:szCs w:val="24"/>
        </w:rPr>
      </w:pPr>
    </w:p>
    <w:p w14:paraId="4AECB3C2" w14:textId="77777777" w:rsidR="00454301" w:rsidRPr="00E87E13" w:rsidRDefault="00454301" w:rsidP="00E87E13">
      <w:pPr>
        <w:pStyle w:val="ListParagraph"/>
        <w:spacing w:after="120"/>
        <w:ind w:left="0"/>
        <w:contextualSpacing w:val="0"/>
        <w:jc w:val="both"/>
        <w:rPr>
          <w:rFonts w:ascii="Times New Roman" w:hAnsi="Times New Roman" w:cs="Times New Roman"/>
          <w:i/>
          <w:color w:val="000000" w:themeColor="text1"/>
          <w:sz w:val="24"/>
          <w:szCs w:val="24"/>
        </w:rPr>
      </w:pPr>
      <w:r w:rsidRPr="00E87E13">
        <w:rPr>
          <w:rFonts w:ascii="Times New Roman" w:hAnsi="Times New Roman" w:cs="Times New Roman"/>
          <w:i/>
          <w:color w:val="000000" w:themeColor="text1"/>
          <w:sz w:val="24"/>
          <w:szCs w:val="24"/>
        </w:rPr>
        <w:t>Be polite and courteous:</w:t>
      </w:r>
    </w:p>
    <w:p w14:paraId="75B8F6C2" w14:textId="77777777" w:rsidR="00454301" w:rsidRPr="00E87E13" w:rsidRDefault="00454301" w:rsidP="00E87E13">
      <w:pPr>
        <w:pStyle w:val="ListParagraph"/>
        <w:numPr>
          <w:ilvl w:val="0"/>
          <w:numId w:val="36"/>
        </w:numPr>
        <w:spacing w:after="120"/>
        <w:contextualSpacing w:val="0"/>
        <w:jc w:val="both"/>
        <w:rPr>
          <w:rFonts w:ascii="Times New Roman" w:hAnsi="Times New Roman" w:cs="Times New Roman"/>
          <w:color w:val="000000" w:themeColor="text1"/>
          <w:sz w:val="24"/>
          <w:szCs w:val="24"/>
        </w:rPr>
      </w:pPr>
      <w:r w:rsidRPr="00E87E13">
        <w:rPr>
          <w:rFonts w:ascii="Times New Roman" w:hAnsi="Times New Roman" w:cs="Times New Roman"/>
          <w:color w:val="000000" w:themeColor="text1"/>
          <w:sz w:val="24"/>
          <w:szCs w:val="24"/>
        </w:rPr>
        <w:t>Introduce yourself. If you are visiting a sacred site or a worship centre, you will be able to find people who are either there to meet you specifically, or would like to help you during your visit.</w:t>
      </w:r>
    </w:p>
    <w:p w14:paraId="53DF7626" w14:textId="77777777" w:rsidR="00454301" w:rsidRPr="00E87E13" w:rsidRDefault="00454301" w:rsidP="00E87E13">
      <w:pPr>
        <w:pStyle w:val="ListParagraph"/>
        <w:numPr>
          <w:ilvl w:val="0"/>
          <w:numId w:val="36"/>
        </w:numPr>
        <w:spacing w:after="120"/>
        <w:contextualSpacing w:val="0"/>
        <w:jc w:val="both"/>
        <w:rPr>
          <w:rFonts w:ascii="Times New Roman" w:hAnsi="Times New Roman" w:cs="Times New Roman"/>
          <w:color w:val="000000" w:themeColor="text1"/>
          <w:spacing w:val="-2"/>
          <w:sz w:val="24"/>
          <w:szCs w:val="24"/>
        </w:rPr>
      </w:pPr>
      <w:r w:rsidRPr="00E87E13">
        <w:rPr>
          <w:rFonts w:ascii="Times New Roman" w:hAnsi="Times New Roman" w:cs="Times New Roman"/>
          <w:color w:val="000000" w:themeColor="text1"/>
          <w:spacing w:val="-2"/>
          <w:sz w:val="24"/>
          <w:szCs w:val="24"/>
        </w:rPr>
        <w:t>Leave your camera, phone, notebook, or laptop in a bag or even at home unless you have r</w:t>
      </w:r>
      <w:r w:rsidRPr="00E87E13">
        <w:rPr>
          <w:rFonts w:ascii="Times New Roman" w:hAnsi="Times New Roman" w:cs="Times New Roman"/>
          <w:color w:val="000000" w:themeColor="text1"/>
          <w:spacing w:val="-2"/>
          <w:sz w:val="24"/>
          <w:szCs w:val="24"/>
        </w:rPr>
        <w:t>e</w:t>
      </w:r>
      <w:r w:rsidRPr="00E87E13">
        <w:rPr>
          <w:rFonts w:ascii="Times New Roman" w:hAnsi="Times New Roman" w:cs="Times New Roman"/>
          <w:color w:val="000000" w:themeColor="text1"/>
          <w:spacing w:val="-2"/>
          <w:sz w:val="24"/>
          <w:szCs w:val="24"/>
        </w:rPr>
        <w:t>ceived prior permission to use these items.</w:t>
      </w:r>
    </w:p>
    <w:p w14:paraId="3EC46B71" w14:textId="77777777" w:rsidR="00454301" w:rsidRPr="00E87E13" w:rsidRDefault="00454301" w:rsidP="00E87E13">
      <w:pPr>
        <w:pStyle w:val="ListParagraph"/>
        <w:numPr>
          <w:ilvl w:val="0"/>
          <w:numId w:val="36"/>
        </w:numPr>
        <w:spacing w:after="120"/>
        <w:contextualSpacing w:val="0"/>
        <w:jc w:val="both"/>
        <w:rPr>
          <w:rFonts w:ascii="Times New Roman" w:hAnsi="Times New Roman" w:cs="Times New Roman"/>
          <w:color w:val="000000" w:themeColor="text1"/>
          <w:sz w:val="24"/>
          <w:szCs w:val="24"/>
        </w:rPr>
      </w:pPr>
      <w:r w:rsidRPr="00E87E13">
        <w:rPr>
          <w:rFonts w:ascii="Times New Roman" w:hAnsi="Times New Roman" w:cs="Times New Roman"/>
          <w:color w:val="000000" w:themeColor="text1"/>
          <w:sz w:val="24"/>
          <w:szCs w:val="24"/>
        </w:rPr>
        <w:t>Be aware of signs. Signs have important information about the place you are in, thus, look for the signs and the information they give.</w:t>
      </w:r>
    </w:p>
    <w:p w14:paraId="105AAD83" w14:textId="77777777" w:rsidR="00454301" w:rsidRPr="00E87E13" w:rsidRDefault="00454301" w:rsidP="00E87E13">
      <w:pPr>
        <w:pStyle w:val="ListParagraph"/>
        <w:numPr>
          <w:ilvl w:val="0"/>
          <w:numId w:val="36"/>
        </w:numPr>
        <w:spacing w:after="0"/>
        <w:jc w:val="both"/>
        <w:rPr>
          <w:rFonts w:ascii="Times New Roman" w:hAnsi="Times New Roman" w:cs="Times New Roman"/>
          <w:color w:val="000000" w:themeColor="text1"/>
          <w:sz w:val="24"/>
          <w:szCs w:val="24"/>
        </w:rPr>
      </w:pPr>
      <w:r w:rsidRPr="00E87E13">
        <w:rPr>
          <w:rFonts w:ascii="Times New Roman" w:hAnsi="Times New Roman" w:cs="Times New Roman"/>
          <w:color w:val="000000" w:themeColor="text1"/>
          <w:sz w:val="24"/>
          <w:szCs w:val="24"/>
        </w:rPr>
        <w:t>Be respectful of the people and your surroundings. Do not disturb the rites or the privacy of the people. While there are times when you may be invited to participate, please remember that if you are not invited, you should keep a respectful silence and distance from the rite. A</w:t>
      </w:r>
      <w:r w:rsidRPr="00E87E13">
        <w:rPr>
          <w:rFonts w:ascii="Times New Roman" w:hAnsi="Times New Roman" w:cs="Times New Roman"/>
          <w:color w:val="000000" w:themeColor="text1"/>
          <w:sz w:val="24"/>
          <w:szCs w:val="24"/>
        </w:rPr>
        <w:t>l</w:t>
      </w:r>
      <w:r w:rsidRPr="00E87E13">
        <w:rPr>
          <w:rFonts w:ascii="Times New Roman" w:hAnsi="Times New Roman" w:cs="Times New Roman"/>
          <w:color w:val="000000" w:themeColor="text1"/>
          <w:sz w:val="24"/>
          <w:szCs w:val="24"/>
        </w:rPr>
        <w:t>so, people may be curious about why you are visiting or conducting your research. Try to a</w:t>
      </w:r>
      <w:r w:rsidRPr="00E87E13">
        <w:rPr>
          <w:rFonts w:ascii="Times New Roman" w:hAnsi="Times New Roman" w:cs="Times New Roman"/>
          <w:color w:val="000000" w:themeColor="text1"/>
          <w:sz w:val="24"/>
          <w:szCs w:val="24"/>
        </w:rPr>
        <w:t>n</w:t>
      </w:r>
      <w:r w:rsidRPr="00E87E13">
        <w:rPr>
          <w:rFonts w:ascii="Times New Roman" w:hAnsi="Times New Roman" w:cs="Times New Roman"/>
          <w:color w:val="000000" w:themeColor="text1"/>
          <w:sz w:val="24"/>
          <w:szCs w:val="24"/>
        </w:rPr>
        <w:t>swer their questions as best you can. They may be able to provide you with additional info</w:t>
      </w:r>
      <w:r w:rsidRPr="00E87E13">
        <w:rPr>
          <w:rFonts w:ascii="Times New Roman" w:hAnsi="Times New Roman" w:cs="Times New Roman"/>
          <w:color w:val="000000" w:themeColor="text1"/>
          <w:sz w:val="24"/>
          <w:szCs w:val="24"/>
        </w:rPr>
        <w:t>r</w:t>
      </w:r>
      <w:r w:rsidRPr="00E87E13">
        <w:rPr>
          <w:rFonts w:ascii="Times New Roman" w:hAnsi="Times New Roman" w:cs="Times New Roman"/>
          <w:color w:val="000000" w:themeColor="text1"/>
          <w:sz w:val="24"/>
          <w:szCs w:val="24"/>
        </w:rPr>
        <w:t xml:space="preserve">mation and further help. </w:t>
      </w:r>
    </w:p>
    <w:p w14:paraId="01BF3DCE" w14:textId="77777777" w:rsidR="00454301" w:rsidRPr="00E87E13" w:rsidRDefault="00454301" w:rsidP="00E87E13">
      <w:pPr>
        <w:pStyle w:val="ListParagraph"/>
        <w:spacing w:after="0"/>
        <w:ind w:left="0"/>
        <w:jc w:val="both"/>
        <w:rPr>
          <w:rFonts w:ascii="Times New Roman" w:hAnsi="Times New Roman" w:cs="Times New Roman"/>
          <w:color w:val="000000" w:themeColor="text1"/>
          <w:sz w:val="24"/>
          <w:szCs w:val="24"/>
        </w:rPr>
      </w:pPr>
      <w:r w:rsidRPr="00E87E13">
        <w:rPr>
          <w:rFonts w:ascii="Times New Roman" w:hAnsi="Times New Roman" w:cs="Times New Roman"/>
          <w:color w:val="000000" w:themeColor="text1"/>
          <w:sz w:val="24"/>
          <w:szCs w:val="24"/>
        </w:rPr>
        <w:t xml:space="preserve"> </w:t>
      </w:r>
    </w:p>
    <w:p w14:paraId="20B2B8B1" w14:textId="77777777" w:rsidR="00454301" w:rsidRPr="00E87E13" w:rsidRDefault="00454301" w:rsidP="00E87E13">
      <w:pPr>
        <w:pStyle w:val="ListParagraph"/>
        <w:spacing w:after="120"/>
        <w:ind w:left="0"/>
        <w:contextualSpacing w:val="0"/>
        <w:jc w:val="both"/>
        <w:rPr>
          <w:rFonts w:ascii="Times New Roman" w:hAnsi="Times New Roman" w:cs="Times New Roman"/>
          <w:i/>
          <w:color w:val="000000" w:themeColor="text1"/>
          <w:sz w:val="24"/>
          <w:szCs w:val="24"/>
        </w:rPr>
      </w:pPr>
      <w:r w:rsidRPr="00E87E13">
        <w:rPr>
          <w:rFonts w:ascii="Times New Roman" w:hAnsi="Times New Roman" w:cs="Times New Roman"/>
          <w:i/>
          <w:color w:val="000000" w:themeColor="text1"/>
          <w:sz w:val="24"/>
          <w:szCs w:val="24"/>
        </w:rPr>
        <w:t>Dress modestly:</w:t>
      </w:r>
    </w:p>
    <w:p w14:paraId="03642244" w14:textId="77777777" w:rsidR="00454301" w:rsidRPr="00E87E13" w:rsidRDefault="00454301" w:rsidP="00E87E13">
      <w:pPr>
        <w:pStyle w:val="ListParagraph"/>
        <w:numPr>
          <w:ilvl w:val="0"/>
          <w:numId w:val="37"/>
        </w:numPr>
        <w:spacing w:after="120"/>
        <w:contextualSpacing w:val="0"/>
        <w:jc w:val="both"/>
        <w:rPr>
          <w:rFonts w:ascii="Times New Roman" w:hAnsi="Times New Roman" w:cs="Times New Roman"/>
          <w:color w:val="000000" w:themeColor="text1"/>
          <w:sz w:val="24"/>
          <w:szCs w:val="24"/>
        </w:rPr>
      </w:pPr>
      <w:r w:rsidRPr="00E87E13">
        <w:rPr>
          <w:rFonts w:ascii="Times New Roman" w:hAnsi="Times New Roman" w:cs="Times New Roman"/>
          <w:color w:val="000000" w:themeColor="text1"/>
          <w:sz w:val="24"/>
          <w:szCs w:val="24"/>
        </w:rPr>
        <w:t>Rules for appropriate dress are often important when visiting a place or a group. Please fo</w:t>
      </w:r>
      <w:r w:rsidRPr="00E87E13">
        <w:rPr>
          <w:rFonts w:ascii="Times New Roman" w:hAnsi="Times New Roman" w:cs="Times New Roman"/>
          <w:color w:val="000000" w:themeColor="text1"/>
          <w:sz w:val="24"/>
          <w:szCs w:val="24"/>
        </w:rPr>
        <w:t>l</w:t>
      </w:r>
      <w:r w:rsidRPr="00E87E13">
        <w:rPr>
          <w:rFonts w:ascii="Times New Roman" w:hAnsi="Times New Roman" w:cs="Times New Roman"/>
          <w:color w:val="000000" w:themeColor="text1"/>
          <w:sz w:val="24"/>
          <w:szCs w:val="24"/>
        </w:rPr>
        <w:t>low these rules if you have been given them.</w:t>
      </w:r>
    </w:p>
    <w:p w14:paraId="33834B84" w14:textId="77777777" w:rsidR="00A071F2" w:rsidRPr="00E87E13" w:rsidRDefault="00A071F2" w:rsidP="00E87E13">
      <w:pPr>
        <w:pStyle w:val="ListParagraph"/>
        <w:numPr>
          <w:ilvl w:val="0"/>
          <w:numId w:val="37"/>
        </w:numPr>
        <w:spacing w:after="0"/>
        <w:contextualSpacing w:val="0"/>
        <w:jc w:val="both"/>
        <w:rPr>
          <w:rFonts w:ascii="Times New Roman" w:hAnsi="Times New Roman" w:cs="Times New Roman"/>
          <w:color w:val="000000" w:themeColor="text1"/>
          <w:spacing w:val="-2"/>
          <w:sz w:val="24"/>
          <w:szCs w:val="24"/>
        </w:rPr>
      </w:pPr>
      <w:r w:rsidRPr="00E87E13">
        <w:rPr>
          <w:rFonts w:ascii="Times New Roman" w:hAnsi="Times New Roman" w:cs="Times New Roman"/>
          <w:color w:val="000000" w:themeColor="text1"/>
          <w:spacing w:val="-2"/>
          <w:sz w:val="24"/>
          <w:szCs w:val="24"/>
        </w:rPr>
        <w:t xml:space="preserve">For </w:t>
      </w:r>
      <w:r w:rsidR="007E5CA8" w:rsidRPr="00E87E13">
        <w:rPr>
          <w:rFonts w:ascii="Times New Roman" w:hAnsi="Times New Roman" w:cs="Times New Roman"/>
          <w:color w:val="000000" w:themeColor="text1"/>
          <w:spacing w:val="-2"/>
          <w:sz w:val="24"/>
          <w:szCs w:val="24"/>
        </w:rPr>
        <w:t>Sikh</w:t>
      </w:r>
      <w:r w:rsidRPr="00E87E13">
        <w:rPr>
          <w:rFonts w:ascii="Times New Roman" w:hAnsi="Times New Roman" w:cs="Times New Roman"/>
          <w:color w:val="000000" w:themeColor="text1"/>
          <w:spacing w:val="-2"/>
          <w:sz w:val="24"/>
          <w:szCs w:val="24"/>
        </w:rPr>
        <w:t xml:space="preserve"> sacred sites, these rules usually mean that knees</w:t>
      </w:r>
      <w:r w:rsidR="00C00F3A" w:rsidRPr="00E87E13">
        <w:rPr>
          <w:rFonts w:ascii="Times New Roman" w:hAnsi="Times New Roman" w:cs="Times New Roman"/>
          <w:color w:val="000000" w:themeColor="text1"/>
          <w:spacing w:val="-2"/>
          <w:sz w:val="24"/>
          <w:szCs w:val="24"/>
        </w:rPr>
        <w:t>,</w:t>
      </w:r>
      <w:r w:rsidRPr="00E87E13">
        <w:rPr>
          <w:rFonts w:ascii="Times New Roman" w:hAnsi="Times New Roman" w:cs="Times New Roman"/>
          <w:color w:val="000000" w:themeColor="text1"/>
          <w:spacing w:val="-2"/>
          <w:sz w:val="24"/>
          <w:szCs w:val="24"/>
        </w:rPr>
        <w:t xml:space="preserve"> shoulders</w:t>
      </w:r>
      <w:r w:rsidR="00C00F3A" w:rsidRPr="00E87E13">
        <w:rPr>
          <w:rFonts w:ascii="Times New Roman" w:hAnsi="Times New Roman" w:cs="Times New Roman"/>
          <w:color w:val="000000" w:themeColor="text1"/>
          <w:spacing w:val="-2"/>
          <w:sz w:val="24"/>
          <w:szCs w:val="24"/>
        </w:rPr>
        <w:t xml:space="preserve"> and heads</w:t>
      </w:r>
      <w:r w:rsidRPr="00E87E13">
        <w:rPr>
          <w:rFonts w:ascii="Times New Roman" w:hAnsi="Times New Roman" w:cs="Times New Roman"/>
          <w:color w:val="000000" w:themeColor="text1"/>
          <w:spacing w:val="-2"/>
          <w:sz w:val="24"/>
          <w:szCs w:val="24"/>
        </w:rPr>
        <w:t xml:space="preserve"> should be</w:t>
      </w:r>
      <w:r w:rsidR="000F6735" w:rsidRPr="00E87E13">
        <w:rPr>
          <w:rFonts w:ascii="Times New Roman" w:hAnsi="Times New Roman" w:cs="Times New Roman"/>
          <w:color w:val="000000" w:themeColor="text1"/>
          <w:spacing w:val="-2"/>
          <w:sz w:val="24"/>
          <w:szCs w:val="24"/>
        </w:rPr>
        <w:t xml:space="preserve"> co</w:t>
      </w:r>
      <w:r w:rsidR="000F6735" w:rsidRPr="00E87E13">
        <w:rPr>
          <w:rFonts w:ascii="Times New Roman" w:hAnsi="Times New Roman" w:cs="Times New Roman"/>
          <w:color w:val="000000" w:themeColor="text1"/>
          <w:spacing w:val="-2"/>
          <w:sz w:val="24"/>
          <w:szCs w:val="24"/>
        </w:rPr>
        <w:t>v</w:t>
      </w:r>
      <w:r w:rsidR="000F6735" w:rsidRPr="00E87E13">
        <w:rPr>
          <w:rFonts w:ascii="Times New Roman" w:hAnsi="Times New Roman" w:cs="Times New Roman"/>
          <w:color w:val="000000" w:themeColor="text1"/>
          <w:spacing w:val="-2"/>
          <w:sz w:val="24"/>
          <w:szCs w:val="24"/>
        </w:rPr>
        <w:t>ered for both men and women, and loose dress worn.</w:t>
      </w:r>
      <w:r w:rsidRPr="00E87E13">
        <w:rPr>
          <w:rFonts w:ascii="Times New Roman" w:hAnsi="Times New Roman" w:cs="Times New Roman"/>
          <w:color w:val="000000" w:themeColor="text1"/>
          <w:spacing w:val="-2"/>
          <w:sz w:val="24"/>
          <w:szCs w:val="24"/>
        </w:rPr>
        <w:t xml:space="preserve"> </w:t>
      </w:r>
      <w:r w:rsidR="003D38E9" w:rsidRPr="00E87E13">
        <w:rPr>
          <w:rFonts w:ascii="Times New Roman" w:hAnsi="Times New Roman" w:cs="Times New Roman"/>
          <w:color w:val="000000" w:themeColor="text1"/>
          <w:spacing w:val="-2"/>
          <w:sz w:val="24"/>
          <w:szCs w:val="24"/>
        </w:rPr>
        <w:t xml:space="preserve">Shoes </w:t>
      </w:r>
      <w:r w:rsidR="005A1B8A" w:rsidRPr="00E87E13">
        <w:rPr>
          <w:rFonts w:ascii="Times New Roman" w:hAnsi="Times New Roman" w:cs="Times New Roman"/>
          <w:color w:val="000000" w:themeColor="text1"/>
          <w:spacing w:val="-2"/>
          <w:sz w:val="24"/>
          <w:szCs w:val="24"/>
        </w:rPr>
        <w:t>will also</w:t>
      </w:r>
      <w:r w:rsidR="003D38E9" w:rsidRPr="00E87E13">
        <w:rPr>
          <w:rFonts w:ascii="Times New Roman" w:hAnsi="Times New Roman" w:cs="Times New Roman"/>
          <w:color w:val="000000" w:themeColor="text1"/>
          <w:spacing w:val="-2"/>
          <w:sz w:val="24"/>
          <w:szCs w:val="24"/>
        </w:rPr>
        <w:t xml:space="preserve"> need to be removed. </w:t>
      </w:r>
      <w:r w:rsidRPr="00E87E13">
        <w:rPr>
          <w:rFonts w:ascii="Times New Roman" w:hAnsi="Times New Roman" w:cs="Times New Roman"/>
          <w:color w:val="000000" w:themeColor="text1"/>
          <w:spacing w:val="-2"/>
          <w:sz w:val="24"/>
          <w:szCs w:val="24"/>
        </w:rPr>
        <w:t>O</w:t>
      </w:r>
      <w:r w:rsidRPr="00E87E13">
        <w:rPr>
          <w:rFonts w:ascii="Times New Roman" w:hAnsi="Times New Roman" w:cs="Times New Roman"/>
          <w:color w:val="000000" w:themeColor="text1"/>
          <w:spacing w:val="-2"/>
          <w:sz w:val="24"/>
          <w:szCs w:val="24"/>
        </w:rPr>
        <w:t>f</w:t>
      </w:r>
      <w:r w:rsidRPr="00E87E13">
        <w:rPr>
          <w:rFonts w:ascii="Times New Roman" w:hAnsi="Times New Roman" w:cs="Times New Roman"/>
          <w:color w:val="000000" w:themeColor="text1"/>
          <w:spacing w:val="-2"/>
          <w:sz w:val="24"/>
          <w:szCs w:val="24"/>
        </w:rPr>
        <w:t>ten, if you are not dressed appropriately, you may be given appropriate attire, or you may not be allowed into a site.</w:t>
      </w:r>
    </w:p>
    <w:p w14:paraId="4EF4E55D" w14:textId="77777777" w:rsidR="00012DDB" w:rsidRPr="00E87E13" w:rsidRDefault="00012DDB" w:rsidP="00E87E13">
      <w:pPr>
        <w:pStyle w:val="ListParagraph"/>
        <w:spacing w:after="0"/>
        <w:ind w:left="0"/>
        <w:jc w:val="both"/>
        <w:rPr>
          <w:rFonts w:ascii="Times New Roman" w:hAnsi="Times New Roman" w:cs="Times New Roman"/>
          <w:color w:val="000000" w:themeColor="text1"/>
          <w:sz w:val="24"/>
          <w:szCs w:val="24"/>
        </w:rPr>
      </w:pPr>
    </w:p>
    <w:p w14:paraId="240FF588" w14:textId="77777777" w:rsidR="00454301" w:rsidRPr="00E87E13" w:rsidRDefault="00454301" w:rsidP="00E87E13">
      <w:pPr>
        <w:pStyle w:val="ListParagraph"/>
        <w:spacing w:after="120"/>
        <w:ind w:left="0"/>
        <w:contextualSpacing w:val="0"/>
        <w:jc w:val="both"/>
        <w:rPr>
          <w:rFonts w:ascii="Times New Roman" w:hAnsi="Times New Roman" w:cs="Times New Roman"/>
          <w:i/>
          <w:color w:val="000000" w:themeColor="text1"/>
          <w:sz w:val="24"/>
          <w:szCs w:val="24"/>
        </w:rPr>
      </w:pPr>
      <w:r w:rsidRPr="00E87E13">
        <w:rPr>
          <w:rFonts w:ascii="Times New Roman" w:hAnsi="Times New Roman" w:cs="Times New Roman"/>
          <w:i/>
          <w:color w:val="000000" w:themeColor="text1"/>
          <w:sz w:val="24"/>
          <w:szCs w:val="24"/>
        </w:rPr>
        <w:t>Participate Where Appropriate:</w:t>
      </w:r>
    </w:p>
    <w:p w14:paraId="134B2698" w14:textId="77777777" w:rsidR="00454301" w:rsidRPr="00E87E13" w:rsidRDefault="00454301" w:rsidP="00E87E13">
      <w:pPr>
        <w:pStyle w:val="ListParagraph"/>
        <w:numPr>
          <w:ilvl w:val="0"/>
          <w:numId w:val="38"/>
        </w:numPr>
        <w:spacing w:after="120"/>
        <w:contextualSpacing w:val="0"/>
        <w:jc w:val="both"/>
        <w:rPr>
          <w:rFonts w:ascii="Times New Roman" w:hAnsi="Times New Roman" w:cs="Times New Roman"/>
          <w:color w:val="000000" w:themeColor="text1"/>
          <w:sz w:val="24"/>
          <w:szCs w:val="24"/>
        </w:rPr>
      </w:pPr>
      <w:r w:rsidRPr="00E87E13">
        <w:rPr>
          <w:rFonts w:ascii="Times New Roman" w:hAnsi="Times New Roman" w:cs="Times New Roman"/>
          <w:color w:val="000000" w:themeColor="text1"/>
          <w:sz w:val="24"/>
          <w:szCs w:val="24"/>
        </w:rPr>
        <w:t>If you have been invited to participate, please do so!</w:t>
      </w:r>
    </w:p>
    <w:p w14:paraId="451453EF" w14:textId="77777777" w:rsidR="00454301" w:rsidRPr="00E87E13" w:rsidRDefault="00454301" w:rsidP="00E87E13">
      <w:pPr>
        <w:pStyle w:val="ListParagraph"/>
        <w:numPr>
          <w:ilvl w:val="0"/>
          <w:numId w:val="38"/>
        </w:numPr>
        <w:spacing w:after="120"/>
        <w:contextualSpacing w:val="0"/>
        <w:jc w:val="both"/>
        <w:rPr>
          <w:rFonts w:ascii="Times New Roman" w:hAnsi="Times New Roman" w:cs="Times New Roman"/>
          <w:color w:val="000000" w:themeColor="text1"/>
          <w:sz w:val="24"/>
          <w:szCs w:val="24"/>
        </w:rPr>
      </w:pPr>
      <w:r w:rsidRPr="00E87E13">
        <w:rPr>
          <w:rFonts w:ascii="Times New Roman" w:hAnsi="Times New Roman" w:cs="Times New Roman"/>
          <w:color w:val="000000" w:themeColor="text1"/>
          <w:sz w:val="24"/>
          <w:szCs w:val="24"/>
        </w:rPr>
        <w:t>Generally, follow the guidelines that have been given to you, or the people around you. The best tip: Stand when people stand, and sit when people sit.</w:t>
      </w:r>
    </w:p>
    <w:p w14:paraId="37E4D2F0" w14:textId="77777777" w:rsidR="00454301" w:rsidRPr="00E87E13" w:rsidRDefault="00454301" w:rsidP="00E87E13">
      <w:pPr>
        <w:pStyle w:val="ListParagraph"/>
        <w:numPr>
          <w:ilvl w:val="0"/>
          <w:numId w:val="38"/>
        </w:numPr>
        <w:spacing w:after="120"/>
        <w:contextualSpacing w:val="0"/>
        <w:jc w:val="both"/>
        <w:rPr>
          <w:rFonts w:ascii="Times New Roman" w:hAnsi="Times New Roman" w:cs="Times New Roman"/>
          <w:color w:val="000000" w:themeColor="text1"/>
          <w:sz w:val="24"/>
          <w:szCs w:val="24"/>
        </w:rPr>
      </w:pPr>
      <w:r w:rsidRPr="00E87E13">
        <w:rPr>
          <w:rFonts w:ascii="Times New Roman" w:hAnsi="Times New Roman" w:cs="Times New Roman"/>
          <w:color w:val="000000" w:themeColor="text1"/>
          <w:sz w:val="24"/>
          <w:szCs w:val="24"/>
        </w:rPr>
        <w:t>Ask questions. If you are not sure what to do, ask the people around you. Most people will be happy to help you out.</w:t>
      </w:r>
    </w:p>
    <w:p w14:paraId="607D163B" w14:textId="77777777" w:rsidR="00454301" w:rsidRPr="00E87E13" w:rsidRDefault="00454301" w:rsidP="00E87E13">
      <w:pPr>
        <w:pStyle w:val="ListParagraph"/>
        <w:numPr>
          <w:ilvl w:val="0"/>
          <w:numId w:val="38"/>
        </w:numPr>
        <w:spacing w:after="0"/>
        <w:contextualSpacing w:val="0"/>
        <w:jc w:val="both"/>
        <w:rPr>
          <w:rFonts w:ascii="Times New Roman" w:hAnsi="Times New Roman" w:cs="Times New Roman"/>
          <w:color w:val="000000" w:themeColor="text1"/>
          <w:sz w:val="24"/>
          <w:szCs w:val="24"/>
        </w:rPr>
      </w:pPr>
      <w:r w:rsidRPr="00E87E13">
        <w:rPr>
          <w:rFonts w:ascii="Times New Roman" w:hAnsi="Times New Roman" w:cs="Times New Roman"/>
          <w:color w:val="000000" w:themeColor="text1"/>
          <w:sz w:val="24"/>
          <w:szCs w:val="24"/>
        </w:rPr>
        <w:t>If you are interviewing a particular person or people, make notes on the questions that you ask, and answer any questions that you are asked as well.</w:t>
      </w:r>
    </w:p>
    <w:p w14:paraId="7FEF5F85" w14:textId="77777777" w:rsidR="00E87E13" w:rsidRDefault="00E87E13" w:rsidP="00E87E13">
      <w:pPr>
        <w:pStyle w:val="ListParagraph"/>
        <w:spacing w:after="0"/>
        <w:ind w:left="0"/>
        <w:jc w:val="both"/>
        <w:rPr>
          <w:rFonts w:ascii="Times New Roman" w:hAnsi="Times New Roman" w:cs="Times New Roman"/>
          <w:b/>
          <w:sz w:val="24"/>
          <w:szCs w:val="24"/>
        </w:rPr>
      </w:pPr>
    </w:p>
    <w:p w14:paraId="208158CD" w14:textId="77777777" w:rsidR="00454301" w:rsidRPr="00E87E13" w:rsidRDefault="00454301" w:rsidP="00E87E13">
      <w:pPr>
        <w:pStyle w:val="ListParagraph"/>
        <w:spacing w:after="0"/>
        <w:ind w:left="0"/>
        <w:jc w:val="both"/>
        <w:rPr>
          <w:rFonts w:ascii="Times New Roman" w:hAnsi="Times New Roman" w:cs="Times New Roman"/>
          <w:sz w:val="24"/>
          <w:szCs w:val="24"/>
        </w:rPr>
      </w:pPr>
      <w:r w:rsidRPr="00E87E13">
        <w:rPr>
          <w:rFonts w:ascii="Times New Roman" w:hAnsi="Times New Roman" w:cs="Times New Roman"/>
          <w:sz w:val="24"/>
          <w:szCs w:val="24"/>
        </w:rPr>
        <w:t>After Your Fieldwork</w:t>
      </w:r>
    </w:p>
    <w:p w14:paraId="1D38647A" w14:textId="77777777" w:rsidR="00454301" w:rsidRPr="00E87E13" w:rsidRDefault="00454301" w:rsidP="00E87E13">
      <w:pPr>
        <w:pStyle w:val="ListParagraph"/>
        <w:spacing w:after="0"/>
        <w:ind w:left="0"/>
        <w:jc w:val="both"/>
        <w:rPr>
          <w:rFonts w:ascii="Times New Roman" w:hAnsi="Times New Roman" w:cs="Times New Roman"/>
          <w:b/>
          <w:sz w:val="24"/>
          <w:szCs w:val="24"/>
        </w:rPr>
      </w:pPr>
    </w:p>
    <w:p w14:paraId="1773520C" w14:textId="77777777" w:rsidR="00454301" w:rsidRPr="00E87E13" w:rsidRDefault="00454301" w:rsidP="00E87E13">
      <w:pPr>
        <w:pStyle w:val="ListParagraph"/>
        <w:numPr>
          <w:ilvl w:val="0"/>
          <w:numId w:val="39"/>
        </w:numPr>
        <w:spacing w:after="120"/>
        <w:contextualSpacing w:val="0"/>
        <w:jc w:val="both"/>
        <w:rPr>
          <w:rFonts w:ascii="Times New Roman" w:hAnsi="Times New Roman" w:cs="Times New Roman"/>
          <w:sz w:val="24"/>
          <w:szCs w:val="24"/>
        </w:rPr>
      </w:pPr>
      <w:r w:rsidRPr="00E87E13">
        <w:rPr>
          <w:rFonts w:ascii="Times New Roman" w:hAnsi="Times New Roman" w:cs="Times New Roman"/>
          <w:sz w:val="24"/>
          <w:szCs w:val="24"/>
        </w:rPr>
        <w:t>Make a comprehensive set of notes on your experience as soon as you are able. The better your notes are, the more you will be able to draw on later.</w:t>
      </w:r>
    </w:p>
    <w:p w14:paraId="3E1F52E7" w14:textId="77777777" w:rsidR="00454301" w:rsidRPr="00E87E13" w:rsidRDefault="00454301" w:rsidP="00E87E13">
      <w:pPr>
        <w:pStyle w:val="ListParagraph"/>
        <w:numPr>
          <w:ilvl w:val="0"/>
          <w:numId w:val="39"/>
        </w:numPr>
        <w:spacing w:after="120"/>
        <w:contextualSpacing w:val="0"/>
        <w:jc w:val="both"/>
        <w:rPr>
          <w:rFonts w:ascii="Times New Roman" w:hAnsi="Times New Roman" w:cs="Times New Roman"/>
          <w:spacing w:val="-4"/>
          <w:sz w:val="24"/>
          <w:szCs w:val="24"/>
        </w:rPr>
      </w:pPr>
      <w:r w:rsidRPr="00E87E13">
        <w:rPr>
          <w:rFonts w:ascii="Times New Roman" w:hAnsi="Times New Roman" w:cs="Times New Roman"/>
          <w:spacing w:val="-4"/>
          <w:sz w:val="24"/>
          <w:szCs w:val="24"/>
        </w:rPr>
        <w:t>Thank anyone who has helped you with your experience, and acknowledge their help in the wri</w:t>
      </w:r>
      <w:r w:rsidRPr="00E87E13">
        <w:rPr>
          <w:rFonts w:ascii="Times New Roman" w:hAnsi="Times New Roman" w:cs="Times New Roman"/>
          <w:spacing w:val="-4"/>
          <w:sz w:val="24"/>
          <w:szCs w:val="24"/>
        </w:rPr>
        <w:t>t</w:t>
      </w:r>
      <w:r w:rsidRPr="00E87E13">
        <w:rPr>
          <w:rFonts w:ascii="Times New Roman" w:hAnsi="Times New Roman" w:cs="Times New Roman"/>
          <w:spacing w:val="-4"/>
          <w:sz w:val="24"/>
          <w:szCs w:val="24"/>
        </w:rPr>
        <w:t>ten version of your wo</w:t>
      </w:r>
      <w:bookmarkStart w:id="0" w:name="_GoBack"/>
      <w:bookmarkEnd w:id="0"/>
      <w:r w:rsidRPr="00E87E13">
        <w:rPr>
          <w:rFonts w:ascii="Times New Roman" w:hAnsi="Times New Roman" w:cs="Times New Roman"/>
          <w:spacing w:val="-4"/>
          <w:sz w:val="24"/>
          <w:szCs w:val="24"/>
        </w:rPr>
        <w:t xml:space="preserve">rk. </w:t>
      </w:r>
    </w:p>
    <w:p w14:paraId="19DA90AC" w14:textId="3FAD8C62" w:rsidR="001E1002" w:rsidRPr="00E87E13" w:rsidRDefault="00454301" w:rsidP="00E87E13">
      <w:pPr>
        <w:pStyle w:val="ListParagraph"/>
        <w:numPr>
          <w:ilvl w:val="0"/>
          <w:numId w:val="39"/>
        </w:numPr>
        <w:spacing w:after="0"/>
        <w:jc w:val="both"/>
        <w:rPr>
          <w:rFonts w:ascii="Times New Roman" w:hAnsi="Times New Roman" w:cs="Times New Roman"/>
          <w:sz w:val="24"/>
          <w:szCs w:val="24"/>
        </w:rPr>
      </w:pPr>
      <w:r w:rsidRPr="00E87E13">
        <w:rPr>
          <w:rFonts w:ascii="Times New Roman" w:hAnsi="Times New Roman" w:cs="Times New Roman"/>
          <w:sz w:val="24"/>
          <w:szCs w:val="24"/>
        </w:rPr>
        <w:t>Follow up with the people or the place that you have visited. If you have used information from any interviews, offer to send a copy your work to the place or the people you have met.</w:t>
      </w:r>
    </w:p>
    <w:sectPr w:rsidR="001E1002" w:rsidRPr="00E87E13">
      <w:footerReference w:type="default" r:id="rId17"/>
      <w:pgSz w:w="12240" w:h="15840"/>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EB0DB4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B0DB4B" w16cid:durableId="20A3E3F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400BD6" w14:textId="77777777" w:rsidR="00925896" w:rsidRDefault="00925896" w:rsidP="00454301">
      <w:pPr>
        <w:spacing w:after="0" w:line="240" w:lineRule="auto"/>
      </w:pPr>
      <w:r>
        <w:separator/>
      </w:r>
    </w:p>
  </w:endnote>
  <w:endnote w:type="continuationSeparator" w:id="0">
    <w:p w14:paraId="45B53152" w14:textId="77777777" w:rsidR="00925896" w:rsidRDefault="00925896" w:rsidP="00454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Poor Richard">
    <w:altName w:val="Palatino Linotype"/>
    <w:panose1 w:val="02080502050505020702"/>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F9E650" w14:textId="0AFEEFB3" w:rsidR="00B17549" w:rsidRPr="00454301" w:rsidRDefault="00B17549" w:rsidP="00454301">
    <w:pPr>
      <w:pStyle w:val="Footer"/>
      <w:jc w:val="center"/>
      <w:rPr>
        <w:rFonts w:ascii="Poor Richard" w:hAnsi="Poor Richard"/>
        <w:color w:val="C0000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8FD11A" w14:textId="77777777" w:rsidR="00925896" w:rsidRDefault="00925896" w:rsidP="00454301">
      <w:pPr>
        <w:spacing w:after="0" w:line="240" w:lineRule="auto"/>
      </w:pPr>
      <w:r>
        <w:separator/>
      </w:r>
    </w:p>
  </w:footnote>
  <w:footnote w:type="continuationSeparator" w:id="0">
    <w:p w14:paraId="718B8084" w14:textId="77777777" w:rsidR="00925896" w:rsidRDefault="00925896" w:rsidP="004543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73B9"/>
    <w:multiLevelType w:val="hybridMultilevel"/>
    <w:tmpl w:val="2EFAAD38"/>
    <w:lvl w:ilvl="0" w:tplc="D8C0D1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5D2388"/>
    <w:multiLevelType w:val="hybridMultilevel"/>
    <w:tmpl w:val="00C8736E"/>
    <w:lvl w:ilvl="0" w:tplc="5BFAFA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C65B80"/>
    <w:multiLevelType w:val="hybridMultilevel"/>
    <w:tmpl w:val="C6F89AE8"/>
    <w:lvl w:ilvl="0" w:tplc="20A820F8">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nsid w:val="05234C82"/>
    <w:multiLevelType w:val="hybridMultilevel"/>
    <w:tmpl w:val="83CA5BB6"/>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3B1EDA"/>
    <w:multiLevelType w:val="hybridMultilevel"/>
    <w:tmpl w:val="A0ECE632"/>
    <w:lvl w:ilvl="0" w:tplc="F0CEA51E">
      <w:start w:val="1"/>
      <w:numFmt w:val="decimal"/>
      <w:lvlText w:val="%1."/>
      <w:lvlJc w:val="left"/>
      <w:pPr>
        <w:ind w:left="36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0A3D03EA"/>
    <w:multiLevelType w:val="hybridMultilevel"/>
    <w:tmpl w:val="187C93D4"/>
    <w:lvl w:ilvl="0" w:tplc="A68E279C">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nsid w:val="0F5C705C"/>
    <w:multiLevelType w:val="hybridMultilevel"/>
    <w:tmpl w:val="7CBA8B94"/>
    <w:lvl w:ilvl="0" w:tplc="BF42EB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F82334A"/>
    <w:multiLevelType w:val="hybridMultilevel"/>
    <w:tmpl w:val="381ABA7E"/>
    <w:lvl w:ilvl="0" w:tplc="F0CEA51E">
      <w:start w:val="1"/>
      <w:numFmt w:val="decimal"/>
      <w:lvlText w:val="%1."/>
      <w:lvlJc w:val="left"/>
      <w:pPr>
        <w:ind w:left="360" w:hanging="360"/>
      </w:pPr>
      <w:rPr>
        <w:rFonts w:hint="default"/>
        <w:b/>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nsid w:val="118C5E50"/>
    <w:multiLevelType w:val="hybridMultilevel"/>
    <w:tmpl w:val="CD56F688"/>
    <w:lvl w:ilvl="0" w:tplc="6E621D46">
      <w:start w:val="1"/>
      <w:numFmt w:val="bullet"/>
      <w:lvlText w:val="•"/>
      <w:lvlJc w:val="left"/>
      <w:pPr>
        <w:tabs>
          <w:tab w:val="num" w:pos="720"/>
        </w:tabs>
        <w:ind w:left="720" w:hanging="360"/>
      </w:pPr>
      <w:rPr>
        <w:rFonts w:ascii="Georgia" w:hAnsi="Georgia" w:hint="default"/>
      </w:rPr>
    </w:lvl>
    <w:lvl w:ilvl="1" w:tplc="790648C6">
      <w:start w:val="1203"/>
      <w:numFmt w:val="bullet"/>
      <w:lvlText w:val="▫"/>
      <w:lvlJc w:val="left"/>
      <w:pPr>
        <w:tabs>
          <w:tab w:val="num" w:pos="1440"/>
        </w:tabs>
        <w:ind w:left="1440" w:hanging="360"/>
      </w:pPr>
      <w:rPr>
        <w:rFonts w:ascii="Georgia" w:hAnsi="Georgia" w:hint="default"/>
      </w:rPr>
    </w:lvl>
    <w:lvl w:ilvl="2" w:tplc="257A2902" w:tentative="1">
      <w:start w:val="1"/>
      <w:numFmt w:val="bullet"/>
      <w:lvlText w:val="•"/>
      <w:lvlJc w:val="left"/>
      <w:pPr>
        <w:tabs>
          <w:tab w:val="num" w:pos="2160"/>
        </w:tabs>
        <w:ind w:left="2160" w:hanging="360"/>
      </w:pPr>
      <w:rPr>
        <w:rFonts w:ascii="Georgia" w:hAnsi="Georgia" w:hint="default"/>
      </w:rPr>
    </w:lvl>
    <w:lvl w:ilvl="3" w:tplc="B624F5C0" w:tentative="1">
      <w:start w:val="1"/>
      <w:numFmt w:val="bullet"/>
      <w:lvlText w:val="•"/>
      <w:lvlJc w:val="left"/>
      <w:pPr>
        <w:tabs>
          <w:tab w:val="num" w:pos="2880"/>
        </w:tabs>
        <w:ind w:left="2880" w:hanging="360"/>
      </w:pPr>
      <w:rPr>
        <w:rFonts w:ascii="Georgia" w:hAnsi="Georgia" w:hint="default"/>
      </w:rPr>
    </w:lvl>
    <w:lvl w:ilvl="4" w:tplc="82F696AC" w:tentative="1">
      <w:start w:val="1"/>
      <w:numFmt w:val="bullet"/>
      <w:lvlText w:val="•"/>
      <w:lvlJc w:val="left"/>
      <w:pPr>
        <w:tabs>
          <w:tab w:val="num" w:pos="3600"/>
        </w:tabs>
        <w:ind w:left="3600" w:hanging="360"/>
      </w:pPr>
      <w:rPr>
        <w:rFonts w:ascii="Georgia" w:hAnsi="Georgia" w:hint="default"/>
      </w:rPr>
    </w:lvl>
    <w:lvl w:ilvl="5" w:tplc="D3448414" w:tentative="1">
      <w:start w:val="1"/>
      <w:numFmt w:val="bullet"/>
      <w:lvlText w:val="•"/>
      <w:lvlJc w:val="left"/>
      <w:pPr>
        <w:tabs>
          <w:tab w:val="num" w:pos="4320"/>
        </w:tabs>
        <w:ind w:left="4320" w:hanging="360"/>
      </w:pPr>
      <w:rPr>
        <w:rFonts w:ascii="Georgia" w:hAnsi="Georgia" w:hint="default"/>
      </w:rPr>
    </w:lvl>
    <w:lvl w:ilvl="6" w:tplc="8D6E260A" w:tentative="1">
      <w:start w:val="1"/>
      <w:numFmt w:val="bullet"/>
      <w:lvlText w:val="•"/>
      <w:lvlJc w:val="left"/>
      <w:pPr>
        <w:tabs>
          <w:tab w:val="num" w:pos="5040"/>
        </w:tabs>
        <w:ind w:left="5040" w:hanging="360"/>
      </w:pPr>
      <w:rPr>
        <w:rFonts w:ascii="Georgia" w:hAnsi="Georgia" w:hint="default"/>
      </w:rPr>
    </w:lvl>
    <w:lvl w:ilvl="7" w:tplc="B2C48D42" w:tentative="1">
      <w:start w:val="1"/>
      <w:numFmt w:val="bullet"/>
      <w:lvlText w:val="•"/>
      <w:lvlJc w:val="left"/>
      <w:pPr>
        <w:tabs>
          <w:tab w:val="num" w:pos="5760"/>
        </w:tabs>
        <w:ind w:left="5760" w:hanging="360"/>
      </w:pPr>
      <w:rPr>
        <w:rFonts w:ascii="Georgia" w:hAnsi="Georgia" w:hint="default"/>
      </w:rPr>
    </w:lvl>
    <w:lvl w:ilvl="8" w:tplc="9F364408" w:tentative="1">
      <w:start w:val="1"/>
      <w:numFmt w:val="bullet"/>
      <w:lvlText w:val="•"/>
      <w:lvlJc w:val="left"/>
      <w:pPr>
        <w:tabs>
          <w:tab w:val="num" w:pos="6480"/>
        </w:tabs>
        <w:ind w:left="6480" w:hanging="360"/>
      </w:pPr>
      <w:rPr>
        <w:rFonts w:ascii="Georgia" w:hAnsi="Georgia" w:hint="default"/>
      </w:rPr>
    </w:lvl>
  </w:abstractNum>
  <w:abstractNum w:abstractNumId="9">
    <w:nsid w:val="12F45D16"/>
    <w:multiLevelType w:val="hybridMultilevel"/>
    <w:tmpl w:val="9B18929C"/>
    <w:lvl w:ilvl="0" w:tplc="D5ACE8A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nsid w:val="1596620F"/>
    <w:multiLevelType w:val="hybridMultilevel"/>
    <w:tmpl w:val="0964BBF0"/>
    <w:lvl w:ilvl="0" w:tplc="6B16BE18">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nsid w:val="162C39A2"/>
    <w:multiLevelType w:val="hybridMultilevel"/>
    <w:tmpl w:val="1200FE74"/>
    <w:lvl w:ilvl="0" w:tplc="FC8C265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nsid w:val="28AA2ABE"/>
    <w:multiLevelType w:val="hybridMultilevel"/>
    <w:tmpl w:val="E7401AC6"/>
    <w:lvl w:ilvl="0" w:tplc="70EC742C">
      <w:start w:val="1"/>
      <w:numFmt w:val="decimal"/>
      <w:lvlText w:val="%1."/>
      <w:lvlJc w:val="left"/>
      <w:pPr>
        <w:ind w:left="36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2AB51D07"/>
    <w:multiLevelType w:val="hybridMultilevel"/>
    <w:tmpl w:val="EBB65F2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2B77264B"/>
    <w:multiLevelType w:val="hybridMultilevel"/>
    <w:tmpl w:val="4AA6452E"/>
    <w:lvl w:ilvl="0" w:tplc="76D08822">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nsid w:val="2C7B27F9"/>
    <w:multiLevelType w:val="hybridMultilevel"/>
    <w:tmpl w:val="ED0CABC6"/>
    <w:lvl w:ilvl="0" w:tplc="4CB2D8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CB3094E"/>
    <w:multiLevelType w:val="hybridMultilevel"/>
    <w:tmpl w:val="72FEF5EE"/>
    <w:lvl w:ilvl="0" w:tplc="31FE4E3A">
      <w:start w:val="1"/>
      <w:numFmt w:val="bullet"/>
      <w:lvlText w:val="•"/>
      <w:lvlJc w:val="left"/>
      <w:pPr>
        <w:tabs>
          <w:tab w:val="num" w:pos="720"/>
        </w:tabs>
        <w:ind w:left="720" w:hanging="360"/>
      </w:pPr>
      <w:rPr>
        <w:rFonts w:ascii="Georgia" w:hAnsi="Georgia" w:hint="default"/>
      </w:rPr>
    </w:lvl>
    <w:lvl w:ilvl="1" w:tplc="A056A94A" w:tentative="1">
      <w:start w:val="1"/>
      <w:numFmt w:val="bullet"/>
      <w:lvlText w:val="•"/>
      <w:lvlJc w:val="left"/>
      <w:pPr>
        <w:tabs>
          <w:tab w:val="num" w:pos="1440"/>
        </w:tabs>
        <w:ind w:left="1440" w:hanging="360"/>
      </w:pPr>
      <w:rPr>
        <w:rFonts w:ascii="Georgia" w:hAnsi="Georgia" w:hint="default"/>
      </w:rPr>
    </w:lvl>
    <w:lvl w:ilvl="2" w:tplc="3168CF4E" w:tentative="1">
      <w:start w:val="1"/>
      <w:numFmt w:val="bullet"/>
      <w:lvlText w:val="•"/>
      <w:lvlJc w:val="left"/>
      <w:pPr>
        <w:tabs>
          <w:tab w:val="num" w:pos="2160"/>
        </w:tabs>
        <w:ind w:left="2160" w:hanging="360"/>
      </w:pPr>
      <w:rPr>
        <w:rFonts w:ascii="Georgia" w:hAnsi="Georgia" w:hint="default"/>
      </w:rPr>
    </w:lvl>
    <w:lvl w:ilvl="3" w:tplc="A1FCB0C6" w:tentative="1">
      <w:start w:val="1"/>
      <w:numFmt w:val="bullet"/>
      <w:lvlText w:val="•"/>
      <w:lvlJc w:val="left"/>
      <w:pPr>
        <w:tabs>
          <w:tab w:val="num" w:pos="2880"/>
        </w:tabs>
        <w:ind w:left="2880" w:hanging="360"/>
      </w:pPr>
      <w:rPr>
        <w:rFonts w:ascii="Georgia" w:hAnsi="Georgia" w:hint="default"/>
      </w:rPr>
    </w:lvl>
    <w:lvl w:ilvl="4" w:tplc="43E2AFFA" w:tentative="1">
      <w:start w:val="1"/>
      <w:numFmt w:val="bullet"/>
      <w:lvlText w:val="•"/>
      <w:lvlJc w:val="left"/>
      <w:pPr>
        <w:tabs>
          <w:tab w:val="num" w:pos="3600"/>
        </w:tabs>
        <w:ind w:left="3600" w:hanging="360"/>
      </w:pPr>
      <w:rPr>
        <w:rFonts w:ascii="Georgia" w:hAnsi="Georgia" w:hint="default"/>
      </w:rPr>
    </w:lvl>
    <w:lvl w:ilvl="5" w:tplc="8D7AFEDE" w:tentative="1">
      <w:start w:val="1"/>
      <w:numFmt w:val="bullet"/>
      <w:lvlText w:val="•"/>
      <w:lvlJc w:val="left"/>
      <w:pPr>
        <w:tabs>
          <w:tab w:val="num" w:pos="4320"/>
        </w:tabs>
        <w:ind w:left="4320" w:hanging="360"/>
      </w:pPr>
      <w:rPr>
        <w:rFonts w:ascii="Georgia" w:hAnsi="Georgia" w:hint="default"/>
      </w:rPr>
    </w:lvl>
    <w:lvl w:ilvl="6" w:tplc="4140C9DA" w:tentative="1">
      <w:start w:val="1"/>
      <w:numFmt w:val="bullet"/>
      <w:lvlText w:val="•"/>
      <w:lvlJc w:val="left"/>
      <w:pPr>
        <w:tabs>
          <w:tab w:val="num" w:pos="5040"/>
        </w:tabs>
        <w:ind w:left="5040" w:hanging="360"/>
      </w:pPr>
      <w:rPr>
        <w:rFonts w:ascii="Georgia" w:hAnsi="Georgia" w:hint="default"/>
      </w:rPr>
    </w:lvl>
    <w:lvl w:ilvl="7" w:tplc="664CDADA" w:tentative="1">
      <w:start w:val="1"/>
      <w:numFmt w:val="bullet"/>
      <w:lvlText w:val="•"/>
      <w:lvlJc w:val="left"/>
      <w:pPr>
        <w:tabs>
          <w:tab w:val="num" w:pos="5760"/>
        </w:tabs>
        <w:ind w:left="5760" w:hanging="360"/>
      </w:pPr>
      <w:rPr>
        <w:rFonts w:ascii="Georgia" w:hAnsi="Georgia" w:hint="default"/>
      </w:rPr>
    </w:lvl>
    <w:lvl w:ilvl="8" w:tplc="56D0EABC" w:tentative="1">
      <w:start w:val="1"/>
      <w:numFmt w:val="bullet"/>
      <w:lvlText w:val="•"/>
      <w:lvlJc w:val="left"/>
      <w:pPr>
        <w:tabs>
          <w:tab w:val="num" w:pos="6480"/>
        </w:tabs>
        <w:ind w:left="6480" w:hanging="360"/>
      </w:pPr>
      <w:rPr>
        <w:rFonts w:ascii="Georgia" w:hAnsi="Georgia" w:hint="default"/>
      </w:rPr>
    </w:lvl>
  </w:abstractNum>
  <w:abstractNum w:abstractNumId="17">
    <w:nsid w:val="2F896A5A"/>
    <w:multiLevelType w:val="hybridMultilevel"/>
    <w:tmpl w:val="069E2D66"/>
    <w:lvl w:ilvl="0" w:tplc="6E8C59A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nsid w:val="32BD2CD2"/>
    <w:multiLevelType w:val="hybridMultilevel"/>
    <w:tmpl w:val="589A7006"/>
    <w:lvl w:ilvl="0" w:tplc="FCA012C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nsid w:val="3871092A"/>
    <w:multiLevelType w:val="hybridMultilevel"/>
    <w:tmpl w:val="6CB82D46"/>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852010"/>
    <w:multiLevelType w:val="hybridMultilevel"/>
    <w:tmpl w:val="4782DD3A"/>
    <w:lvl w:ilvl="0" w:tplc="74F67D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3A564C7"/>
    <w:multiLevelType w:val="hybridMultilevel"/>
    <w:tmpl w:val="E22657DE"/>
    <w:lvl w:ilvl="0" w:tplc="0B9806D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nsid w:val="43D75ED3"/>
    <w:multiLevelType w:val="hybridMultilevel"/>
    <w:tmpl w:val="1206DAB8"/>
    <w:lvl w:ilvl="0" w:tplc="19C4F6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BD1481E"/>
    <w:multiLevelType w:val="hybridMultilevel"/>
    <w:tmpl w:val="E6FCF600"/>
    <w:lvl w:ilvl="0" w:tplc="AC14FAD4">
      <w:start w:val="1"/>
      <w:numFmt w:val="decimal"/>
      <w:lvlText w:val="%1."/>
      <w:lvlJc w:val="left"/>
      <w:pPr>
        <w:ind w:left="36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4BD56044"/>
    <w:multiLevelType w:val="hybridMultilevel"/>
    <w:tmpl w:val="D0DC07BA"/>
    <w:lvl w:ilvl="0" w:tplc="A41EC550">
      <w:start w:val="1"/>
      <w:numFmt w:val="decimal"/>
      <w:lvlText w:val="%1."/>
      <w:lvlJc w:val="left"/>
      <w:pPr>
        <w:ind w:left="360" w:hanging="360"/>
      </w:pPr>
      <w:rPr>
        <w:rFonts w:hint="default"/>
        <w:b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F8A2BEE"/>
    <w:multiLevelType w:val="hybridMultilevel"/>
    <w:tmpl w:val="7390E9C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532336EA"/>
    <w:multiLevelType w:val="hybridMultilevel"/>
    <w:tmpl w:val="81FE8A72"/>
    <w:lvl w:ilvl="0" w:tplc="64F0A41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7">
    <w:nsid w:val="54B973F6"/>
    <w:multiLevelType w:val="hybridMultilevel"/>
    <w:tmpl w:val="4178FBF0"/>
    <w:lvl w:ilvl="0" w:tplc="069019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4BE553F"/>
    <w:multiLevelType w:val="hybridMultilevel"/>
    <w:tmpl w:val="54A21E8E"/>
    <w:lvl w:ilvl="0" w:tplc="A89E66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4F500C2"/>
    <w:multiLevelType w:val="hybridMultilevel"/>
    <w:tmpl w:val="21563FDC"/>
    <w:lvl w:ilvl="0" w:tplc="54AA8C3E">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nsid w:val="55AA12C5"/>
    <w:multiLevelType w:val="hybridMultilevel"/>
    <w:tmpl w:val="855EEA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5D8D4649"/>
    <w:multiLevelType w:val="hybridMultilevel"/>
    <w:tmpl w:val="AE78A028"/>
    <w:lvl w:ilvl="0" w:tplc="8E4432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46C4113"/>
    <w:multiLevelType w:val="hybridMultilevel"/>
    <w:tmpl w:val="4DC85A82"/>
    <w:lvl w:ilvl="0" w:tplc="5BC4DE7A">
      <w:start w:val="1"/>
      <w:numFmt w:val="decimal"/>
      <w:lvlText w:val="%1."/>
      <w:lvlJc w:val="left"/>
      <w:pPr>
        <w:ind w:left="36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646E0A81"/>
    <w:multiLevelType w:val="hybridMultilevel"/>
    <w:tmpl w:val="A552E56C"/>
    <w:lvl w:ilvl="0" w:tplc="9280B3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D6A41DB"/>
    <w:multiLevelType w:val="hybridMultilevel"/>
    <w:tmpl w:val="9C168712"/>
    <w:lvl w:ilvl="0" w:tplc="B4CEB1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F6D08C0"/>
    <w:multiLevelType w:val="hybridMultilevel"/>
    <w:tmpl w:val="477266A4"/>
    <w:lvl w:ilvl="0" w:tplc="18AAA3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1AC149F"/>
    <w:multiLevelType w:val="hybridMultilevel"/>
    <w:tmpl w:val="2626F34C"/>
    <w:lvl w:ilvl="0" w:tplc="C554D0A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7">
    <w:nsid w:val="766C4D55"/>
    <w:multiLevelType w:val="hybridMultilevel"/>
    <w:tmpl w:val="52142138"/>
    <w:lvl w:ilvl="0" w:tplc="3B929CF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8">
    <w:nsid w:val="76F26EB4"/>
    <w:multiLevelType w:val="hybridMultilevel"/>
    <w:tmpl w:val="F25EC484"/>
    <w:lvl w:ilvl="0" w:tplc="7378541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9">
    <w:nsid w:val="7834463D"/>
    <w:multiLevelType w:val="hybridMultilevel"/>
    <w:tmpl w:val="89481F44"/>
    <w:lvl w:ilvl="0" w:tplc="B72245CE">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0">
    <w:nsid w:val="7AC70315"/>
    <w:multiLevelType w:val="hybridMultilevel"/>
    <w:tmpl w:val="BD7E15F6"/>
    <w:lvl w:ilvl="0" w:tplc="C4A21EFA">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1">
    <w:nsid w:val="7E973762"/>
    <w:multiLevelType w:val="hybridMultilevel"/>
    <w:tmpl w:val="1452EF9C"/>
    <w:lvl w:ilvl="0" w:tplc="F100382C">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25"/>
  </w:num>
  <w:num w:numId="2">
    <w:abstractNumId w:val="13"/>
  </w:num>
  <w:num w:numId="3">
    <w:abstractNumId w:val="17"/>
  </w:num>
  <w:num w:numId="4">
    <w:abstractNumId w:val="21"/>
  </w:num>
  <w:num w:numId="5">
    <w:abstractNumId w:val="11"/>
  </w:num>
  <w:num w:numId="6">
    <w:abstractNumId w:val="37"/>
  </w:num>
  <w:num w:numId="7">
    <w:abstractNumId w:val="9"/>
  </w:num>
  <w:num w:numId="8">
    <w:abstractNumId w:val="26"/>
  </w:num>
  <w:num w:numId="9">
    <w:abstractNumId w:val="18"/>
  </w:num>
  <w:num w:numId="10">
    <w:abstractNumId w:val="38"/>
  </w:num>
  <w:num w:numId="11">
    <w:abstractNumId w:val="36"/>
  </w:num>
  <w:num w:numId="12">
    <w:abstractNumId w:val="6"/>
  </w:num>
  <w:num w:numId="13">
    <w:abstractNumId w:val="20"/>
  </w:num>
  <w:num w:numId="14">
    <w:abstractNumId w:val="0"/>
  </w:num>
  <w:num w:numId="15">
    <w:abstractNumId w:val="28"/>
  </w:num>
  <w:num w:numId="16">
    <w:abstractNumId w:val="15"/>
  </w:num>
  <w:num w:numId="17">
    <w:abstractNumId w:val="22"/>
  </w:num>
  <w:num w:numId="18">
    <w:abstractNumId w:val="35"/>
  </w:num>
  <w:num w:numId="19">
    <w:abstractNumId w:val="1"/>
  </w:num>
  <w:num w:numId="20">
    <w:abstractNumId w:val="34"/>
  </w:num>
  <w:num w:numId="21">
    <w:abstractNumId w:val="27"/>
  </w:num>
  <w:num w:numId="22">
    <w:abstractNumId w:val="33"/>
  </w:num>
  <w:num w:numId="23">
    <w:abstractNumId w:val="31"/>
  </w:num>
  <w:num w:numId="24">
    <w:abstractNumId w:val="30"/>
  </w:num>
  <w:num w:numId="25">
    <w:abstractNumId w:val="16"/>
  </w:num>
  <w:num w:numId="26">
    <w:abstractNumId w:val="8"/>
  </w:num>
  <w:num w:numId="27">
    <w:abstractNumId w:val="7"/>
  </w:num>
  <w:num w:numId="28">
    <w:abstractNumId w:val="4"/>
  </w:num>
  <w:num w:numId="29">
    <w:abstractNumId w:val="10"/>
  </w:num>
  <w:num w:numId="30">
    <w:abstractNumId w:val="12"/>
  </w:num>
  <w:num w:numId="31">
    <w:abstractNumId w:val="5"/>
  </w:num>
  <w:num w:numId="32">
    <w:abstractNumId w:val="32"/>
  </w:num>
  <w:num w:numId="33">
    <w:abstractNumId w:val="41"/>
  </w:num>
  <w:num w:numId="34">
    <w:abstractNumId w:val="23"/>
  </w:num>
  <w:num w:numId="35">
    <w:abstractNumId w:val="14"/>
  </w:num>
  <w:num w:numId="36">
    <w:abstractNumId w:val="40"/>
  </w:num>
  <w:num w:numId="37">
    <w:abstractNumId w:val="2"/>
  </w:num>
  <w:num w:numId="38">
    <w:abstractNumId w:val="29"/>
  </w:num>
  <w:num w:numId="39">
    <w:abstractNumId w:val="39"/>
  </w:num>
  <w:num w:numId="40">
    <w:abstractNumId w:val="24"/>
  </w:num>
  <w:num w:numId="41">
    <w:abstractNumId w:val="19"/>
  </w:num>
  <w:num w:numId="4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tthew Pereira">
    <w15:presenceInfo w15:providerId="Windows Live" w15:userId="ff6bfcf2d69614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385"/>
    <w:rsid w:val="00005306"/>
    <w:rsid w:val="00007F21"/>
    <w:rsid w:val="00012A92"/>
    <w:rsid w:val="00012DDB"/>
    <w:rsid w:val="00014550"/>
    <w:rsid w:val="00030301"/>
    <w:rsid w:val="0003787C"/>
    <w:rsid w:val="00040BF2"/>
    <w:rsid w:val="00062969"/>
    <w:rsid w:val="00062F31"/>
    <w:rsid w:val="00063DD1"/>
    <w:rsid w:val="00071288"/>
    <w:rsid w:val="000906DA"/>
    <w:rsid w:val="0009379B"/>
    <w:rsid w:val="000A0088"/>
    <w:rsid w:val="000A249C"/>
    <w:rsid w:val="000C0C63"/>
    <w:rsid w:val="000C1EFB"/>
    <w:rsid w:val="000C4235"/>
    <w:rsid w:val="000D543A"/>
    <w:rsid w:val="000D7600"/>
    <w:rsid w:val="000E2F2F"/>
    <w:rsid w:val="000E41E2"/>
    <w:rsid w:val="000F0A57"/>
    <w:rsid w:val="000F6735"/>
    <w:rsid w:val="0010463F"/>
    <w:rsid w:val="001054B4"/>
    <w:rsid w:val="00107F78"/>
    <w:rsid w:val="001133AC"/>
    <w:rsid w:val="0011458F"/>
    <w:rsid w:val="00116031"/>
    <w:rsid w:val="00130F45"/>
    <w:rsid w:val="001341B9"/>
    <w:rsid w:val="001400EC"/>
    <w:rsid w:val="0014356C"/>
    <w:rsid w:val="00146B45"/>
    <w:rsid w:val="00150393"/>
    <w:rsid w:val="001507CA"/>
    <w:rsid w:val="00151327"/>
    <w:rsid w:val="00153DB6"/>
    <w:rsid w:val="001603D5"/>
    <w:rsid w:val="00162E34"/>
    <w:rsid w:val="00165158"/>
    <w:rsid w:val="001663B5"/>
    <w:rsid w:val="001745D0"/>
    <w:rsid w:val="00174837"/>
    <w:rsid w:val="00174DD1"/>
    <w:rsid w:val="00186F92"/>
    <w:rsid w:val="00193BC7"/>
    <w:rsid w:val="00194D83"/>
    <w:rsid w:val="001963BD"/>
    <w:rsid w:val="001A34E2"/>
    <w:rsid w:val="001B0F4B"/>
    <w:rsid w:val="001B177E"/>
    <w:rsid w:val="001B6945"/>
    <w:rsid w:val="001C01C0"/>
    <w:rsid w:val="001E1002"/>
    <w:rsid w:val="001E3F6D"/>
    <w:rsid w:val="001E4815"/>
    <w:rsid w:val="001E7CE9"/>
    <w:rsid w:val="001E7FA2"/>
    <w:rsid w:val="00205DE1"/>
    <w:rsid w:val="00224C4C"/>
    <w:rsid w:val="00226776"/>
    <w:rsid w:val="00236A0B"/>
    <w:rsid w:val="002432D2"/>
    <w:rsid w:val="002505CC"/>
    <w:rsid w:val="0025092A"/>
    <w:rsid w:val="0025195F"/>
    <w:rsid w:val="00256143"/>
    <w:rsid w:val="00266C63"/>
    <w:rsid w:val="002763BB"/>
    <w:rsid w:val="00277AD3"/>
    <w:rsid w:val="002827B6"/>
    <w:rsid w:val="00285BB3"/>
    <w:rsid w:val="00290196"/>
    <w:rsid w:val="0029762C"/>
    <w:rsid w:val="002B739B"/>
    <w:rsid w:val="002D39F4"/>
    <w:rsid w:val="002F249C"/>
    <w:rsid w:val="002F3AA0"/>
    <w:rsid w:val="00313F2B"/>
    <w:rsid w:val="00314CBD"/>
    <w:rsid w:val="003349CC"/>
    <w:rsid w:val="00353C96"/>
    <w:rsid w:val="00354539"/>
    <w:rsid w:val="00355C11"/>
    <w:rsid w:val="003630A7"/>
    <w:rsid w:val="00392227"/>
    <w:rsid w:val="00396ABA"/>
    <w:rsid w:val="003A26C8"/>
    <w:rsid w:val="003C7F21"/>
    <w:rsid w:val="003D38E9"/>
    <w:rsid w:val="003D3ABC"/>
    <w:rsid w:val="003D7D50"/>
    <w:rsid w:val="003E2591"/>
    <w:rsid w:val="00407836"/>
    <w:rsid w:val="004107E0"/>
    <w:rsid w:val="00413B98"/>
    <w:rsid w:val="004338C4"/>
    <w:rsid w:val="00440523"/>
    <w:rsid w:val="00446EF2"/>
    <w:rsid w:val="00450929"/>
    <w:rsid w:val="00453624"/>
    <w:rsid w:val="00454301"/>
    <w:rsid w:val="00457F78"/>
    <w:rsid w:val="00460F05"/>
    <w:rsid w:val="004663F8"/>
    <w:rsid w:val="00466713"/>
    <w:rsid w:val="0047741B"/>
    <w:rsid w:val="00491475"/>
    <w:rsid w:val="004B4AE1"/>
    <w:rsid w:val="004C6563"/>
    <w:rsid w:val="004E401E"/>
    <w:rsid w:val="004E6370"/>
    <w:rsid w:val="004F2237"/>
    <w:rsid w:val="004F74DA"/>
    <w:rsid w:val="00516846"/>
    <w:rsid w:val="00523147"/>
    <w:rsid w:val="0052399B"/>
    <w:rsid w:val="00536501"/>
    <w:rsid w:val="0053733E"/>
    <w:rsid w:val="00543FF3"/>
    <w:rsid w:val="00580380"/>
    <w:rsid w:val="00582927"/>
    <w:rsid w:val="00585190"/>
    <w:rsid w:val="00597ED9"/>
    <w:rsid w:val="005A1B8A"/>
    <w:rsid w:val="005B739B"/>
    <w:rsid w:val="005C3BD4"/>
    <w:rsid w:val="005C468A"/>
    <w:rsid w:val="005C528D"/>
    <w:rsid w:val="005D3E20"/>
    <w:rsid w:val="005D7CBD"/>
    <w:rsid w:val="005E5419"/>
    <w:rsid w:val="005F11C5"/>
    <w:rsid w:val="005F2DE4"/>
    <w:rsid w:val="006052B9"/>
    <w:rsid w:val="00624961"/>
    <w:rsid w:val="00636496"/>
    <w:rsid w:val="00636EFD"/>
    <w:rsid w:val="00670EF1"/>
    <w:rsid w:val="00673C43"/>
    <w:rsid w:val="00677EE7"/>
    <w:rsid w:val="00681F35"/>
    <w:rsid w:val="00682B98"/>
    <w:rsid w:val="0069019A"/>
    <w:rsid w:val="00695B7B"/>
    <w:rsid w:val="00696B74"/>
    <w:rsid w:val="00697926"/>
    <w:rsid w:val="006B1E82"/>
    <w:rsid w:val="006B6487"/>
    <w:rsid w:val="006C03B9"/>
    <w:rsid w:val="006C2390"/>
    <w:rsid w:val="006C59D2"/>
    <w:rsid w:val="006D2375"/>
    <w:rsid w:val="006E2C10"/>
    <w:rsid w:val="006E6BFA"/>
    <w:rsid w:val="00701547"/>
    <w:rsid w:val="00705E12"/>
    <w:rsid w:val="007078E9"/>
    <w:rsid w:val="007307FB"/>
    <w:rsid w:val="007344CF"/>
    <w:rsid w:val="00734860"/>
    <w:rsid w:val="00753711"/>
    <w:rsid w:val="00772FD6"/>
    <w:rsid w:val="007823DC"/>
    <w:rsid w:val="00783AC7"/>
    <w:rsid w:val="007936F2"/>
    <w:rsid w:val="0079376C"/>
    <w:rsid w:val="007A2997"/>
    <w:rsid w:val="007A763F"/>
    <w:rsid w:val="007D1256"/>
    <w:rsid w:val="007D6CF8"/>
    <w:rsid w:val="007E3622"/>
    <w:rsid w:val="007E5168"/>
    <w:rsid w:val="007E5CA8"/>
    <w:rsid w:val="007F482E"/>
    <w:rsid w:val="00800BF2"/>
    <w:rsid w:val="008069A8"/>
    <w:rsid w:val="00807955"/>
    <w:rsid w:val="00813668"/>
    <w:rsid w:val="00831027"/>
    <w:rsid w:val="00835805"/>
    <w:rsid w:val="008543E7"/>
    <w:rsid w:val="00863468"/>
    <w:rsid w:val="0089448E"/>
    <w:rsid w:val="008962AA"/>
    <w:rsid w:val="008A1EE6"/>
    <w:rsid w:val="008C2A15"/>
    <w:rsid w:val="008D13B3"/>
    <w:rsid w:val="008D166A"/>
    <w:rsid w:val="008D4629"/>
    <w:rsid w:val="008E2501"/>
    <w:rsid w:val="008F4B0A"/>
    <w:rsid w:val="0090435F"/>
    <w:rsid w:val="00916D7E"/>
    <w:rsid w:val="009173B7"/>
    <w:rsid w:val="009232A8"/>
    <w:rsid w:val="00925896"/>
    <w:rsid w:val="009423E7"/>
    <w:rsid w:val="009438D5"/>
    <w:rsid w:val="0095746B"/>
    <w:rsid w:val="009615F4"/>
    <w:rsid w:val="00970772"/>
    <w:rsid w:val="00972EF7"/>
    <w:rsid w:val="009730F8"/>
    <w:rsid w:val="00977864"/>
    <w:rsid w:val="009901C7"/>
    <w:rsid w:val="009A305C"/>
    <w:rsid w:val="009A4640"/>
    <w:rsid w:val="009A4AB6"/>
    <w:rsid w:val="009B36FB"/>
    <w:rsid w:val="009B3D19"/>
    <w:rsid w:val="009B429C"/>
    <w:rsid w:val="009D0C25"/>
    <w:rsid w:val="009D3D76"/>
    <w:rsid w:val="009E66EF"/>
    <w:rsid w:val="009F46A2"/>
    <w:rsid w:val="00A02483"/>
    <w:rsid w:val="00A026AA"/>
    <w:rsid w:val="00A04EED"/>
    <w:rsid w:val="00A071F2"/>
    <w:rsid w:val="00A113D5"/>
    <w:rsid w:val="00A13BD9"/>
    <w:rsid w:val="00A14B40"/>
    <w:rsid w:val="00A26D50"/>
    <w:rsid w:val="00A343B2"/>
    <w:rsid w:val="00A37812"/>
    <w:rsid w:val="00A470ED"/>
    <w:rsid w:val="00A51790"/>
    <w:rsid w:val="00A5295A"/>
    <w:rsid w:val="00A609CF"/>
    <w:rsid w:val="00A73111"/>
    <w:rsid w:val="00A76C2C"/>
    <w:rsid w:val="00A902DE"/>
    <w:rsid w:val="00A9633F"/>
    <w:rsid w:val="00AA226E"/>
    <w:rsid w:val="00AA4587"/>
    <w:rsid w:val="00AB1319"/>
    <w:rsid w:val="00AC0211"/>
    <w:rsid w:val="00AC61F3"/>
    <w:rsid w:val="00AE4856"/>
    <w:rsid w:val="00AE6FA3"/>
    <w:rsid w:val="00B00EEF"/>
    <w:rsid w:val="00B01084"/>
    <w:rsid w:val="00B02D99"/>
    <w:rsid w:val="00B14FF3"/>
    <w:rsid w:val="00B1565C"/>
    <w:rsid w:val="00B17549"/>
    <w:rsid w:val="00B2016A"/>
    <w:rsid w:val="00B26C3E"/>
    <w:rsid w:val="00B35917"/>
    <w:rsid w:val="00B431BF"/>
    <w:rsid w:val="00B44453"/>
    <w:rsid w:val="00B45CAF"/>
    <w:rsid w:val="00B47DDE"/>
    <w:rsid w:val="00B531C1"/>
    <w:rsid w:val="00B55510"/>
    <w:rsid w:val="00B634B3"/>
    <w:rsid w:val="00B70443"/>
    <w:rsid w:val="00B803B5"/>
    <w:rsid w:val="00B97F8A"/>
    <w:rsid w:val="00BC7B6E"/>
    <w:rsid w:val="00BD740B"/>
    <w:rsid w:val="00BF22E6"/>
    <w:rsid w:val="00BF439A"/>
    <w:rsid w:val="00C00F3A"/>
    <w:rsid w:val="00C05FA0"/>
    <w:rsid w:val="00C2385A"/>
    <w:rsid w:val="00C27FED"/>
    <w:rsid w:val="00C3192A"/>
    <w:rsid w:val="00C35F0F"/>
    <w:rsid w:val="00C43D53"/>
    <w:rsid w:val="00C4508B"/>
    <w:rsid w:val="00C51211"/>
    <w:rsid w:val="00C52C06"/>
    <w:rsid w:val="00C56008"/>
    <w:rsid w:val="00C7735A"/>
    <w:rsid w:val="00C91385"/>
    <w:rsid w:val="00CA3212"/>
    <w:rsid w:val="00CC5005"/>
    <w:rsid w:val="00CD186D"/>
    <w:rsid w:val="00CD21AE"/>
    <w:rsid w:val="00CD6F5C"/>
    <w:rsid w:val="00CE0D5C"/>
    <w:rsid w:val="00CE7AD5"/>
    <w:rsid w:val="00D103CD"/>
    <w:rsid w:val="00D3367B"/>
    <w:rsid w:val="00D4090E"/>
    <w:rsid w:val="00D40CCD"/>
    <w:rsid w:val="00D41FAE"/>
    <w:rsid w:val="00D45182"/>
    <w:rsid w:val="00D56DE9"/>
    <w:rsid w:val="00D572DD"/>
    <w:rsid w:val="00D62D53"/>
    <w:rsid w:val="00D6470B"/>
    <w:rsid w:val="00D75BB6"/>
    <w:rsid w:val="00D95CC8"/>
    <w:rsid w:val="00DA7DD8"/>
    <w:rsid w:val="00DB35E9"/>
    <w:rsid w:val="00DB3F0D"/>
    <w:rsid w:val="00DB7A1A"/>
    <w:rsid w:val="00DC70DD"/>
    <w:rsid w:val="00DE103C"/>
    <w:rsid w:val="00DF434B"/>
    <w:rsid w:val="00E076F4"/>
    <w:rsid w:val="00E212B6"/>
    <w:rsid w:val="00E27B81"/>
    <w:rsid w:val="00E321E7"/>
    <w:rsid w:val="00E54BC9"/>
    <w:rsid w:val="00E80E1D"/>
    <w:rsid w:val="00E87E13"/>
    <w:rsid w:val="00E9282E"/>
    <w:rsid w:val="00EA2022"/>
    <w:rsid w:val="00EB6B4C"/>
    <w:rsid w:val="00EC67E8"/>
    <w:rsid w:val="00EC6D50"/>
    <w:rsid w:val="00EE5169"/>
    <w:rsid w:val="00EF0CBB"/>
    <w:rsid w:val="00EF2465"/>
    <w:rsid w:val="00F065C7"/>
    <w:rsid w:val="00F16FB1"/>
    <w:rsid w:val="00F3366A"/>
    <w:rsid w:val="00F4050C"/>
    <w:rsid w:val="00F53DD5"/>
    <w:rsid w:val="00F541BC"/>
    <w:rsid w:val="00F54F2C"/>
    <w:rsid w:val="00F9171B"/>
    <w:rsid w:val="00F973DC"/>
    <w:rsid w:val="00FA4BEC"/>
    <w:rsid w:val="00FC55D2"/>
    <w:rsid w:val="00FE0612"/>
    <w:rsid w:val="00FE1E78"/>
    <w:rsid w:val="00FE3DA5"/>
    <w:rsid w:val="00FE5D2D"/>
    <w:rsid w:val="00FF0F70"/>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0BA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182"/>
  </w:style>
  <w:style w:type="paragraph" w:styleId="Heading1">
    <w:name w:val="heading 1"/>
    <w:basedOn w:val="Normal"/>
    <w:link w:val="Heading1Char"/>
    <w:uiPriority w:val="9"/>
    <w:qFormat/>
    <w:rsid w:val="003922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385"/>
    <w:pPr>
      <w:ind w:left="720"/>
      <w:contextualSpacing/>
    </w:pPr>
  </w:style>
  <w:style w:type="character" w:styleId="Hyperlink">
    <w:name w:val="Hyperlink"/>
    <w:basedOn w:val="DefaultParagraphFont"/>
    <w:uiPriority w:val="99"/>
    <w:unhideWhenUsed/>
    <w:rsid w:val="00A026AA"/>
    <w:rPr>
      <w:color w:val="0000FF" w:themeColor="hyperlink"/>
      <w:u w:val="single"/>
    </w:rPr>
  </w:style>
  <w:style w:type="character" w:customStyle="1" w:styleId="Heading1Char">
    <w:name w:val="Heading 1 Char"/>
    <w:basedOn w:val="DefaultParagraphFont"/>
    <w:link w:val="Heading1"/>
    <w:uiPriority w:val="9"/>
    <w:rsid w:val="00392227"/>
    <w:rPr>
      <w:rFonts w:ascii="Times New Roman" w:eastAsia="Times New Roman" w:hAnsi="Times New Roman" w:cs="Times New Roman"/>
      <w:b/>
      <w:bCs/>
      <w:kern w:val="36"/>
      <w:sz w:val="48"/>
      <w:szCs w:val="48"/>
      <w:lang w:eastAsia="en-CA"/>
    </w:rPr>
  </w:style>
  <w:style w:type="character" w:customStyle="1" w:styleId="apple-converted-space">
    <w:name w:val="apple-converted-space"/>
    <w:basedOn w:val="DefaultParagraphFont"/>
    <w:rsid w:val="00392227"/>
  </w:style>
  <w:style w:type="character" w:customStyle="1" w:styleId="bylinepipe">
    <w:name w:val="bylinepipe"/>
    <w:basedOn w:val="DefaultParagraphFont"/>
    <w:rsid w:val="00392227"/>
  </w:style>
  <w:style w:type="paragraph" w:styleId="Header">
    <w:name w:val="header"/>
    <w:basedOn w:val="Normal"/>
    <w:link w:val="HeaderChar"/>
    <w:uiPriority w:val="99"/>
    <w:unhideWhenUsed/>
    <w:rsid w:val="004543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301"/>
  </w:style>
  <w:style w:type="paragraph" w:styleId="Footer">
    <w:name w:val="footer"/>
    <w:basedOn w:val="Normal"/>
    <w:link w:val="FooterChar"/>
    <w:uiPriority w:val="99"/>
    <w:unhideWhenUsed/>
    <w:rsid w:val="004543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301"/>
  </w:style>
  <w:style w:type="paragraph" w:styleId="BalloonText">
    <w:name w:val="Balloon Text"/>
    <w:basedOn w:val="Normal"/>
    <w:link w:val="BalloonTextChar"/>
    <w:uiPriority w:val="99"/>
    <w:semiHidden/>
    <w:unhideWhenUsed/>
    <w:rsid w:val="002763B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63B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B531C1"/>
    <w:rPr>
      <w:sz w:val="16"/>
      <w:szCs w:val="16"/>
    </w:rPr>
  </w:style>
  <w:style w:type="paragraph" w:styleId="CommentText">
    <w:name w:val="annotation text"/>
    <w:basedOn w:val="Normal"/>
    <w:link w:val="CommentTextChar"/>
    <w:uiPriority w:val="99"/>
    <w:semiHidden/>
    <w:unhideWhenUsed/>
    <w:rsid w:val="00B531C1"/>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B531C1"/>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182"/>
  </w:style>
  <w:style w:type="paragraph" w:styleId="Heading1">
    <w:name w:val="heading 1"/>
    <w:basedOn w:val="Normal"/>
    <w:link w:val="Heading1Char"/>
    <w:uiPriority w:val="9"/>
    <w:qFormat/>
    <w:rsid w:val="003922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385"/>
    <w:pPr>
      <w:ind w:left="720"/>
      <w:contextualSpacing/>
    </w:pPr>
  </w:style>
  <w:style w:type="character" w:styleId="Hyperlink">
    <w:name w:val="Hyperlink"/>
    <w:basedOn w:val="DefaultParagraphFont"/>
    <w:uiPriority w:val="99"/>
    <w:unhideWhenUsed/>
    <w:rsid w:val="00A026AA"/>
    <w:rPr>
      <w:color w:val="0000FF" w:themeColor="hyperlink"/>
      <w:u w:val="single"/>
    </w:rPr>
  </w:style>
  <w:style w:type="character" w:customStyle="1" w:styleId="Heading1Char">
    <w:name w:val="Heading 1 Char"/>
    <w:basedOn w:val="DefaultParagraphFont"/>
    <w:link w:val="Heading1"/>
    <w:uiPriority w:val="9"/>
    <w:rsid w:val="00392227"/>
    <w:rPr>
      <w:rFonts w:ascii="Times New Roman" w:eastAsia="Times New Roman" w:hAnsi="Times New Roman" w:cs="Times New Roman"/>
      <w:b/>
      <w:bCs/>
      <w:kern w:val="36"/>
      <w:sz w:val="48"/>
      <w:szCs w:val="48"/>
      <w:lang w:eastAsia="en-CA"/>
    </w:rPr>
  </w:style>
  <w:style w:type="character" w:customStyle="1" w:styleId="apple-converted-space">
    <w:name w:val="apple-converted-space"/>
    <w:basedOn w:val="DefaultParagraphFont"/>
    <w:rsid w:val="00392227"/>
  </w:style>
  <w:style w:type="character" w:customStyle="1" w:styleId="bylinepipe">
    <w:name w:val="bylinepipe"/>
    <w:basedOn w:val="DefaultParagraphFont"/>
    <w:rsid w:val="00392227"/>
  </w:style>
  <w:style w:type="paragraph" w:styleId="Header">
    <w:name w:val="header"/>
    <w:basedOn w:val="Normal"/>
    <w:link w:val="HeaderChar"/>
    <w:uiPriority w:val="99"/>
    <w:unhideWhenUsed/>
    <w:rsid w:val="004543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301"/>
  </w:style>
  <w:style w:type="paragraph" w:styleId="Footer">
    <w:name w:val="footer"/>
    <w:basedOn w:val="Normal"/>
    <w:link w:val="FooterChar"/>
    <w:uiPriority w:val="99"/>
    <w:unhideWhenUsed/>
    <w:rsid w:val="004543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301"/>
  </w:style>
  <w:style w:type="paragraph" w:styleId="BalloonText">
    <w:name w:val="Balloon Text"/>
    <w:basedOn w:val="Normal"/>
    <w:link w:val="BalloonTextChar"/>
    <w:uiPriority w:val="99"/>
    <w:semiHidden/>
    <w:unhideWhenUsed/>
    <w:rsid w:val="002763B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63B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B531C1"/>
    <w:rPr>
      <w:sz w:val="16"/>
      <w:szCs w:val="16"/>
    </w:rPr>
  </w:style>
  <w:style w:type="paragraph" w:styleId="CommentText">
    <w:name w:val="annotation text"/>
    <w:basedOn w:val="Normal"/>
    <w:link w:val="CommentTextChar"/>
    <w:uiPriority w:val="99"/>
    <w:semiHidden/>
    <w:unhideWhenUsed/>
    <w:rsid w:val="00B531C1"/>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B531C1"/>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52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khs.org/" TargetMode="External"/><Relationship Id="rId13" Type="http://schemas.openxmlformats.org/officeDocument/2006/relationships/hyperlink" Target="https://www.3ho.org/" TargetMode="External"/><Relationship Id="rId18" Type="http://schemas.openxmlformats.org/officeDocument/2006/relationships/fontTable" Target="fontTable.xml"/><Relationship Id="rId3" Type="http://schemas.microsoft.com/office/2007/relationships/stylesWithEffects" Target="stylesWithEffect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pluralism.org/religion/sikhis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sikhcoalition.org/" TargetMode="External"/><Relationship Id="rId20"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orldsikh.ca/" TargetMode="External"/><Relationship Id="rId5" Type="http://schemas.openxmlformats.org/officeDocument/2006/relationships/webSettings" Target="webSettings.xml"/><Relationship Id="rId15" Type="http://schemas.openxmlformats.org/officeDocument/2006/relationships/hyperlink" Target="https://www.jakara.org/" TargetMode="External"/><Relationship Id="rId10" Type="http://schemas.openxmlformats.org/officeDocument/2006/relationships/hyperlink" Target="https://www.pbs.org/video/viewfinder-understanding-sikhis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acred-texts.com/skh/index.htm" TargetMode="External"/><Relationship Id="rId14" Type="http://schemas.openxmlformats.org/officeDocument/2006/relationships/hyperlink" Target="http://www.nanhichhaan.com/aboutus.htm"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2631</Words>
  <Characters>14997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Alisha</dc:creator>
  <cp:lastModifiedBy>DEEN, Anna</cp:lastModifiedBy>
  <cp:revision>3</cp:revision>
  <cp:lastPrinted>2015-06-01T18:36:00Z</cp:lastPrinted>
  <dcterms:created xsi:type="dcterms:W3CDTF">2019-08-19T21:01:00Z</dcterms:created>
  <dcterms:modified xsi:type="dcterms:W3CDTF">2019-08-20T16:08:00Z</dcterms:modified>
</cp:coreProperties>
</file>