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4C01E" w14:textId="1AA99274" w:rsidR="00B2777D" w:rsidRPr="00402BEA" w:rsidRDefault="00B2777D" w:rsidP="00402BEA">
      <w:pPr>
        <w:contextualSpacing/>
        <w:rPr>
          <w:rFonts w:ascii="Times New Roman" w:hAnsi="Times New Roman" w:cs="Times New Roman"/>
          <w:color w:val="000000" w:themeColor="text1"/>
          <w:sz w:val="24"/>
          <w:szCs w:val="24"/>
        </w:rPr>
      </w:pPr>
      <w:r w:rsidRPr="00402BEA">
        <w:rPr>
          <w:rFonts w:ascii="Times New Roman" w:hAnsi="Times New Roman" w:cs="Times New Roman"/>
          <w:color w:val="000000" w:themeColor="text1"/>
          <w:sz w:val="24"/>
          <w:szCs w:val="24"/>
        </w:rPr>
        <w:t>Chapter 2: Indigenous Traditions</w:t>
      </w:r>
    </w:p>
    <w:p w14:paraId="39FB0F39" w14:textId="77777777" w:rsidR="00B2777D" w:rsidRPr="00402BEA" w:rsidRDefault="00B2777D" w:rsidP="00402BEA">
      <w:pPr>
        <w:contextualSpacing/>
        <w:rPr>
          <w:rFonts w:ascii="Times New Roman" w:hAnsi="Times New Roman" w:cs="Times New Roman"/>
          <w:color w:val="000000" w:themeColor="text1"/>
          <w:sz w:val="24"/>
          <w:szCs w:val="24"/>
        </w:rPr>
      </w:pPr>
    </w:p>
    <w:p w14:paraId="6F83CCC1" w14:textId="77777777" w:rsidR="00153A29" w:rsidRPr="00402BEA" w:rsidRDefault="00153A29" w:rsidP="00402BEA">
      <w:pPr>
        <w:contextualSpacing/>
        <w:rPr>
          <w:rFonts w:ascii="Times New Roman" w:hAnsi="Times New Roman" w:cs="Times New Roman"/>
          <w:color w:val="000000" w:themeColor="text1"/>
          <w:sz w:val="24"/>
          <w:szCs w:val="24"/>
        </w:rPr>
      </w:pPr>
      <w:r w:rsidRPr="00402BEA">
        <w:rPr>
          <w:rFonts w:ascii="Times New Roman" w:hAnsi="Times New Roman" w:cs="Times New Roman"/>
          <w:color w:val="000000" w:themeColor="text1"/>
          <w:sz w:val="24"/>
          <w:szCs w:val="24"/>
        </w:rPr>
        <w:t>Chapter Overview</w:t>
      </w:r>
    </w:p>
    <w:p w14:paraId="2E52FA28" w14:textId="3E3B93E0" w:rsidR="00A77D40" w:rsidRPr="00402BEA" w:rsidRDefault="001A4703" w:rsidP="00402BEA">
      <w:pPr>
        <w:pStyle w:val="ListParagraph"/>
        <w:spacing w:after="0"/>
        <w:ind w:left="0"/>
        <w:rPr>
          <w:rFonts w:ascii="Times New Roman" w:hAnsi="Times New Roman" w:cs="Times New Roman"/>
          <w:color w:val="000000" w:themeColor="text1"/>
          <w:spacing w:val="-3"/>
          <w:sz w:val="24"/>
          <w:szCs w:val="24"/>
        </w:rPr>
      </w:pPr>
      <w:r w:rsidRPr="00402BEA">
        <w:rPr>
          <w:rFonts w:ascii="Times New Roman" w:hAnsi="Times New Roman" w:cs="Times New Roman"/>
          <w:color w:val="000000" w:themeColor="text1"/>
          <w:spacing w:val="-3"/>
          <w:sz w:val="24"/>
          <w:szCs w:val="24"/>
        </w:rPr>
        <w:t>In this</w:t>
      </w:r>
      <w:r w:rsidR="003C2632" w:rsidRPr="00402BEA">
        <w:rPr>
          <w:rFonts w:ascii="Times New Roman" w:hAnsi="Times New Roman" w:cs="Times New Roman"/>
          <w:color w:val="000000" w:themeColor="text1"/>
          <w:spacing w:val="-3"/>
          <w:sz w:val="24"/>
          <w:szCs w:val="24"/>
        </w:rPr>
        <w:t xml:space="preserve"> </w:t>
      </w:r>
      <w:r w:rsidRPr="00402BEA">
        <w:rPr>
          <w:rFonts w:ascii="Times New Roman" w:hAnsi="Times New Roman" w:cs="Times New Roman"/>
          <w:color w:val="000000" w:themeColor="text1"/>
          <w:spacing w:val="-3"/>
          <w:sz w:val="24"/>
          <w:szCs w:val="24"/>
        </w:rPr>
        <w:t>chapter,</w:t>
      </w:r>
      <w:r w:rsidR="003C2632" w:rsidRPr="00402BEA">
        <w:rPr>
          <w:rFonts w:ascii="Times New Roman" w:hAnsi="Times New Roman" w:cs="Times New Roman"/>
          <w:color w:val="000000" w:themeColor="text1"/>
          <w:spacing w:val="-3"/>
          <w:sz w:val="24"/>
          <w:szCs w:val="24"/>
        </w:rPr>
        <w:t xml:space="preserve"> Ken Derry investigates</w:t>
      </w:r>
      <w:r w:rsidRPr="00402BEA">
        <w:rPr>
          <w:rFonts w:ascii="Times New Roman" w:hAnsi="Times New Roman" w:cs="Times New Roman"/>
          <w:color w:val="000000" w:themeColor="text1"/>
          <w:spacing w:val="-3"/>
          <w:sz w:val="24"/>
          <w:szCs w:val="24"/>
        </w:rPr>
        <w:t xml:space="preserve"> key issues in the study of</w:t>
      </w:r>
      <w:r w:rsidR="00153A29" w:rsidRPr="00402BEA">
        <w:rPr>
          <w:rFonts w:ascii="Times New Roman" w:hAnsi="Times New Roman" w:cs="Times New Roman"/>
          <w:color w:val="000000" w:themeColor="text1"/>
          <w:spacing w:val="-3"/>
          <w:sz w:val="24"/>
          <w:szCs w:val="24"/>
        </w:rPr>
        <w:t xml:space="preserve"> Indigenous t</w:t>
      </w:r>
      <w:r w:rsidR="002C4EA1" w:rsidRPr="00402BEA">
        <w:rPr>
          <w:rFonts w:ascii="Times New Roman" w:hAnsi="Times New Roman" w:cs="Times New Roman"/>
          <w:color w:val="000000" w:themeColor="text1"/>
          <w:spacing w:val="-3"/>
          <w:sz w:val="24"/>
          <w:szCs w:val="24"/>
        </w:rPr>
        <w:t xml:space="preserve">raditions. He begins by analyzing the terms “religion” and “Indigenous” to </w:t>
      </w:r>
      <w:r w:rsidR="0042029D" w:rsidRPr="00120924">
        <w:rPr>
          <w:rFonts w:ascii="Times New Roman" w:hAnsi="Times New Roman" w:cs="Times New Roman"/>
          <w:color w:val="000000" w:themeColor="text1"/>
          <w:spacing w:val="-3"/>
          <w:sz w:val="24"/>
          <w:szCs w:val="24"/>
        </w:rPr>
        <w:t xml:space="preserve">illuminate </w:t>
      </w:r>
      <w:r w:rsidR="002C4EA1" w:rsidRPr="00402BEA">
        <w:rPr>
          <w:rFonts w:ascii="Times New Roman" w:hAnsi="Times New Roman" w:cs="Times New Roman"/>
          <w:color w:val="000000" w:themeColor="text1"/>
          <w:spacing w:val="-3"/>
          <w:sz w:val="24"/>
          <w:szCs w:val="24"/>
        </w:rPr>
        <w:t xml:space="preserve">problems that </w:t>
      </w:r>
      <w:r w:rsidR="00153A29" w:rsidRPr="00402BEA">
        <w:rPr>
          <w:rFonts w:ascii="Times New Roman" w:hAnsi="Times New Roman" w:cs="Times New Roman"/>
          <w:color w:val="000000" w:themeColor="text1"/>
          <w:spacing w:val="-3"/>
          <w:sz w:val="24"/>
          <w:szCs w:val="24"/>
        </w:rPr>
        <w:t>scholars of Indigenous t</w:t>
      </w:r>
      <w:r w:rsidR="002C4EA1" w:rsidRPr="00402BEA">
        <w:rPr>
          <w:rFonts w:ascii="Times New Roman" w:hAnsi="Times New Roman" w:cs="Times New Roman"/>
          <w:color w:val="000000" w:themeColor="text1"/>
          <w:spacing w:val="-3"/>
          <w:sz w:val="24"/>
          <w:szCs w:val="24"/>
        </w:rPr>
        <w:t xml:space="preserve">raditions </w:t>
      </w:r>
      <w:r w:rsidR="0042029D" w:rsidRPr="00120924">
        <w:rPr>
          <w:rFonts w:ascii="Times New Roman" w:hAnsi="Times New Roman" w:cs="Times New Roman"/>
          <w:color w:val="000000" w:themeColor="text1"/>
          <w:spacing w:val="-3"/>
          <w:sz w:val="24"/>
          <w:szCs w:val="24"/>
        </w:rPr>
        <w:t xml:space="preserve">seek to </w:t>
      </w:r>
      <w:r w:rsidR="002C4EA1" w:rsidRPr="00402BEA">
        <w:rPr>
          <w:rFonts w:ascii="Times New Roman" w:hAnsi="Times New Roman" w:cs="Times New Roman"/>
          <w:color w:val="000000" w:themeColor="text1"/>
          <w:spacing w:val="-3"/>
          <w:sz w:val="24"/>
          <w:szCs w:val="24"/>
        </w:rPr>
        <w:t xml:space="preserve">overcome. </w:t>
      </w:r>
      <w:r w:rsidR="0042029D" w:rsidRPr="00120924">
        <w:rPr>
          <w:rFonts w:ascii="Times New Roman" w:hAnsi="Times New Roman" w:cs="Times New Roman"/>
          <w:color w:val="000000" w:themeColor="text1"/>
          <w:spacing w:val="-3"/>
          <w:sz w:val="24"/>
          <w:szCs w:val="24"/>
        </w:rPr>
        <w:t>Derry notes that o</w:t>
      </w:r>
      <w:r w:rsidR="002C4EA1" w:rsidRPr="00402BEA">
        <w:rPr>
          <w:rFonts w:ascii="Times New Roman" w:hAnsi="Times New Roman" w:cs="Times New Roman"/>
          <w:color w:val="000000" w:themeColor="text1"/>
          <w:spacing w:val="-3"/>
          <w:sz w:val="24"/>
          <w:szCs w:val="24"/>
        </w:rPr>
        <w:t xml:space="preserve">ne of the main </w:t>
      </w:r>
      <w:r w:rsidR="0042029D" w:rsidRPr="00120924">
        <w:rPr>
          <w:rFonts w:ascii="Times New Roman" w:hAnsi="Times New Roman" w:cs="Times New Roman"/>
          <w:color w:val="000000" w:themeColor="text1"/>
          <w:spacing w:val="-3"/>
          <w:sz w:val="24"/>
          <w:szCs w:val="24"/>
        </w:rPr>
        <w:t xml:space="preserve">issues </w:t>
      </w:r>
      <w:r w:rsidR="00153A29" w:rsidRPr="00402BEA">
        <w:rPr>
          <w:rFonts w:ascii="Times New Roman" w:hAnsi="Times New Roman" w:cs="Times New Roman"/>
          <w:color w:val="000000" w:themeColor="text1"/>
          <w:spacing w:val="-3"/>
          <w:sz w:val="24"/>
          <w:szCs w:val="24"/>
        </w:rPr>
        <w:t>is the insider-versus-</w:t>
      </w:r>
      <w:r w:rsidR="002C4EA1" w:rsidRPr="00402BEA">
        <w:rPr>
          <w:rFonts w:ascii="Times New Roman" w:hAnsi="Times New Roman" w:cs="Times New Roman"/>
          <w:color w:val="000000" w:themeColor="text1"/>
          <w:spacing w:val="-3"/>
          <w:sz w:val="24"/>
          <w:szCs w:val="24"/>
        </w:rPr>
        <w:t xml:space="preserve">outsider </w:t>
      </w:r>
      <w:r w:rsidR="0042029D" w:rsidRPr="00120924">
        <w:rPr>
          <w:rFonts w:ascii="Times New Roman" w:hAnsi="Times New Roman" w:cs="Times New Roman"/>
          <w:color w:val="000000" w:themeColor="text1"/>
          <w:spacing w:val="-3"/>
          <w:sz w:val="24"/>
          <w:szCs w:val="24"/>
        </w:rPr>
        <w:t>dichotomy,</w:t>
      </w:r>
      <w:r w:rsidR="002C4EA1" w:rsidRPr="00402BEA">
        <w:rPr>
          <w:rFonts w:ascii="Times New Roman" w:hAnsi="Times New Roman" w:cs="Times New Roman"/>
          <w:color w:val="000000" w:themeColor="text1"/>
          <w:spacing w:val="-3"/>
          <w:sz w:val="24"/>
          <w:szCs w:val="24"/>
        </w:rPr>
        <w:t xml:space="preserve"> </w:t>
      </w:r>
      <w:r w:rsidR="00153A29" w:rsidRPr="00402BEA">
        <w:rPr>
          <w:rFonts w:ascii="Times New Roman" w:hAnsi="Times New Roman" w:cs="Times New Roman"/>
          <w:color w:val="000000" w:themeColor="text1"/>
          <w:spacing w:val="-3"/>
          <w:sz w:val="24"/>
          <w:szCs w:val="24"/>
        </w:rPr>
        <w:t>which</w:t>
      </w:r>
      <w:r w:rsidR="0042029D" w:rsidRPr="00120924">
        <w:rPr>
          <w:rFonts w:ascii="Times New Roman" w:hAnsi="Times New Roman" w:cs="Times New Roman"/>
          <w:color w:val="000000" w:themeColor="text1"/>
          <w:spacing w:val="-3"/>
          <w:sz w:val="24"/>
          <w:szCs w:val="24"/>
        </w:rPr>
        <w:t xml:space="preserve"> produces this</w:t>
      </w:r>
      <w:r w:rsidR="00153A29" w:rsidRPr="00402BEA">
        <w:rPr>
          <w:rFonts w:ascii="Times New Roman" w:hAnsi="Times New Roman" w:cs="Times New Roman"/>
          <w:color w:val="000000" w:themeColor="text1"/>
          <w:spacing w:val="-3"/>
          <w:sz w:val="24"/>
          <w:szCs w:val="24"/>
        </w:rPr>
        <w:t xml:space="preserve"> </w:t>
      </w:r>
      <w:r w:rsidR="0042029D" w:rsidRPr="00120924">
        <w:rPr>
          <w:rFonts w:ascii="Times New Roman" w:hAnsi="Times New Roman" w:cs="Times New Roman"/>
          <w:color w:val="000000" w:themeColor="text1"/>
          <w:spacing w:val="-3"/>
          <w:sz w:val="24"/>
          <w:szCs w:val="24"/>
        </w:rPr>
        <w:t>“u</w:t>
      </w:r>
      <w:r w:rsidR="002C4EA1" w:rsidRPr="00402BEA">
        <w:rPr>
          <w:rFonts w:ascii="Times New Roman" w:hAnsi="Times New Roman" w:cs="Times New Roman"/>
          <w:color w:val="000000" w:themeColor="text1"/>
          <w:spacing w:val="-3"/>
          <w:sz w:val="24"/>
          <w:szCs w:val="24"/>
        </w:rPr>
        <w:t>s</w:t>
      </w:r>
      <w:r w:rsidR="0042029D" w:rsidRPr="00120924">
        <w:rPr>
          <w:rFonts w:ascii="Times New Roman" w:hAnsi="Times New Roman" w:cs="Times New Roman"/>
          <w:color w:val="000000" w:themeColor="text1"/>
          <w:spacing w:val="-3"/>
          <w:sz w:val="24"/>
          <w:szCs w:val="24"/>
        </w:rPr>
        <w:t>” versus</w:t>
      </w:r>
      <w:r w:rsidR="002C4EA1" w:rsidRPr="00402BEA">
        <w:rPr>
          <w:rFonts w:ascii="Times New Roman" w:hAnsi="Times New Roman" w:cs="Times New Roman"/>
          <w:color w:val="000000" w:themeColor="text1"/>
          <w:spacing w:val="-3"/>
          <w:sz w:val="24"/>
          <w:szCs w:val="24"/>
        </w:rPr>
        <w:t xml:space="preserve"> </w:t>
      </w:r>
      <w:r w:rsidR="0042029D" w:rsidRPr="00120924">
        <w:rPr>
          <w:rFonts w:ascii="Times New Roman" w:hAnsi="Times New Roman" w:cs="Times New Roman"/>
          <w:color w:val="000000" w:themeColor="text1"/>
          <w:spacing w:val="-3"/>
          <w:sz w:val="24"/>
          <w:szCs w:val="24"/>
        </w:rPr>
        <w:t>“t</w:t>
      </w:r>
      <w:r w:rsidR="002C4EA1" w:rsidRPr="00402BEA">
        <w:rPr>
          <w:rFonts w:ascii="Times New Roman" w:hAnsi="Times New Roman" w:cs="Times New Roman"/>
          <w:color w:val="000000" w:themeColor="text1"/>
          <w:spacing w:val="-3"/>
          <w:sz w:val="24"/>
          <w:szCs w:val="24"/>
        </w:rPr>
        <w:t>hem”</w:t>
      </w:r>
      <w:r w:rsidR="0042029D" w:rsidRPr="00120924">
        <w:rPr>
          <w:rFonts w:ascii="Times New Roman" w:hAnsi="Times New Roman" w:cs="Times New Roman"/>
          <w:color w:val="000000" w:themeColor="text1"/>
          <w:spacing w:val="-3"/>
          <w:sz w:val="24"/>
          <w:szCs w:val="24"/>
        </w:rPr>
        <w:t xml:space="preserve"> </w:t>
      </w:r>
      <w:r w:rsidR="00133109" w:rsidRPr="001A7D51">
        <w:rPr>
          <w:rFonts w:ascii="Times New Roman" w:hAnsi="Times New Roman" w:cs="Times New Roman"/>
          <w:color w:val="000000" w:themeColor="text1"/>
          <w:spacing w:val="-3"/>
          <w:sz w:val="24"/>
          <w:szCs w:val="24"/>
        </w:rPr>
        <w:t>worldview</w:t>
      </w:r>
      <w:r w:rsidR="00133109" w:rsidRPr="00120924">
        <w:rPr>
          <w:rFonts w:ascii="Times New Roman" w:hAnsi="Times New Roman" w:cs="Times New Roman"/>
          <w:color w:val="000000" w:themeColor="text1"/>
          <w:spacing w:val="-3"/>
          <w:sz w:val="24"/>
          <w:szCs w:val="24"/>
        </w:rPr>
        <w:t>.</w:t>
      </w:r>
      <w:r w:rsidR="002C4EA1" w:rsidRPr="00402BEA">
        <w:rPr>
          <w:rFonts w:ascii="Times New Roman" w:hAnsi="Times New Roman" w:cs="Times New Roman"/>
          <w:color w:val="000000" w:themeColor="text1"/>
          <w:spacing w:val="-3"/>
          <w:sz w:val="24"/>
          <w:szCs w:val="24"/>
        </w:rPr>
        <w:t xml:space="preserve"> </w:t>
      </w:r>
      <w:r w:rsidR="00153A29" w:rsidRPr="00402BEA">
        <w:rPr>
          <w:rFonts w:ascii="Times New Roman" w:hAnsi="Times New Roman" w:cs="Times New Roman"/>
          <w:color w:val="000000" w:themeColor="text1"/>
          <w:spacing w:val="-3"/>
          <w:sz w:val="24"/>
          <w:szCs w:val="24"/>
        </w:rPr>
        <w:t>According to Derry, the insider-versus-</w:t>
      </w:r>
      <w:r w:rsidR="002C4EA1" w:rsidRPr="00402BEA">
        <w:rPr>
          <w:rFonts w:ascii="Times New Roman" w:hAnsi="Times New Roman" w:cs="Times New Roman"/>
          <w:color w:val="000000" w:themeColor="text1"/>
          <w:spacing w:val="-3"/>
          <w:sz w:val="24"/>
          <w:szCs w:val="24"/>
        </w:rPr>
        <w:t>outsider problem is especially harm</w:t>
      </w:r>
      <w:r w:rsidR="00153A29" w:rsidRPr="00402BEA">
        <w:rPr>
          <w:rFonts w:ascii="Times New Roman" w:hAnsi="Times New Roman" w:cs="Times New Roman"/>
          <w:color w:val="000000" w:themeColor="text1"/>
          <w:spacing w:val="-3"/>
          <w:sz w:val="24"/>
          <w:szCs w:val="24"/>
        </w:rPr>
        <w:t xml:space="preserve">ful </w:t>
      </w:r>
      <w:r w:rsidR="00133109" w:rsidRPr="00120924">
        <w:rPr>
          <w:rFonts w:ascii="Times New Roman" w:hAnsi="Times New Roman" w:cs="Times New Roman"/>
          <w:color w:val="000000" w:themeColor="text1"/>
          <w:spacing w:val="-3"/>
          <w:sz w:val="24"/>
          <w:szCs w:val="24"/>
        </w:rPr>
        <w:t xml:space="preserve">when </w:t>
      </w:r>
      <w:r w:rsidR="00153A29" w:rsidRPr="00402BEA">
        <w:rPr>
          <w:rFonts w:ascii="Times New Roman" w:hAnsi="Times New Roman" w:cs="Times New Roman"/>
          <w:color w:val="000000" w:themeColor="text1"/>
          <w:spacing w:val="-3"/>
          <w:sz w:val="24"/>
          <w:szCs w:val="24"/>
        </w:rPr>
        <w:t>study</w:t>
      </w:r>
      <w:r w:rsidR="00133109" w:rsidRPr="00120924">
        <w:rPr>
          <w:rFonts w:ascii="Times New Roman" w:hAnsi="Times New Roman" w:cs="Times New Roman"/>
          <w:color w:val="000000" w:themeColor="text1"/>
          <w:spacing w:val="-3"/>
          <w:sz w:val="24"/>
          <w:szCs w:val="24"/>
        </w:rPr>
        <w:t>ing</w:t>
      </w:r>
      <w:r w:rsidR="00153A29" w:rsidRPr="00402BEA">
        <w:rPr>
          <w:rFonts w:ascii="Times New Roman" w:hAnsi="Times New Roman" w:cs="Times New Roman"/>
          <w:color w:val="000000" w:themeColor="text1"/>
          <w:spacing w:val="-3"/>
          <w:sz w:val="24"/>
          <w:szCs w:val="24"/>
        </w:rPr>
        <w:t xml:space="preserve"> Indigenous t</w:t>
      </w:r>
      <w:r w:rsidR="002C4EA1" w:rsidRPr="00402BEA">
        <w:rPr>
          <w:rFonts w:ascii="Times New Roman" w:hAnsi="Times New Roman" w:cs="Times New Roman"/>
          <w:color w:val="000000" w:themeColor="text1"/>
          <w:spacing w:val="-3"/>
          <w:sz w:val="24"/>
          <w:szCs w:val="24"/>
        </w:rPr>
        <w:t xml:space="preserve">raditions because early scholars were outsiders </w:t>
      </w:r>
      <w:r w:rsidR="00133109" w:rsidRPr="00120924">
        <w:rPr>
          <w:rFonts w:ascii="Times New Roman" w:hAnsi="Times New Roman" w:cs="Times New Roman"/>
          <w:color w:val="000000" w:themeColor="text1"/>
          <w:spacing w:val="-3"/>
          <w:sz w:val="24"/>
          <w:szCs w:val="24"/>
        </w:rPr>
        <w:t>who conventionally</w:t>
      </w:r>
      <w:r w:rsidR="002C4EA1" w:rsidRPr="00402BEA">
        <w:rPr>
          <w:rFonts w:ascii="Times New Roman" w:hAnsi="Times New Roman" w:cs="Times New Roman"/>
          <w:color w:val="000000" w:themeColor="text1"/>
          <w:spacing w:val="-3"/>
          <w:sz w:val="24"/>
          <w:szCs w:val="24"/>
        </w:rPr>
        <w:t xml:space="preserve"> described the</w:t>
      </w:r>
      <w:r w:rsidR="00133109" w:rsidRPr="00120924">
        <w:rPr>
          <w:rFonts w:ascii="Times New Roman" w:hAnsi="Times New Roman" w:cs="Times New Roman"/>
          <w:color w:val="000000" w:themeColor="text1"/>
          <w:spacing w:val="-3"/>
          <w:sz w:val="24"/>
          <w:szCs w:val="24"/>
        </w:rPr>
        <w:t xml:space="preserve"> Indigenous</w:t>
      </w:r>
      <w:r w:rsidR="00133109" w:rsidRPr="001A7D51">
        <w:rPr>
          <w:rFonts w:ascii="Times New Roman" w:hAnsi="Times New Roman" w:cs="Times New Roman"/>
          <w:color w:val="000000" w:themeColor="text1"/>
          <w:spacing w:val="-3"/>
          <w:sz w:val="24"/>
          <w:szCs w:val="24"/>
        </w:rPr>
        <w:t xml:space="preserve"> people and their</w:t>
      </w:r>
      <w:r w:rsidR="002C4EA1" w:rsidRPr="00402BEA">
        <w:rPr>
          <w:rFonts w:ascii="Times New Roman" w:hAnsi="Times New Roman" w:cs="Times New Roman"/>
          <w:color w:val="000000" w:themeColor="text1"/>
          <w:spacing w:val="-3"/>
          <w:sz w:val="24"/>
          <w:szCs w:val="24"/>
        </w:rPr>
        <w:t xml:space="preserve"> traditions as “primitive,” “uncivilized</w:t>
      </w:r>
      <w:r w:rsidR="008C1B56" w:rsidRPr="00402BEA">
        <w:rPr>
          <w:rFonts w:ascii="Times New Roman" w:hAnsi="Times New Roman" w:cs="Times New Roman"/>
          <w:color w:val="000000" w:themeColor="text1"/>
          <w:spacing w:val="-3"/>
          <w:sz w:val="24"/>
          <w:szCs w:val="24"/>
        </w:rPr>
        <w:t>,</w:t>
      </w:r>
      <w:r w:rsidR="002C4EA1" w:rsidRPr="00402BEA">
        <w:rPr>
          <w:rFonts w:ascii="Times New Roman" w:hAnsi="Times New Roman" w:cs="Times New Roman"/>
          <w:color w:val="000000" w:themeColor="text1"/>
          <w:spacing w:val="-3"/>
          <w:sz w:val="24"/>
          <w:szCs w:val="24"/>
        </w:rPr>
        <w:t>”</w:t>
      </w:r>
      <w:r w:rsidR="008C1B56" w:rsidRPr="00402BEA">
        <w:rPr>
          <w:rFonts w:ascii="Times New Roman" w:hAnsi="Times New Roman" w:cs="Times New Roman"/>
          <w:color w:val="000000" w:themeColor="text1"/>
          <w:spacing w:val="-3"/>
          <w:sz w:val="24"/>
          <w:szCs w:val="24"/>
        </w:rPr>
        <w:t xml:space="preserve"> </w:t>
      </w:r>
      <w:r w:rsidR="00345BB0" w:rsidRPr="00402BEA">
        <w:rPr>
          <w:rFonts w:ascii="Times New Roman" w:hAnsi="Times New Roman" w:cs="Times New Roman"/>
          <w:color w:val="000000" w:themeColor="text1"/>
          <w:spacing w:val="-3"/>
          <w:sz w:val="24"/>
          <w:szCs w:val="24"/>
        </w:rPr>
        <w:t xml:space="preserve">and </w:t>
      </w:r>
      <w:r w:rsidR="008C1B56" w:rsidRPr="00402BEA">
        <w:rPr>
          <w:rFonts w:ascii="Times New Roman" w:hAnsi="Times New Roman" w:cs="Times New Roman"/>
          <w:color w:val="000000" w:themeColor="text1"/>
          <w:spacing w:val="-3"/>
          <w:sz w:val="24"/>
          <w:szCs w:val="24"/>
        </w:rPr>
        <w:t>“non-literate</w:t>
      </w:r>
      <w:r w:rsidR="00345BB0" w:rsidRPr="00402BEA">
        <w:rPr>
          <w:rFonts w:ascii="Times New Roman" w:hAnsi="Times New Roman" w:cs="Times New Roman"/>
          <w:color w:val="000000" w:themeColor="text1"/>
          <w:spacing w:val="-3"/>
          <w:sz w:val="24"/>
          <w:szCs w:val="24"/>
        </w:rPr>
        <w:t>.</w:t>
      </w:r>
      <w:r w:rsidR="008C1B56" w:rsidRPr="00402BEA">
        <w:rPr>
          <w:rFonts w:ascii="Times New Roman" w:hAnsi="Times New Roman" w:cs="Times New Roman"/>
          <w:color w:val="000000" w:themeColor="text1"/>
          <w:spacing w:val="-3"/>
          <w:sz w:val="24"/>
          <w:szCs w:val="24"/>
        </w:rPr>
        <w:t>”</w:t>
      </w:r>
      <w:r w:rsidR="002C4EA1" w:rsidRPr="00402BEA">
        <w:rPr>
          <w:rFonts w:ascii="Times New Roman" w:hAnsi="Times New Roman" w:cs="Times New Roman"/>
          <w:color w:val="000000" w:themeColor="text1"/>
          <w:spacing w:val="-3"/>
          <w:sz w:val="24"/>
          <w:szCs w:val="24"/>
        </w:rPr>
        <w:t xml:space="preserve"> </w:t>
      </w:r>
      <w:r w:rsidR="001F23BD" w:rsidRPr="00402BEA">
        <w:rPr>
          <w:rFonts w:ascii="Times New Roman" w:hAnsi="Times New Roman" w:cs="Times New Roman"/>
          <w:color w:val="000000" w:themeColor="text1"/>
          <w:spacing w:val="-3"/>
          <w:sz w:val="24"/>
          <w:szCs w:val="24"/>
        </w:rPr>
        <w:t xml:space="preserve">Later in this chapter, </w:t>
      </w:r>
      <w:r w:rsidR="00133109" w:rsidRPr="00120924">
        <w:rPr>
          <w:rFonts w:ascii="Times New Roman" w:hAnsi="Times New Roman" w:cs="Times New Roman"/>
          <w:color w:val="000000" w:themeColor="text1"/>
          <w:spacing w:val="-3"/>
          <w:sz w:val="24"/>
          <w:szCs w:val="24"/>
        </w:rPr>
        <w:t xml:space="preserve">Derry connects </w:t>
      </w:r>
      <w:r w:rsidR="001F23BD" w:rsidRPr="00402BEA">
        <w:rPr>
          <w:rFonts w:ascii="Times New Roman" w:hAnsi="Times New Roman" w:cs="Times New Roman"/>
          <w:color w:val="000000" w:themeColor="text1"/>
          <w:spacing w:val="-3"/>
          <w:sz w:val="24"/>
          <w:szCs w:val="24"/>
        </w:rPr>
        <w:t xml:space="preserve">these prejudicial </w:t>
      </w:r>
      <w:r w:rsidR="00133109" w:rsidRPr="00120924">
        <w:rPr>
          <w:rFonts w:ascii="Times New Roman" w:hAnsi="Times New Roman" w:cs="Times New Roman"/>
          <w:color w:val="000000" w:themeColor="text1"/>
          <w:spacing w:val="-3"/>
          <w:sz w:val="24"/>
          <w:szCs w:val="24"/>
        </w:rPr>
        <w:t xml:space="preserve">interpretations </w:t>
      </w:r>
      <w:r w:rsidR="005D0964" w:rsidRPr="00402BEA">
        <w:rPr>
          <w:rFonts w:ascii="Times New Roman" w:hAnsi="Times New Roman" w:cs="Times New Roman"/>
          <w:color w:val="000000" w:themeColor="text1"/>
          <w:spacing w:val="-3"/>
          <w:sz w:val="24"/>
          <w:szCs w:val="24"/>
        </w:rPr>
        <w:t>to Colonialism</w:t>
      </w:r>
      <w:r w:rsidR="00133109" w:rsidRPr="00120924">
        <w:rPr>
          <w:rFonts w:ascii="Times New Roman" w:hAnsi="Times New Roman" w:cs="Times New Roman"/>
          <w:color w:val="000000" w:themeColor="text1"/>
          <w:spacing w:val="-3"/>
          <w:sz w:val="24"/>
          <w:szCs w:val="24"/>
        </w:rPr>
        <w:t xml:space="preserve">, which led to the loss of </w:t>
      </w:r>
      <w:r w:rsidR="005D0964" w:rsidRPr="00402BEA">
        <w:rPr>
          <w:rFonts w:ascii="Times New Roman" w:hAnsi="Times New Roman" w:cs="Times New Roman"/>
          <w:color w:val="000000" w:themeColor="text1"/>
          <w:spacing w:val="-3"/>
          <w:sz w:val="24"/>
          <w:szCs w:val="24"/>
        </w:rPr>
        <w:t>land, language, stories, religion and identity for</w:t>
      </w:r>
      <w:r w:rsidR="00A77D40" w:rsidRPr="00402BEA">
        <w:rPr>
          <w:rFonts w:ascii="Times New Roman" w:hAnsi="Times New Roman" w:cs="Times New Roman"/>
          <w:color w:val="000000" w:themeColor="text1"/>
          <w:spacing w:val="-3"/>
          <w:sz w:val="24"/>
          <w:szCs w:val="24"/>
        </w:rPr>
        <w:t xml:space="preserve"> Indigenous</w:t>
      </w:r>
      <w:r w:rsidR="00C034C9" w:rsidRPr="00120924">
        <w:rPr>
          <w:rFonts w:ascii="Times New Roman" w:hAnsi="Times New Roman" w:cs="Times New Roman"/>
          <w:color w:val="000000" w:themeColor="text1"/>
          <w:spacing w:val="-3"/>
          <w:sz w:val="24"/>
          <w:szCs w:val="24"/>
        </w:rPr>
        <w:t xml:space="preserve"> </w:t>
      </w:r>
      <w:r w:rsidR="001B23D6" w:rsidRPr="00120924">
        <w:rPr>
          <w:rFonts w:ascii="Times New Roman" w:hAnsi="Times New Roman" w:cs="Times New Roman"/>
          <w:color w:val="000000" w:themeColor="text1"/>
          <w:spacing w:val="-3"/>
          <w:sz w:val="24"/>
          <w:szCs w:val="24"/>
        </w:rPr>
        <w:t>communities</w:t>
      </w:r>
      <w:r w:rsidR="00A77D40" w:rsidRPr="00402BEA">
        <w:rPr>
          <w:rFonts w:ascii="Times New Roman" w:hAnsi="Times New Roman" w:cs="Times New Roman"/>
          <w:color w:val="000000" w:themeColor="text1"/>
          <w:spacing w:val="-3"/>
          <w:sz w:val="24"/>
          <w:szCs w:val="24"/>
        </w:rPr>
        <w:t xml:space="preserve">. </w:t>
      </w:r>
      <w:r w:rsidR="00C21A25" w:rsidRPr="00120924">
        <w:rPr>
          <w:rFonts w:ascii="Times New Roman" w:hAnsi="Times New Roman" w:cs="Times New Roman"/>
          <w:color w:val="000000" w:themeColor="text1"/>
          <w:spacing w:val="-3"/>
          <w:sz w:val="24"/>
          <w:szCs w:val="24"/>
        </w:rPr>
        <w:t xml:space="preserve">At the same time, Derry </w:t>
      </w:r>
      <w:r w:rsidR="00C034C9" w:rsidRPr="00120924">
        <w:rPr>
          <w:rFonts w:ascii="Times New Roman" w:hAnsi="Times New Roman" w:cs="Times New Roman"/>
          <w:color w:val="000000" w:themeColor="text1"/>
          <w:spacing w:val="-3"/>
          <w:sz w:val="24"/>
          <w:szCs w:val="24"/>
        </w:rPr>
        <w:t>recounts</w:t>
      </w:r>
      <w:r w:rsidR="00A77D40" w:rsidRPr="00402BEA">
        <w:rPr>
          <w:rFonts w:ascii="Times New Roman" w:hAnsi="Times New Roman" w:cs="Times New Roman"/>
          <w:color w:val="000000" w:themeColor="text1"/>
          <w:spacing w:val="-3"/>
          <w:sz w:val="24"/>
          <w:szCs w:val="24"/>
        </w:rPr>
        <w:t xml:space="preserve"> how Indigenous people created r</w:t>
      </w:r>
      <w:r w:rsidR="00A77D40" w:rsidRPr="00402BEA">
        <w:rPr>
          <w:rFonts w:ascii="Times New Roman" w:hAnsi="Times New Roman" w:cs="Times New Roman"/>
          <w:color w:val="000000" w:themeColor="text1"/>
          <w:spacing w:val="-3"/>
          <w:sz w:val="24"/>
          <w:szCs w:val="24"/>
        </w:rPr>
        <w:t>e</w:t>
      </w:r>
      <w:r w:rsidR="00A77D40" w:rsidRPr="00402BEA">
        <w:rPr>
          <w:rFonts w:ascii="Times New Roman" w:hAnsi="Times New Roman" w:cs="Times New Roman"/>
          <w:color w:val="000000" w:themeColor="text1"/>
          <w:spacing w:val="-3"/>
          <w:sz w:val="24"/>
          <w:szCs w:val="24"/>
        </w:rPr>
        <w:t xml:space="preserve">sistance movements to counter </w:t>
      </w:r>
      <w:r w:rsidR="00153A29" w:rsidRPr="00402BEA">
        <w:rPr>
          <w:rFonts w:ascii="Times New Roman" w:hAnsi="Times New Roman" w:cs="Times New Roman"/>
          <w:color w:val="000000" w:themeColor="text1"/>
          <w:spacing w:val="-3"/>
          <w:sz w:val="24"/>
          <w:szCs w:val="24"/>
        </w:rPr>
        <w:t>c</w:t>
      </w:r>
      <w:r w:rsidR="00A77D40" w:rsidRPr="00402BEA">
        <w:rPr>
          <w:rFonts w:ascii="Times New Roman" w:hAnsi="Times New Roman" w:cs="Times New Roman"/>
          <w:color w:val="000000" w:themeColor="text1"/>
          <w:spacing w:val="-3"/>
          <w:sz w:val="24"/>
          <w:szCs w:val="24"/>
        </w:rPr>
        <w:t>olonialism</w:t>
      </w:r>
      <w:r w:rsidR="00474620" w:rsidRPr="00120924">
        <w:rPr>
          <w:rFonts w:ascii="Times New Roman" w:hAnsi="Times New Roman" w:cs="Times New Roman"/>
          <w:color w:val="000000" w:themeColor="text1"/>
          <w:spacing w:val="-3"/>
          <w:sz w:val="24"/>
          <w:szCs w:val="24"/>
        </w:rPr>
        <w:t xml:space="preserve"> through</w:t>
      </w:r>
      <w:r w:rsidR="00A77D40" w:rsidRPr="00402BEA">
        <w:rPr>
          <w:rFonts w:ascii="Times New Roman" w:hAnsi="Times New Roman" w:cs="Times New Roman"/>
          <w:color w:val="000000" w:themeColor="text1"/>
          <w:spacing w:val="-3"/>
          <w:sz w:val="24"/>
          <w:szCs w:val="24"/>
        </w:rPr>
        <w:t xml:space="preserve"> </w:t>
      </w:r>
      <w:r w:rsidR="00474620" w:rsidRPr="00120924">
        <w:rPr>
          <w:rFonts w:ascii="Times New Roman" w:hAnsi="Times New Roman" w:cs="Times New Roman"/>
          <w:color w:val="000000" w:themeColor="text1"/>
          <w:spacing w:val="-3"/>
          <w:sz w:val="24"/>
          <w:szCs w:val="24"/>
        </w:rPr>
        <w:t xml:space="preserve">various strategies of </w:t>
      </w:r>
      <w:r w:rsidR="00A77D40" w:rsidRPr="00402BEA">
        <w:rPr>
          <w:rFonts w:ascii="Times New Roman" w:hAnsi="Times New Roman" w:cs="Times New Roman"/>
          <w:color w:val="000000" w:themeColor="text1"/>
          <w:spacing w:val="-3"/>
          <w:sz w:val="24"/>
          <w:szCs w:val="24"/>
        </w:rPr>
        <w:t>adapt</w:t>
      </w:r>
      <w:r w:rsidR="00474620" w:rsidRPr="00120924">
        <w:rPr>
          <w:rFonts w:ascii="Times New Roman" w:hAnsi="Times New Roman" w:cs="Times New Roman"/>
          <w:color w:val="000000" w:themeColor="text1"/>
          <w:spacing w:val="-3"/>
          <w:sz w:val="24"/>
          <w:szCs w:val="24"/>
        </w:rPr>
        <w:t xml:space="preserve">ation and </w:t>
      </w:r>
      <w:r w:rsidR="00A77D40" w:rsidRPr="00402BEA">
        <w:rPr>
          <w:rFonts w:ascii="Times New Roman" w:hAnsi="Times New Roman" w:cs="Times New Roman"/>
          <w:color w:val="000000" w:themeColor="text1"/>
          <w:spacing w:val="-3"/>
          <w:sz w:val="24"/>
          <w:szCs w:val="24"/>
        </w:rPr>
        <w:t>change.</w:t>
      </w:r>
      <w:r w:rsidR="00153A29" w:rsidRPr="00402BEA">
        <w:rPr>
          <w:rFonts w:ascii="Times New Roman" w:hAnsi="Times New Roman" w:cs="Times New Roman"/>
          <w:color w:val="000000" w:themeColor="text1"/>
          <w:spacing w:val="-3"/>
          <w:sz w:val="24"/>
          <w:szCs w:val="24"/>
        </w:rPr>
        <w:t xml:space="preserve"> </w:t>
      </w:r>
    </w:p>
    <w:p w14:paraId="405395B1" w14:textId="77777777" w:rsidR="00A77D40" w:rsidRPr="00402BEA" w:rsidRDefault="00A77D40" w:rsidP="00402BEA">
      <w:pPr>
        <w:pStyle w:val="ListParagraph"/>
        <w:spacing w:after="0"/>
        <w:ind w:left="0"/>
        <w:rPr>
          <w:rFonts w:ascii="Times New Roman" w:hAnsi="Times New Roman" w:cs="Times New Roman"/>
          <w:color w:val="000000" w:themeColor="text1"/>
          <w:sz w:val="24"/>
          <w:szCs w:val="24"/>
        </w:rPr>
      </w:pPr>
    </w:p>
    <w:p w14:paraId="61A273E0" w14:textId="5925A3AC" w:rsidR="00A77D40" w:rsidRPr="00402BEA" w:rsidRDefault="00A77D40" w:rsidP="00402BEA">
      <w:pPr>
        <w:pStyle w:val="ListParagraph"/>
        <w:spacing w:after="0"/>
        <w:ind w:left="0"/>
        <w:rPr>
          <w:rFonts w:ascii="Times New Roman" w:hAnsi="Times New Roman" w:cs="Times New Roman"/>
          <w:color w:val="000000" w:themeColor="text1"/>
          <w:sz w:val="24"/>
          <w:szCs w:val="24"/>
        </w:rPr>
      </w:pPr>
      <w:r w:rsidRPr="00402BEA">
        <w:rPr>
          <w:rFonts w:ascii="Times New Roman" w:hAnsi="Times New Roman" w:cs="Times New Roman"/>
          <w:color w:val="000000" w:themeColor="text1"/>
          <w:sz w:val="24"/>
          <w:szCs w:val="24"/>
        </w:rPr>
        <w:t>This chapter focuses on the common elements</w:t>
      </w:r>
      <w:r w:rsidR="00C3018A">
        <w:rPr>
          <w:rFonts w:ascii="Times New Roman" w:hAnsi="Times New Roman" w:cs="Times New Roman"/>
          <w:color w:val="000000" w:themeColor="text1"/>
          <w:sz w:val="24"/>
          <w:szCs w:val="24"/>
        </w:rPr>
        <w:t xml:space="preserve"> or patterns </w:t>
      </w:r>
      <w:r w:rsidR="00C21A25" w:rsidRPr="00120924">
        <w:rPr>
          <w:rFonts w:ascii="Times New Roman" w:hAnsi="Times New Roman" w:cs="Times New Roman"/>
          <w:color w:val="000000" w:themeColor="text1"/>
          <w:sz w:val="24"/>
          <w:szCs w:val="24"/>
        </w:rPr>
        <w:t>shared</w:t>
      </w:r>
      <w:r w:rsidR="00474620" w:rsidRPr="001A7D51">
        <w:rPr>
          <w:rFonts w:ascii="Times New Roman" w:hAnsi="Times New Roman" w:cs="Times New Roman"/>
          <w:color w:val="000000" w:themeColor="text1"/>
          <w:sz w:val="24"/>
          <w:szCs w:val="24"/>
        </w:rPr>
        <w:t xml:space="preserve"> a</w:t>
      </w:r>
      <w:r w:rsidR="00474620" w:rsidRPr="00120924">
        <w:rPr>
          <w:rFonts w:ascii="Times New Roman" w:hAnsi="Times New Roman" w:cs="Times New Roman"/>
          <w:color w:val="000000" w:themeColor="text1"/>
          <w:sz w:val="24"/>
          <w:szCs w:val="24"/>
        </w:rPr>
        <w:t xml:space="preserve">cross </w:t>
      </w:r>
      <w:r w:rsidRPr="00402BEA">
        <w:rPr>
          <w:rFonts w:ascii="Times New Roman" w:hAnsi="Times New Roman" w:cs="Times New Roman"/>
          <w:color w:val="000000" w:themeColor="text1"/>
          <w:sz w:val="24"/>
          <w:szCs w:val="24"/>
        </w:rPr>
        <w:t xml:space="preserve">most, if not all, </w:t>
      </w:r>
      <w:r w:rsidR="00474620" w:rsidRPr="00120924">
        <w:rPr>
          <w:rFonts w:ascii="Times New Roman" w:hAnsi="Times New Roman" w:cs="Times New Roman"/>
          <w:color w:val="000000" w:themeColor="text1"/>
          <w:sz w:val="24"/>
          <w:szCs w:val="24"/>
        </w:rPr>
        <w:t xml:space="preserve">of the </w:t>
      </w:r>
      <w:r w:rsidRPr="00402BEA">
        <w:rPr>
          <w:rFonts w:ascii="Times New Roman" w:hAnsi="Times New Roman" w:cs="Times New Roman"/>
          <w:color w:val="000000" w:themeColor="text1"/>
          <w:sz w:val="24"/>
          <w:szCs w:val="24"/>
        </w:rPr>
        <w:t>Indige</w:t>
      </w:r>
      <w:r w:rsidR="00153A29" w:rsidRPr="00402BEA">
        <w:rPr>
          <w:rFonts w:ascii="Times New Roman" w:hAnsi="Times New Roman" w:cs="Times New Roman"/>
          <w:color w:val="000000" w:themeColor="text1"/>
          <w:sz w:val="24"/>
          <w:szCs w:val="24"/>
        </w:rPr>
        <w:t>nous t</w:t>
      </w:r>
      <w:r w:rsidRPr="00402BEA">
        <w:rPr>
          <w:rFonts w:ascii="Times New Roman" w:hAnsi="Times New Roman" w:cs="Times New Roman"/>
          <w:color w:val="000000" w:themeColor="text1"/>
          <w:sz w:val="24"/>
          <w:szCs w:val="24"/>
        </w:rPr>
        <w:t xml:space="preserve">raditions. Derry identifies </w:t>
      </w:r>
      <w:r w:rsidR="00474620" w:rsidRPr="00120924">
        <w:rPr>
          <w:rFonts w:ascii="Times New Roman" w:hAnsi="Times New Roman" w:cs="Times New Roman"/>
          <w:color w:val="000000" w:themeColor="text1"/>
          <w:sz w:val="24"/>
          <w:szCs w:val="24"/>
        </w:rPr>
        <w:t xml:space="preserve">the following </w:t>
      </w:r>
      <w:r w:rsidR="00474620" w:rsidRPr="001A7D51">
        <w:rPr>
          <w:rFonts w:ascii="Times New Roman" w:hAnsi="Times New Roman" w:cs="Times New Roman"/>
          <w:color w:val="000000" w:themeColor="text1"/>
          <w:sz w:val="24"/>
          <w:szCs w:val="24"/>
        </w:rPr>
        <w:t xml:space="preserve">recurrent </w:t>
      </w:r>
      <w:r w:rsidRPr="00402BEA">
        <w:rPr>
          <w:rFonts w:ascii="Times New Roman" w:hAnsi="Times New Roman" w:cs="Times New Roman"/>
          <w:color w:val="000000" w:themeColor="text1"/>
          <w:sz w:val="24"/>
          <w:szCs w:val="24"/>
        </w:rPr>
        <w:t>elements</w:t>
      </w:r>
      <w:r w:rsidR="00474620" w:rsidRPr="00120924">
        <w:rPr>
          <w:rFonts w:ascii="Times New Roman" w:hAnsi="Times New Roman" w:cs="Times New Roman"/>
          <w:color w:val="000000" w:themeColor="text1"/>
          <w:sz w:val="24"/>
          <w:szCs w:val="24"/>
        </w:rPr>
        <w:t xml:space="preserve"> </w:t>
      </w:r>
      <w:r w:rsidR="00474620" w:rsidRPr="001A7D51">
        <w:rPr>
          <w:rFonts w:ascii="Times New Roman" w:hAnsi="Times New Roman" w:cs="Times New Roman"/>
          <w:color w:val="000000" w:themeColor="text1"/>
          <w:sz w:val="24"/>
          <w:szCs w:val="24"/>
        </w:rPr>
        <w:t xml:space="preserve">across </w:t>
      </w:r>
      <w:r w:rsidR="00474620" w:rsidRPr="00120924">
        <w:rPr>
          <w:rFonts w:ascii="Times New Roman" w:hAnsi="Times New Roman" w:cs="Times New Roman"/>
          <w:color w:val="000000" w:themeColor="text1"/>
          <w:sz w:val="24"/>
          <w:szCs w:val="24"/>
        </w:rPr>
        <w:t>Indigenous trad</w:t>
      </w:r>
      <w:r w:rsidR="00474620" w:rsidRPr="00120924">
        <w:rPr>
          <w:rFonts w:ascii="Times New Roman" w:hAnsi="Times New Roman" w:cs="Times New Roman"/>
          <w:color w:val="000000" w:themeColor="text1"/>
          <w:sz w:val="24"/>
          <w:szCs w:val="24"/>
        </w:rPr>
        <w:t>i</w:t>
      </w:r>
      <w:r w:rsidR="00474620" w:rsidRPr="00120924">
        <w:rPr>
          <w:rFonts w:ascii="Times New Roman" w:hAnsi="Times New Roman" w:cs="Times New Roman"/>
          <w:color w:val="000000" w:themeColor="text1"/>
          <w:sz w:val="24"/>
          <w:szCs w:val="24"/>
        </w:rPr>
        <w:t>tions</w:t>
      </w:r>
      <w:r w:rsidRPr="00402BEA">
        <w:rPr>
          <w:rFonts w:ascii="Times New Roman" w:hAnsi="Times New Roman" w:cs="Times New Roman"/>
          <w:color w:val="000000" w:themeColor="text1"/>
          <w:sz w:val="24"/>
          <w:szCs w:val="24"/>
        </w:rPr>
        <w:t>: orality</w:t>
      </w:r>
      <w:r w:rsidR="00474620" w:rsidRPr="00120924">
        <w:rPr>
          <w:rFonts w:ascii="Times New Roman" w:hAnsi="Times New Roman" w:cs="Times New Roman"/>
          <w:color w:val="000000" w:themeColor="text1"/>
          <w:sz w:val="24"/>
          <w:szCs w:val="24"/>
        </w:rPr>
        <w:t>;</w:t>
      </w:r>
      <w:r w:rsidRPr="00402BEA">
        <w:rPr>
          <w:rFonts w:ascii="Times New Roman" w:hAnsi="Times New Roman" w:cs="Times New Roman"/>
          <w:color w:val="000000" w:themeColor="text1"/>
          <w:sz w:val="24"/>
          <w:szCs w:val="24"/>
        </w:rPr>
        <w:t xml:space="preserve"> connection to specific place</w:t>
      </w:r>
      <w:r w:rsidR="00474620" w:rsidRPr="00120924">
        <w:rPr>
          <w:rFonts w:ascii="Times New Roman" w:hAnsi="Times New Roman" w:cs="Times New Roman"/>
          <w:color w:val="000000" w:themeColor="text1"/>
          <w:sz w:val="24"/>
          <w:szCs w:val="24"/>
        </w:rPr>
        <w:t xml:space="preserve">; </w:t>
      </w:r>
      <w:r w:rsidRPr="00402BEA">
        <w:rPr>
          <w:rFonts w:ascii="Times New Roman" w:hAnsi="Times New Roman" w:cs="Times New Roman"/>
          <w:color w:val="000000" w:themeColor="text1"/>
          <w:sz w:val="24"/>
          <w:szCs w:val="24"/>
        </w:rPr>
        <w:t>emphasis on community and relationship</w:t>
      </w:r>
      <w:r w:rsidR="00474620" w:rsidRPr="00120924">
        <w:rPr>
          <w:rFonts w:ascii="Times New Roman" w:hAnsi="Times New Roman" w:cs="Times New Roman"/>
          <w:color w:val="000000" w:themeColor="text1"/>
          <w:sz w:val="24"/>
          <w:szCs w:val="24"/>
        </w:rPr>
        <w:t>;</w:t>
      </w:r>
      <w:r w:rsidRPr="00402BEA">
        <w:rPr>
          <w:rFonts w:ascii="Times New Roman" w:hAnsi="Times New Roman" w:cs="Times New Roman"/>
          <w:color w:val="000000" w:themeColor="text1"/>
          <w:sz w:val="24"/>
          <w:szCs w:val="24"/>
        </w:rPr>
        <w:t xml:space="preserve"> sense of time as rhythmic</w:t>
      </w:r>
      <w:r w:rsidR="00474620" w:rsidRPr="00120924">
        <w:rPr>
          <w:rFonts w:ascii="Times New Roman" w:hAnsi="Times New Roman" w:cs="Times New Roman"/>
          <w:color w:val="000000" w:themeColor="text1"/>
          <w:sz w:val="24"/>
          <w:szCs w:val="24"/>
        </w:rPr>
        <w:t>;</w:t>
      </w:r>
      <w:r w:rsidRPr="00402BEA">
        <w:rPr>
          <w:rFonts w:ascii="Times New Roman" w:hAnsi="Times New Roman" w:cs="Times New Roman"/>
          <w:color w:val="000000" w:themeColor="text1"/>
          <w:sz w:val="24"/>
          <w:szCs w:val="24"/>
        </w:rPr>
        <w:t xml:space="preserve"> greater emphasis on what happens</w:t>
      </w:r>
      <w:r w:rsidR="00FB0624" w:rsidRPr="00120924">
        <w:rPr>
          <w:rFonts w:ascii="Times New Roman" w:hAnsi="Times New Roman" w:cs="Times New Roman"/>
          <w:color w:val="000000" w:themeColor="text1"/>
          <w:sz w:val="24"/>
          <w:szCs w:val="24"/>
        </w:rPr>
        <w:t xml:space="preserve"> here</w:t>
      </w:r>
      <w:r w:rsidRPr="00402BEA">
        <w:rPr>
          <w:rFonts w:ascii="Times New Roman" w:hAnsi="Times New Roman" w:cs="Times New Roman"/>
          <w:color w:val="000000" w:themeColor="text1"/>
          <w:sz w:val="24"/>
          <w:szCs w:val="24"/>
        </w:rPr>
        <w:t xml:space="preserve"> in</w:t>
      </w:r>
      <w:r w:rsidR="00FB0624" w:rsidRPr="00120924">
        <w:rPr>
          <w:rFonts w:ascii="Times New Roman" w:hAnsi="Times New Roman" w:cs="Times New Roman"/>
          <w:color w:val="000000" w:themeColor="text1"/>
          <w:sz w:val="24"/>
          <w:szCs w:val="24"/>
        </w:rPr>
        <w:t xml:space="preserve"> the present</w:t>
      </w:r>
      <w:r w:rsidRPr="00402BEA">
        <w:rPr>
          <w:rFonts w:ascii="Times New Roman" w:hAnsi="Times New Roman" w:cs="Times New Roman"/>
          <w:color w:val="000000" w:themeColor="text1"/>
          <w:sz w:val="24"/>
          <w:szCs w:val="24"/>
        </w:rPr>
        <w:t xml:space="preserve"> life </w:t>
      </w:r>
      <w:r w:rsidR="00FB0624" w:rsidRPr="00120924">
        <w:rPr>
          <w:rFonts w:ascii="Times New Roman" w:hAnsi="Times New Roman" w:cs="Times New Roman"/>
          <w:color w:val="000000" w:themeColor="text1"/>
          <w:sz w:val="24"/>
          <w:szCs w:val="24"/>
        </w:rPr>
        <w:t xml:space="preserve">rather </w:t>
      </w:r>
      <w:r w:rsidRPr="00402BEA">
        <w:rPr>
          <w:rFonts w:ascii="Times New Roman" w:hAnsi="Times New Roman" w:cs="Times New Roman"/>
          <w:color w:val="000000" w:themeColor="text1"/>
          <w:sz w:val="24"/>
          <w:szCs w:val="24"/>
        </w:rPr>
        <w:t>than after death</w:t>
      </w:r>
      <w:r w:rsidR="00FB0624" w:rsidRPr="00120924">
        <w:rPr>
          <w:rFonts w:ascii="Times New Roman" w:hAnsi="Times New Roman" w:cs="Times New Roman"/>
          <w:color w:val="000000" w:themeColor="text1"/>
          <w:sz w:val="24"/>
          <w:szCs w:val="24"/>
        </w:rPr>
        <w:t>;</w:t>
      </w:r>
      <w:r w:rsidRPr="00402BEA">
        <w:rPr>
          <w:rFonts w:ascii="Times New Roman" w:hAnsi="Times New Roman" w:cs="Times New Roman"/>
          <w:color w:val="000000" w:themeColor="text1"/>
          <w:sz w:val="24"/>
          <w:szCs w:val="24"/>
        </w:rPr>
        <w:t xml:space="preserve"> behavior </w:t>
      </w:r>
      <w:r w:rsidR="0099782B" w:rsidRPr="00120924">
        <w:rPr>
          <w:rFonts w:ascii="Times New Roman" w:hAnsi="Times New Roman" w:cs="Times New Roman"/>
          <w:color w:val="000000" w:themeColor="text1"/>
          <w:sz w:val="24"/>
          <w:szCs w:val="24"/>
        </w:rPr>
        <w:t xml:space="preserve">is viewed as </w:t>
      </w:r>
      <w:r w:rsidRPr="00402BEA">
        <w:rPr>
          <w:rFonts w:ascii="Times New Roman" w:hAnsi="Times New Roman" w:cs="Times New Roman"/>
          <w:color w:val="000000" w:themeColor="text1"/>
          <w:sz w:val="24"/>
          <w:szCs w:val="24"/>
        </w:rPr>
        <w:t>more important than belie</w:t>
      </w:r>
      <w:r w:rsidR="0099782B" w:rsidRPr="00120924">
        <w:rPr>
          <w:rFonts w:ascii="Times New Roman" w:hAnsi="Times New Roman" w:cs="Times New Roman"/>
          <w:color w:val="000000" w:themeColor="text1"/>
          <w:sz w:val="24"/>
          <w:szCs w:val="24"/>
        </w:rPr>
        <w:t xml:space="preserve">; </w:t>
      </w:r>
      <w:r w:rsidRPr="00402BEA">
        <w:rPr>
          <w:rFonts w:ascii="Times New Roman" w:hAnsi="Times New Roman" w:cs="Times New Roman"/>
          <w:color w:val="000000" w:themeColor="text1"/>
          <w:sz w:val="24"/>
          <w:szCs w:val="24"/>
        </w:rPr>
        <w:t>authority of elders</w:t>
      </w:r>
      <w:r w:rsidR="0099782B" w:rsidRPr="00120924">
        <w:rPr>
          <w:rFonts w:ascii="Times New Roman" w:hAnsi="Times New Roman" w:cs="Times New Roman"/>
          <w:color w:val="000000" w:themeColor="text1"/>
          <w:sz w:val="24"/>
          <w:szCs w:val="24"/>
        </w:rPr>
        <w:t>;</w:t>
      </w:r>
      <w:r w:rsidRPr="00402BEA">
        <w:rPr>
          <w:rFonts w:ascii="Times New Roman" w:hAnsi="Times New Roman" w:cs="Times New Roman"/>
          <w:color w:val="000000" w:themeColor="text1"/>
          <w:sz w:val="24"/>
          <w:szCs w:val="24"/>
        </w:rPr>
        <w:t xml:space="preserve"> complementary dua</w:t>
      </w:r>
      <w:r w:rsidRPr="00402BEA">
        <w:rPr>
          <w:rFonts w:ascii="Times New Roman" w:hAnsi="Times New Roman" w:cs="Times New Roman"/>
          <w:color w:val="000000" w:themeColor="text1"/>
          <w:sz w:val="24"/>
          <w:szCs w:val="24"/>
        </w:rPr>
        <w:t>l</w:t>
      </w:r>
      <w:r w:rsidRPr="00402BEA">
        <w:rPr>
          <w:rFonts w:ascii="Times New Roman" w:hAnsi="Times New Roman" w:cs="Times New Roman"/>
          <w:color w:val="000000" w:themeColor="text1"/>
          <w:sz w:val="24"/>
          <w:szCs w:val="24"/>
        </w:rPr>
        <w:t>ism</w:t>
      </w:r>
      <w:r w:rsidR="0099782B" w:rsidRPr="00120924">
        <w:rPr>
          <w:rFonts w:ascii="Times New Roman" w:hAnsi="Times New Roman" w:cs="Times New Roman"/>
          <w:color w:val="000000" w:themeColor="text1"/>
          <w:sz w:val="24"/>
          <w:szCs w:val="24"/>
        </w:rPr>
        <w:t>;</w:t>
      </w:r>
      <w:r w:rsidRPr="00402BEA">
        <w:rPr>
          <w:rFonts w:ascii="Times New Roman" w:hAnsi="Times New Roman" w:cs="Times New Roman"/>
          <w:color w:val="000000" w:themeColor="text1"/>
          <w:sz w:val="24"/>
          <w:szCs w:val="24"/>
        </w:rPr>
        <w:t xml:space="preserve"> a view of the sacred as </w:t>
      </w:r>
      <w:r w:rsidR="0099782B" w:rsidRPr="00120924">
        <w:rPr>
          <w:rFonts w:ascii="Times New Roman" w:hAnsi="Times New Roman" w:cs="Times New Roman"/>
          <w:color w:val="000000" w:themeColor="text1"/>
          <w:sz w:val="24"/>
          <w:szCs w:val="24"/>
        </w:rPr>
        <w:t xml:space="preserve">this </w:t>
      </w:r>
      <w:r w:rsidRPr="00402BEA">
        <w:rPr>
          <w:rFonts w:ascii="Times New Roman" w:hAnsi="Times New Roman" w:cs="Times New Roman"/>
          <w:color w:val="000000" w:themeColor="text1"/>
          <w:sz w:val="24"/>
          <w:szCs w:val="24"/>
        </w:rPr>
        <w:t>ongoing process rather than</w:t>
      </w:r>
      <w:r w:rsidR="0099782B" w:rsidRPr="00120924">
        <w:rPr>
          <w:rFonts w:ascii="Times New Roman" w:hAnsi="Times New Roman" w:cs="Times New Roman"/>
          <w:color w:val="000000" w:themeColor="text1"/>
          <w:sz w:val="24"/>
          <w:szCs w:val="24"/>
        </w:rPr>
        <w:t xml:space="preserve"> as once and for all</w:t>
      </w:r>
      <w:r w:rsidRPr="00402BEA">
        <w:rPr>
          <w:rFonts w:ascii="Times New Roman" w:hAnsi="Times New Roman" w:cs="Times New Roman"/>
          <w:color w:val="000000" w:themeColor="text1"/>
          <w:sz w:val="24"/>
          <w:szCs w:val="24"/>
        </w:rPr>
        <w:t xml:space="preserve"> static revelation</w:t>
      </w:r>
      <w:r w:rsidR="0099782B" w:rsidRPr="00120924">
        <w:rPr>
          <w:rFonts w:ascii="Times New Roman" w:hAnsi="Times New Roman" w:cs="Times New Roman"/>
          <w:color w:val="000000" w:themeColor="text1"/>
          <w:sz w:val="24"/>
          <w:szCs w:val="24"/>
        </w:rPr>
        <w:t>;</w:t>
      </w:r>
      <w:r w:rsidRPr="00402BEA">
        <w:rPr>
          <w:rFonts w:ascii="Times New Roman" w:hAnsi="Times New Roman" w:cs="Times New Roman"/>
          <w:color w:val="000000" w:themeColor="text1"/>
          <w:sz w:val="24"/>
          <w:szCs w:val="24"/>
        </w:rPr>
        <w:t xml:space="preserve"> and </w:t>
      </w:r>
      <w:r w:rsidR="0099782B" w:rsidRPr="00120924">
        <w:rPr>
          <w:rFonts w:ascii="Times New Roman" w:hAnsi="Times New Roman" w:cs="Times New Roman"/>
          <w:color w:val="000000" w:themeColor="text1"/>
          <w:sz w:val="24"/>
          <w:szCs w:val="24"/>
        </w:rPr>
        <w:t xml:space="preserve">patterns to </w:t>
      </w:r>
      <w:r w:rsidRPr="00402BEA">
        <w:rPr>
          <w:rFonts w:ascii="Times New Roman" w:hAnsi="Times New Roman" w:cs="Times New Roman"/>
          <w:color w:val="000000" w:themeColor="text1"/>
          <w:sz w:val="24"/>
          <w:szCs w:val="24"/>
        </w:rPr>
        <w:t xml:space="preserve">gender roles. </w:t>
      </w:r>
      <w:r w:rsidR="00D40960" w:rsidRPr="00402BEA">
        <w:rPr>
          <w:rFonts w:ascii="Times New Roman" w:hAnsi="Times New Roman" w:cs="Times New Roman"/>
          <w:color w:val="000000" w:themeColor="text1"/>
          <w:sz w:val="24"/>
          <w:szCs w:val="24"/>
        </w:rPr>
        <w:t xml:space="preserve">Derry examines several aspects of Indigenous traditions </w:t>
      </w:r>
      <w:r w:rsidR="0099782B" w:rsidRPr="00120924">
        <w:rPr>
          <w:rFonts w:ascii="Times New Roman" w:hAnsi="Times New Roman" w:cs="Times New Roman"/>
          <w:color w:val="000000" w:themeColor="text1"/>
          <w:sz w:val="24"/>
          <w:szCs w:val="24"/>
        </w:rPr>
        <w:t xml:space="preserve">such as </w:t>
      </w:r>
      <w:r w:rsidR="00D40960" w:rsidRPr="00402BEA">
        <w:rPr>
          <w:rFonts w:ascii="Times New Roman" w:hAnsi="Times New Roman" w:cs="Times New Roman"/>
          <w:color w:val="000000" w:themeColor="text1"/>
          <w:sz w:val="24"/>
          <w:szCs w:val="24"/>
        </w:rPr>
        <w:t>origin and trickster stories, rituals</w:t>
      </w:r>
      <w:r w:rsidR="007B5368" w:rsidRPr="00402BEA">
        <w:rPr>
          <w:rFonts w:ascii="Times New Roman" w:hAnsi="Times New Roman" w:cs="Times New Roman"/>
          <w:color w:val="000000" w:themeColor="text1"/>
          <w:sz w:val="24"/>
          <w:szCs w:val="24"/>
        </w:rPr>
        <w:t xml:space="preserve"> of sacrifice</w:t>
      </w:r>
      <w:r w:rsidR="00D40960" w:rsidRPr="00402BEA">
        <w:rPr>
          <w:rFonts w:ascii="Times New Roman" w:hAnsi="Times New Roman" w:cs="Times New Roman"/>
          <w:color w:val="000000" w:themeColor="text1"/>
          <w:sz w:val="24"/>
          <w:szCs w:val="24"/>
        </w:rPr>
        <w:t>,</w:t>
      </w:r>
      <w:r w:rsidR="007B5368" w:rsidRPr="00402BEA">
        <w:rPr>
          <w:rFonts w:ascii="Times New Roman" w:hAnsi="Times New Roman" w:cs="Times New Roman"/>
          <w:color w:val="000000" w:themeColor="text1"/>
          <w:sz w:val="24"/>
          <w:szCs w:val="24"/>
        </w:rPr>
        <w:t xml:space="preserve"> rites of passage,</w:t>
      </w:r>
      <w:r w:rsidR="00BC06ED" w:rsidRPr="00402BEA">
        <w:rPr>
          <w:rFonts w:ascii="Times New Roman" w:hAnsi="Times New Roman" w:cs="Times New Roman"/>
          <w:color w:val="000000" w:themeColor="text1"/>
          <w:sz w:val="24"/>
          <w:szCs w:val="24"/>
        </w:rPr>
        <w:t xml:space="preserve"> art </w:t>
      </w:r>
      <w:r w:rsidR="0099782B" w:rsidRPr="00120924">
        <w:rPr>
          <w:rFonts w:ascii="Times New Roman" w:hAnsi="Times New Roman" w:cs="Times New Roman"/>
          <w:color w:val="000000" w:themeColor="text1"/>
          <w:sz w:val="24"/>
          <w:szCs w:val="24"/>
        </w:rPr>
        <w:t xml:space="preserve">therein </w:t>
      </w:r>
      <w:r w:rsidR="00BC06ED" w:rsidRPr="00402BEA">
        <w:rPr>
          <w:rFonts w:ascii="Times New Roman" w:hAnsi="Times New Roman" w:cs="Times New Roman"/>
          <w:color w:val="000000" w:themeColor="text1"/>
          <w:sz w:val="24"/>
          <w:szCs w:val="24"/>
        </w:rPr>
        <w:t>including weaving, carving, literature, and painting,</w:t>
      </w:r>
      <w:r w:rsidR="007B5368" w:rsidRPr="00402BEA">
        <w:rPr>
          <w:rFonts w:ascii="Times New Roman" w:hAnsi="Times New Roman" w:cs="Times New Roman"/>
          <w:color w:val="000000" w:themeColor="text1"/>
          <w:sz w:val="24"/>
          <w:szCs w:val="24"/>
        </w:rPr>
        <w:t xml:space="preserve"> and</w:t>
      </w:r>
      <w:r w:rsidR="0099782B" w:rsidRPr="00120924">
        <w:rPr>
          <w:rFonts w:ascii="Times New Roman" w:hAnsi="Times New Roman" w:cs="Times New Roman"/>
          <w:color w:val="000000" w:themeColor="text1"/>
          <w:sz w:val="24"/>
          <w:szCs w:val="24"/>
        </w:rPr>
        <w:t xml:space="preserve"> the importance </w:t>
      </w:r>
      <w:r w:rsidR="0099782B" w:rsidRPr="001A7D51">
        <w:rPr>
          <w:rFonts w:ascii="Times New Roman" w:hAnsi="Times New Roman" w:cs="Times New Roman"/>
          <w:color w:val="000000" w:themeColor="text1"/>
          <w:sz w:val="24"/>
          <w:szCs w:val="24"/>
        </w:rPr>
        <w:t>of</w:t>
      </w:r>
      <w:r w:rsidR="007B5368" w:rsidRPr="00402BEA">
        <w:rPr>
          <w:rFonts w:ascii="Times New Roman" w:hAnsi="Times New Roman" w:cs="Times New Roman"/>
          <w:color w:val="000000" w:themeColor="text1"/>
          <w:sz w:val="24"/>
          <w:szCs w:val="24"/>
        </w:rPr>
        <w:t xml:space="preserve"> sacred spaces. Included in his discussions are </w:t>
      </w:r>
      <w:r w:rsidR="000A1204" w:rsidRPr="00120924">
        <w:rPr>
          <w:rFonts w:ascii="Times New Roman" w:hAnsi="Times New Roman" w:cs="Times New Roman"/>
          <w:color w:val="000000" w:themeColor="text1"/>
          <w:sz w:val="24"/>
          <w:szCs w:val="24"/>
        </w:rPr>
        <w:t xml:space="preserve">a broad range of </w:t>
      </w:r>
      <w:r w:rsidR="000A1204" w:rsidRPr="001A7D51">
        <w:rPr>
          <w:rFonts w:ascii="Times New Roman" w:hAnsi="Times New Roman" w:cs="Times New Roman"/>
          <w:color w:val="000000" w:themeColor="text1"/>
          <w:sz w:val="24"/>
          <w:szCs w:val="24"/>
        </w:rPr>
        <w:t>geographic</w:t>
      </w:r>
      <w:r w:rsidR="000A1204" w:rsidRPr="00120924">
        <w:rPr>
          <w:rFonts w:ascii="Times New Roman" w:hAnsi="Times New Roman" w:cs="Times New Roman"/>
          <w:color w:val="000000" w:themeColor="text1"/>
          <w:sz w:val="24"/>
          <w:szCs w:val="24"/>
        </w:rPr>
        <w:t xml:space="preserve"> locations spanning from the</w:t>
      </w:r>
      <w:r w:rsidR="007B5368" w:rsidRPr="00402BEA">
        <w:rPr>
          <w:rFonts w:ascii="Times New Roman" w:hAnsi="Times New Roman" w:cs="Times New Roman"/>
          <w:color w:val="000000" w:themeColor="text1"/>
          <w:sz w:val="24"/>
          <w:szCs w:val="24"/>
        </w:rPr>
        <w:t xml:space="preserve"> North American traditions, Austra</w:t>
      </w:r>
      <w:r w:rsidR="007B5368" w:rsidRPr="00402BEA">
        <w:rPr>
          <w:rFonts w:ascii="Times New Roman" w:hAnsi="Times New Roman" w:cs="Times New Roman"/>
          <w:color w:val="000000" w:themeColor="text1"/>
          <w:sz w:val="24"/>
          <w:szCs w:val="24"/>
        </w:rPr>
        <w:t>l</w:t>
      </w:r>
      <w:r w:rsidR="007B5368" w:rsidRPr="00402BEA">
        <w:rPr>
          <w:rFonts w:ascii="Times New Roman" w:hAnsi="Times New Roman" w:cs="Times New Roman"/>
          <w:color w:val="000000" w:themeColor="text1"/>
          <w:sz w:val="24"/>
          <w:szCs w:val="24"/>
        </w:rPr>
        <w:t>ian traditions</w:t>
      </w:r>
      <w:r w:rsidR="00AD64D9" w:rsidRPr="00402BEA">
        <w:rPr>
          <w:rFonts w:ascii="Times New Roman" w:hAnsi="Times New Roman" w:cs="Times New Roman"/>
          <w:color w:val="000000" w:themeColor="text1"/>
          <w:sz w:val="24"/>
          <w:szCs w:val="24"/>
        </w:rPr>
        <w:t>, Asian traditions</w:t>
      </w:r>
      <w:r w:rsidR="00153A29" w:rsidRPr="00402BEA">
        <w:rPr>
          <w:rFonts w:ascii="Times New Roman" w:hAnsi="Times New Roman" w:cs="Times New Roman"/>
          <w:color w:val="000000" w:themeColor="text1"/>
          <w:sz w:val="24"/>
          <w:szCs w:val="24"/>
        </w:rPr>
        <w:t>,</w:t>
      </w:r>
      <w:r w:rsidR="007B5368" w:rsidRPr="00402BEA">
        <w:rPr>
          <w:rFonts w:ascii="Times New Roman" w:hAnsi="Times New Roman" w:cs="Times New Roman"/>
          <w:color w:val="000000" w:themeColor="text1"/>
          <w:sz w:val="24"/>
          <w:szCs w:val="24"/>
        </w:rPr>
        <w:t xml:space="preserve"> and</w:t>
      </w:r>
      <w:r w:rsidR="000A1204" w:rsidRPr="00120924">
        <w:rPr>
          <w:rFonts w:ascii="Times New Roman" w:hAnsi="Times New Roman" w:cs="Times New Roman"/>
          <w:color w:val="000000" w:themeColor="text1"/>
          <w:sz w:val="24"/>
          <w:szCs w:val="24"/>
        </w:rPr>
        <w:t xml:space="preserve"> the</w:t>
      </w:r>
      <w:r w:rsidR="007B5368" w:rsidRPr="00402BEA">
        <w:rPr>
          <w:rFonts w:ascii="Times New Roman" w:hAnsi="Times New Roman" w:cs="Times New Roman"/>
          <w:color w:val="000000" w:themeColor="text1"/>
          <w:sz w:val="24"/>
          <w:szCs w:val="24"/>
        </w:rPr>
        <w:t xml:space="preserve"> African trad</w:t>
      </w:r>
      <w:r w:rsidR="00AD64D9" w:rsidRPr="00402BEA">
        <w:rPr>
          <w:rFonts w:ascii="Times New Roman" w:hAnsi="Times New Roman" w:cs="Times New Roman"/>
          <w:color w:val="000000" w:themeColor="text1"/>
          <w:sz w:val="24"/>
          <w:szCs w:val="24"/>
        </w:rPr>
        <w:t>i</w:t>
      </w:r>
      <w:r w:rsidR="007B5368" w:rsidRPr="00402BEA">
        <w:rPr>
          <w:rFonts w:ascii="Times New Roman" w:hAnsi="Times New Roman" w:cs="Times New Roman"/>
          <w:color w:val="000000" w:themeColor="text1"/>
          <w:sz w:val="24"/>
          <w:szCs w:val="24"/>
        </w:rPr>
        <w:t xml:space="preserve">tions. </w:t>
      </w:r>
      <w:r w:rsidR="00BC06ED" w:rsidRPr="00402BEA">
        <w:rPr>
          <w:rFonts w:ascii="Times New Roman" w:hAnsi="Times New Roman" w:cs="Times New Roman"/>
          <w:color w:val="000000" w:themeColor="text1"/>
          <w:sz w:val="24"/>
          <w:szCs w:val="24"/>
        </w:rPr>
        <w:t>Derry concl</w:t>
      </w:r>
      <w:r w:rsidR="00153A29" w:rsidRPr="00402BEA">
        <w:rPr>
          <w:rFonts w:ascii="Times New Roman" w:hAnsi="Times New Roman" w:cs="Times New Roman"/>
          <w:color w:val="000000" w:themeColor="text1"/>
          <w:sz w:val="24"/>
          <w:szCs w:val="24"/>
        </w:rPr>
        <w:t xml:space="preserve">udes </w:t>
      </w:r>
      <w:r w:rsidR="000A1204" w:rsidRPr="00120924">
        <w:rPr>
          <w:rFonts w:ascii="Times New Roman" w:hAnsi="Times New Roman" w:cs="Times New Roman"/>
          <w:color w:val="000000" w:themeColor="text1"/>
          <w:sz w:val="24"/>
          <w:szCs w:val="24"/>
        </w:rPr>
        <w:t xml:space="preserve">by </w:t>
      </w:r>
      <w:r w:rsidR="00BC06ED" w:rsidRPr="00402BEA">
        <w:rPr>
          <w:rFonts w:ascii="Times New Roman" w:hAnsi="Times New Roman" w:cs="Times New Roman"/>
          <w:color w:val="000000" w:themeColor="text1"/>
          <w:sz w:val="24"/>
          <w:szCs w:val="24"/>
        </w:rPr>
        <w:t>analy</w:t>
      </w:r>
      <w:r w:rsidR="000A1204" w:rsidRPr="00120924">
        <w:rPr>
          <w:rFonts w:ascii="Times New Roman" w:hAnsi="Times New Roman" w:cs="Times New Roman"/>
          <w:color w:val="000000" w:themeColor="text1"/>
          <w:sz w:val="24"/>
          <w:szCs w:val="24"/>
        </w:rPr>
        <w:t>zing</w:t>
      </w:r>
      <w:r w:rsidR="00BC06ED" w:rsidRPr="00402BEA">
        <w:rPr>
          <w:rFonts w:ascii="Times New Roman" w:hAnsi="Times New Roman" w:cs="Times New Roman"/>
          <w:color w:val="000000" w:themeColor="text1"/>
          <w:sz w:val="24"/>
          <w:szCs w:val="24"/>
        </w:rPr>
        <w:t xml:space="preserve"> the e</w:t>
      </w:r>
      <w:r w:rsidR="00BC06ED" w:rsidRPr="00402BEA">
        <w:rPr>
          <w:rFonts w:ascii="Times New Roman" w:hAnsi="Times New Roman" w:cs="Times New Roman"/>
          <w:color w:val="000000" w:themeColor="text1"/>
          <w:sz w:val="24"/>
          <w:szCs w:val="24"/>
        </w:rPr>
        <w:t>f</w:t>
      </w:r>
      <w:proofErr w:type="gramStart"/>
      <w:r w:rsidR="00BC06ED" w:rsidRPr="00402BEA">
        <w:rPr>
          <w:rFonts w:ascii="Times New Roman" w:hAnsi="Times New Roman" w:cs="Times New Roman"/>
          <w:color w:val="000000" w:themeColor="text1"/>
          <w:sz w:val="24"/>
          <w:szCs w:val="24"/>
        </w:rPr>
        <w:t>fects</w:t>
      </w:r>
      <w:proofErr w:type="gramEnd"/>
      <w:r w:rsidR="00BC06ED" w:rsidRPr="00402BEA">
        <w:rPr>
          <w:rFonts w:ascii="Times New Roman" w:hAnsi="Times New Roman" w:cs="Times New Roman"/>
          <w:color w:val="000000" w:themeColor="text1"/>
          <w:sz w:val="24"/>
          <w:szCs w:val="24"/>
        </w:rPr>
        <w:t xml:space="preserve"> of </w:t>
      </w:r>
      <w:r w:rsidR="000A1204" w:rsidRPr="00120924">
        <w:rPr>
          <w:rFonts w:ascii="Times New Roman" w:hAnsi="Times New Roman" w:cs="Times New Roman"/>
          <w:color w:val="000000" w:themeColor="text1"/>
          <w:sz w:val="24"/>
          <w:szCs w:val="24"/>
        </w:rPr>
        <w:t xml:space="preserve">various </w:t>
      </w:r>
      <w:r w:rsidR="00BC06ED" w:rsidRPr="00402BEA">
        <w:rPr>
          <w:rFonts w:ascii="Times New Roman" w:hAnsi="Times New Roman" w:cs="Times New Roman"/>
          <w:color w:val="000000" w:themeColor="text1"/>
          <w:sz w:val="24"/>
          <w:szCs w:val="24"/>
        </w:rPr>
        <w:t>interaction</w:t>
      </w:r>
      <w:r w:rsidR="000A1204" w:rsidRPr="00120924">
        <w:rPr>
          <w:rFonts w:ascii="Times New Roman" w:hAnsi="Times New Roman" w:cs="Times New Roman"/>
          <w:color w:val="000000" w:themeColor="text1"/>
          <w:sz w:val="24"/>
          <w:szCs w:val="24"/>
        </w:rPr>
        <w:t>s</w:t>
      </w:r>
      <w:r w:rsidR="00BC06ED" w:rsidRPr="00402BEA">
        <w:rPr>
          <w:rFonts w:ascii="Times New Roman" w:hAnsi="Times New Roman" w:cs="Times New Roman"/>
          <w:color w:val="000000" w:themeColor="text1"/>
          <w:sz w:val="24"/>
          <w:szCs w:val="24"/>
        </w:rPr>
        <w:t xml:space="preserve"> and adaption</w:t>
      </w:r>
      <w:r w:rsidR="000A1204" w:rsidRPr="00120924">
        <w:rPr>
          <w:rFonts w:ascii="Times New Roman" w:hAnsi="Times New Roman" w:cs="Times New Roman"/>
          <w:color w:val="000000" w:themeColor="text1"/>
          <w:sz w:val="24"/>
          <w:szCs w:val="24"/>
        </w:rPr>
        <w:t>s</w:t>
      </w:r>
      <w:r w:rsidR="00BC06ED" w:rsidRPr="00402BEA">
        <w:rPr>
          <w:rFonts w:ascii="Times New Roman" w:hAnsi="Times New Roman" w:cs="Times New Roman"/>
          <w:color w:val="000000" w:themeColor="text1"/>
          <w:sz w:val="24"/>
          <w:szCs w:val="24"/>
        </w:rPr>
        <w:t xml:space="preserve"> as well recent developments that have led to the r</w:t>
      </w:r>
      <w:r w:rsidR="00BC06ED" w:rsidRPr="00402BEA">
        <w:rPr>
          <w:rFonts w:ascii="Times New Roman" w:hAnsi="Times New Roman" w:cs="Times New Roman"/>
          <w:color w:val="000000" w:themeColor="text1"/>
          <w:sz w:val="24"/>
          <w:szCs w:val="24"/>
        </w:rPr>
        <w:t>e</w:t>
      </w:r>
      <w:r w:rsidR="00BC06ED" w:rsidRPr="00402BEA">
        <w:rPr>
          <w:rFonts w:ascii="Times New Roman" w:hAnsi="Times New Roman" w:cs="Times New Roman"/>
          <w:color w:val="000000" w:themeColor="text1"/>
          <w:sz w:val="24"/>
          <w:szCs w:val="24"/>
        </w:rPr>
        <w:t xml:space="preserve">surgence of Indigenous cultural and religious practices. </w:t>
      </w:r>
    </w:p>
    <w:p w14:paraId="30444AA4" w14:textId="77777777" w:rsidR="002C4EA1" w:rsidRPr="00402BEA" w:rsidRDefault="002C4EA1" w:rsidP="00402BEA">
      <w:pPr>
        <w:pStyle w:val="ListParagraph"/>
        <w:spacing w:after="0"/>
        <w:ind w:left="0"/>
        <w:rPr>
          <w:rFonts w:ascii="Times New Roman" w:hAnsi="Times New Roman" w:cs="Times New Roman"/>
          <w:color w:val="000000" w:themeColor="text1"/>
          <w:sz w:val="24"/>
          <w:szCs w:val="24"/>
        </w:rPr>
      </w:pPr>
    </w:p>
    <w:p w14:paraId="46F04F7E" w14:textId="77777777" w:rsidR="007F2AC6" w:rsidRPr="00402BEA" w:rsidRDefault="007F2AC6">
      <w:pPr>
        <w:contextualSpacing/>
        <w:rPr>
          <w:rFonts w:ascii="Times New Roman" w:hAnsi="Times New Roman" w:cs="Times New Roman"/>
          <w:color w:val="000000" w:themeColor="text1"/>
          <w:sz w:val="24"/>
          <w:szCs w:val="24"/>
        </w:rPr>
      </w:pPr>
      <w:r w:rsidRPr="00402BEA">
        <w:rPr>
          <w:rFonts w:ascii="Times New Roman" w:hAnsi="Times New Roman" w:cs="Times New Roman"/>
          <w:sz w:val="24"/>
          <w:szCs w:val="24"/>
        </w:rPr>
        <w:t xml:space="preserve">Learning Objectives are met when the student: </w:t>
      </w:r>
    </w:p>
    <w:p w14:paraId="0C266D6B" w14:textId="77777777" w:rsidR="007F2AC6" w:rsidRPr="00402BEA" w:rsidRDefault="007F2AC6" w:rsidP="00402BEA">
      <w:pPr>
        <w:pStyle w:val="ListParagraph"/>
        <w:numPr>
          <w:ilvl w:val="0"/>
          <w:numId w:val="41"/>
        </w:numPr>
        <w:spacing w:after="120"/>
        <w:ind w:left="360"/>
        <w:contextualSpacing w:val="0"/>
        <w:rPr>
          <w:rFonts w:ascii="Times New Roman" w:hAnsi="Times New Roman" w:cs="Times New Roman"/>
          <w:sz w:val="24"/>
          <w:szCs w:val="24"/>
        </w:rPr>
      </w:pPr>
      <w:r w:rsidRPr="00402BEA">
        <w:rPr>
          <w:rFonts w:ascii="Times New Roman" w:hAnsi="Times New Roman" w:cs="Times New Roman"/>
          <w:color w:val="000000" w:themeColor="text1"/>
          <w:sz w:val="24"/>
          <w:szCs w:val="24"/>
        </w:rPr>
        <w:t>Comprehends and explains the difficulties involved in defining the term “Indigenous” inclu</w:t>
      </w:r>
      <w:r w:rsidRPr="00402BEA">
        <w:rPr>
          <w:rFonts w:ascii="Times New Roman" w:hAnsi="Times New Roman" w:cs="Times New Roman"/>
          <w:color w:val="000000" w:themeColor="text1"/>
          <w:sz w:val="24"/>
          <w:szCs w:val="24"/>
        </w:rPr>
        <w:t>d</w:t>
      </w:r>
      <w:r w:rsidRPr="00402BEA">
        <w:rPr>
          <w:rFonts w:ascii="Times New Roman" w:hAnsi="Times New Roman" w:cs="Times New Roman"/>
          <w:color w:val="000000" w:themeColor="text1"/>
          <w:sz w:val="24"/>
          <w:szCs w:val="24"/>
        </w:rPr>
        <w:t>ing the immense diversity within and across these traditions.</w:t>
      </w:r>
    </w:p>
    <w:p w14:paraId="394050C7" w14:textId="77777777" w:rsidR="007F2AC6" w:rsidRPr="00402BEA" w:rsidRDefault="007F2AC6" w:rsidP="00402BEA">
      <w:pPr>
        <w:pStyle w:val="ListParagraph"/>
        <w:numPr>
          <w:ilvl w:val="0"/>
          <w:numId w:val="41"/>
        </w:numPr>
        <w:spacing w:after="120"/>
        <w:ind w:left="360"/>
        <w:contextualSpacing w:val="0"/>
        <w:rPr>
          <w:rFonts w:ascii="Times New Roman" w:hAnsi="Times New Roman" w:cs="Times New Roman"/>
          <w:color w:val="000000" w:themeColor="text1"/>
          <w:spacing w:val="-4"/>
          <w:sz w:val="24"/>
          <w:szCs w:val="24"/>
        </w:rPr>
      </w:pPr>
      <w:r w:rsidRPr="00402BEA">
        <w:rPr>
          <w:rFonts w:ascii="Times New Roman" w:hAnsi="Times New Roman" w:cs="Times New Roman"/>
          <w:sz w:val="24"/>
          <w:szCs w:val="24"/>
        </w:rPr>
        <w:t xml:space="preserve">Identifies and </w:t>
      </w:r>
      <w:r w:rsidRPr="00402BEA">
        <w:rPr>
          <w:rFonts w:ascii="Times New Roman" w:hAnsi="Times New Roman" w:cs="Times New Roman"/>
          <w:color w:val="000000" w:themeColor="text1"/>
          <w:spacing w:val="-4"/>
          <w:sz w:val="24"/>
          <w:szCs w:val="24"/>
        </w:rPr>
        <w:t xml:space="preserve">summarizes the importance of stories, rituals and art in Indigenous communities, including the transmission of traditions and </w:t>
      </w:r>
      <w:r w:rsidR="00086BEA" w:rsidRPr="00402BEA">
        <w:rPr>
          <w:rFonts w:ascii="Times New Roman" w:hAnsi="Times New Roman" w:cs="Times New Roman"/>
          <w:color w:val="000000" w:themeColor="text1"/>
          <w:spacing w:val="-4"/>
          <w:sz w:val="24"/>
          <w:szCs w:val="24"/>
        </w:rPr>
        <w:t>fostering values.</w:t>
      </w:r>
    </w:p>
    <w:p w14:paraId="7367B0E4" w14:textId="77777777" w:rsidR="007F2AC6" w:rsidRPr="00402BEA" w:rsidRDefault="007F2AC6" w:rsidP="00402BEA">
      <w:pPr>
        <w:pStyle w:val="ListParagraph"/>
        <w:numPr>
          <w:ilvl w:val="0"/>
          <w:numId w:val="41"/>
        </w:numPr>
        <w:spacing w:after="120"/>
        <w:ind w:left="360"/>
        <w:contextualSpacing w:val="0"/>
        <w:rPr>
          <w:rFonts w:ascii="Times New Roman" w:hAnsi="Times New Roman" w:cs="Times New Roman"/>
          <w:color w:val="000000" w:themeColor="text1"/>
          <w:spacing w:val="-4"/>
          <w:sz w:val="24"/>
          <w:szCs w:val="24"/>
        </w:rPr>
      </w:pPr>
      <w:r w:rsidRPr="00402BEA">
        <w:rPr>
          <w:rFonts w:ascii="Times New Roman" w:hAnsi="Times New Roman" w:cs="Times New Roman"/>
          <w:color w:val="000000" w:themeColor="text1"/>
          <w:spacing w:val="-4"/>
          <w:sz w:val="24"/>
          <w:szCs w:val="24"/>
        </w:rPr>
        <w:t xml:space="preserve">Explains why religious location and practice more important than belief for </w:t>
      </w:r>
      <w:r w:rsidR="00086BEA" w:rsidRPr="00402BEA">
        <w:rPr>
          <w:rFonts w:ascii="Times New Roman" w:hAnsi="Times New Roman" w:cs="Times New Roman"/>
          <w:color w:val="000000" w:themeColor="text1"/>
          <w:spacing w:val="-4"/>
          <w:sz w:val="24"/>
          <w:szCs w:val="24"/>
        </w:rPr>
        <w:t>I</w:t>
      </w:r>
      <w:r w:rsidRPr="00402BEA">
        <w:rPr>
          <w:rFonts w:ascii="Times New Roman" w:hAnsi="Times New Roman" w:cs="Times New Roman"/>
          <w:color w:val="000000" w:themeColor="text1"/>
          <w:spacing w:val="-4"/>
          <w:sz w:val="24"/>
          <w:szCs w:val="24"/>
        </w:rPr>
        <w:t>ndigenous people.</w:t>
      </w:r>
    </w:p>
    <w:p w14:paraId="6BFA096C" w14:textId="77777777" w:rsidR="007F2AC6" w:rsidRPr="00402BEA" w:rsidRDefault="007F2AC6" w:rsidP="00402BEA">
      <w:pPr>
        <w:pStyle w:val="ListParagraph"/>
        <w:numPr>
          <w:ilvl w:val="0"/>
          <w:numId w:val="41"/>
        </w:numPr>
        <w:spacing w:after="120"/>
        <w:ind w:left="360"/>
        <w:contextualSpacing w:val="0"/>
        <w:rPr>
          <w:rFonts w:ascii="Times New Roman" w:hAnsi="Times New Roman" w:cs="Times New Roman"/>
          <w:color w:val="000000" w:themeColor="text1"/>
          <w:spacing w:val="-4"/>
          <w:sz w:val="24"/>
          <w:szCs w:val="24"/>
        </w:rPr>
      </w:pPr>
      <w:r w:rsidRPr="00402BEA">
        <w:rPr>
          <w:rFonts w:ascii="Times New Roman" w:hAnsi="Times New Roman" w:cs="Times New Roman"/>
          <w:color w:val="000000" w:themeColor="text1"/>
          <w:spacing w:val="-4"/>
          <w:sz w:val="24"/>
          <w:szCs w:val="24"/>
        </w:rPr>
        <w:t>Outlines and analyzes the impact of colonization upon Indigenou</w:t>
      </w:r>
      <w:r w:rsidR="00086BEA" w:rsidRPr="00402BEA">
        <w:rPr>
          <w:rFonts w:ascii="Times New Roman" w:hAnsi="Times New Roman" w:cs="Times New Roman"/>
          <w:color w:val="000000" w:themeColor="text1"/>
          <w:spacing w:val="-4"/>
          <w:sz w:val="24"/>
          <w:szCs w:val="24"/>
        </w:rPr>
        <w:t>s</w:t>
      </w:r>
      <w:r w:rsidRPr="00402BEA">
        <w:rPr>
          <w:rFonts w:ascii="Times New Roman" w:hAnsi="Times New Roman" w:cs="Times New Roman"/>
          <w:color w:val="000000" w:themeColor="text1"/>
          <w:spacing w:val="-4"/>
          <w:sz w:val="24"/>
          <w:szCs w:val="24"/>
        </w:rPr>
        <w:t xml:space="preserve"> religio</w:t>
      </w:r>
      <w:r w:rsidR="00086BEA" w:rsidRPr="00402BEA">
        <w:rPr>
          <w:rFonts w:ascii="Times New Roman" w:hAnsi="Times New Roman" w:cs="Times New Roman"/>
          <w:color w:val="000000" w:themeColor="text1"/>
          <w:spacing w:val="-4"/>
          <w:sz w:val="24"/>
          <w:szCs w:val="24"/>
        </w:rPr>
        <w:t>us traditions</w:t>
      </w:r>
      <w:r w:rsidRPr="00402BEA">
        <w:rPr>
          <w:rFonts w:ascii="Times New Roman" w:hAnsi="Times New Roman" w:cs="Times New Roman"/>
          <w:color w:val="000000" w:themeColor="text1"/>
          <w:spacing w:val="-4"/>
          <w:sz w:val="24"/>
          <w:szCs w:val="24"/>
        </w:rPr>
        <w:t xml:space="preserve"> including </w:t>
      </w:r>
      <w:r w:rsidR="00086BEA" w:rsidRPr="00402BEA">
        <w:rPr>
          <w:rFonts w:ascii="Times New Roman" w:hAnsi="Times New Roman" w:cs="Times New Roman"/>
          <w:color w:val="000000" w:themeColor="text1"/>
          <w:spacing w:val="-4"/>
          <w:sz w:val="24"/>
          <w:szCs w:val="24"/>
        </w:rPr>
        <w:t xml:space="preserve">how </w:t>
      </w:r>
      <w:r w:rsidRPr="00402BEA">
        <w:rPr>
          <w:rFonts w:ascii="Times New Roman" w:hAnsi="Times New Roman" w:cs="Times New Roman"/>
          <w:color w:val="000000" w:themeColor="text1"/>
          <w:spacing w:val="-4"/>
          <w:sz w:val="24"/>
          <w:szCs w:val="24"/>
        </w:rPr>
        <w:t>colonial attitudes, laws and practices altered or obliterated Indigenous</w:t>
      </w:r>
      <w:r w:rsidR="00086BEA" w:rsidRPr="00402BEA">
        <w:rPr>
          <w:rFonts w:ascii="Times New Roman" w:hAnsi="Times New Roman" w:cs="Times New Roman"/>
          <w:color w:val="000000" w:themeColor="text1"/>
          <w:spacing w:val="-4"/>
          <w:sz w:val="24"/>
          <w:szCs w:val="24"/>
        </w:rPr>
        <w:t xml:space="preserve"> customs</w:t>
      </w:r>
      <w:r w:rsidRPr="00402BEA">
        <w:rPr>
          <w:rFonts w:ascii="Times New Roman" w:hAnsi="Times New Roman" w:cs="Times New Roman"/>
          <w:color w:val="000000" w:themeColor="text1"/>
          <w:spacing w:val="-4"/>
          <w:sz w:val="24"/>
          <w:szCs w:val="24"/>
        </w:rPr>
        <w:t>.</w:t>
      </w:r>
    </w:p>
    <w:p w14:paraId="724851F8" w14:textId="77777777" w:rsidR="00153A29" w:rsidRPr="00402BEA" w:rsidRDefault="007F2AC6" w:rsidP="00402BEA">
      <w:pPr>
        <w:pStyle w:val="ListParagraph"/>
        <w:numPr>
          <w:ilvl w:val="0"/>
          <w:numId w:val="41"/>
        </w:numPr>
        <w:spacing w:after="120"/>
        <w:ind w:left="360"/>
        <w:contextualSpacing w:val="0"/>
        <w:rPr>
          <w:rFonts w:ascii="Times New Roman" w:hAnsi="Times New Roman" w:cs="Times New Roman"/>
          <w:color w:val="000000" w:themeColor="text1"/>
          <w:spacing w:val="-4"/>
          <w:sz w:val="24"/>
          <w:szCs w:val="24"/>
        </w:rPr>
      </w:pPr>
      <w:r w:rsidRPr="00402BEA">
        <w:rPr>
          <w:rFonts w:ascii="Times New Roman" w:hAnsi="Times New Roman" w:cs="Times New Roman"/>
          <w:color w:val="000000" w:themeColor="text1"/>
          <w:spacing w:val="-4"/>
          <w:sz w:val="24"/>
          <w:szCs w:val="24"/>
        </w:rPr>
        <w:t xml:space="preserve">Summarizes and delineates the various paths of resistance </w:t>
      </w:r>
      <w:r w:rsidR="00086BEA" w:rsidRPr="00402BEA">
        <w:rPr>
          <w:rFonts w:ascii="Times New Roman" w:hAnsi="Times New Roman" w:cs="Times New Roman"/>
          <w:color w:val="000000" w:themeColor="text1"/>
          <w:spacing w:val="-4"/>
          <w:sz w:val="24"/>
          <w:szCs w:val="24"/>
        </w:rPr>
        <w:t xml:space="preserve">by which </w:t>
      </w:r>
      <w:r w:rsidRPr="00402BEA">
        <w:rPr>
          <w:rFonts w:ascii="Times New Roman" w:hAnsi="Times New Roman" w:cs="Times New Roman"/>
          <w:color w:val="000000" w:themeColor="text1"/>
          <w:spacing w:val="-4"/>
          <w:sz w:val="24"/>
          <w:szCs w:val="24"/>
        </w:rPr>
        <w:t xml:space="preserve">indigenous people </w:t>
      </w:r>
      <w:r w:rsidR="00086BEA" w:rsidRPr="00402BEA">
        <w:rPr>
          <w:rFonts w:ascii="Times New Roman" w:hAnsi="Times New Roman" w:cs="Times New Roman"/>
          <w:color w:val="000000" w:themeColor="text1"/>
          <w:spacing w:val="-4"/>
          <w:sz w:val="24"/>
          <w:szCs w:val="24"/>
        </w:rPr>
        <w:t xml:space="preserve">have and continue to </w:t>
      </w:r>
      <w:r w:rsidRPr="00402BEA">
        <w:rPr>
          <w:rFonts w:ascii="Times New Roman" w:hAnsi="Times New Roman" w:cs="Times New Roman"/>
          <w:color w:val="000000" w:themeColor="text1"/>
          <w:spacing w:val="-4"/>
          <w:sz w:val="24"/>
          <w:szCs w:val="24"/>
        </w:rPr>
        <w:t>reclaim, rebuild, and revis</w:t>
      </w:r>
      <w:r w:rsidR="00086BEA" w:rsidRPr="00402BEA">
        <w:rPr>
          <w:rFonts w:ascii="Times New Roman" w:hAnsi="Times New Roman" w:cs="Times New Roman"/>
          <w:color w:val="000000" w:themeColor="text1"/>
          <w:spacing w:val="-4"/>
          <w:sz w:val="24"/>
          <w:szCs w:val="24"/>
        </w:rPr>
        <w:t>e</w:t>
      </w:r>
      <w:r w:rsidRPr="00402BEA">
        <w:rPr>
          <w:rFonts w:ascii="Times New Roman" w:hAnsi="Times New Roman" w:cs="Times New Roman"/>
          <w:color w:val="000000" w:themeColor="text1"/>
          <w:spacing w:val="-4"/>
          <w:sz w:val="24"/>
          <w:szCs w:val="24"/>
        </w:rPr>
        <w:t xml:space="preserve"> their</w:t>
      </w:r>
      <w:r w:rsidR="00086BEA" w:rsidRPr="00402BEA">
        <w:rPr>
          <w:rFonts w:ascii="Times New Roman" w:hAnsi="Times New Roman" w:cs="Times New Roman"/>
          <w:color w:val="000000" w:themeColor="text1"/>
          <w:spacing w:val="-4"/>
          <w:sz w:val="24"/>
          <w:szCs w:val="24"/>
        </w:rPr>
        <w:t xml:space="preserve"> </w:t>
      </w:r>
      <w:r w:rsidR="0042029D" w:rsidRPr="00402BEA">
        <w:rPr>
          <w:rFonts w:ascii="Times New Roman" w:hAnsi="Times New Roman" w:cs="Times New Roman"/>
          <w:color w:val="000000" w:themeColor="text1"/>
          <w:spacing w:val="-4"/>
          <w:sz w:val="24"/>
          <w:szCs w:val="24"/>
        </w:rPr>
        <w:t xml:space="preserve">religious </w:t>
      </w:r>
      <w:r w:rsidRPr="00402BEA">
        <w:rPr>
          <w:rFonts w:ascii="Times New Roman" w:hAnsi="Times New Roman" w:cs="Times New Roman"/>
          <w:color w:val="000000" w:themeColor="text1"/>
          <w:spacing w:val="-4"/>
          <w:sz w:val="24"/>
          <w:szCs w:val="24"/>
        </w:rPr>
        <w:t>traditions.</w:t>
      </w:r>
    </w:p>
    <w:p w14:paraId="763E58EB" w14:textId="77777777" w:rsidR="001E1002" w:rsidRPr="00402BEA" w:rsidRDefault="001E1002" w:rsidP="00402BEA">
      <w:pPr>
        <w:spacing w:after="0"/>
        <w:contextualSpacing/>
        <w:rPr>
          <w:rFonts w:ascii="Times New Roman" w:hAnsi="Times New Roman" w:cs="Times New Roman"/>
          <w:color w:val="000000" w:themeColor="text1"/>
          <w:sz w:val="24"/>
          <w:szCs w:val="24"/>
        </w:rPr>
      </w:pPr>
    </w:p>
    <w:p w14:paraId="50E63591" w14:textId="77777777" w:rsidR="00BD3850" w:rsidRPr="00402BEA" w:rsidRDefault="00BD3850" w:rsidP="00402BEA">
      <w:pPr>
        <w:spacing w:after="0"/>
        <w:contextualSpacing/>
        <w:rPr>
          <w:rFonts w:ascii="Times New Roman" w:hAnsi="Times New Roman" w:cs="Times New Roman"/>
          <w:color w:val="000000" w:themeColor="text1"/>
          <w:sz w:val="24"/>
          <w:szCs w:val="24"/>
        </w:rPr>
      </w:pPr>
      <w:r w:rsidRPr="00402BEA">
        <w:rPr>
          <w:rFonts w:ascii="Times New Roman" w:hAnsi="Times New Roman" w:cs="Times New Roman"/>
          <w:color w:val="000000" w:themeColor="text1"/>
          <w:sz w:val="24"/>
          <w:szCs w:val="24"/>
        </w:rPr>
        <w:t>Study Questions</w:t>
      </w:r>
    </w:p>
    <w:p w14:paraId="2AA1E1CE" w14:textId="77777777" w:rsidR="001E1002" w:rsidRPr="00402BEA" w:rsidRDefault="001E1002" w:rsidP="00402BEA">
      <w:pPr>
        <w:pStyle w:val="ListParagraph"/>
        <w:spacing w:after="0"/>
        <w:ind w:left="0"/>
        <w:rPr>
          <w:rFonts w:ascii="Times New Roman" w:hAnsi="Times New Roman" w:cs="Times New Roman"/>
          <w:color w:val="000000" w:themeColor="text1"/>
          <w:sz w:val="24"/>
          <w:szCs w:val="24"/>
        </w:rPr>
      </w:pPr>
    </w:p>
    <w:p w14:paraId="7DF29CA2" w14:textId="6589E94C" w:rsidR="009F3396" w:rsidRPr="00120924" w:rsidRDefault="009F3396" w:rsidP="00402BEA">
      <w:pPr>
        <w:pStyle w:val="ListParagraph"/>
        <w:numPr>
          <w:ilvl w:val="0"/>
          <w:numId w:val="26"/>
        </w:numPr>
        <w:spacing w:after="120"/>
        <w:contextualSpacing w:val="0"/>
        <w:rPr>
          <w:rFonts w:ascii="Times New Roman" w:hAnsi="Times New Roman" w:cs="Times New Roman"/>
          <w:color w:val="000000" w:themeColor="text1"/>
          <w:sz w:val="24"/>
          <w:szCs w:val="24"/>
        </w:rPr>
      </w:pPr>
      <w:r w:rsidRPr="00120924">
        <w:rPr>
          <w:rFonts w:ascii="Times New Roman" w:hAnsi="Times New Roman" w:cs="Times New Roman"/>
          <w:color w:val="000000" w:themeColor="text1"/>
          <w:sz w:val="24"/>
          <w:szCs w:val="24"/>
        </w:rPr>
        <w:t>What have been some of the recurrent issues within past scholarly assessment of Indigenous people? What are some of the historical explanations behind the previous shortcomings of scholarly assessments of Indigenous communities?</w:t>
      </w:r>
    </w:p>
    <w:p w14:paraId="1F60656B" w14:textId="08F1C87D" w:rsidR="00470846" w:rsidRPr="00402BEA" w:rsidRDefault="00C21A25" w:rsidP="00402BEA">
      <w:pPr>
        <w:pStyle w:val="ListParagraph"/>
        <w:numPr>
          <w:ilvl w:val="0"/>
          <w:numId w:val="26"/>
        </w:numPr>
        <w:spacing w:after="120"/>
        <w:contextualSpacing w:val="0"/>
        <w:rPr>
          <w:rFonts w:ascii="Times New Roman" w:hAnsi="Times New Roman" w:cs="Times New Roman"/>
          <w:color w:val="000000" w:themeColor="text1"/>
          <w:sz w:val="24"/>
          <w:szCs w:val="24"/>
        </w:rPr>
      </w:pPr>
      <w:r w:rsidRPr="00120924">
        <w:rPr>
          <w:rFonts w:ascii="Times New Roman" w:hAnsi="Times New Roman" w:cs="Times New Roman"/>
          <w:color w:val="000000" w:themeColor="text1"/>
          <w:sz w:val="24"/>
          <w:szCs w:val="24"/>
        </w:rPr>
        <w:t xml:space="preserve">What are </w:t>
      </w:r>
      <w:r w:rsidR="002F74BC" w:rsidRPr="00120924">
        <w:rPr>
          <w:rFonts w:ascii="Times New Roman" w:hAnsi="Times New Roman" w:cs="Times New Roman"/>
          <w:color w:val="000000" w:themeColor="text1"/>
          <w:sz w:val="24"/>
          <w:szCs w:val="24"/>
        </w:rPr>
        <w:t xml:space="preserve">some of the </w:t>
      </w:r>
      <w:r w:rsidR="00470846" w:rsidRPr="00402BEA">
        <w:rPr>
          <w:rFonts w:ascii="Times New Roman" w:hAnsi="Times New Roman" w:cs="Times New Roman"/>
          <w:color w:val="000000" w:themeColor="text1"/>
          <w:sz w:val="24"/>
          <w:szCs w:val="24"/>
        </w:rPr>
        <w:t>common</w:t>
      </w:r>
      <w:r w:rsidR="002F74BC" w:rsidRPr="00120924">
        <w:rPr>
          <w:rFonts w:ascii="Times New Roman" w:hAnsi="Times New Roman" w:cs="Times New Roman"/>
          <w:color w:val="000000" w:themeColor="text1"/>
          <w:sz w:val="24"/>
          <w:szCs w:val="24"/>
        </w:rPr>
        <w:t xml:space="preserve"> practices and</w:t>
      </w:r>
      <w:r w:rsidR="002F74BC" w:rsidRPr="001A7D51">
        <w:rPr>
          <w:rFonts w:ascii="Times New Roman" w:hAnsi="Times New Roman" w:cs="Times New Roman"/>
          <w:color w:val="000000" w:themeColor="text1"/>
          <w:sz w:val="24"/>
          <w:szCs w:val="24"/>
        </w:rPr>
        <w:t xml:space="preserve"> tea</w:t>
      </w:r>
      <w:r w:rsidR="002F74BC" w:rsidRPr="00120924">
        <w:rPr>
          <w:rFonts w:ascii="Times New Roman" w:hAnsi="Times New Roman" w:cs="Times New Roman"/>
          <w:color w:val="000000" w:themeColor="text1"/>
          <w:sz w:val="24"/>
          <w:szCs w:val="24"/>
        </w:rPr>
        <w:t>chings</w:t>
      </w:r>
      <w:r w:rsidR="00470846" w:rsidRPr="00402BEA">
        <w:rPr>
          <w:rFonts w:ascii="Times New Roman" w:hAnsi="Times New Roman" w:cs="Times New Roman"/>
          <w:color w:val="000000" w:themeColor="text1"/>
          <w:sz w:val="24"/>
          <w:szCs w:val="24"/>
        </w:rPr>
        <w:t xml:space="preserve"> to many, if not all, Indigenous trad</w:t>
      </w:r>
      <w:r w:rsidR="00470846" w:rsidRPr="00402BEA">
        <w:rPr>
          <w:rFonts w:ascii="Times New Roman" w:hAnsi="Times New Roman" w:cs="Times New Roman"/>
          <w:color w:val="000000" w:themeColor="text1"/>
          <w:sz w:val="24"/>
          <w:szCs w:val="24"/>
        </w:rPr>
        <w:t>i</w:t>
      </w:r>
      <w:r w:rsidR="00470846" w:rsidRPr="00402BEA">
        <w:rPr>
          <w:rFonts w:ascii="Times New Roman" w:hAnsi="Times New Roman" w:cs="Times New Roman"/>
          <w:color w:val="000000" w:themeColor="text1"/>
          <w:sz w:val="24"/>
          <w:szCs w:val="24"/>
        </w:rPr>
        <w:t>tions</w:t>
      </w:r>
      <w:r w:rsidR="008C17B7" w:rsidRPr="00402BEA">
        <w:rPr>
          <w:rFonts w:ascii="Times New Roman" w:hAnsi="Times New Roman" w:cs="Times New Roman"/>
          <w:color w:val="000000" w:themeColor="text1"/>
          <w:sz w:val="24"/>
          <w:szCs w:val="24"/>
        </w:rPr>
        <w:t>?</w:t>
      </w:r>
    </w:p>
    <w:p w14:paraId="501F7B95" w14:textId="6CFD22BC" w:rsidR="00CF7AC7" w:rsidRPr="00402BEA" w:rsidRDefault="00FE2597" w:rsidP="00402BEA">
      <w:pPr>
        <w:pStyle w:val="ListParagraph"/>
        <w:numPr>
          <w:ilvl w:val="0"/>
          <w:numId w:val="26"/>
        </w:numPr>
        <w:spacing w:after="120"/>
        <w:contextualSpacing w:val="0"/>
        <w:rPr>
          <w:rFonts w:ascii="Times New Roman" w:hAnsi="Times New Roman" w:cs="Times New Roman"/>
          <w:color w:val="000000" w:themeColor="text1"/>
          <w:sz w:val="24"/>
          <w:szCs w:val="24"/>
        </w:rPr>
      </w:pPr>
      <w:r w:rsidRPr="00120924">
        <w:rPr>
          <w:rFonts w:ascii="Times New Roman" w:hAnsi="Times New Roman" w:cs="Times New Roman"/>
          <w:color w:val="000000" w:themeColor="text1"/>
          <w:sz w:val="24"/>
          <w:szCs w:val="24"/>
        </w:rPr>
        <w:t>Three elements of t</w:t>
      </w:r>
      <w:r w:rsidR="00BD3850" w:rsidRPr="00402BEA">
        <w:rPr>
          <w:rFonts w:ascii="Times New Roman" w:hAnsi="Times New Roman" w:cs="Times New Roman"/>
          <w:color w:val="000000" w:themeColor="text1"/>
          <w:sz w:val="24"/>
          <w:szCs w:val="24"/>
        </w:rPr>
        <w:t>he Potlatch</w:t>
      </w:r>
      <w:r w:rsidRPr="00120924">
        <w:rPr>
          <w:rFonts w:ascii="Times New Roman" w:hAnsi="Times New Roman" w:cs="Times New Roman"/>
          <w:color w:val="000000" w:themeColor="text1"/>
          <w:sz w:val="24"/>
          <w:szCs w:val="24"/>
        </w:rPr>
        <w:t xml:space="preserve">, which is </w:t>
      </w:r>
      <w:r w:rsidR="00BD3850" w:rsidRPr="00402BEA">
        <w:rPr>
          <w:rFonts w:ascii="Times New Roman" w:hAnsi="Times New Roman" w:cs="Times New Roman"/>
          <w:color w:val="000000" w:themeColor="text1"/>
          <w:sz w:val="24"/>
          <w:szCs w:val="24"/>
        </w:rPr>
        <w:t>practis</w:t>
      </w:r>
      <w:r w:rsidR="008C17B7" w:rsidRPr="00402BEA">
        <w:rPr>
          <w:rFonts w:ascii="Times New Roman" w:hAnsi="Times New Roman" w:cs="Times New Roman"/>
          <w:color w:val="000000" w:themeColor="text1"/>
          <w:sz w:val="24"/>
          <w:szCs w:val="24"/>
        </w:rPr>
        <w:t xml:space="preserve">ed by many </w:t>
      </w:r>
      <w:r w:rsidR="001B23D6" w:rsidRPr="00120924">
        <w:rPr>
          <w:rFonts w:ascii="Times New Roman" w:hAnsi="Times New Roman" w:cs="Times New Roman"/>
          <w:color w:val="000000" w:themeColor="text1"/>
          <w:sz w:val="24"/>
          <w:szCs w:val="24"/>
        </w:rPr>
        <w:t>Indi</w:t>
      </w:r>
      <w:r w:rsidR="001B23D6" w:rsidRPr="001A7D51">
        <w:rPr>
          <w:rFonts w:ascii="Times New Roman" w:hAnsi="Times New Roman" w:cs="Times New Roman"/>
          <w:color w:val="000000" w:themeColor="text1"/>
          <w:sz w:val="24"/>
          <w:szCs w:val="24"/>
        </w:rPr>
        <w:t>g</w:t>
      </w:r>
      <w:r w:rsidR="001B23D6" w:rsidRPr="00120924">
        <w:rPr>
          <w:rFonts w:ascii="Times New Roman" w:hAnsi="Times New Roman" w:cs="Times New Roman"/>
          <w:color w:val="000000" w:themeColor="text1"/>
          <w:sz w:val="24"/>
          <w:szCs w:val="24"/>
        </w:rPr>
        <w:t>enous</w:t>
      </w:r>
      <w:r w:rsidR="00F5404A" w:rsidRPr="00120924">
        <w:rPr>
          <w:rFonts w:ascii="Times New Roman" w:hAnsi="Times New Roman" w:cs="Times New Roman"/>
          <w:color w:val="000000" w:themeColor="text1"/>
          <w:sz w:val="24"/>
          <w:szCs w:val="24"/>
        </w:rPr>
        <w:t xml:space="preserve"> </w:t>
      </w:r>
      <w:r w:rsidR="008C17B7" w:rsidRPr="00402BEA">
        <w:rPr>
          <w:rFonts w:ascii="Times New Roman" w:hAnsi="Times New Roman" w:cs="Times New Roman"/>
          <w:color w:val="000000" w:themeColor="text1"/>
          <w:sz w:val="24"/>
          <w:szCs w:val="24"/>
        </w:rPr>
        <w:t xml:space="preserve">people </w:t>
      </w:r>
      <w:r w:rsidRPr="00120924">
        <w:rPr>
          <w:rFonts w:ascii="Times New Roman" w:hAnsi="Times New Roman" w:cs="Times New Roman"/>
          <w:color w:val="000000" w:themeColor="text1"/>
          <w:sz w:val="24"/>
          <w:szCs w:val="24"/>
        </w:rPr>
        <w:t>in</w:t>
      </w:r>
      <w:r w:rsidR="008C17B7" w:rsidRPr="00402BEA">
        <w:rPr>
          <w:rFonts w:ascii="Times New Roman" w:hAnsi="Times New Roman" w:cs="Times New Roman"/>
          <w:color w:val="000000" w:themeColor="text1"/>
          <w:sz w:val="24"/>
          <w:szCs w:val="24"/>
        </w:rPr>
        <w:t xml:space="preserve"> the Pacific Northwest</w:t>
      </w:r>
      <w:r w:rsidRPr="00120924">
        <w:rPr>
          <w:rFonts w:ascii="Times New Roman" w:hAnsi="Times New Roman" w:cs="Times New Roman"/>
          <w:color w:val="000000" w:themeColor="text1"/>
          <w:sz w:val="24"/>
          <w:szCs w:val="24"/>
        </w:rPr>
        <w:t>,</w:t>
      </w:r>
      <w:r w:rsidRPr="001A7D51">
        <w:rPr>
          <w:rFonts w:ascii="Times New Roman" w:hAnsi="Times New Roman" w:cs="Times New Roman"/>
          <w:color w:val="000000" w:themeColor="text1"/>
          <w:sz w:val="24"/>
          <w:szCs w:val="24"/>
        </w:rPr>
        <w:t xml:space="preserve"> are elucidated in this chapter.</w:t>
      </w:r>
      <w:r w:rsidRPr="00120924">
        <w:rPr>
          <w:rFonts w:ascii="Times New Roman" w:hAnsi="Times New Roman" w:cs="Times New Roman"/>
          <w:color w:val="000000" w:themeColor="text1"/>
          <w:sz w:val="24"/>
          <w:szCs w:val="24"/>
        </w:rPr>
        <w:t xml:space="preserve"> </w:t>
      </w:r>
      <w:r w:rsidRPr="001A7D51">
        <w:rPr>
          <w:rFonts w:ascii="Times New Roman" w:hAnsi="Times New Roman" w:cs="Times New Roman"/>
          <w:color w:val="000000" w:themeColor="text1"/>
          <w:sz w:val="24"/>
          <w:szCs w:val="24"/>
        </w:rPr>
        <w:t>First, a</w:t>
      </w:r>
      <w:r w:rsidRPr="00120924">
        <w:rPr>
          <w:rFonts w:ascii="Times New Roman" w:hAnsi="Times New Roman" w:cs="Times New Roman"/>
          <w:color w:val="000000" w:themeColor="text1"/>
          <w:sz w:val="24"/>
          <w:szCs w:val="24"/>
        </w:rPr>
        <w:t>ccording to Derry, w</w:t>
      </w:r>
      <w:r w:rsidR="00F5404A" w:rsidRPr="001A7D51">
        <w:rPr>
          <w:rFonts w:ascii="Times New Roman" w:hAnsi="Times New Roman" w:cs="Times New Roman"/>
          <w:color w:val="000000" w:themeColor="text1"/>
          <w:sz w:val="24"/>
          <w:szCs w:val="24"/>
        </w:rPr>
        <w:t xml:space="preserve">hat </w:t>
      </w:r>
      <w:r w:rsidRPr="00120924">
        <w:rPr>
          <w:rFonts w:ascii="Times New Roman" w:hAnsi="Times New Roman" w:cs="Times New Roman"/>
          <w:color w:val="000000" w:themeColor="text1"/>
          <w:sz w:val="24"/>
          <w:szCs w:val="24"/>
        </w:rPr>
        <w:t>does the potlatch demonstrate? Second, w</w:t>
      </w:r>
      <w:r w:rsidRPr="001A7D51">
        <w:rPr>
          <w:rFonts w:ascii="Times New Roman" w:hAnsi="Times New Roman" w:cs="Times New Roman"/>
          <w:color w:val="000000" w:themeColor="text1"/>
          <w:sz w:val="24"/>
          <w:szCs w:val="24"/>
        </w:rPr>
        <w:t xml:space="preserve">hat are some </w:t>
      </w:r>
      <w:r w:rsidRPr="00120924">
        <w:rPr>
          <w:rFonts w:ascii="Times New Roman" w:hAnsi="Times New Roman" w:cs="Times New Roman"/>
          <w:color w:val="000000" w:themeColor="text1"/>
          <w:sz w:val="24"/>
          <w:szCs w:val="24"/>
        </w:rPr>
        <w:t xml:space="preserve">of the occasions for a </w:t>
      </w:r>
      <w:proofErr w:type="gramStart"/>
      <w:r w:rsidR="001B23D6">
        <w:rPr>
          <w:rFonts w:ascii="Times New Roman" w:hAnsi="Times New Roman" w:cs="Times New Roman"/>
          <w:color w:val="000000" w:themeColor="text1"/>
          <w:sz w:val="24"/>
          <w:szCs w:val="24"/>
        </w:rPr>
        <w:t>p</w:t>
      </w:r>
      <w:r w:rsidR="008C17B7" w:rsidRPr="00402BEA">
        <w:rPr>
          <w:rFonts w:ascii="Times New Roman" w:hAnsi="Times New Roman" w:cs="Times New Roman"/>
          <w:color w:val="000000" w:themeColor="text1"/>
          <w:sz w:val="24"/>
          <w:szCs w:val="24"/>
        </w:rPr>
        <w:t>otlatch.</w:t>
      </w:r>
      <w:proofErr w:type="gramEnd"/>
      <w:r w:rsidRPr="00120924">
        <w:rPr>
          <w:rFonts w:ascii="Times New Roman" w:hAnsi="Times New Roman" w:cs="Times New Roman"/>
          <w:color w:val="000000" w:themeColor="text1"/>
          <w:sz w:val="24"/>
          <w:szCs w:val="24"/>
        </w:rPr>
        <w:t xml:space="preserve"> Third, what else does the potlatch indicate?</w:t>
      </w:r>
      <w:r w:rsidR="008C17B7" w:rsidRPr="00402BEA">
        <w:rPr>
          <w:rFonts w:ascii="Times New Roman" w:hAnsi="Times New Roman" w:cs="Times New Roman"/>
          <w:color w:val="000000" w:themeColor="text1"/>
          <w:sz w:val="24"/>
          <w:szCs w:val="24"/>
        </w:rPr>
        <w:t xml:space="preserve"> </w:t>
      </w:r>
    </w:p>
    <w:p w14:paraId="62D4E86E" w14:textId="54416472" w:rsidR="00A31637" w:rsidRPr="00402BEA" w:rsidRDefault="00380CF9" w:rsidP="00402BEA">
      <w:pPr>
        <w:pStyle w:val="ListParagraph"/>
        <w:numPr>
          <w:ilvl w:val="0"/>
          <w:numId w:val="26"/>
        </w:numPr>
        <w:spacing w:after="120"/>
        <w:contextualSpacing w:val="0"/>
        <w:rPr>
          <w:rFonts w:ascii="Times New Roman" w:hAnsi="Times New Roman" w:cs="Times New Roman"/>
          <w:color w:val="000000" w:themeColor="text1"/>
          <w:sz w:val="24"/>
          <w:szCs w:val="24"/>
        </w:rPr>
      </w:pPr>
      <w:r w:rsidRPr="00120924">
        <w:rPr>
          <w:rFonts w:ascii="Times New Roman" w:hAnsi="Times New Roman" w:cs="Times New Roman"/>
          <w:color w:val="000000" w:themeColor="text1"/>
          <w:sz w:val="24"/>
          <w:szCs w:val="24"/>
        </w:rPr>
        <w:t>What are the vari</w:t>
      </w:r>
      <w:r w:rsidRPr="001A7D51">
        <w:rPr>
          <w:rFonts w:ascii="Times New Roman" w:hAnsi="Times New Roman" w:cs="Times New Roman"/>
          <w:color w:val="000000" w:themeColor="text1"/>
          <w:sz w:val="24"/>
          <w:szCs w:val="24"/>
        </w:rPr>
        <w:t xml:space="preserve">ous </w:t>
      </w:r>
      <w:r w:rsidR="00AF4E1A" w:rsidRPr="00120924">
        <w:rPr>
          <w:rFonts w:ascii="Times New Roman" w:hAnsi="Times New Roman" w:cs="Times New Roman"/>
          <w:color w:val="000000" w:themeColor="text1"/>
          <w:sz w:val="24"/>
          <w:szCs w:val="24"/>
        </w:rPr>
        <w:t xml:space="preserve">physical and ritualistic </w:t>
      </w:r>
      <w:r w:rsidRPr="00120924">
        <w:rPr>
          <w:rFonts w:ascii="Times New Roman" w:hAnsi="Times New Roman" w:cs="Times New Roman"/>
          <w:color w:val="000000" w:themeColor="text1"/>
          <w:sz w:val="24"/>
          <w:szCs w:val="24"/>
        </w:rPr>
        <w:t xml:space="preserve">components of the Sioux </w:t>
      </w:r>
      <w:r w:rsidR="003C3DC4" w:rsidRPr="00402BEA">
        <w:rPr>
          <w:rFonts w:ascii="Times New Roman" w:hAnsi="Times New Roman" w:cs="Times New Roman"/>
          <w:color w:val="000000" w:themeColor="text1"/>
          <w:sz w:val="24"/>
          <w:szCs w:val="24"/>
        </w:rPr>
        <w:t>Sun Dance</w:t>
      </w:r>
      <w:r w:rsidR="00AF4E1A" w:rsidRPr="00120924">
        <w:rPr>
          <w:rFonts w:ascii="Times New Roman" w:hAnsi="Times New Roman" w:cs="Times New Roman"/>
          <w:color w:val="000000" w:themeColor="text1"/>
          <w:sz w:val="24"/>
          <w:szCs w:val="24"/>
        </w:rPr>
        <w:t>? H</w:t>
      </w:r>
      <w:r w:rsidRPr="001A7D51">
        <w:rPr>
          <w:rFonts w:ascii="Times New Roman" w:hAnsi="Times New Roman" w:cs="Times New Roman"/>
          <w:color w:val="000000" w:themeColor="text1"/>
          <w:sz w:val="24"/>
          <w:szCs w:val="24"/>
        </w:rPr>
        <w:t>ow does this ritual</w:t>
      </w:r>
      <w:r w:rsidR="00AF4E1A" w:rsidRPr="00120924">
        <w:rPr>
          <w:rFonts w:ascii="Times New Roman" w:hAnsi="Times New Roman" w:cs="Times New Roman"/>
          <w:color w:val="000000" w:themeColor="text1"/>
          <w:sz w:val="24"/>
          <w:szCs w:val="24"/>
        </w:rPr>
        <w:t xml:space="preserve"> </w:t>
      </w:r>
      <w:r w:rsidR="00A31637" w:rsidRPr="00402BEA">
        <w:rPr>
          <w:rFonts w:ascii="Times New Roman" w:hAnsi="Times New Roman" w:cs="Times New Roman"/>
          <w:color w:val="000000" w:themeColor="text1"/>
          <w:sz w:val="24"/>
          <w:szCs w:val="24"/>
        </w:rPr>
        <w:t>represent the ideas concerning the creation of the world for th</w:t>
      </w:r>
      <w:r w:rsidRPr="00120924">
        <w:rPr>
          <w:rFonts w:ascii="Times New Roman" w:hAnsi="Times New Roman" w:cs="Times New Roman"/>
          <w:color w:val="000000" w:themeColor="text1"/>
          <w:sz w:val="24"/>
          <w:szCs w:val="24"/>
        </w:rPr>
        <w:t>is Indigenous group</w:t>
      </w:r>
      <w:r w:rsidR="00A31637" w:rsidRPr="00402BEA">
        <w:rPr>
          <w:rFonts w:ascii="Times New Roman" w:hAnsi="Times New Roman" w:cs="Times New Roman"/>
          <w:color w:val="000000" w:themeColor="text1"/>
          <w:sz w:val="24"/>
          <w:szCs w:val="24"/>
        </w:rPr>
        <w:t>?</w:t>
      </w:r>
    </w:p>
    <w:p w14:paraId="33366CDD" w14:textId="1715B322" w:rsidR="00CF7AC7" w:rsidRPr="00402BEA" w:rsidRDefault="00D5008F" w:rsidP="00402BEA">
      <w:pPr>
        <w:pStyle w:val="ListParagraph"/>
        <w:numPr>
          <w:ilvl w:val="0"/>
          <w:numId w:val="26"/>
        </w:numPr>
        <w:spacing w:after="120"/>
        <w:contextualSpacing w:val="0"/>
        <w:rPr>
          <w:rFonts w:ascii="Times New Roman" w:hAnsi="Times New Roman" w:cs="Times New Roman"/>
          <w:color w:val="000000" w:themeColor="text1"/>
          <w:sz w:val="24"/>
          <w:szCs w:val="24"/>
        </w:rPr>
      </w:pPr>
      <w:r w:rsidRPr="00120924">
        <w:rPr>
          <w:rFonts w:ascii="Times New Roman" w:hAnsi="Times New Roman" w:cs="Times New Roman"/>
          <w:color w:val="000000" w:themeColor="text1"/>
          <w:sz w:val="24"/>
          <w:szCs w:val="24"/>
        </w:rPr>
        <w:t xml:space="preserve">What are examples that demonstrate gender classification could be </w:t>
      </w:r>
      <w:r w:rsidRPr="001A7D51">
        <w:rPr>
          <w:rFonts w:ascii="Times New Roman" w:hAnsi="Times New Roman" w:cs="Times New Roman"/>
          <w:color w:val="000000" w:themeColor="text1"/>
          <w:sz w:val="24"/>
          <w:szCs w:val="24"/>
        </w:rPr>
        <w:t xml:space="preserve">somewhat fluid across Indigenous communities? </w:t>
      </w:r>
      <w:r w:rsidRPr="00120924">
        <w:rPr>
          <w:rFonts w:ascii="Times New Roman" w:hAnsi="Times New Roman" w:cs="Times New Roman"/>
          <w:color w:val="000000" w:themeColor="text1"/>
          <w:sz w:val="24"/>
          <w:szCs w:val="24"/>
        </w:rPr>
        <w:t xml:space="preserve"> </w:t>
      </w:r>
    </w:p>
    <w:p w14:paraId="4625349F" w14:textId="77777777" w:rsidR="00BD3850" w:rsidRPr="00402BEA" w:rsidRDefault="00BD3850" w:rsidP="00402BEA">
      <w:pPr>
        <w:pStyle w:val="ListParagraph"/>
        <w:spacing w:after="0"/>
        <w:ind w:left="0"/>
        <w:rPr>
          <w:rFonts w:ascii="Times New Roman" w:hAnsi="Times New Roman" w:cs="Times New Roman"/>
          <w:color w:val="000000" w:themeColor="text1"/>
          <w:sz w:val="24"/>
          <w:szCs w:val="24"/>
        </w:rPr>
      </w:pPr>
    </w:p>
    <w:p w14:paraId="1C60A349" w14:textId="77777777" w:rsidR="00BD3850" w:rsidRPr="00402BEA" w:rsidRDefault="00BD3850" w:rsidP="00402BEA">
      <w:pPr>
        <w:spacing w:after="0"/>
        <w:contextualSpacing/>
        <w:rPr>
          <w:rFonts w:ascii="Times New Roman" w:hAnsi="Times New Roman" w:cs="Times New Roman"/>
          <w:color w:val="000000" w:themeColor="text1"/>
          <w:sz w:val="24"/>
          <w:szCs w:val="24"/>
        </w:rPr>
      </w:pPr>
      <w:r w:rsidRPr="00402BEA">
        <w:rPr>
          <w:rFonts w:ascii="Times New Roman" w:hAnsi="Times New Roman" w:cs="Times New Roman"/>
          <w:color w:val="000000" w:themeColor="text1"/>
          <w:sz w:val="24"/>
          <w:szCs w:val="24"/>
        </w:rPr>
        <w:t>Study Questions: Answers</w:t>
      </w:r>
    </w:p>
    <w:p w14:paraId="4264F419" w14:textId="77777777" w:rsidR="00470846" w:rsidRPr="00402BEA" w:rsidRDefault="00470846" w:rsidP="00402BEA">
      <w:pPr>
        <w:pStyle w:val="ListParagraph"/>
        <w:spacing w:after="0"/>
        <w:ind w:left="0"/>
        <w:rPr>
          <w:rFonts w:ascii="Times New Roman" w:hAnsi="Times New Roman" w:cs="Times New Roman"/>
          <w:color w:val="000000" w:themeColor="text1"/>
          <w:sz w:val="24"/>
          <w:szCs w:val="24"/>
        </w:rPr>
      </w:pPr>
    </w:p>
    <w:p w14:paraId="725422FD" w14:textId="36FB7947" w:rsidR="00B741B6" w:rsidRPr="00120924" w:rsidRDefault="00B741B6" w:rsidP="00402BEA">
      <w:pPr>
        <w:pStyle w:val="ListParagraph"/>
        <w:numPr>
          <w:ilvl w:val="0"/>
          <w:numId w:val="28"/>
        </w:numPr>
        <w:spacing w:after="120"/>
        <w:contextualSpacing w:val="0"/>
        <w:rPr>
          <w:rFonts w:ascii="Times New Roman" w:hAnsi="Times New Roman" w:cs="Times New Roman"/>
          <w:color w:val="000000" w:themeColor="text1"/>
          <w:sz w:val="24"/>
          <w:szCs w:val="24"/>
        </w:rPr>
      </w:pPr>
      <w:r w:rsidRPr="00120924">
        <w:rPr>
          <w:rFonts w:ascii="Times New Roman" w:hAnsi="Times New Roman" w:cs="Times New Roman"/>
          <w:color w:val="000000" w:themeColor="text1"/>
          <w:sz w:val="24"/>
          <w:szCs w:val="24"/>
        </w:rPr>
        <w:t xml:space="preserve">One overarching issue has been </w:t>
      </w:r>
      <w:r w:rsidR="0044213A" w:rsidRPr="001A7D51">
        <w:rPr>
          <w:rFonts w:ascii="Times New Roman" w:hAnsi="Times New Roman" w:cs="Times New Roman"/>
          <w:color w:val="000000" w:themeColor="text1"/>
          <w:sz w:val="24"/>
          <w:szCs w:val="24"/>
        </w:rPr>
        <w:t xml:space="preserve">scholars carried with them unchecked </w:t>
      </w:r>
      <w:r w:rsidR="0044213A" w:rsidRPr="00120924">
        <w:rPr>
          <w:rFonts w:ascii="Times New Roman" w:hAnsi="Times New Roman" w:cs="Times New Roman"/>
          <w:color w:val="000000" w:themeColor="text1"/>
          <w:sz w:val="24"/>
          <w:szCs w:val="24"/>
        </w:rPr>
        <w:t>assumptions about the Indigenous people, which colored their approach and interpretation of these groups. They a</w:t>
      </w:r>
      <w:r w:rsidR="0044213A" w:rsidRPr="00120924">
        <w:rPr>
          <w:rFonts w:ascii="Times New Roman" w:hAnsi="Times New Roman" w:cs="Times New Roman"/>
          <w:color w:val="000000" w:themeColor="text1"/>
          <w:sz w:val="24"/>
          <w:szCs w:val="24"/>
        </w:rPr>
        <w:t>s</w:t>
      </w:r>
      <w:r w:rsidR="0044213A" w:rsidRPr="00120924">
        <w:rPr>
          <w:rFonts w:ascii="Times New Roman" w:hAnsi="Times New Roman" w:cs="Times New Roman"/>
          <w:color w:val="000000" w:themeColor="text1"/>
          <w:sz w:val="24"/>
          <w:szCs w:val="24"/>
        </w:rPr>
        <w:t xml:space="preserve">sumed that the Indigenous cultures had remained unchanged prior to their interactions with the “modern” Europeans, and thus, they labelled them primitive. The </w:t>
      </w:r>
      <w:r w:rsidR="002602F3" w:rsidRPr="00120924">
        <w:rPr>
          <w:rFonts w:ascii="Times New Roman" w:hAnsi="Times New Roman" w:cs="Times New Roman"/>
          <w:color w:val="000000" w:themeColor="text1"/>
          <w:sz w:val="24"/>
          <w:szCs w:val="24"/>
        </w:rPr>
        <w:t xml:space="preserve">European </w:t>
      </w:r>
      <w:r w:rsidR="0044213A" w:rsidRPr="00120924">
        <w:rPr>
          <w:rFonts w:ascii="Times New Roman" w:hAnsi="Times New Roman" w:cs="Times New Roman"/>
          <w:color w:val="000000" w:themeColor="text1"/>
          <w:sz w:val="24"/>
          <w:szCs w:val="24"/>
        </w:rPr>
        <w:t>scholars</w:t>
      </w:r>
      <w:r w:rsidR="006A5B9A" w:rsidRPr="00120924">
        <w:rPr>
          <w:rFonts w:ascii="Times New Roman" w:hAnsi="Times New Roman" w:cs="Times New Roman"/>
          <w:color w:val="000000" w:themeColor="text1"/>
          <w:sz w:val="24"/>
          <w:szCs w:val="24"/>
        </w:rPr>
        <w:t xml:space="preserve">, who were </w:t>
      </w:r>
      <w:r w:rsidR="002602F3" w:rsidRPr="00120924">
        <w:rPr>
          <w:rFonts w:ascii="Times New Roman" w:hAnsi="Times New Roman" w:cs="Times New Roman"/>
          <w:color w:val="000000" w:themeColor="text1"/>
          <w:sz w:val="24"/>
          <w:szCs w:val="24"/>
        </w:rPr>
        <w:t xml:space="preserve">largely </w:t>
      </w:r>
      <w:r w:rsidR="006A5B9A" w:rsidRPr="00120924">
        <w:rPr>
          <w:rFonts w:ascii="Times New Roman" w:hAnsi="Times New Roman" w:cs="Times New Roman"/>
          <w:color w:val="000000" w:themeColor="text1"/>
          <w:sz w:val="24"/>
          <w:szCs w:val="24"/>
        </w:rPr>
        <w:t>Christian</w:t>
      </w:r>
      <w:r w:rsidR="002602F3" w:rsidRPr="00120924">
        <w:rPr>
          <w:rFonts w:ascii="Times New Roman" w:hAnsi="Times New Roman" w:cs="Times New Roman"/>
          <w:color w:val="000000" w:themeColor="text1"/>
          <w:sz w:val="24"/>
          <w:szCs w:val="24"/>
        </w:rPr>
        <w:t>s</w:t>
      </w:r>
      <w:r w:rsidR="006A5B9A" w:rsidRPr="00120924">
        <w:rPr>
          <w:rFonts w:ascii="Times New Roman" w:hAnsi="Times New Roman" w:cs="Times New Roman"/>
          <w:color w:val="000000" w:themeColor="text1"/>
          <w:sz w:val="24"/>
          <w:szCs w:val="24"/>
        </w:rPr>
        <w:t xml:space="preserve">, </w:t>
      </w:r>
      <w:r w:rsidR="002602F3" w:rsidRPr="00120924">
        <w:rPr>
          <w:rFonts w:ascii="Times New Roman" w:hAnsi="Times New Roman" w:cs="Times New Roman"/>
          <w:color w:val="000000" w:themeColor="text1"/>
          <w:sz w:val="24"/>
          <w:szCs w:val="24"/>
        </w:rPr>
        <w:t xml:space="preserve">wrongly </w:t>
      </w:r>
      <w:r w:rsidR="006A5B9A" w:rsidRPr="00120924">
        <w:rPr>
          <w:rFonts w:ascii="Times New Roman" w:hAnsi="Times New Roman" w:cs="Times New Roman"/>
          <w:color w:val="000000" w:themeColor="text1"/>
          <w:sz w:val="24"/>
          <w:szCs w:val="24"/>
        </w:rPr>
        <w:t>assumed that the Indigenous people had no real religion of their own</w:t>
      </w:r>
      <w:r w:rsidR="002602F3" w:rsidRPr="00120924">
        <w:rPr>
          <w:rFonts w:ascii="Times New Roman" w:hAnsi="Times New Roman" w:cs="Times New Roman"/>
          <w:color w:val="000000" w:themeColor="text1"/>
          <w:sz w:val="24"/>
          <w:szCs w:val="24"/>
        </w:rPr>
        <w:t xml:space="preserve"> as they supposedly collapsed the religious and non-religious in their lives. Lastly, it was wrongly assumed that Indigenous people were non-literate</w:t>
      </w:r>
      <w:r w:rsidR="00ED39DE">
        <w:rPr>
          <w:rFonts w:ascii="Times New Roman" w:hAnsi="Times New Roman" w:cs="Times New Roman"/>
          <w:color w:val="000000" w:themeColor="text1"/>
          <w:sz w:val="24"/>
          <w:szCs w:val="24"/>
        </w:rPr>
        <w:t xml:space="preserve"> (pp. 3</w:t>
      </w:r>
      <w:r w:rsidR="00470652">
        <w:rPr>
          <w:rFonts w:ascii="Times New Roman" w:hAnsi="Times New Roman" w:cs="Times New Roman"/>
          <w:color w:val="000000" w:themeColor="text1"/>
          <w:sz w:val="24"/>
          <w:szCs w:val="24"/>
        </w:rPr>
        <w:t>0–31</w:t>
      </w:r>
      <w:r w:rsidR="00ED39DE">
        <w:rPr>
          <w:rFonts w:ascii="Times New Roman" w:hAnsi="Times New Roman" w:cs="Times New Roman"/>
          <w:color w:val="000000" w:themeColor="text1"/>
          <w:sz w:val="24"/>
          <w:szCs w:val="24"/>
        </w:rPr>
        <w:t xml:space="preserve">) </w:t>
      </w:r>
    </w:p>
    <w:p w14:paraId="35F52EFC" w14:textId="67CD3095" w:rsidR="00470846" w:rsidRPr="00402BEA" w:rsidRDefault="002F74BC" w:rsidP="00402BEA">
      <w:pPr>
        <w:pStyle w:val="ListParagraph"/>
        <w:numPr>
          <w:ilvl w:val="0"/>
          <w:numId w:val="28"/>
        </w:numPr>
        <w:spacing w:after="120"/>
        <w:rPr>
          <w:rFonts w:ascii="Times New Roman" w:hAnsi="Times New Roman" w:cs="Times New Roman"/>
          <w:color w:val="000000" w:themeColor="text1"/>
          <w:sz w:val="24"/>
          <w:szCs w:val="24"/>
        </w:rPr>
      </w:pPr>
      <w:r w:rsidRPr="00402BEA">
        <w:rPr>
          <w:rFonts w:ascii="Times New Roman" w:hAnsi="Times New Roman" w:cs="Times New Roman"/>
          <w:color w:val="000000" w:themeColor="text1"/>
          <w:sz w:val="24"/>
          <w:szCs w:val="24"/>
        </w:rPr>
        <w:t>C</w:t>
      </w:r>
      <w:r w:rsidR="008C17B7" w:rsidRPr="00402BEA">
        <w:rPr>
          <w:rFonts w:ascii="Times New Roman" w:hAnsi="Times New Roman" w:cs="Times New Roman"/>
          <w:color w:val="000000" w:themeColor="text1"/>
          <w:sz w:val="24"/>
          <w:szCs w:val="24"/>
        </w:rPr>
        <w:t xml:space="preserve">ommon </w:t>
      </w:r>
      <w:r w:rsidRPr="00402BEA">
        <w:rPr>
          <w:rFonts w:ascii="Times New Roman" w:hAnsi="Times New Roman" w:cs="Times New Roman"/>
          <w:color w:val="000000" w:themeColor="text1"/>
          <w:sz w:val="24"/>
          <w:szCs w:val="24"/>
        </w:rPr>
        <w:t xml:space="preserve">practices and teachings </w:t>
      </w:r>
      <w:r w:rsidR="008C17B7" w:rsidRPr="00402BEA">
        <w:rPr>
          <w:rFonts w:ascii="Times New Roman" w:hAnsi="Times New Roman" w:cs="Times New Roman"/>
          <w:color w:val="000000" w:themeColor="text1"/>
          <w:sz w:val="24"/>
          <w:szCs w:val="24"/>
        </w:rPr>
        <w:t>in Indigenous traditions are orality</w:t>
      </w:r>
      <w:r w:rsidR="00BD3850" w:rsidRPr="00402BEA">
        <w:rPr>
          <w:rFonts w:ascii="Times New Roman" w:hAnsi="Times New Roman" w:cs="Times New Roman"/>
          <w:color w:val="000000" w:themeColor="text1"/>
          <w:sz w:val="24"/>
          <w:szCs w:val="24"/>
        </w:rPr>
        <w:t>,</w:t>
      </w:r>
      <w:r w:rsidR="008C17B7" w:rsidRPr="00402BEA">
        <w:rPr>
          <w:rFonts w:ascii="Times New Roman" w:hAnsi="Times New Roman" w:cs="Times New Roman"/>
          <w:color w:val="000000" w:themeColor="text1"/>
          <w:sz w:val="24"/>
          <w:szCs w:val="24"/>
        </w:rPr>
        <w:t xml:space="preserve"> connection to specific places</w:t>
      </w:r>
      <w:r w:rsidR="00BD3850" w:rsidRPr="00402BEA">
        <w:rPr>
          <w:rFonts w:ascii="Times New Roman" w:hAnsi="Times New Roman" w:cs="Times New Roman"/>
          <w:color w:val="000000" w:themeColor="text1"/>
          <w:sz w:val="24"/>
          <w:szCs w:val="24"/>
        </w:rPr>
        <w:t>,</w:t>
      </w:r>
      <w:r w:rsidR="008C17B7" w:rsidRPr="00402BEA">
        <w:rPr>
          <w:rFonts w:ascii="Times New Roman" w:hAnsi="Times New Roman" w:cs="Times New Roman"/>
          <w:color w:val="000000" w:themeColor="text1"/>
          <w:sz w:val="24"/>
          <w:szCs w:val="24"/>
        </w:rPr>
        <w:t xml:space="preserve"> emphasis of community and relationship</w:t>
      </w:r>
      <w:r w:rsidR="00BD3850" w:rsidRPr="00402BEA">
        <w:rPr>
          <w:rFonts w:ascii="Times New Roman" w:hAnsi="Times New Roman" w:cs="Times New Roman"/>
          <w:color w:val="000000" w:themeColor="text1"/>
          <w:sz w:val="24"/>
          <w:szCs w:val="24"/>
        </w:rPr>
        <w:t>, sense of time as rhythmic,</w:t>
      </w:r>
      <w:r w:rsidR="008C17B7" w:rsidRPr="00402BEA">
        <w:rPr>
          <w:rFonts w:ascii="Times New Roman" w:hAnsi="Times New Roman" w:cs="Times New Roman"/>
          <w:color w:val="000000" w:themeColor="text1"/>
          <w:sz w:val="24"/>
          <w:szCs w:val="24"/>
        </w:rPr>
        <w:t xml:space="preserve"> greater emphasis on what happens in life</w:t>
      </w:r>
      <w:r w:rsidRPr="00402BEA">
        <w:rPr>
          <w:rFonts w:ascii="Times New Roman" w:hAnsi="Times New Roman" w:cs="Times New Roman"/>
          <w:color w:val="000000" w:themeColor="text1"/>
          <w:sz w:val="24"/>
          <w:szCs w:val="24"/>
        </w:rPr>
        <w:t xml:space="preserve"> rather</w:t>
      </w:r>
      <w:r w:rsidR="008C17B7" w:rsidRPr="00402BEA">
        <w:rPr>
          <w:rFonts w:ascii="Times New Roman" w:hAnsi="Times New Roman" w:cs="Times New Roman"/>
          <w:color w:val="000000" w:themeColor="text1"/>
          <w:sz w:val="24"/>
          <w:szCs w:val="24"/>
        </w:rPr>
        <w:t xml:space="preserve"> than after death</w:t>
      </w:r>
      <w:r w:rsidR="00BD3850" w:rsidRPr="00402BEA">
        <w:rPr>
          <w:rFonts w:ascii="Times New Roman" w:hAnsi="Times New Roman" w:cs="Times New Roman"/>
          <w:color w:val="000000" w:themeColor="text1"/>
          <w:sz w:val="24"/>
          <w:szCs w:val="24"/>
        </w:rPr>
        <w:t>,</w:t>
      </w:r>
      <w:r w:rsidR="008C17B7" w:rsidRPr="00402BEA">
        <w:rPr>
          <w:rFonts w:ascii="Times New Roman" w:hAnsi="Times New Roman" w:cs="Times New Roman"/>
          <w:color w:val="000000" w:themeColor="text1"/>
          <w:sz w:val="24"/>
          <w:szCs w:val="24"/>
        </w:rPr>
        <w:t xml:space="preserve"> behavior more important than belief</w:t>
      </w:r>
      <w:r w:rsidR="00BD3850" w:rsidRPr="00402BEA">
        <w:rPr>
          <w:rFonts w:ascii="Times New Roman" w:hAnsi="Times New Roman" w:cs="Times New Roman"/>
          <w:color w:val="000000" w:themeColor="text1"/>
          <w:sz w:val="24"/>
          <w:szCs w:val="24"/>
        </w:rPr>
        <w:t>,</w:t>
      </w:r>
      <w:r w:rsidR="008C17B7" w:rsidRPr="00402BEA">
        <w:rPr>
          <w:rFonts w:ascii="Times New Roman" w:hAnsi="Times New Roman" w:cs="Times New Roman"/>
          <w:color w:val="000000" w:themeColor="text1"/>
          <w:sz w:val="24"/>
          <w:szCs w:val="24"/>
        </w:rPr>
        <w:t xml:space="preserve"> authority of el</w:t>
      </w:r>
      <w:r w:rsidR="00BD3850" w:rsidRPr="00402BEA">
        <w:rPr>
          <w:rFonts w:ascii="Times New Roman" w:hAnsi="Times New Roman" w:cs="Times New Roman"/>
          <w:color w:val="000000" w:themeColor="text1"/>
          <w:sz w:val="24"/>
          <w:szCs w:val="24"/>
        </w:rPr>
        <w:t>ders,</w:t>
      </w:r>
      <w:r w:rsidR="008C17B7" w:rsidRPr="00402BEA">
        <w:rPr>
          <w:rFonts w:ascii="Times New Roman" w:hAnsi="Times New Roman" w:cs="Times New Roman"/>
          <w:color w:val="000000" w:themeColor="text1"/>
          <w:sz w:val="24"/>
          <w:szCs w:val="24"/>
        </w:rPr>
        <w:t xml:space="preserve"> complementary dualism</w:t>
      </w:r>
      <w:r w:rsidR="00BD3850" w:rsidRPr="00402BEA">
        <w:rPr>
          <w:rFonts w:ascii="Times New Roman" w:hAnsi="Times New Roman" w:cs="Times New Roman"/>
          <w:color w:val="000000" w:themeColor="text1"/>
          <w:sz w:val="24"/>
          <w:szCs w:val="24"/>
        </w:rPr>
        <w:t>,</w:t>
      </w:r>
      <w:r w:rsidR="008C17B7" w:rsidRPr="00402BEA">
        <w:rPr>
          <w:rFonts w:ascii="Times New Roman" w:hAnsi="Times New Roman" w:cs="Times New Roman"/>
          <w:color w:val="000000" w:themeColor="text1"/>
          <w:sz w:val="24"/>
          <w:szCs w:val="24"/>
        </w:rPr>
        <w:t xml:space="preserve"> </w:t>
      </w:r>
      <w:r w:rsidRPr="00402BEA">
        <w:rPr>
          <w:rFonts w:ascii="Times New Roman" w:hAnsi="Times New Roman" w:cs="Times New Roman"/>
          <w:color w:val="000000" w:themeColor="text1"/>
          <w:sz w:val="24"/>
          <w:szCs w:val="24"/>
        </w:rPr>
        <w:t xml:space="preserve">view </w:t>
      </w:r>
      <w:r w:rsidR="008C17B7" w:rsidRPr="00402BEA">
        <w:rPr>
          <w:rFonts w:ascii="Times New Roman" w:hAnsi="Times New Roman" w:cs="Times New Roman"/>
          <w:color w:val="000000" w:themeColor="text1"/>
          <w:sz w:val="24"/>
          <w:szCs w:val="24"/>
        </w:rPr>
        <w:t>sacred as ongoing process rather than</w:t>
      </w:r>
      <w:r w:rsidRPr="00402BEA">
        <w:rPr>
          <w:rFonts w:ascii="Times New Roman" w:hAnsi="Times New Roman" w:cs="Times New Roman"/>
          <w:color w:val="000000" w:themeColor="text1"/>
          <w:sz w:val="24"/>
          <w:szCs w:val="24"/>
        </w:rPr>
        <w:t xml:space="preserve"> as this</w:t>
      </w:r>
      <w:r w:rsidR="008C17B7" w:rsidRPr="00402BEA">
        <w:rPr>
          <w:rFonts w:ascii="Times New Roman" w:hAnsi="Times New Roman" w:cs="Times New Roman"/>
          <w:color w:val="000000" w:themeColor="text1"/>
          <w:sz w:val="24"/>
          <w:szCs w:val="24"/>
        </w:rPr>
        <w:t xml:space="preserve"> static revelation</w:t>
      </w:r>
      <w:r w:rsidR="00BD3850" w:rsidRPr="00402BEA">
        <w:rPr>
          <w:rFonts w:ascii="Times New Roman" w:hAnsi="Times New Roman" w:cs="Times New Roman"/>
          <w:color w:val="000000" w:themeColor="text1"/>
          <w:sz w:val="24"/>
          <w:szCs w:val="24"/>
        </w:rPr>
        <w:t>,</w:t>
      </w:r>
      <w:r w:rsidR="008C17B7" w:rsidRPr="00402BEA">
        <w:rPr>
          <w:rFonts w:ascii="Times New Roman" w:hAnsi="Times New Roman" w:cs="Times New Roman"/>
          <w:color w:val="000000" w:themeColor="text1"/>
          <w:sz w:val="24"/>
          <w:szCs w:val="24"/>
        </w:rPr>
        <w:t xml:space="preserve"> </w:t>
      </w:r>
      <w:r w:rsidRPr="00402BEA">
        <w:rPr>
          <w:rFonts w:ascii="Times New Roman" w:hAnsi="Times New Roman" w:cs="Times New Roman"/>
          <w:color w:val="000000" w:themeColor="text1"/>
          <w:sz w:val="24"/>
          <w:szCs w:val="24"/>
        </w:rPr>
        <w:t xml:space="preserve">and </w:t>
      </w:r>
      <w:r w:rsidR="008C17B7" w:rsidRPr="00402BEA">
        <w:rPr>
          <w:rFonts w:ascii="Times New Roman" w:hAnsi="Times New Roman" w:cs="Times New Roman"/>
          <w:color w:val="000000" w:themeColor="text1"/>
          <w:sz w:val="24"/>
          <w:szCs w:val="24"/>
        </w:rPr>
        <w:t xml:space="preserve">gendered roles. (p. </w:t>
      </w:r>
      <w:r w:rsidR="00470652">
        <w:rPr>
          <w:rFonts w:ascii="Times New Roman" w:hAnsi="Times New Roman" w:cs="Times New Roman"/>
          <w:color w:val="000000" w:themeColor="text1"/>
          <w:sz w:val="24"/>
          <w:szCs w:val="24"/>
        </w:rPr>
        <w:t>34</w:t>
      </w:r>
      <w:r w:rsidR="008C17B7" w:rsidRPr="00402BEA">
        <w:rPr>
          <w:rFonts w:ascii="Times New Roman" w:hAnsi="Times New Roman" w:cs="Times New Roman"/>
          <w:color w:val="000000" w:themeColor="text1"/>
          <w:sz w:val="24"/>
          <w:szCs w:val="24"/>
        </w:rPr>
        <w:t>)</w:t>
      </w:r>
    </w:p>
    <w:p w14:paraId="1A185377" w14:textId="7FD27AFD" w:rsidR="00470846" w:rsidRPr="00402BEA" w:rsidRDefault="008C17B7" w:rsidP="00402BEA">
      <w:pPr>
        <w:pStyle w:val="ListParagraph"/>
        <w:numPr>
          <w:ilvl w:val="0"/>
          <w:numId w:val="28"/>
        </w:numPr>
        <w:spacing w:after="120"/>
        <w:contextualSpacing w:val="0"/>
        <w:rPr>
          <w:rFonts w:ascii="Times New Roman" w:hAnsi="Times New Roman" w:cs="Times New Roman"/>
          <w:color w:val="000000" w:themeColor="text1"/>
          <w:sz w:val="24"/>
          <w:szCs w:val="24"/>
        </w:rPr>
      </w:pPr>
      <w:r w:rsidRPr="00402BEA">
        <w:rPr>
          <w:rFonts w:ascii="Times New Roman" w:hAnsi="Times New Roman" w:cs="Times New Roman"/>
          <w:color w:val="000000" w:themeColor="text1"/>
          <w:sz w:val="24"/>
          <w:szCs w:val="24"/>
        </w:rPr>
        <w:t>Potlatch is that it demonstrates hospitality and the redistribution of wealth through both a feast and the giving of gifts. The second element is that the Potlatch is often held to mark or celebrate important moments in life, from birth to death. The third element is that it may also indicate a family’s social and economic status by demonstrating the family’s ability to pr</w:t>
      </w:r>
      <w:r w:rsidRPr="00402BEA">
        <w:rPr>
          <w:rFonts w:ascii="Times New Roman" w:hAnsi="Times New Roman" w:cs="Times New Roman"/>
          <w:color w:val="000000" w:themeColor="text1"/>
          <w:sz w:val="24"/>
          <w:szCs w:val="24"/>
        </w:rPr>
        <w:t>o</w:t>
      </w:r>
      <w:r w:rsidRPr="00402BEA">
        <w:rPr>
          <w:rFonts w:ascii="Times New Roman" w:hAnsi="Times New Roman" w:cs="Times New Roman"/>
          <w:color w:val="000000" w:themeColor="text1"/>
          <w:sz w:val="24"/>
          <w:szCs w:val="24"/>
        </w:rPr>
        <w:t>vide resources for others. (p.</w:t>
      </w:r>
      <w:r w:rsidR="00470652">
        <w:rPr>
          <w:rFonts w:ascii="Times New Roman" w:hAnsi="Times New Roman" w:cs="Times New Roman"/>
          <w:color w:val="000000" w:themeColor="text1"/>
          <w:sz w:val="24"/>
          <w:szCs w:val="24"/>
        </w:rPr>
        <w:t xml:space="preserve"> </w:t>
      </w:r>
      <w:r w:rsidR="002806E1">
        <w:rPr>
          <w:rFonts w:ascii="Times New Roman" w:hAnsi="Times New Roman" w:cs="Times New Roman"/>
          <w:color w:val="000000" w:themeColor="text1"/>
          <w:sz w:val="24"/>
          <w:szCs w:val="24"/>
        </w:rPr>
        <w:t>54</w:t>
      </w:r>
      <w:r w:rsidRPr="00402BEA">
        <w:rPr>
          <w:rFonts w:ascii="Times New Roman" w:hAnsi="Times New Roman" w:cs="Times New Roman"/>
          <w:color w:val="000000" w:themeColor="text1"/>
          <w:sz w:val="24"/>
          <w:szCs w:val="24"/>
        </w:rPr>
        <w:t>)</w:t>
      </w:r>
    </w:p>
    <w:p w14:paraId="3246AE82" w14:textId="0A310A42" w:rsidR="00470846" w:rsidRPr="00120924" w:rsidRDefault="00A31637" w:rsidP="00402BEA">
      <w:pPr>
        <w:pStyle w:val="ListParagraph"/>
        <w:numPr>
          <w:ilvl w:val="0"/>
          <w:numId w:val="28"/>
        </w:numPr>
        <w:spacing w:after="120"/>
        <w:contextualSpacing w:val="0"/>
        <w:rPr>
          <w:rFonts w:ascii="Times New Roman" w:hAnsi="Times New Roman" w:cs="Times New Roman"/>
          <w:color w:val="000000" w:themeColor="text1"/>
          <w:sz w:val="24"/>
          <w:szCs w:val="24"/>
        </w:rPr>
      </w:pPr>
      <w:r w:rsidRPr="00402BEA">
        <w:rPr>
          <w:rFonts w:ascii="Times New Roman" w:hAnsi="Times New Roman" w:cs="Times New Roman"/>
          <w:color w:val="000000" w:themeColor="text1"/>
          <w:sz w:val="24"/>
          <w:szCs w:val="24"/>
        </w:rPr>
        <w:t xml:space="preserve">The Sun Dance </w:t>
      </w:r>
      <w:r w:rsidR="00BC27FE" w:rsidRPr="00120924">
        <w:rPr>
          <w:rFonts w:ascii="Times New Roman" w:hAnsi="Times New Roman" w:cs="Times New Roman"/>
          <w:color w:val="000000" w:themeColor="text1"/>
          <w:sz w:val="24"/>
          <w:szCs w:val="24"/>
        </w:rPr>
        <w:t>is an annual ritual lasting several days</w:t>
      </w:r>
      <w:r w:rsidR="006A6C46" w:rsidRPr="00402BEA">
        <w:rPr>
          <w:rFonts w:ascii="Times New Roman" w:hAnsi="Times New Roman" w:cs="Times New Roman"/>
          <w:color w:val="000000" w:themeColor="text1"/>
          <w:sz w:val="24"/>
          <w:szCs w:val="24"/>
        </w:rPr>
        <w:t xml:space="preserve">. </w:t>
      </w:r>
      <w:r w:rsidR="00BC27FE" w:rsidRPr="00120924">
        <w:rPr>
          <w:rFonts w:ascii="Times New Roman" w:hAnsi="Times New Roman" w:cs="Times New Roman"/>
          <w:color w:val="000000" w:themeColor="text1"/>
          <w:sz w:val="24"/>
          <w:szCs w:val="24"/>
        </w:rPr>
        <w:t xml:space="preserve">Inside this </w:t>
      </w:r>
      <w:r w:rsidR="006A6C46" w:rsidRPr="00402BEA">
        <w:rPr>
          <w:rFonts w:ascii="Times New Roman" w:hAnsi="Times New Roman" w:cs="Times New Roman"/>
          <w:color w:val="000000" w:themeColor="text1"/>
          <w:sz w:val="24"/>
          <w:szCs w:val="24"/>
        </w:rPr>
        <w:t>special</w:t>
      </w:r>
      <w:r w:rsidR="00BC27FE" w:rsidRPr="00120924">
        <w:rPr>
          <w:rFonts w:ascii="Times New Roman" w:hAnsi="Times New Roman" w:cs="Times New Roman"/>
          <w:color w:val="000000" w:themeColor="text1"/>
          <w:sz w:val="24"/>
          <w:szCs w:val="24"/>
        </w:rPr>
        <w:t xml:space="preserve">ly created </w:t>
      </w:r>
      <w:r w:rsidR="006A6C46" w:rsidRPr="00402BEA">
        <w:rPr>
          <w:rFonts w:ascii="Times New Roman" w:hAnsi="Times New Roman" w:cs="Times New Roman"/>
          <w:color w:val="000000" w:themeColor="text1"/>
          <w:sz w:val="24"/>
          <w:szCs w:val="24"/>
        </w:rPr>
        <w:t>lodge</w:t>
      </w:r>
      <w:r w:rsidR="00BC27FE" w:rsidRPr="00120924">
        <w:rPr>
          <w:rFonts w:ascii="Times New Roman" w:hAnsi="Times New Roman" w:cs="Times New Roman"/>
          <w:color w:val="000000" w:themeColor="text1"/>
          <w:sz w:val="24"/>
          <w:szCs w:val="24"/>
        </w:rPr>
        <w:t xml:space="preserve">, the participants dance to the point of exhaustion </w:t>
      </w:r>
      <w:r w:rsidR="001B23D6" w:rsidRPr="00120924">
        <w:rPr>
          <w:rFonts w:ascii="Times New Roman" w:hAnsi="Times New Roman" w:cs="Times New Roman"/>
          <w:color w:val="000000" w:themeColor="text1"/>
          <w:sz w:val="24"/>
          <w:szCs w:val="24"/>
        </w:rPr>
        <w:t>while</w:t>
      </w:r>
      <w:r w:rsidR="00BC27FE" w:rsidRPr="00120924">
        <w:rPr>
          <w:rFonts w:ascii="Times New Roman" w:hAnsi="Times New Roman" w:cs="Times New Roman"/>
          <w:color w:val="000000" w:themeColor="text1"/>
          <w:sz w:val="24"/>
          <w:szCs w:val="24"/>
        </w:rPr>
        <w:t xml:space="preserve"> the community provides support.</w:t>
      </w:r>
      <w:r w:rsidR="006A6C46" w:rsidRPr="00402BEA">
        <w:rPr>
          <w:rFonts w:ascii="Times New Roman" w:hAnsi="Times New Roman" w:cs="Times New Roman"/>
          <w:color w:val="000000" w:themeColor="text1"/>
          <w:sz w:val="24"/>
          <w:szCs w:val="24"/>
        </w:rPr>
        <w:t xml:space="preserve"> </w:t>
      </w:r>
      <w:r w:rsidR="00BC27FE" w:rsidRPr="00120924">
        <w:rPr>
          <w:rFonts w:ascii="Times New Roman" w:hAnsi="Times New Roman" w:cs="Times New Roman"/>
          <w:color w:val="000000" w:themeColor="text1"/>
          <w:sz w:val="24"/>
          <w:szCs w:val="24"/>
        </w:rPr>
        <w:t xml:space="preserve">The </w:t>
      </w:r>
      <w:r w:rsidR="00BC27FE" w:rsidRPr="00120924">
        <w:rPr>
          <w:rFonts w:ascii="Times New Roman" w:hAnsi="Times New Roman" w:cs="Times New Roman"/>
          <w:color w:val="000000" w:themeColor="text1"/>
          <w:sz w:val="24"/>
          <w:szCs w:val="24"/>
        </w:rPr>
        <w:lastRenderedPageBreak/>
        <w:t>Sioux Sun Dance includes a kind of sacrifice wherein the male dancers fast, pierce their chests and backs, and attach themselves to a central pole with ropes tied to sticks that are i</w:t>
      </w:r>
      <w:r w:rsidR="00BC27FE" w:rsidRPr="00120924">
        <w:rPr>
          <w:rFonts w:ascii="Times New Roman" w:hAnsi="Times New Roman" w:cs="Times New Roman"/>
          <w:color w:val="000000" w:themeColor="text1"/>
          <w:sz w:val="24"/>
          <w:szCs w:val="24"/>
        </w:rPr>
        <w:t>n</w:t>
      </w:r>
      <w:r w:rsidR="00BC27FE" w:rsidRPr="00120924">
        <w:rPr>
          <w:rFonts w:ascii="Times New Roman" w:hAnsi="Times New Roman" w:cs="Times New Roman"/>
          <w:color w:val="000000" w:themeColor="text1"/>
          <w:sz w:val="24"/>
          <w:szCs w:val="24"/>
        </w:rPr>
        <w:t>serted through piercings. The male dancer may be en</w:t>
      </w:r>
      <w:r w:rsidR="00DD5D1B" w:rsidRPr="00120924">
        <w:rPr>
          <w:rFonts w:ascii="Times New Roman" w:hAnsi="Times New Roman" w:cs="Times New Roman"/>
          <w:color w:val="000000" w:themeColor="text1"/>
          <w:sz w:val="24"/>
          <w:szCs w:val="24"/>
        </w:rPr>
        <w:t>ti</w:t>
      </w:r>
      <w:r w:rsidR="00BC27FE" w:rsidRPr="00120924">
        <w:rPr>
          <w:rFonts w:ascii="Times New Roman" w:hAnsi="Times New Roman" w:cs="Times New Roman"/>
          <w:color w:val="000000" w:themeColor="text1"/>
          <w:sz w:val="24"/>
          <w:szCs w:val="24"/>
        </w:rPr>
        <w:t>r</w:t>
      </w:r>
      <w:r w:rsidR="00DD5D1B" w:rsidRPr="00120924">
        <w:rPr>
          <w:rFonts w:ascii="Times New Roman" w:hAnsi="Times New Roman" w:cs="Times New Roman"/>
          <w:color w:val="000000" w:themeColor="text1"/>
          <w:sz w:val="24"/>
          <w:szCs w:val="24"/>
        </w:rPr>
        <w:t>e</w:t>
      </w:r>
      <w:r w:rsidR="00BC27FE" w:rsidRPr="00120924">
        <w:rPr>
          <w:rFonts w:ascii="Times New Roman" w:hAnsi="Times New Roman" w:cs="Times New Roman"/>
          <w:color w:val="000000" w:themeColor="text1"/>
          <w:sz w:val="24"/>
          <w:szCs w:val="24"/>
        </w:rPr>
        <w:t xml:space="preserve">ly or partially suspended from the ground and dance until they pass out </w:t>
      </w:r>
      <w:r w:rsidR="00DD5D1B" w:rsidRPr="00120924">
        <w:rPr>
          <w:rFonts w:ascii="Times New Roman" w:hAnsi="Times New Roman" w:cs="Times New Roman"/>
          <w:color w:val="000000" w:themeColor="text1"/>
          <w:sz w:val="24"/>
          <w:szCs w:val="24"/>
        </w:rPr>
        <w:t xml:space="preserve">or the fastenings tear loose. </w:t>
      </w:r>
      <w:r w:rsidR="00BC27FE" w:rsidRPr="00120924">
        <w:rPr>
          <w:rFonts w:ascii="Times New Roman" w:hAnsi="Times New Roman" w:cs="Times New Roman"/>
          <w:color w:val="000000" w:themeColor="text1"/>
          <w:sz w:val="24"/>
          <w:szCs w:val="24"/>
        </w:rPr>
        <w:t xml:space="preserve"> </w:t>
      </w:r>
      <w:r w:rsidR="006A6C46" w:rsidRPr="00402BEA">
        <w:rPr>
          <w:rFonts w:ascii="Times New Roman" w:hAnsi="Times New Roman" w:cs="Times New Roman"/>
          <w:color w:val="000000" w:themeColor="text1"/>
          <w:sz w:val="24"/>
          <w:szCs w:val="24"/>
        </w:rPr>
        <w:t>Th</w:t>
      </w:r>
      <w:r w:rsidR="00DD5D1B" w:rsidRPr="00120924">
        <w:rPr>
          <w:rFonts w:ascii="Times New Roman" w:hAnsi="Times New Roman" w:cs="Times New Roman"/>
          <w:color w:val="000000" w:themeColor="text1"/>
          <w:sz w:val="24"/>
          <w:szCs w:val="24"/>
        </w:rPr>
        <w:t>e special</w:t>
      </w:r>
      <w:r w:rsidR="006A6C46" w:rsidRPr="00402BEA">
        <w:rPr>
          <w:rFonts w:ascii="Times New Roman" w:hAnsi="Times New Roman" w:cs="Times New Roman"/>
          <w:color w:val="000000" w:themeColor="text1"/>
          <w:sz w:val="24"/>
          <w:szCs w:val="24"/>
        </w:rPr>
        <w:t xml:space="preserve"> lodge repl</w:t>
      </w:r>
      <w:r w:rsidR="006A6C46" w:rsidRPr="00402BEA">
        <w:rPr>
          <w:rFonts w:ascii="Times New Roman" w:hAnsi="Times New Roman" w:cs="Times New Roman"/>
          <w:color w:val="000000" w:themeColor="text1"/>
          <w:sz w:val="24"/>
          <w:szCs w:val="24"/>
        </w:rPr>
        <w:t>i</w:t>
      </w:r>
      <w:r w:rsidR="006A6C46" w:rsidRPr="00402BEA">
        <w:rPr>
          <w:rFonts w:ascii="Times New Roman" w:hAnsi="Times New Roman" w:cs="Times New Roman"/>
          <w:color w:val="000000" w:themeColor="text1"/>
          <w:sz w:val="24"/>
          <w:szCs w:val="24"/>
        </w:rPr>
        <w:t xml:space="preserve">cates the creation of the world, and </w:t>
      </w:r>
      <w:r w:rsidR="00DD5D1B" w:rsidRPr="00120924">
        <w:rPr>
          <w:rFonts w:ascii="Times New Roman" w:hAnsi="Times New Roman" w:cs="Times New Roman"/>
          <w:color w:val="000000" w:themeColor="text1"/>
          <w:sz w:val="24"/>
          <w:szCs w:val="24"/>
        </w:rPr>
        <w:t xml:space="preserve">in its construction is accompanied by </w:t>
      </w:r>
      <w:r w:rsidR="006A6C46" w:rsidRPr="00402BEA">
        <w:rPr>
          <w:rFonts w:ascii="Times New Roman" w:hAnsi="Times New Roman" w:cs="Times New Roman"/>
          <w:color w:val="000000" w:themeColor="text1"/>
          <w:sz w:val="24"/>
          <w:szCs w:val="24"/>
        </w:rPr>
        <w:t>songs about cre</w:t>
      </w:r>
      <w:r w:rsidR="006A6C46" w:rsidRPr="00402BEA">
        <w:rPr>
          <w:rFonts w:ascii="Times New Roman" w:hAnsi="Times New Roman" w:cs="Times New Roman"/>
          <w:color w:val="000000" w:themeColor="text1"/>
          <w:sz w:val="24"/>
          <w:szCs w:val="24"/>
        </w:rPr>
        <w:t>a</w:t>
      </w:r>
      <w:r w:rsidR="006A6C46" w:rsidRPr="00402BEA">
        <w:rPr>
          <w:rFonts w:ascii="Times New Roman" w:hAnsi="Times New Roman" w:cs="Times New Roman"/>
          <w:color w:val="000000" w:themeColor="text1"/>
          <w:sz w:val="24"/>
          <w:szCs w:val="24"/>
        </w:rPr>
        <w:t xml:space="preserve">tion. Second, the pole that is used represents the state, or connection, between life and death, </w:t>
      </w:r>
      <w:r w:rsidR="00DD5D1B" w:rsidRPr="00120924">
        <w:rPr>
          <w:rFonts w:ascii="Times New Roman" w:hAnsi="Times New Roman" w:cs="Times New Roman"/>
          <w:color w:val="000000" w:themeColor="text1"/>
          <w:sz w:val="24"/>
          <w:szCs w:val="24"/>
        </w:rPr>
        <w:t xml:space="preserve">and the </w:t>
      </w:r>
      <w:r w:rsidR="006A6C46" w:rsidRPr="00402BEA">
        <w:rPr>
          <w:rFonts w:ascii="Times New Roman" w:hAnsi="Times New Roman" w:cs="Times New Roman"/>
          <w:color w:val="000000" w:themeColor="text1"/>
          <w:sz w:val="24"/>
          <w:szCs w:val="24"/>
        </w:rPr>
        <w:t>connection of the material and spiritual worlds, thereby representing the elements of the created world. Third, the dancers are connected to the pole and thus they are connected to the spiritual world as well as to the earliest times. (p</w:t>
      </w:r>
      <w:r w:rsidR="00BD3850" w:rsidRPr="00402BEA">
        <w:rPr>
          <w:rFonts w:ascii="Times New Roman" w:hAnsi="Times New Roman" w:cs="Times New Roman"/>
          <w:color w:val="000000" w:themeColor="text1"/>
          <w:sz w:val="24"/>
          <w:szCs w:val="24"/>
        </w:rPr>
        <w:t>.</w:t>
      </w:r>
      <w:r w:rsidR="00BC27FE" w:rsidRPr="00120924">
        <w:rPr>
          <w:rFonts w:ascii="Times New Roman" w:hAnsi="Times New Roman" w:cs="Times New Roman"/>
          <w:color w:val="000000" w:themeColor="text1"/>
          <w:sz w:val="24"/>
          <w:szCs w:val="24"/>
        </w:rPr>
        <w:t xml:space="preserve"> </w:t>
      </w:r>
      <w:r w:rsidR="00D431F1">
        <w:rPr>
          <w:rFonts w:ascii="Times New Roman" w:hAnsi="Times New Roman" w:cs="Times New Roman"/>
          <w:color w:val="000000" w:themeColor="text1"/>
          <w:sz w:val="24"/>
          <w:szCs w:val="24"/>
        </w:rPr>
        <w:t>42</w:t>
      </w:r>
      <w:r w:rsidR="006A6C46" w:rsidRPr="00402BEA">
        <w:rPr>
          <w:rFonts w:ascii="Times New Roman" w:hAnsi="Times New Roman" w:cs="Times New Roman"/>
          <w:color w:val="000000" w:themeColor="text1"/>
          <w:sz w:val="24"/>
          <w:szCs w:val="24"/>
        </w:rPr>
        <w:t>)</w:t>
      </w:r>
    </w:p>
    <w:p w14:paraId="3A373B9A" w14:textId="3EA50668" w:rsidR="00D5008F" w:rsidRPr="00ED39DE" w:rsidRDefault="00D5008F" w:rsidP="00402BEA">
      <w:pPr>
        <w:pStyle w:val="ListParagraph"/>
        <w:numPr>
          <w:ilvl w:val="0"/>
          <w:numId w:val="28"/>
        </w:numPr>
        <w:spacing w:after="120"/>
        <w:contextualSpacing w:val="0"/>
      </w:pPr>
      <w:r w:rsidRPr="00402BEA">
        <w:rPr>
          <w:rFonts w:ascii="Times New Roman" w:hAnsi="Times New Roman" w:cs="Times New Roman"/>
          <w:sz w:val="24"/>
          <w:szCs w:val="24"/>
        </w:rPr>
        <w:t>Derry notes that the heads of most Indigenous societies have typically been male, yet women have often been involved with decisions affecting the entire community. And in some cases decisions were normally made by women then carried out by men. Gender classification could be somewhat fluid as women might participate in men’s work, and vice versa. Sexual roles and orientations could also be fluid. Accounts of men identifying as women, wearing female clothes, and taking on women’s roles are not unusual. There are also accounts of I</w:t>
      </w:r>
      <w:r w:rsidRPr="00402BEA">
        <w:rPr>
          <w:rFonts w:ascii="Times New Roman" w:hAnsi="Times New Roman" w:cs="Times New Roman"/>
          <w:sz w:val="24"/>
          <w:szCs w:val="24"/>
        </w:rPr>
        <w:t>n</w:t>
      </w:r>
      <w:r w:rsidRPr="00402BEA">
        <w:rPr>
          <w:rFonts w:ascii="Times New Roman" w:hAnsi="Times New Roman" w:cs="Times New Roman"/>
          <w:sz w:val="24"/>
          <w:szCs w:val="24"/>
        </w:rPr>
        <w:t>digenous women identifying as men and becoming hunters or warriors. With respect to ki</w:t>
      </w:r>
      <w:r w:rsidRPr="00402BEA">
        <w:rPr>
          <w:rFonts w:ascii="Times New Roman" w:hAnsi="Times New Roman" w:cs="Times New Roman"/>
          <w:sz w:val="24"/>
          <w:szCs w:val="24"/>
        </w:rPr>
        <w:t>n</w:t>
      </w:r>
      <w:r w:rsidRPr="00402BEA">
        <w:rPr>
          <w:rFonts w:ascii="Times New Roman" w:hAnsi="Times New Roman" w:cs="Times New Roman"/>
          <w:sz w:val="24"/>
          <w:szCs w:val="24"/>
        </w:rPr>
        <w:t xml:space="preserve">ship, </w:t>
      </w:r>
      <w:r w:rsidR="00DF6937" w:rsidRPr="00402BEA">
        <w:rPr>
          <w:rFonts w:ascii="Times New Roman" w:hAnsi="Times New Roman" w:cs="Times New Roman"/>
          <w:sz w:val="24"/>
          <w:szCs w:val="24"/>
        </w:rPr>
        <w:t>s</w:t>
      </w:r>
      <w:r w:rsidRPr="00402BEA">
        <w:rPr>
          <w:rFonts w:ascii="Times New Roman" w:hAnsi="Times New Roman" w:cs="Times New Roman"/>
          <w:sz w:val="24"/>
          <w:szCs w:val="24"/>
        </w:rPr>
        <w:t xml:space="preserve">ome Indigenous societies are matrilineal, tracing ancestry through the mother, while others are patrilineal, focusing on the father. </w:t>
      </w:r>
      <w:r w:rsidR="00DF6937" w:rsidRPr="00402BEA">
        <w:rPr>
          <w:rFonts w:ascii="Times New Roman" w:hAnsi="Times New Roman" w:cs="Times New Roman"/>
          <w:sz w:val="24"/>
          <w:szCs w:val="24"/>
        </w:rPr>
        <w:t>I</w:t>
      </w:r>
      <w:r w:rsidRPr="00402BEA">
        <w:rPr>
          <w:rFonts w:ascii="Times New Roman" w:hAnsi="Times New Roman" w:cs="Times New Roman"/>
          <w:sz w:val="24"/>
          <w:szCs w:val="24"/>
        </w:rPr>
        <w:t xml:space="preserve">mportant spirits and gods—including the </w:t>
      </w:r>
      <w:proofErr w:type="gramStart"/>
      <w:r w:rsidRPr="00402BEA">
        <w:rPr>
          <w:rFonts w:ascii="Times New Roman" w:hAnsi="Times New Roman" w:cs="Times New Roman"/>
          <w:sz w:val="24"/>
          <w:szCs w:val="24"/>
        </w:rPr>
        <w:t>s</w:t>
      </w:r>
      <w:r w:rsidRPr="00402BEA">
        <w:rPr>
          <w:rFonts w:ascii="Times New Roman" w:hAnsi="Times New Roman" w:cs="Times New Roman"/>
          <w:sz w:val="24"/>
          <w:szCs w:val="24"/>
        </w:rPr>
        <w:t>u</w:t>
      </w:r>
      <w:r w:rsidRPr="00402BEA">
        <w:rPr>
          <w:rFonts w:ascii="Times New Roman" w:hAnsi="Times New Roman" w:cs="Times New Roman"/>
          <w:sz w:val="24"/>
          <w:szCs w:val="24"/>
        </w:rPr>
        <w:t>preme being—</w:t>
      </w:r>
      <w:proofErr w:type="gramEnd"/>
      <w:r w:rsidRPr="00402BEA">
        <w:rPr>
          <w:rFonts w:ascii="Times New Roman" w:hAnsi="Times New Roman" w:cs="Times New Roman"/>
          <w:sz w:val="24"/>
          <w:szCs w:val="24"/>
        </w:rPr>
        <w:t>may be either male or female. It was also not uncommon for Indigenous soci</w:t>
      </w:r>
      <w:r w:rsidRPr="00402BEA">
        <w:rPr>
          <w:rFonts w:ascii="Times New Roman" w:hAnsi="Times New Roman" w:cs="Times New Roman"/>
          <w:sz w:val="24"/>
          <w:szCs w:val="24"/>
        </w:rPr>
        <w:t>e</w:t>
      </w:r>
      <w:r w:rsidRPr="00402BEA">
        <w:rPr>
          <w:rFonts w:ascii="Times New Roman" w:hAnsi="Times New Roman" w:cs="Times New Roman"/>
          <w:sz w:val="24"/>
          <w:szCs w:val="24"/>
        </w:rPr>
        <w:t>ties to separate the religious activities of women and men. Yet most studies have looked only at male practices—whether because male scholars were unaware that women had their own practices, or because they were not permitted to study the women, or because they assumed that the men were the most important members of their communities and hence that their practices were the only ones worth investigating. It is only relatively recently that scholars have begun to examine what Indigenous women think and do in the context of religion. (p</w:t>
      </w:r>
      <w:r w:rsidR="00BA2D4D">
        <w:rPr>
          <w:rFonts w:ascii="Times New Roman" w:hAnsi="Times New Roman" w:cs="Times New Roman"/>
          <w:sz w:val="24"/>
          <w:szCs w:val="24"/>
        </w:rPr>
        <w:t>p</w:t>
      </w:r>
      <w:r w:rsidRPr="00402BEA">
        <w:rPr>
          <w:rFonts w:ascii="Times New Roman" w:hAnsi="Times New Roman" w:cs="Times New Roman"/>
          <w:sz w:val="24"/>
          <w:szCs w:val="24"/>
        </w:rPr>
        <w:t>.</w:t>
      </w:r>
      <w:r w:rsidR="00BA2D4D">
        <w:rPr>
          <w:rFonts w:ascii="Times New Roman" w:hAnsi="Times New Roman" w:cs="Times New Roman"/>
          <w:sz w:val="24"/>
          <w:szCs w:val="24"/>
        </w:rPr>
        <w:t xml:space="preserve"> 39–40</w:t>
      </w:r>
      <w:r w:rsidRPr="00402BEA">
        <w:rPr>
          <w:rFonts w:ascii="Times New Roman" w:hAnsi="Times New Roman" w:cs="Times New Roman"/>
          <w:sz w:val="24"/>
          <w:szCs w:val="24"/>
        </w:rPr>
        <w:t>)</w:t>
      </w:r>
    </w:p>
    <w:p w14:paraId="7BCE1E8F" w14:textId="77777777" w:rsidR="002C0940" w:rsidRPr="00402BEA" w:rsidRDefault="002C0940" w:rsidP="00402BEA">
      <w:pPr>
        <w:spacing w:after="0"/>
        <w:contextualSpacing/>
        <w:rPr>
          <w:rFonts w:ascii="Times New Roman" w:hAnsi="Times New Roman" w:cs="Times New Roman"/>
          <w:color w:val="000000" w:themeColor="text1"/>
          <w:sz w:val="24"/>
          <w:szCs w:val="24"/>
        </w:rPr>
      </w:pPr>
    </w:p>
    <w:p w14:paraId="2D775D12" w14:textId="77777777" w:rsidR="002C0940" w:rsidRPr="00402BEA" w:rsidRDefault="002C0940" w:rsidP="00402BEA">
      <w:pPr>
        <w:spacing w:after="0"/>
        <w:contextualSpacing/>
        <w:rPr>
          <w:rFonts w:ascii="Times New Roman" w:hAnsi="Times New Roman" w:cs="Times New Roman"/>
          <w:color w:val="000000" w:themeColor="text1"/>
          <w:sz w:val="24"/>
          <w:szCs w:val="24"/>
        </w:rPr>
      </w:pPr>
      <w:r w:rsidRPr="00402BEA">
        <w:rPr>
          <w:rFonts w:ascii="Times New Roman" w:hAnsi="Times New Roman" w:cs="Times New Roman"/>
          <w:color w:val="000000" w:themeColor="text1"/>
          <w:sz w:val="24"/>
          <w:szCs w:val="24"/>
        </w:rPr>
        <w:t>Research Questions</w:t>
      </w:r>
    </w:p>
    <w:p w14:paraId="573A3E99" w14:textId="77777777" w:rsidR="001E1002" w:rsidRPr="00402BEA" w:rsidRDefault="001E1002" w:rsidP="00402BEA">
      <w:pPr>
        <w:spacing w:after="0"/>
        <w:contextualSpacing/>
        <w:rPr>
          <w:rFonts w:ascii="Times New Roman" w:hAnsi="Times New Roman" w:cs="Times New Roman"/>
          <w:color w:val="000000" w:themeColor="text1"/>
          <w:sz w:val="24"/>
          <w:szCs w:val="24"/>
        </w:rPr>
      </w:pPr>
    </w:p>
    <w:p w14:paraId="79BF50B9" w14:textId="608DF08B" w:rsidR="00B81D67" w:rsidRPr="00402BEA" w:rsidRDefault="00B81D67" w:rsidP="00402BEA">
      <w:pPr>
        <w:pStyle w:val="ListParagraph"/>
        <w:numPr>
          <w:ilvl w:val="0"/>
          <w:numId w:val="30"/>
        </w:numPr>
        <w:spacing w:after="120"/>
        <w:contextualSpacing w:val="0"/>
        <w:rPr>
          <w:rFonts w:ascii="Times New Roman" w:hAnsi="Times New Roman" w:cs="Times New Roman"/>
          <w:color w:val="000000" w:themeColor="text1"/>
          <w:sz w:val="24"/>
          <w:szCs w:val="24"/>
        </w:rPr>
      </w:pPr>
      <w:r w:rsidRPr="00120924">
        <w:rPr>
          <w:rFonts w:ascii="Times New Roman" w:hAnsi="Times New Roman" w:cs="Times New Roman"/>
          <w:color w:val="000000" w:themeColor="text1"/>
          <w:sz w:val="24"/>
          <w:szCs w:val="24"/>
        </w:rPr>
        <w:t>Current scholars of Indigenous traditions often strive to correct the biased or prejudiced views of past scholars of Indigenous traditions. What are the methods employed by current scholars that allow them to counter these biased or prejudicial views?</w:t>
      </w:r>
    </w:p>
    <w:p w14:paraId="70806339" w14:textId="74F518A4" w:rsidR="006C7BCE" w:rsidRPr="00402BEA" w:rsidRDefault="00F712AF" w:rsidP="00402BEA">
      <w:pPr>
        <w:pStyle w:val="ListParagraph"/>
        <w:numPr>
          <w:ilvl w:val="0"/>
          <w:numId w:val="30"/>
        </w:numPr>
        <w:spacing w:after="120"/>
        <w:contextualSpacing w:val="0"/>
        <w:rPr>
          <w:rFonts w:ascii="Times New Roman" w:hAnsi="Times New Roman" w:cs="Times New Roman"/>
          <w:color w:val="000000" w:themeColor="text1"/>
          <w:sz w:val="24"/>
          <w:szCs w:val="24"/>
        </w:rPr>
      </w:pPr>
      <w:r w:rsidRPr="00402BEA">
        <w:rPr>
          <w:rFonts w:ascii="Times New Roman" w:hAnsi="Times New Roman" w:cs="Times New Roman"/>
          <w:color w:val="000000" w:themeColor="text1"/>
          <w:sz w:val="24"/>
          <w:szCs w:val="24"/>
        </w:rPr>
        <w:t>Mabel Mc</w:t>
      </w:r>
      <w:r w:rsidR="002C0940" w:rsidRPr="00402BEA">
        <w:rPr>
          <w:rFonts w:ascii="Times New Roman" w:hAnsi="Times New Roman" w:cs="Times New Roman"/>
          <w:color w:val="000000" w:themeColor="text1"/>
          <w:sz w:val="24"/>
          <w:szCs w:val="24"/>
        </w:rPr>
        <w:t>Kay is a Pomo healer who practis</w:t>
      </w:r>
      <w:r w:rsidRPr="00402BEA">
        <w:rPr>
          <w:rFonts w:ascii="Times New Roman" w:hAnsi="Times New Roman" w:cs="Times New Roman"/>
          <w:color w:val="000000" w:themeColor="text1"/>
          <w:sz w:val="24"/>
          <w:szCs w:val="24"/>
        </w:rPr>
        <w:t xml:space="preserve">ed healing and community building through the art of basket-making. Her biography, </w:t>
      </w:r>
      <w:proofErr w:type="gramStart"/>
      <w:r w:rsidRPr="00402BEA">
        <w:rPr>
          <w:rFonts w:ascii="Times New Roman" w:hAnsi="Times New Roman" w:cs="Times New Roman"/>
          <w:i/>
          <w:color w:val="000000" w:themeColor="text1"/>
          <w:sz w:val="24"/>
          <w:szCs w:val="24"/>
        </w:rPr>
        <w:t>Weaving</w:t>
      </w:r>
      <w:proofErr w:type="gramEnd"/>
      <w:r w:rsidRPr="00402BEA">
        <w:rPr>
          <w:rFonts w:ascii="Times New Roman" w:hAnsi="Times New Roman" w:cs="Times New Roman"/>
          <w:i/>
          <w:color w:val="000000" w:themeColor="text1"/>
          <w:sz w:val="24"/>
          <w:szCs w:val="24"/>
        </w:rPr>
        <w:t xml:space="preserve"> the Dream</w:t>
      </w:r>
      <w:r w:rsidRPr="00402BEA">
        <w:rPr>
          <w:rFonts w:ascii="Times New Roman" w:hAnsi="Times New Roman" w:cs="Times New Roman"/>
          <w:color w:val="000000" w:themeColor="text1"/>
          <w:sz w:val="24"/>
          <w:szCs w:val="24"/>
        </w:rPr>
        <w:t xml:space="preserve">, written by Greg Sarris, describes how she </w:t>
      </w:r>
      <w:r w:rsidR="002C0940" w:rsidRPr="00402BEA">
        <w:rPr>
          <w:rFonts w:ascii="Times New Roman" w:hAnsi="Times New Roman" w:cs="Times New Roman"/>
          <w:color w:val="000000" w:themeColor="text1"/>
          <w:sz w:val="24"/>
          <w:szCs w:val="24"/>
        </w:rPr>
        <w:t>wove together</w:t>
      </w:r>
      <w:r w:rsidRPr="00402BEA">
        <w:rPr>
          <w:rFonts w:ascii="Times New Roman" w:hAnsi="Times New Roman" w:cs="Times New Roman"/>
          <w:color w:val="000000" w:themeColor="text1"/>
          <w:sz w:val="24"/>
          <w:szCs w:val="24"/>
        </w:rPr>
        <w:t xml:space="preserve"> her art, her spiritual visions</w:t>
      </w:r>
      <w:r w:rsidR="002C0940" w:rsidRPr="00402BEA">
        <w:rPr>
          <w:rFonts w:ascii="Times New Roman" w:hAnsi="Times New Roman" w:cs="Times New Roman"/>
          <w:color w:val="000000" w:themeColor="text1"/>
          <w:sz w:val="24"/>
          <w:szCs w:val="24"/>
        </w:rPr>
        <w:t>,</w:t>
      </w:r>
      <w:r w:rsidRPr="00402BEA">
        <w:rPr>
          <w:rFonts w:ascii="Times New Roman" w:hAnsi="Times New Roman" w:cs="Times New Roman"/>
          <w:color w:val="000000" w:themeColor="text1"/>
          <w:sz w:val="24"/>
          <w:szCs w:val="24"/>
        </w:rPr>
        <w:t xml:space="preserve"> and her healing. Explain how her pra</w:t>
      </w:r>
      <w:r w:rsidRPr="00402BEA">
        <w:rPr>
          <w:rFonts w:ascii="Times New Roman" w:hAnsi="Times New Roman" w:cs="Times New Roman"/>
          <w:color w:val="000000" w:themeColor="text1"/>
          <w:sz w:val="24"/>
          <w:szCs w:val="24"/>
        </w:rPr>
        <w:t>c</w:t>
      </w:r>
      <w:r w:rsidRPr="00402BEA">
        <w:rPr>
          <w:rFonts w:ascii="Times New Roman" w:hAnsi="Times New Roman" w:cs="Times New Roman"/>
          <w:color w:val="000000" w:themeColor="text1"/>
          <w:sz w:val="24"/>
          <w:szCs w:val="24"/>
        </w:rPr>
        <w:t xml:space="preserve">tices were interwoven and how she was able to build community through her weaving. </w:t>
      </w:r>
    </w:p>
    <w:p w14:paraId="086B7447" w14:textId="77777777" w:rsidR="006C7BCE" w:rsidRPr="00402BEA" w:rsidRDefault="0010393B" w:rsidP="00402BEA">
      <w:pPr>
        <w:pStyle w:val="ListParagraph"/>
        <w:numPr>
          <w:ilvl w:val="0"/>
          <w:numId w:val="30"/>
        </w:numPr>
        <w:spacing w:after="120"/>
        <w:contextualSpacing w:val="0"/>
        <w:rPr>
          <w:rFonts w:ascii="Times New Roman" w:hAnsi="Times New Roman" w:cs="Times New Roman"/>
          <w:color w:val="000000" w:themeColor="text1"/>
          <w:sz w:val="24"/>
          <w:szCs w:val="24"/>
        </w:rPr>
      </w:pPr>
      <w:r w:rsidRPr="00402BEA">
        <w:rPr>
          <w:rFonts w:ascii="Times New Roman" w:hAnsi="Times New Roman" w:cs="Times New Roman"/>
          <w:color w:val="000000" w:themeColor="text1"/>
          <w:sz w:val="24"/>
          <w:szCs w:val="24"/>
        </w:rPr>
        <w:t>The imagery used in the carving of totem poles often tells stories that are central to the ind</w:t>
      </w:r>
      <w:r w:rsidRPr="00402BEA">
        <w:rPr>
          <w:rFonts w:ascii="Times New Roman" w:hAnsi="Times New Roman" w:cs="Times New Roman"/>
          <w:color w:val="000000" w:themeColor="text1"/>
          <w:sz w:val="24"/>
          <w:szCs w:val="24"/>
        </w:rPr>
        <w:t>i</w:t>
      </w:r>
      <w:r w:rsidRPr="00402BEA">
        <w:rPr>
          <w:rFonts w:ascii="Times New Roman" w:hAnsi="Times New Roman" w:cs="Times New Roman"/>
          <w:color w:val="000000" w:themeColor="text1"/>
          <w:sz w:val="24"/>
          <w:szCs w:val="24"/>
        </w:rPr>
        <w:t xml:space="preserve">vidual or community for which the totem is made. </w:t>
      </w:r>
      <w:r w:rsidR="00477BC9" w:rsidRPr="00402BEA">
        <w:rPr>
          <w:rFonts w:ascii="Times New Roman" w:hAnsi="Times New Roman" w:cs="Times New Roman"/>
          <w:color w:val="000000" w:themeColor="text1"/>
          <w:sz w:val="24"/>
          <w:szCs w:val="24"/>
        </w:rPr>
        <w:t xml:space="preserve">Analyze the creation and imagery of one </w:t>
      </w:r>
      <w:r w:rsidR="00477BC9" w:rsidRPr="00402BEA">
        <w:rPr>
          <w:rFonts w:ascii="Times New Roman" w:hAnsi="Times New Roman" w:cs="Times New Roman"/>
          <w:color w:val="000000" w:themeColor="text1"/>
          <w:sz w:val="24"/>
          <w:szCs w:val="24"/>
        </w:rPr>
        <w:lastRenderedPageBreak/>
        <w:t>totem pole, and explain how the totem pole represents the individual or the community for which the totem pole was created.</w:t>
      </w:r>
    </w:p>
    <w:p w14:paraId="1D5870EE" w14:textId="77777777" w:rsidR="006C7BCE" w:rsidRPr="00402BEA" w:rsidRDefault="00747C8F" w:rsidP="00402BEA">
      <w:pPr>
        <w:pStyle w:val="ListParagraph"/>
        <w:numPr>
          <w:ilvl w:val="0"/>
          <w:numId w:val="30"/>
        </w:numPr>
        <w:spacing w:after="120"/>
        <w:contextualSpacing w:val="0"/>
        <w:rPr>
          <w:rFonts w:ascii="Times New Roman" w:hAnsi="Times New Roman" w:cs="Times New Roman"/>
          <w:color w:val="000000" w:themeColor="text1"/>
          <w:sz w:val="24"/>
          <w:szCs w:val="24"/>
        </w:rPr>
      </w:pPr>
      <w:r w:rsidRPr="00402BEA">
        <w:rPr>
          <w:rFonts w:ascii="Times New Roman" w:hAnsi="Times New Roman" w:cs="Times New Roman"/>
          <w:color w:val="000000" w:themeColor="text1"/>
          <w:sz w:val="24"/>
          <w:szCs w:val="24"/>
        </w:rPr>
        <w:t>How have the ideas of “primitive” society, culture</w:t>
      </w:r>
      <w:r w:rsidR="002C0940" w:rsidRPr="00402BEA">
        <w:rPr>
          <w:rFonts w:ascii="Times New Roman" w:hAnsi="Times New Roman" w:cs="Times New Roman"/>
          <w:color w:val="000000" w:themeColor="text1"/>
          <w:sz w:val="24"/>
          <w:szCs w:val="24"/>
        </w:rPr>
        <w:t>,</w:t>
      </w:r>
      <w:r w:rsidRPr="00402BEA">
        <w:rPr>
          <w:rFonts w:ascii="Times New Roman" w:hAnsi="Times New Roman" w:cs="Times New Roman"/>
          <w:color w:val="000000" w:themeColor="text1"/>
          <w:sz w:val="24"/>
          <w:szCs w:val="24"/>
        </w:rPr>
        <w:t xml:space="preserve"> and religion </w:t>
      </w:r>
      <w:r w:rsidR="002C0940" w:rsidRPr="00402BEA">
        <w:rPr>
          <w:rFonts w:ascii="Times New Roman" w:hAnsi="Times New Roman" w:cs="Times New Roman"/>
          <w:color w:val="000000" w:themeColor="text1"/>
          <w:sz w:val="24"/>
          <w:szCs w:val="24"/>
        </w:rPr>
        <w:t>a</w:t>
      </w:r>
      <w:r w:rsidRPr="00402BEA">
        <w:rPr>
          <w:rFonts w:ascii="Times New Roman" w:hAnsi="Times New Roman" w:cs="Times New Roman"/>
          <w:color w:val="000000" w:themeColor="text1"/>
          <w:sz w:val="24"/>
          <w:szCs w:val="24"/>
        </w:rPr>
        <w:t>ffected the Indigenous po</w:t>
      </w:r>
      <w:r w:rsidRPr="00402BEA">
        <w:rPr>
          <w:rFonts w:ascii="Times New Roman" w:hAnsi="Times New Roman" w:cs="Times New Roman"/>
          <w:color w:val="000000" w:themeColor="text1"/>
          <w:sz w:val="24"/>
          <w:szCs w:val="24"/>
        </w:rPr>
        <w:t>p</w:t>
      </w:r>
      <w:r w:rsidRPr="00402BEA">
        <w:rPr>
          <w:rFonts w:ascii="Times New Roman" w:hAnsi="Times New Roman" w:cs="Times New Roman"/>
          <w:color w:val="000000" w:themeColor="text1"/>
          <w:sz w:val="24"/>
          <w:szCs w:val="24"/>
        </w:rPr>
        <w:t>ulation of Canada</w:t>
      </w:r>
      <w:r w:rsidR="0099197D" w:rsidRPr="00402BEA">
        <w:rPr>
          <w:rFonts w:ascii="Times New Roman" w:hAnsi="Times New Roman" w:cs="Times New Roman"/>
          <w:color w:val="000000" w:themeColor="text1"/>
          <w:sz w:val="24"/>
          <w:szCs w:val="24"/>
        </w:rPr>
        <w:t>, Australia</w:t>
      </w:r>
      <w:r w:rsidR="002C0940" w:rsidRPr="00402BEA">
        <w:rPr>
          <w:rFonts w:ascii="Times New Roman" w:hAnsi="Times New Roman" w:cs="Times New Roman"/>
          <w:color w:val="000000" w:themeColor="text1"/>
          <w:sz w:val="24"/>
          <w:szCs w:val="24"/>
        </w:rPr>
        <w:t>,</w:t>
      </w:r>
      <w:r w:rsidR="0099197D" w:rsidRPr="00402BEA">
        <w:rPr>
          <w:rFonts w:ascii="Times New Roman" w:hAnsi="Times New Roman" w:cs="Times New Roman"/>
          <w:color w:val="000000" w:themeColor="text1"/>
          <w:sz w:val="24"/>
          <w:szCs w:val="24"/>
        </w:rPr>
        <w:t xml:space="preserve"> or Africa</w:t>
      </w:r>
      <w:r w:rsidRPr="00402BEA">
        <w:rPr>
          <w:rFonts w:ascii="Times New Roman" w:hAnsi="Times New Roman" w:cs="Times New Roman"/>
          <w:color w:val="000000" w:themeColor="text1"/>
          <w:sz w:val="24"/>
          <w:szCs w:val="24"/>
        </w:rPr>
        <w:t xml:space="preserve">? </w:t>
      </w:r>
    </w:p>
    <w:p w14:paraId="64F12995" w14:textId="128B4522" w:rsidR="006C7BCE" w:rsidRPr="00402BEA" w:rsidRDefault="00DF6937" w:rsidP="00402BEA">
      <w:pPr>
        <w:pStyle w:val="ListParagraph"/>
        <w:numPr>
          <w:ilvl w:val="0"/>
          <w:numId w:val="30"/>
        </w:numPr>
        <w:spacing w:after="120"/>
        <w:contextualSpacing w:val="0"/>
        <w:rPr>
          <w:rFonts w:ascii="Times New Roman" w:hAnsi="Times New Roman" w:cs="Times New Roman"/>
          <w:color w:val="000000" w:themeColor="text1"/>
          <w:sz w:val="24"/>
          <w:szCs w:val="24"/>
        </w:rPr>
      </w:pPr>
      <w:r w:rsidRPr="00120924">
        <w:rPr>
          <w:rFonts w:ascii="Times New Roman" w:hAnsi="Times New Roman" w:cs="Times New Roman"/>
          <w:color w:val="000000" w:themeColor="text1"/>
          <w:sz w:val="24"/>
          <w:szCs w:val="24"/>
        </w:rPr>
        <w:t xml:space="preserve">Derry asserts that </w:t>
      </w:r>
      <w:r w:rsidRPr="001A7D51">
        <w:rPr>
          <w:rFonts w:ascii="Times New Roman" w:hAnsi="Times New Roman" w:cs="Times New Roman"/>
          <w:color w:val="000000" w:themeColor="text1"/>
          <w:sz w:val="24"/>
          <w:szCs w:val="24"/>
        </w:rPr>
        <w:t>the</w:t>
      </w:r>
      <w:r w:rsidRPr="00120924">
        <w:rPr>
          <w:rFonts w:ascii="Times New Roman" w:hAnsi="Times New Roman" w:cs="Times New Roman"/>
          <w:color w:val="000000" w:themeColor="text1"/>
          <w:sz w:val="24"/>
          <w:szCs w:val="24"/>
        </w:rPr>
        <w:t xml:space="preserve">re was some fluidity of gender roles in political and religious </w:t>
      </w:r>
      <w:proofErr w:type="gramStart"/>
      <w:r w:rsidRPr="00120924">
        <w:rPr>
          <w:rFonts w:ascii="Times New Roman" w:hAnsi="Times New Roman" w:cs="Times New Roman"/>
          <w:color w:val="000000" w:themeColor="text1"/>
          <w:sz w:val="24"/>
          <w:szCs w:val="24"/>
        </w:rPr>
        <w:t>life,</w:t>
      </w:r>
      <w:proofErr w:type="gramEnd"/>
      <w:r w:rsidRPr="00120924">
        <w:rPr>
          <w:rFonts w:ascii="Times New Roman" w:hAnsi="Times New Roman" w:cs="Times New Roman"/>
          <w:color w:val="000000" w:themeColor="text1"/>
          <w:sz w:val="24"/>
          <w:szCs w:val="24"/>
        </w:rPr>
        <w:t xml:space="preserve"> ho</w:t>
      </w:r>
      <w:r w:rsidRPr="00120924">
        <w:rPr>
          <w:rFonts w:ascii="Times New Roman" w:hAnsi="Times New Roman" w:cs="Times New Roman"/>
          <w:color w:val="000000" w:themeColor="text1"/>
          <w:sz w:val="24"/>
          <w:szCs w:val="24"/>
        </w:rPr>
        <w:t>w</w:t>
      </w:r>
      <w:r w:rsidRPr="00120924">
        <w:rPr>
          <w:rFonts w:ascii="Times New Roman" w:hAnsi="Times New Roman" w:cs="Times New Roman"/>
          <w:color w:val="000000" w:themeColor="text1"/>
          <w:sz w:val="24"/>
          <w:szCs w:val="24"/>
        </w:rPr>
        <w:t xml:space="preserve">ever, this area has been understudied, in part, because of underlying assumptions that men are more important and deserving of scholarly attention. </w:t>
      </w:r>
      <w:r w:rsidR="00B81D67" w:rsidRPr="00120924">
        <w:rPr>
          <w:rFonts w:ascii="Times New Roman" w:hAnsi="Times New Roman" w:cs="Times New Roman"/>
          <w:color w:val="000000" w:themeColor="text1"/>
          <w:sz w:val="24"/>
          <w:szCs w:val="24"/>
        </w:rPr>
        <w:t>Conduct research that advances our understanding of the fluidity of gender roles and the important roles of women within the r</w:t>
      </w:r>
      <w:r w:rsidR="00B81D67" w:rsidRPr="00120924">
        <w:rPr>
          <w:rFonts w:ascii="Times New Roman" w:hAnsi="Times New Roman" w:cs="Times New Roman"/>
          <w:color w:val="000000" w:themeColor="text1"/>
          <w:sz w:val="24"/>
          <w:szCs w:val="24"/>
        </w:rPr>
        <w:t>e</w:t>
      </w:r>
      <w:r w:rsidR="00B81D67" w:rsidRPr="00120924">
        <w:rPr>
          <w:rFonts w:ascii="Times New Roman" w:hAnsi="Times New Roman" w:cs="Times New Roman"/>
          <w:color w:val="000000" w:themeColor="text1"/>
          <w:sz w:val="24"/>
          <w:szCs w:val="24"/>
        </w:rPr>
        <w:t>ligious life of Indigenous communities.</w:t>
      </w:r>
    </w:p>
    <w:p w14:paraId="12D53224" w14:textId="77777777" w:rsidR="006C7BCE" w:rsidRPr="00402BEA" w:rsidRDefault="00A34BA3" w:rsidP="00402BEA">
      <w:pPr>
        <w:pStyle w:val="ListParagraph"/>
        <w:numPr>
          <w:ilvl w:val="0"/>
          <w:numId w:val="30"/>
        </w:numPr>
        <w:spacing w:after="120"/>
        <w:contextualSpacing w:val="0"/>
        <w:rPr>
          <w:rFonts w:ascii="Times New Roman" w:hAnsi="Times New Roman" w:cs="Times New Roman"/>
          <w:color w:val="000000" w:themeColor="text1"/>
          <w:sz w:val="24"/>
          <w:szCs w:val="24"/>
        </w:rPr>
      </w:pPr>
      <w:r w:rsidRPr="00402BEA">
        <w:rPr>
          <w:rFonts w:ascii="Times New Roman" w:hAnsi="Times New Roman" w:cs="Times New Roman"/>
          <w:color w:val="000000" w:themeColor="text1"/>
          <w:sz w:val="24"/>
          <w:szCs w:val="24"/>
        </w:rPr>
        <w:t xml:space="preserve">The view that the sacred is an ongoing process rather than static revelation can be connected to the oral traditions of Indigenous traditions. What is </w:t>
      </w:r>
      <w:r w:rsidR="002C0940" w:rsidRPr="00402BEA">
        <w:rPr>
          <w:rFonts w:ascii="Times New Roman" w:hAnsi="Times New Roman" w:cs="Times New Roman"/>
          <w:color w:val="000000" w:themeColor="text1"/>
          <w:sz w:val="24"/>
          <w:szCs w:val="24"/>
        </w:rPr>
        <w:t xml:space="preserve">an example of </w:t>
      </w:r>
      <w:r w:rsidRPr="00402BEA">
        <w:rPr>
          <w:rFonts w:ascii="Times New Roman" w:hAnsi="Times New Roman" w:cs="Times New Roman"/>
          <w:color w:val="000000" w:themeColor="text1"/>
          <w:sz w:val="24"/>
          <w:szCs w:val="24"/>
        </w:rPr>
        <w:t>a story that represents this connection? How does this story help us understand this connection?</w:t>
      </w:r>
    </w:p>
    <w:p w14:paraId="17F14FF8" w14:textId="77777777" w:rsidR="006C7BCE" w:rsidRPr="00402BEA" w:rsidRDefault="006C50E7" w:rsidP="00402BEA">
      <w:pPr>
        <w:pStyle w:val="ListParagraph"/>
        <w:numPr>
          <w:ilvl w:val="0"/>
          <w:numId w:val="30"/>
        </w:numPr>
        <w:spacing w:after="120"/>
        <w:contextualSpacing w:val="0"/>
        <w:rPr>
          <w:rFonts w:ascii="Times New Roman" w:hAnsi="Times New Roman" w:cs="Times New Roman"/>
          <w:color w:val="000000" w:themeColor="text1"/>
          <w:sz w:val="24"/>
          <w:szCs w:val="24"/>
        </w:rPr>
      </w:pPr>
      <w:r w:rsidRPr="00402BEA">
        <w:rPr>
          <w:rFonts w:ascii="Times New Roman" w:hAnsi="Times New Roman" w:cs="Times New Roman"/>
          <w:color w:val="000000" w:themeColor="text1"/>
          <w:sz w:val="24"/>
          <w:szCs w:val="24"/>
        </w:rPr>
        <w:t>Trickster characters often illustrate the notion that behaviour is more important than belief. Why is this so? Which character is an example of this notion?</w:t>
      </w:r>
    </w:p>
    <w:p w14:paraId="4992AECB" w14:textId="77777777" w:rsidR="006C7BCE" w:rsidRPr="00402BEA" w:rsidRDefault="00AF53FB" w:rsidP="00402BEA">
      <w:pPr>
        <w:pStyle w:val="ListParagraph"/>
        <w:numPr>
          <w:ilvl w:val="0"/>
          <w:numId w:val="30"/>
        </w:numPr>
        <w:spacing w:after="120"/>
        <w:contextualSpacing w:val="0"/>
        <w:rPr>
          <w:rFonts w:ascii="Times New Roman" w:hAnsi="Times New Roman" w:cs="Times New Roman"/>
          <w:color w:val="000000" w:themeColor="text1"/>
          <w:sz w:val="24"/>
          <w:szCs w:val="24"/>
        </w:rPr>
      </w:pPr>
      <w:r w:rsidRPr="00402BEA">
        <w:rPr>
          <w:rFonts w:ascii="Times New Roman" w:hAnsi="Times New Roman" w:cs="Times New Roman"/>
          <w:color w:val="000000" w:themeColor="text1"/>
          <w:sz w:val="24"/>
          <w:szCs w:val="24"/>
        </w:rPr>
        <w:t xml:space="preserve">One version of the “Earth Diver” tale is the story of the Sky Woman. </w:t>
      </w:r>
      <w:r w:rsidR="00E27585" w:rsidRPr="00402BEA">
        <w:rPr>
          <w:rFonts w:ascii="Times New Roman" w:hAnsi="Times New Roman" w:cs="Times New Roman"/>
          <w:color w:val="000000" w:themeColor="text1"/>
          <w:sz w:val="24"/>
          <w:szCs w:val="24"/>
        </w:rPr>
        <w:t xml:space="preserve">Compare this story to other origin tales, and explain how the story of the Sky Woman helps us to distinguish what is significant </w:t>
      </w:r>
      <w:r w:rsidR="002C0940" w:rsidRPr="00402BEA">
        <w:rPr>
          <w:rFonts w:ascii="Times New Roman" w:hAnsi="Times New Roman" w:cs="Times New Roman"/>
          <w:color w:val="000000" w:themeColor="text1"/>
          <w:sz w:val="24"/>
          <w:szCs w:val="24"/>
        </w:rPr>
        <w:t>in</w:t>
      </w:r>
      <w:r w:rsidR="00E27585" w:rsidRPr="00402BEA">
        <w:rPr>
          <w:rFonts w:ascii="Times New Roman" w:hAnsi="Times New Roman" w:cs="Times New Roman"/>
          <w:color w:val="000000" w:themeColor="text1"/>
          <w:sz w:val="24"/>
          <w:szCs w:val="24"/>
        </w:rPr>
        <w:t xml:space="preserve"> the community for which the Sky Woman is central.</w:t>
      </w:r>
    </w:p>
    <w:p w14:paraId="1B488CAC" w14:textId="383D0167" w:rsidR="006C7BCE" w:rsidRPr="00402BEA" w:rsidRDefault="00B81D67" w:rsidP="00402BEA">
      <w:pPr>
        <w:pStyle w:val="ListParagraph"/>
        <w:numPr>
          <w:ilvl w:val="0"/>
          <w:numId w:val="30"/>
        </w:numPr>
        <w:spacing w:after="120"/>
        <w:contextualSpacing w:val="0"/>
        <w:rPr>
          <w:rFonts w:ascii="Times New Roman" w:hAnsi="Times New Roman" w:cs="Times New Roman"/>
          <w:color w:val="000000" w:themeColor="text1"/>
          <w:sz w:val="24"/>
          <w:szCs w:val="24"/>
        </w:rPr>
      </w:pPr>
      <w:r w:rsidRPr="00120924">
        <w:rPr>
          <w:rFonts w:ascii="Times New Roman" w:hAnsi="Times New Roman" w:cs="Times New Roman"/>
          <w:color w:val="000000" w:themeColor="text1"/>
          <w:sz w:val="24"/>
          <w:szCs w:val="24"/>
        </w:rPr>
        <w:t>Provide an overview</w:t>
      </w:r>
      <w:r w:rsidR="000A4FCB" w:rsidRPr="00120924">
        <w:rPr>
          <w:rFonts w:ascii="Times New Roman" w:hAnsi="Times New Roman" w:cs="Times New Roman"/>
          <w:color w:val="000000" w:themeColor="text1"/>
          <w:sz w:val="24"/>
          <w:szCs w:val="24"/>
        </w:rPr>
        <w:t xml:space="preserve"> of</w:t>
      </w:r>
      <w:r w:rsidRPr="001A7D51">
        <w:rPr>
          <w:rFonts w:ascii="Times New Roman" w:hAnsi="Times New Roman" w:cs="Times New Roman"/>
          <w:color w:val="000000" w:themeColor="text1"/>
          <w:sz w:val="24"/>
          <w:szCs w:val="24"/>
        </w:rPr>
        <w:t xml:space="preserve"> </w:t>
      </w:r>
      <w:r w:rsidR="000A4FCB" w:rsidRPr="00120924">
        <w:rPr>
          <w:rFonts w:ascii="Times New Roman" w:hAnsi="Times New Roman" w:cs="Times New Roman"/>
          <w:i/>
          <w:color w:val="000000" w:themeColor="text1"/>
          <w:sz w:val="24"/>
          <w:szCs w:val="24"/>
        </w:rPr>
        <w:t xml:space="preserve">terra nullius </w:t>
      </w:r>
      <w:r w:rsidR="000A4FCB" w:rsidRPr="00120924">
        <w:rPr>
          <w:rFonts w:ascii="Times New Roman" w:hAnsi="Times New Roman" w:cs="Times New Roman"/>
          <w:color w:val="000000" w:themeColor="text1"/>
          <w:sz w:val="24"/>
          <w:szCs w:val="24"/>
        </w:rPr>
        <w:t>(“no one’s land”) then research and analyze how this concept relates to the protest by Indigenous communities and their allies at Standing Rock against the construction of the Dakota Access Pipeline (DAPL)</w:t>
      </w:r>
      <w:r w:rsidR="002D3AFC" w:rsidRPr="00402BEA">
        <w:rPr>
          <w:rFonts w:ascii="Times New Roman" w:hAnsi="Times New Roman" w:cs="Times New Roman"/>
          <w:color w:val="000000" w:themeColor="text1"/>
          <w:sz w:val="24"/>
          <w:szCs w:val="24"/>
        </w:rPr>
        <w:t>.</w:t>
      </w:r>
    </w:p>
    <w:p w14:paraId="49495DAD" w14:textId="77777777" w:rsidR="006C7BCE" w:rsidRPr="00402BEA" w:rsidRDefault="00826D4D" w:rsidP="00402BEA">
      <w:pPr>
        <w:pStyle w:val="ListParagraph"/>
        <w:numPr>
          <w:ilvl w:val="0"/>
          <w:numId w:val="30"/>
        </w:numPr>
        <w:spacing w:after="0"/>
        <w:rPr>
          <w:rFonts w:ascii="Times New Roman" w:hAnsi="Times New Roman" w:cs="Times New Roman"/>
          <w:color w:val="000000" w:themeColor="text1"/>
          <w:sz w:val="24"/>
          <w:szCs w:val="24"/>
        </w:rPr>
      </w:pPr>
      <w:r w:rsidRPr="00402BEA">
        <w:rPr>
          <w:rFonts w:ascii="Times New Roman" w:hAnsi="Times New Roman" w:cs="Times New Roman"/>
          <w:color w:val="000000" w:themeColor="text1"/>
          <w:sz w:val="24"/>
          <w:szCs w:val="24"/>
        </w:rPr>
        <w:t>Rites of passage are significant in the lives of people for several reasons. How is the rite of passage significant for the Wiradjuri males of eastern Australia? How does this rite of pa</w:t>
      </w:r>
      <w:r w:rsidRPr="00402BEA">
        <w:rPr>
          <w:rFonts w:ascii="Times New Roman" w:hAnsi="Times New Roman" w:cs="Times New Roman"/>
          <w:color w:val="000000" w:themeColor="text1"/>
          <w:sz w:val="24"/>
          <w:szCs w:val="24"/>
        </w:rPr>
        <w:t>s</w:t>
      </w:r>
      <w:r w:rsidRPr="00402BEA">
        <w:rPr>
          <w:rFonts w:ascii="Times New Roman" w:hAnsi="Times New Roman" w:cs="Times New Roman"/>
          <w:color w:val="000000" w:themeColor="text1"/>
          <w:sz w:val="24"/>
          <w:szCs w:val="24"/>
        </w:rPr>
        <w:t>sage help us understand the significance of rituals for communities?</w:t>
      </w:r>
    </w:p>
    <w:p w14:paraId="53BE43C2" w14:textId="77777777" w:rsidR="002C0940" w:rsidRPr="00402BEA" w:rsidRDefault="002C0940" w:rsidP="00402BEA">
      <w:pPr>
        <w:spacing w:after="0"/>
        <w:contextualSpacing/>
        <w:rPr>
          <w:rFonts w:ascii="Times New Roman" w:hAnsi="Times New Roman" w:cs="Times New Roman"/>
          <w:color w:val="000000" w:themeColor="text1"/>
          <w:sz w:val="24"/>
          <w:szCs w:val="24"/>
        </w:rPr>
      </w:pPr>
    </w:p>
    <w:p w14:paraId="453A5E4A" w14:textId="77777777" w:rsidR="002C0940" w:rsidRPr="00402BEA" w:rsidRDefault="002C0940" w:rsidP="00402BEA">
      <w:pPr>
        <w:spacing w:after="0"/>
        <w:contextualSpacing/>
        <w:rPr>
          <w:rFonts w:ascii="Times New Roman" w:hAnsi="Times New Roman" w:cs="Times New Roman"/>
          <w:color w:val="000000" w:themeColor="text1"/>
          <w:sz w:val="24"/>
          <w:szCs w:val="24"/>
        </w:rPr>
      </w:pPr>
      <w:r w:rsidRPr="00402BEA">
        <w:rPr>
          <w:rFonts w:ascii="Times New Roman" w:hAnsi="Times New Roman" w:cs="Times New Roman"/>
          <w:color w:val="000000" w:themeColor="text1"/>
          <w:sz w:val="24"/>
          <w:szCs w:val="24"/>
        </w:rPr>
        <w:t>Reflection Questions</w:t>
      </w:r>
    </w:p>
    <w:p w14:paraId="6B401D8A" w14:textId="77777777" w:rsidR="001E1002" w:rsidRPr="00402BEA" w:rsidRDefault="001E1002" w:rsidP="00402BEA">
      <w:pPr>
        <w:spacing w:after="0"/>
        <w:contextualSpacing/>
        <w:rPr>
          <w:rFonts w:ascii="Times New Roman" w:hAnsi="Times New Roman" w:cs="Times New Roman"/>
          <w:color w:val="000000" w:themeColor="text1"/>
          <w:sz w:val="24"/>
          <w:szCs w:val="24"/>
        </w:rPr>
      </w:pPr>
    </w:p>
    <w:p w14:paraId="15BA1D1D" w14:textId="77777777" w:rsidR="00BB7E26" w:rsidRPr="00402BEA" w:rsidRDefault="00325763" w:rsidP="00402BEA">
      <w:pPr>
        <w:pStyle w:val="ListParagraph"/>
        <w:numPr>
          <w:ilvl w:val="0"/>
          <w:numId w:val="32"/>
        </w:numPr>
        <w:spacing w:after="120"/>
        <w:contextualSpacing w:val="0"/>
        <w:rPr>
          <w:rFonts w:ascii="Times New Roman" w:hAnsi="Times New Roman" w:cs="Times New Roman"/>
          <w:color w:val="000000" w:themeColor="text1"/>
          <w:sz w:val="24"/>
          <w:szCs w:val="24"/>
        </w:rPr>
      </w:pPr>
      <w:r w:rsidRPr="00402BEA">
        <w:rPr>
          <w:rFonts w:ascii="Times New Roman" w:hAnsi="Times New Roman" w:cs="Times New Roman"/>
          <w:color w:val="000000" w:themeColor="text1"/>
          <w:sz w:val="24"/>
          <w:szCs w:val="24"/>
        </w:rPr>
        <w:t>In t</w:t>
      </w:r>
      <w:r w:rsidR="00250639" w:rsidRPr="00402BEA">
        <w:rPr>
          <w:rFonts w:ascii="Times New Roman" w:hAnsi="Times New Roman" w:cs="Times New Roman"/>
          <w:color w:val="000000" w:themeColor="text1"/>
          <w:sz w:val="24"/>
          <w:szCs w:val="24"/>
        </w:rPr>
        <w:t>he first sections of this chapter</w:t>
      </w:r>
      <w:r w:rsidRPr="00402BEA">
        <w:rPr>
          <w:rFonts w:ascii="Times New Roman" w:hAnsi="Times New Roman" w:cs="Times New Roman"/>
          <w:color w:val="000000" w:themeColor="text1"/>
          <w:sz w:val="24"/>
          <w:szCs w:val="24"/>
        </w:rPr>
        <w:t xml:space="preserve">, Ken Derry points to the </w:t>
      </w:r>
      <w:r w:rsidR="00BB7E26" w:rsidRPr="00402BEA">
        <w:rPr>
          <w:rFonts w:ascii="Times New Roman" w:hAnsi="Times New Roman" w:cs="Times New Roman"/>
          <w:color w:val="000000" w:themeColor="text1"/>
          <w:sz w:val="24"/>
          <w:szCs w:val="24"/>
        </w:rPr>
        <w:t xml:space="preserve">inherent </w:t>
      </w:r>
      <w:r w:rsidRPr="00402BEA">
        <w:rPr>
          <w:rFonts w:ascii="Times New Roman" w:hAnsi="Times New Roman" w:cs="Times New Roman"/>
          <w:color w:val="000000" w:themeColor="text1"/>
          <w:sz w:val="24"/>
          <w:szCs w:val="24"/>
        </w:rPr>
        <w:t>problem</w:t>
      </w:r>
      <w:r w:rsidR="00BB7E26" w:rsidRPr="00402BEA">
        <w:rPr>
          <w:rFonts w:ascii="Times New Roman" w:hAnsi="Times New Roman" w:cs="Times New Roman"/>
          <w:color w:val="000000" w:themeColor="text1"/>
          <w:sz w:val="24"/>
          <w:szCs w:val="24"/>
        </w:rPr>
        <w:t>s of looking at traditions through the lenses of one’s own</w:t>
      </w:r>
      <w:r w:rsidR="002C0940" w:rsidRPr="00402BEA">
        <w:rPr>
          <w:rFonts w:ascii="Times New Roman" w:hAnsi="Times New Roman" w:cs="Times New Roman"/>
          <w:color w:val="000000" w:themeColor="text1"/>
          <w:sz w:val="24"/>
          <w:szCs w:val="24"/>
        </w:rPr>
        <w:t xml:space="preserve"> tradition(s)</w:t>
      </w:r>
      <w:r w:rsidR="00BB7E26" w:rsidRPr="00402BEA">
        <w:rPr>
          <w:rFonts w:ascii="Times New Roman" w:hAnsi="Times New Roman" w:cs="Times New Roman"/>
          <w:color w:val="000000" w:themeColor="text1"/>
          <w:sz w:val="24"/>
          <w:szCs w:val="24"/>
        </w:rPr>
        <w:t>. How should we approach studying traditions that are not our own?</w:t>
      </w:r>
    </w:p>
    <w:p w14:paraId="1FFB9D41" w14:textId="77777777" w:rsidR="00250639" w:rsidRPr="00402BEA" w:rsidRDefault="007E31AA" w:rsidP="00402BEA">
      <w:pPr>
        <w:pStyle w:val="ListParagraph"/>
        <w:numPr>
          <w:ilvl w:val="0"/>
          <w:numId w:val="32"/>
        </w:numPr>
        <w:spacing w:after="120"/>
        <w:contextualSpacing w:val="0"/>
        <w:rPr>
          <w:rFonts w:ascii="Times New Roman" w:hAnsi="Times New Roman" w:cs="Times New Roman"/>
          <w:color w:val="000000" w:themeColor="text1"/>
          <w:sz w:val="24"/>
          <w:szCs w:val="24"/>
        </w:rPr>
      </w:pPr>
      <w:r w:rsidRPr="00402BEA">
        <w:rPr>
          <w:rFonts w:ascii="Times New Roman" w:hAnsi="Times New Roman" w:cs="Times New Roman"/>
          <w:color w:val="000000" w:themeColor="text1"/>
          <w:sz w:val="24"/>
          <w:szCs w:val="24"/>
        </w:rPr>
        <w:t>Rituals can both indicate the human need for meaning and structure as well as the human c</w:t>
      </w:r>
      <w:r w:rsidRPr="00402BEA">
        <w:rPr>
          <w:rFonts w:ascii="Times New Roman" w:hAnsi="Times New Roman" w:cs="Times New Roman"/>
          <w:color w:val="000000" w:themeColor="text1"/>
          <w:sz w:val="24"/>
          <w:szCs w:val="24"/>
        </w:rPr>
        <w:t>a</w:t>
      </w:r>
      <w:r w:rsidRPr="00402BEA">
        <w:rPr>
          <w:rFonts w:ascii="Times New Roman" w:hAnsi="Times New Roman" w:cs="Times New Roman"/>
          <w:color w:val="000000" w:themeColor="text1"/>
          <w:sz w:val="24"/>
          <w:szCs w:val="24"/>
        </w:rPr>
        <w:t>pacity for creating meaning and structure. Why do you think humans find it important to cr</w:t>
      </w:r>
      <w:r w:rsidRPr="00402BEA">
        <w:rPr>
          <w:rFonts w:ascii="Times New Roman" w:hAnsi="Times New Roman" w:cs="Times New Roman"/>
          <w:color w:val="000000" w:themeColor="text1"/>
          <w:sz w:val="24"/>
          <w:szCs w:val="24"/>
        </w:rPr>
        <w:t>e</w:t>
      </w:r>
      <w:r w:rsidRPr="00402BEA">
        <w:rPr>
          <w:rFonts w:ascii="Times New Roman" w:hAnsi="Times New Roman" w:cs="Times New Roman"/>
          <w:color w:val="000000" w:themeColor="text1"/>
          <w:sz w:val="24"/>
          <w:szCs w:val="24"/>
        </w:rPr>
        <w:t>ate meaning and structure for their world?</w:t>
      </w:r>
    </w:p>
    <w:p w14:paraId="12CC978A" w14:textId="77777777" w:rsidR="00250639" w:rsidRPr="00402BEA" w:rsidRDefault="00BB7E26" w:rsidP="00402BEA">
      <w:pPr>
        <w:pStyle w:val="ListParagraph"/>
        <w:numPr>
          <w:ilvl w:val="0"/>
          <w:numId w:val="32"/>
        </w:numPr>
        <w:spacing w:after="120"/>
        <w:contextualSpacing w:val="0"/>
        <w:rPr>
          <w:rFonts w:ascii="Times New Roman" w:hAnsi="Times New Roman" w:cs="Times New Roman"/>
          <w:color w:val="000000" w:themeColor="text1"/>
          <w:sz w:val="24"/>
          <w:szCs w:val="24"/>
        </w:rPr>
      </w:pPr>
      <w:r w:rsidRPr="00402BEA">
        <w:rPr>
          <w:rFonts w:ascii="Times New Roman" w:hAnsi="Times New Roman" w:cs="Times New Roman"/>
          <w:color w:val="000000" w:themeColor="text1"/>
          <w:sz w:val="24"/>
          <w:szCs w:val="24"/>
        </w:rPr>
        <w:t>Stories are often understood as vehicles that transmit a group</w:t>
      </w:r>
      <w:r w:rsidR="007E31AA" w:rsidRPr="00402BEA">
        <w:rPr>
          <w:rFonts w:ascii="Times New Roman" w:hAnsi="Times New Roman" w:cs="Times New Roman"/>
          <w:color w:val="000000" w:themeColor="text1"/>
          <w:sz w:val="24"/>
          <w:szCs w:val="24"/>
        </w:rPr>
        <w:t>’</w:t>
      </w:r>
      <w:r w:rsidRPr="00402BEA">
        <w:rPr>
          <w:rFonts w:ascii="Times New Roman" w:hAnsi="Times New Roman" w:cs="Times New Roman"/>
          <w:color w:val="000000" w:themeColor="text1"/>
          <w:sz w:val="24"/>
          <w:szCs w:val="24"/>
        </w:rPr>
        <w:t>s beliefs and values.</w:t>
      </w:r>
      <w:r w:rsidR="007E31AA" w:rsidRPr="00402BEA">
        <w:rPr>
          <w:rFonts w:ascii="Times New Roman" w:hAnsi="Times New Roman" w:cs="Times New Roman"/>
          <w:color w:val="000000" w:themeColor="text1"/>
          <w:sz w:val="24"/>
          <w:szCs w:val="24"/>
        </w:rPr>
        <w:t xml:space="preserve"> Do you think that the stories that a scholar describes and/or analyzes also transmit beliefs and values?</w:t>
      </w:r>
    </w:p>
    <w:p w14:paraId="4DDE4334" w14:textId="240C8168" w:rsidR="00250639" w:rsidRPr="00402BEA" w:rsidRDefault="0056100F" w:rsidP="00402BEA">
      <w:pPr>
        <w:pStyle w:val="ListParagraph"/>
        <w:numPr>
          <w:ilvl w:val="0"/>
          <w:numId w:val="32"/>
        </w:numPr>
        <w:spacing w:after="120"/>
        <w:contextualSpacing w:val="0"/>
        <w:rPr>
          <w:rFonts w:ascii="Times New Roman" w:hAnsi="Times New Roman" w:cs="Times New Roman"/>
          <w:color w:val="000000" w:themeColor="text1"/>
          <w:sz w:val="24"/>
          <w:szCs w:val="24"/>
        </w:rPr>
      </w:pPr>
      <w:r w:rsidRPr="00120924">
        <w:rPr>
          <w:rFonts w:ascii="Times New Roman" w:hAnsi="Times New Roman" w:cs="Times New Roman"/>
          <w:color w:val="000000" w:themeColor="text1"/>
          <w:sz w:val="24"/>
          <w:szCs w:val="24"/>
        </w:rPr>
        <w:t xml:space="preserve">It has been </w:t>
      </w:r>
      <w:r w:rsidR="003C2B70" w:rsidRPr="00402BEA">
        <w:rPr>
          <w:rFonts w:ascii="Times New Roman" w:hAnsi="Times New Roman" w:cs="Times New Roman"/>
          <w:color w:val="000000" w:themeColor="text1"/>
          <w:sz w:val="24"/>
          <w:szCs w:val="24"/>
        </w:rPr>
        <w:t>argue</w:t>
      </w:r>
      <w:r w:rsidRPr="00120924">
        <w:rPr>
          <w:rFonts w:ascii="Times New Roman" w:hAnsi="Times New Roman" w:cs="Times New Roman"/>
          <w:color w:val="000000" w:themeColor="text1"/>
          <w:sz w:val="24"/>
          <w:szCs w:val="24"/>
        </w:rPr>
        <w:t>d that</w:t>
      </w:r>
      <w:r w:rsidR="003C2B70" w:rsidRPr="00402BEA">
        <w:rPr>
          <w:rFonts w:ascii="Times New Roman" w:hAnsi="Times New Roman" w:cs="Times New Roman"/>
          <w:color w:val="000000" w:themeColor="text1"/>
          <w:sz w:val="24"/>
          <w:szCs w:val="24"/>
        </w:rPr>
        <w:t xml:space="preserve"> Indigenous people have lost control of their own identit</w:t>
      </w:r>
      <w:r w:rsidRPr="00120924">
        <w:rPr>
          <w:rFonts w:ascii="Times New Roman" w:hAnsi="Times New Roman" w:cs="Times New Roman"/>
          <w:color w:val="000000" w:themeColor="text1"/>
          <w:sz w:val="24"/>
          <w:szCs w:val="24"/>
        </w:rPr>
        <w:t>ies</w:t>
      </w:r>
      <w:r w:rsidR="003C2B70" w:rsidRPr="00402BEA">
        <w:rPr>
          <w:rFonts w:ascii="Times New Roman" w:hAnsi="Times New Roman" w:cs="Times New Roman"/>
          <w:color w:val="000000" w:themeColor="text1"/>
          <w:sz w:val="24"/>
          <w:szCs w:val="24"/>
        </w:rPr>
        <w:t xml:space="preserve"> through the processes </w:t>
      </w:r>
      <w:r w:rsidRPr="00120924">
        <w:rPr>
          <w:rFonts w:ascii="Times New Roman" w:hAnsi="Times New Roman" w:cs="Times New Roman"/>
          <w:color w:val="000000" w:themeColor="text1"/>
          <w:sz w:val="24"/>
          <w:szCs w:val="24"/>
        </w:rPr>
        <w:t xml:space="preserve">known </w:t>
      </w:r>
      <w:proofErr w:type="gramStart"/>
      <w:r w:rsidRPr="00120924">
        <w:rPr>
          <w:rFonts w:ascii="Times New Roman" w:hAnsi="Times New Roman" w:cs="Times New Roman"/>
          <w:color w:val="000000" w:themeColor="text1"/>
          <w:sz w:val="24"/>
          <w:szCs w:val="24"/>
        </w:rPr>
        <w:t xml:space="preserve">as </w:t>
      </w:r>
      <w:r w:rsidR="003C2B70" w:rsidRPr="00402BEA">
        <w:rPr>
          <w:rFonts w:ascii="Times New Roman" w:hAnsi="Times New Roman" w:cs="Times New Roman"/>
          <w:color w:val="000000" w:themeColor="text1"/>
          <w:sz w:val="24"/>
          <w:szCs w:val="24"/>
        </w:rPr>
        <w:t xml:space="preserve"> cultural</w:t>
      </w:r>
      <w:proofErr w:type="gramEnd"/>
      <w:r w:rsidR="003C2B70" w:rsidRPr="00402BEA">
        <w:rPr>
          <w:rFonts w:ascii="Times New Roman" w:hAnsi="Times New Roman" w:cs="Times New Roman"/>
          <w:color w:val="000000" w:themeColor="text1"/>
          <w:sz w:val="24"/>
          <w:szCs w:val="24"/>
        </w:rPr>
        <w:t xml:space="preserve"> appropriation. Discuss </w:t>
      </w:r>
      <w:r w:rsidR="006E3B0D" w:rsidRPr="00402BEA">
        <w:rPr>
          <w:rFonts w:ascii="Times New Roman" w:hAnsi="Times New Roman" w:cs="Times New Roman"/>
          <w:color w:val="000000" w:themeColor="text1"/>
          <w:sz w:val="24"/>
          <w:szCs w:val="24"/>
        </w:rPr>
        <w:t>why</w:t>
      </w:r>
      <w:r w:rsidRPr="00120924">
        <w:rPr>
          <w:rFonts w:ascii="Times New Roman" w:hAnsi="Times New Roman" w:cs="Times New Roman"/>
          <w:color w:val="000000" w:themeColor="text1"/>
          <w:sz w:val="24"/>
          <w:szCs w:val="24"/>
        </w:rPr>
        <w:t xml:space="preserve"> the</w:t>
      </w:r>
      <w:r w:rsidR="003C2B70" w:rsidRPr="00402BEA">
        <w:rPr>
          <w:rFonts w:ascii="Times New Roman" w:hAnsi="Times New Roman" w:cs="Times New Roman"/>
          <w:color w:val="000000" w:themeColor="text1"/>
          <w:sz w:val="24"/>
          <w:szCs w:val="24"/>
        </w:rPr>
        <w:t xml:space="preserve"> “trade-marking”</w:t>
      </w:r>
      <w:r w:rsidRPr="00120924">
        <w:rPr>
          <w:rFonts w:ascii="Times New Roman" w:hAnsi="Times New Roman" w:cs="Times New Roman"/>
          <w:color w:val="000000" w:themeColor="text1"/>
          <w:sz w:val="24"/>
          <w:szCs w:val="24"/>
        </w:rPr>
        <w:t xml:space="preserve"> of</w:t>
      </w:r>
      <w:r w:rsidR="003C2B70" w:rsidRPr="00402BEA">
        <w:rPr>
          <w:rFonts w:ascii="Times New Roman" w:hAnsi="Times New Roman" w:cs="Times New Roman"/>
          <w:color w:val="000000" w:themeColor="text1"/>
          <w:sz w:val="24"/>
          <w:szCs w:val="24"/>
        </w:rPr>
        <w:t xml:space="preserve"> </w:t>
      </w:r>
      <w:r w:rsidRPr="00120924">
        <w:rPr>
          <w:rFonts w:ascii="Times New Roman" w:hAnsi="Times New Roman" w:cs="Times New Roman"/>
          <w:color w:val="000000" w:themeColor="text1"/>
          <w:sz w:val="24"/>
          <w:szCs w:val="24"/>
        </w:rPr>
        <w:t xml:space="preserve">Indigenous images and names by </w:t>
      </w:r>
      <w:r w:rsidR="003C2B70" w:rsidRPr="00402BEA">
        <w:rPr>
          <w:rFonts w:ascii="Times New Roman" w:hAnsi="Times New Roman" w:cs="Times New Roman"/>
          <w:color w:val="000000" w:themeColor="text1"/>
          <w:sz w:val="24"/>
          <w:szCs w:val="24"/>
        </w:rPr>
        <w:t xml:space="preserve">sports teams contributes to </w:t>
      </w:r>
      <w:r w:rsidR="006E3B0D" w:rsidRPr="00402BEA">
        <w:rPr>
          <w:rFonts w:ascii="Times New Roman" w:hAnsi="Times New Roman" w:cs="Times New Roman"/>
          <w:color w:val="000000" w:themeColor="text1"/>
          <w:sz w:val="24"/>
          <w:szCs w:val="24"/>
        </w:rPr>
        <w:t>the</w:t>
      </w:r>
      <w:r w:rsidR="003C2B70" w:rsidRPr="00402BEA">
        <w:rPr>
          <w:rFonts w:ascii="Times New Roman" w:hAnsi="Times New Roman" w:cs="Times New Roman"/>
          <w:color w:val="000000" w:themeColor="text1"/>
          <w:sz w:val="24"/>
          <w:szCs w:val="24"/>
        </w:rPr>
        <w:t xml:space="preserve"> loss of identity</w:t>
      </w:r>
      <w:r w:rsidR="006E3B0D" w:rsidRPr="00402BEA">
        <w:rPr>
          <w:rFonts w:ascii="Times New Roman" w:hAnsi="Times New Roman" w:cs="Times New Roman"/>
          <w:color w:val="000000" w:themeColor="text1"/>
          <w:sz w:val="24"/>
          <w:szCs w:val="24"/>
        </w:rPr>
        <w:t xml:space="preserve"> for Indigenous people</w:t>
      </w:r>
      <w:r w:rsidR="003C2B70" w:rsidRPr="00402BEA">
        <w:rPr>
          <w:rFonts w:ascii="Times New Roman" w:hAnsi="Times New Roman" w:cs="Times New Roman"/>
          <w:color w:val="000000" w:themeColor="text1"/>
          <w:sz w:val="24"/>
          <w:szCs w:val="24"/>
        </w:rPr>
        <w:t>.</w:t>
      </w:r>
    </w:p>
    <w:p w14:paraId="62C4F2F6" w14:textId="47A35E60" w:rsidR="00250639" w:rsidRPr="00402BEA" w:rsidRDefault="00810875" w:rsidP="00402BEA">
      <w:pPr>
        <w:pStyle w:val="ListParagraph"/>
        <w:numPr>
          <w:ilvl w:val="0"/>
          <w:numId w:val="32"/>
        </w:numPr>
        <w:spacing w:after="0"/>
        <w:rPr>
          <w:rFonts w:ascii="Times New Roman" w:hAnsi="Times New Roman" w:cs="Times New Roman"/>
          <w:color w:val="000000" w:themeColor="text1"/>
          <w:sz w:val="24"/>
          <w:szCs w:val="24"/>
        </w:rPr>
      </w:pPr>
      <w:r w:rsidRPr="00120924">
        <w:rPr>
          <w:rFonts w:ascii="Times New Roman" w:hAnsi="Times New Roman" w:cs="Times New Roman"/>
          <w:color w:val="000000" w:themeColor="text1"/>
          <w:sz w:val="24"/>
          <w:szCs w:val="24"/>
        </w:rPr>
        <w:lastRenderedPageBreak/>
        <w:t>The role of women within religious traditions is often dictate</w:t>
      </w:r>
      <w:r w:rsidRPr="001A7D51">
        <w:rPr>
          <w:rFonts w:ascii="Times New Roman" w:hAnsi="Times New Roman" w:cs="Times New Roman"/>
          <w:color w:val="000000" w:themeColor="text1"/>
          <w:sz w:val="24"/>
          <w:szCs w:val="24"/>
        </w:rPr>
        <w:t>d and limited to one extent or ano</w:t>
      </w:r>
      <w:r w:rsidRPr="00120924">
        <w:rPr>
          <w:rFonts w:ascii="Times New Roman" w:hAnsi="Times New Roman" w:cs="Times New Roman"/>
          <w:color w:val="000000" w:themeColor="text1"/>
          <w:sz w:val="24"/>
          <w:szCs w:val="24"/>
        </w:rPr>
        <w:t>ther</w:t>
      </w:r>
      <w:r w:rsidR="005D73A2" w:rsidRPr="00120924">
        <w:rPr>
          <w:rFonts w:ascii="Times New Roman" w:hAnsi="Times New Roman" w:cs="Times New Roman"/>
          <w:color w:val="000000" w:themeColor="text1"/>
          <w:sz w:val="24"/>
          <w:szCs w:val="24"/>
        </w:rPr>
        <w:t>. Citing specific examples, how would you describe the place of women across the Indigenous religious traditions</w:t>
      </w:r>
      <w:r w:rsidR="006E3B0D" w:rsidRPr="00402BEA">
        <w:rPr>
          <w:rFonts w:ascii="Times New Roman" w:hAnsi="Times New Roman" w:cs="Times New Roman"/>
          <w:color w:val="000000" w:themeColor="text1"/>
          <w:sz w:val="24"/>
          <w:szCs w:val="24"/>
        </w:rPr>
        <w:t>?</w:t>
      </w:r>
    </w:p>
    <w:p w14:paraId="61ADDC7D" w14:textId="77777777" w:rsidR="002C0940" w:rsidRPr="00402BEA" w:rsidRDefault="002C0940" w:rsidP="00402BEA">
      <w:pPr>
        <w:spacing w:after="0"/>
        <w:contextualSpacing/>
        <w:rPr>
          <w:rFonts w:ascii="Times New Roman" w:hAnsi="Times New Roman" w:cs="Times New Roman"/>
          <w:color w:val="000000" w:themeColor="text1"/>
          <w:sz w:val="24"/>
          <w:szCs w:val="24"/>
        </w:rPr>
      </w:pPr>
    </w:p>
    <w:p w14:paraId="65F09687" w14:textId="77777777" w:rsidR="00C17ABF" w:rsidRPr="00402BEA" w:rsidRDefault="00C17ABF" w:rsidP="00402BEA">
      <w:pPr>
        <w:spacing w:after="0"/>
        <w:contextualSpacing/>
        <w:rPr>
          <w:rFonts w:ascii="Times New Roman" w:hAnsi="Times New Roman" w:cs="Times New Roman"/>
          <w:color w:val="000000" w:themeColor="text1"/>
          <w:sz w:val="24"/>
          <w:szCs w:val="24"/>
        </w:rPr>
      </w:pPr>
      <w:r w:rsidRPr="00402BEA">
        <w:rPr>
          <w:rFonts w:ascii="Times New Roman" w:hAnsi="Times New Roman" w:cs="Times New Roman"/>
          <w:color w:val="000000" w:themeColor="text1"/>
          <w:sz w:val="24"/>
          <w:szCs w:val="24"/>
        </w:rPr>
        <w:t>Additional Resources</w:t>
      </w:r>
    </w:p>
    <w:p w14:paraId="59CBA131" w14:textId="77777777" w:rsidR="00044961" w:rsidRPr="00402BEA" w:rsidRDefault="00044961" w:rsidP="00402BEA">
      <w:pPr>
        <w:pStyle w:val="ListParagraph"/>
        <w:spacing w:after="0"/>
        <w:ind w:left="0"/>
        <w:rPr>
          <w:rFonts w:ascii="Times New Roman" w:hAnsi="Times New Roman" w:cs="Times New Roman"/>
          <w:color w:val="000000" w:themeColor="text1"/>
          <w:sz w:val="24"/>
          <w:szCs w:val="24"/>
        </w:rPr>
      </w:pPr>
    </w:p>
    <w:p w14:paraId="58BDEE16" w14:textId="77777777" w:rsidR="0040501F" w:rsidRPr="004E7F3C" w:rsidRDefault="0040501F" w:rsidP="00402BEA">
      <w:pPr>
        <w:pStyle w:val="ListParagraph"/>
        <w:numPr>
          <w:ilvl w:val="0"/>
          <w:numId w:val="42"/>
        </w:numPr>
        <w:spacing w:after="0"/>
        <w:rPr>
          <w:rStyle w:val="Hyperlink"/>
          <w:rFonts w:ascii="Times New Roman" w:hAnsi="Times New Roman" w:cs="Times New Roman"/>
          <w:color w:val="000000" w:themeColor="text1"/>
          <w:sz w:val="24"/>
          <w:szCs w:val="24"/>
        </w:rPr>
      </w:pPr>
      <w:r w:rsidRPr="004E7F3C">
        <w:rPr>
          <w:rFonts w:ascii="Times New Roman" w:hAnsi="Times New Roman" w:cs="Times New Roman"/>
          <w:color w:val="000000" w:themeColor="text1"/>
          <w:sz w:val="24"/>
          <w:szCs w:val="24"/>
        </w:rPr>
        <w:t>World Conference on Indigenous Peoples (W</w:t>
      </w:r>
      <w:bookmarkStart w:id="0" w:name="_GoBack"/>
      <w:bookmarkEnd w:id="0"/>
      <w:r w:rsidRPr="004E7F3C">
        <w:rPr>
          <w:rFonts w:ascii="Times New Roman" w:hAnsi="Times New Roman" w:cs="Times New Roman"/>
          <w:color w:val="000000" w:themeColor="text1"/>
          <w:sz w:val="24"/>
          <w:szCs w:val="24"/>
        </w:rPr>
        <w:t xml:space="preserve">CIP). </w:t>
      </w:r>
      <w:hyperlink r:id="rId8" w:history="1">
        <w:r w:rsidRPr="004E7F3C">
          <w:rPr>
            <w:rStyle w:val="Hyperlink"/>
            <w:rFonts w:ascii="Times New Roman" w:hAnsi="Times New Roman" w:cs="Times New Roman"/>
            <w:color w:val="000000" w:themeColor="text1"/>
            <w:sz w:val="24"/>
            <w:szCs w:val="24"/>
          </w:rPr>
          <w:t>http://wcip2014.org/</w:t>
        </w:r>
      </w:hyperlink>
    </w:p>
    <w:p w14:paraId="0963ADD1" w14:textId="77777777" w:rsidR="0040501F" w:rsidRPr="004E7F3C" w:rsidRDefault="0040501F">
      <w:pPr>
        <w:pStyle w:val="ListParagraph"/>
        <w:ind w:left="360"/>
        <w:rPr>
          <w:rFonts w:ascii="Times New Roman" w:hAnsi="Times New Roman" w:cs="Times New Roman"/>
          <w:color w:val="000000" w:themeColor="text1"/>
          <w:sz w:val="24"/>
          <w:szCs w:val="24"/>
        </w:rPr>
      </w:pPr>
      <w:r w:rsidRPr="004E7F3C">
        <w:rPr>
          <w:rFonts w:ascii="Times New Roman" w:hAnsi="Times New Roman" w:cs="Times New Roman"/>
          <w:color w:val="000000" w:themeColor="text1"/>
          <w:sz w:val="24"/>
          <w:szCs w:val="24"/>
        </w:rPr>
        <w:t>The WCIP is a meeting of Indigenous people from around the world, who gather to discuss the realization of the rights of Indigenous peoples, including to pursuit of the objectives of the UN Declaration on the Rights of Indigenous Peoples. The WCIP website provides a number of resources including news, multimedia, and ways to support and connect with r</w:t>
      </w:r>
      <w:r w:rsidRPr="004E7F3C">
        <w:rPr>
          <w:rFonts w:ascii="Times New Roman" w:hAnsi="Times New Roman" w:cs="Times New Roman"/>
          <w:color w:val="000000" w:themeColor="text1"/>
          <w:sz w:val="24"/>
          <w:szCs w:val="24"/>
        </w:rPr>
        <w:t>e</w:t>
      </w:r>
      <w:r w:rsidRPr="004E7F3C">
        <w:rPr>
          <w:rFonts w:ascii="Times New Roman" w:hAnsi="Times New Roman" w:cs="Times New Roman"/>
          <w:color w:val="000000" w:themeColor="text1"/>
          <w:sz w:val="24"/>
          <w:szCs w:val="24"/>
        </w:rPr>
        <w:t xml:space="preserve">gions and caucuses. </w:t>
      </w:r>
    </w:p>
    <w:p w14:paraId="4432B6ED" w14:textId="72432326" w:rsidR="0040501F" w:rsidRPr="004E7F3C" w:rsidRDefault="0040501F" w:rsidP="00402BEA">
      <w:pPr>
        <w:pStyle w:val="ListParagraph"/>
        <w:spacing w:after="0"/>
        <w:ind w:left="0"/>
        <w:rPr>
          <w:rFonts w:ascii="Times New Roman" w:hAnsi="Times New Roman" w:cs="Times New Roman"/>
          <w:color w:val="000000" w:themeColor="text1"/>
          <w:sz w:val="24"/>
          <w:szCs w:val="24"/>
        </w:rPr>
      </w:pPr>
    </w:p>
    <w:p w14:paraId="1A477545" w14:textId="77777777" w:rsidR="0040501F" w:rsidRPr="004E7F3C" w:rsidRDefault="0040501F" w:rsidP="00402BEA">
      <w:pPr>
        <w:pStyle w:val="ListParagraph"/>
        <w:numPr>
          <w:ilvl w:val="0"/>
          <w:numId w:val="42"/>
        </w:numPr>
        <w:spacing w:after="0"/>
        <w:rPr>
          <w:rFonts w:ascii="Times New Roman" w:hAnsi="Times New Roman" w:cs="Times New Roman"/>
          <w:sz w:val="24"/>
          <w:szCs w:val="24"/>
        </w:rPr>
      </w:pPr>
      <w:r w:rsidRPr="004E7F3C">
        <w:rPr>
          <w:rFonts w:ascii="Times New Roman" w:hAnsi="Times New Roman" w:cs="Times New Roman"/>
          <w:color w:val="000000" w:themeColor="text1"/>
          <w:sz w:val="24"/>
          <w:szCs w:val="24"/>
        </w:rPr>
        <w:t xml:space="preserve">“Yoruba Religion of Southwestern Nigeria,” </w:t>
      </w:r>
      <w:hyperlink r:id="rId9" w:history="1">
        <w:r w:rsidRPr="004E7F3C">
          <w:rPr>
            <w:rStyle w:val="Hyperlink"/>
            <w:rFonts w:ascii="Times New Roman" w:hAnsi="Times New Roman" w:cs="Times New Roman"/>
            <w:color w:val="auto"/>
            <w:sz w:val="24"/>
            <w:szCs w:val="24"/>
          </w:rPr>
          <w:t>https://ca.pbslearningmedia.org/resource/sj14-soc-yorubarel/yoruba-religion-of-southwestern-nigeria/</w:t>
        </w:r>
      </w:hyperlink>
      <w:r w:rsidRPr="004E7F3C">
        <w:rPr>
          <w:rFonts w:ascii="Times New Roman" w:hAnsi="Times New Roman" w:cs="Times New Roman"/>
          <w:sz w:val="24"/>
          <w:szCs w:val="24"/>
        </w:rPr>
        <w:t xml:space="preserve"> 1:25 min.</w:t>
      </w:r>
    </w:p>
    <w:p w14:paraId="0CDCC0A5" w14:textId="61685227" w:rsidR="0040501F" w:rsidRPr="004E7F3C" w:rsidRDefault="0040501F" w:rsidP="00402BEA">
      <w:pPr>
        <w:ind w:left="360"/>
        <w:rPr>
          <w:rFonts w:ascii="Times New Roman" w:hAnsi="Times New Roman" w:cs="Times New Roman"/>
          <w:sz w:val="24"/>
          <w:szCs w:val="24"/>
        </w:rPr>
      </w:pPr>
      <w:proofErr w:type="gramStart"/>
      <w:r w:rsidRPr="004E7F3C">
        <w:rPr>
          <w:rFonts w:ascii="Times New Roman" w:hAnsi="Times New Roman" w:cs="Times New Roman"/>
          <w:sz w:val="24"/>
          <w:szCs w:val="24"/>
        </w:rPr>
        <w:t xml:space="preserve">“Initiation of a </w:t>
      </w:r>
      <w:proofErr w:type="spellStart"/>
      <w:r w:rsidRPr="004E7F3C">
        <w:rPr>
          <w:rFonts w:ascii="Times New Roman" w:hAnsi="Times New Roman" w:cs="Times New Roman"/>
          <w:sz w:val="24"/>
          <w:szCs w:val="24"/>
        </w:rPr>
        <w:t>Yoruban</w:t>
      </w:r>
      <w:proofErr w:type="spellEnd"/>
      <w:r w:rsidRPr="004E7F3C">
        <w:rPr>
          <w:rFonts w:ascii="Times New Roman" w:hAnsi="Times New Roman" w:cs="Times New Roman"/>
          <w:sz w:val="24"/>
          <w:szCs w:val="24"/>
        </w:rPr>
        <w:t xml:space="preserve"> Priestess,” </w:t>
      </w:r>
      <w:hyperlink r:id="rId10" w:history="1">
        <w:r w:rsidRPr="004E7F3C">
          <w:rPr>
            <w:rStyle w:val="Hyperlink"/>
            <w:rFonts w:ascii="Times New Roman" w:hAnsi="Times New Roman" w:cs="Times New Roman"/>
            <w:color w:val="auto"/>
            <w:sz w:val="24"/>
            <w:szCs w:val="24"/>
          </w:rPr>
          <w:t>https://ca.pbslearningmedia.org/resource/sj14-soc-yorubarel/yoruba-religion-of-southwestern-nigeria/</w:t>
        </w:r>
      </w:hyperlink>
      <w:r w:rsidRPr="004E7F3C">
        <w:rPr>
          <w:rFonts w:ascii="Times New Roman" w:hAnsi="Times New Roman" w:cs="Times New Roman"/>
          <w:sz w:val="24"/>
          <w:szCs w:val="24"/>
        </w:rPr>
        <w:t xml:space="preserve"> 5:27 min.</w:t>
      </w:r>
      <w:proofErr w:type="gramEnd"/>
      <w:r w:rsidRPr="004E7F3C">
        <w:rPr>
          <w:rFonts w:ascii="Times New Roman" w:hAnsi="Times New Roman" w:cs="Times New Roman"/>
          <w:sz w:val="24"/>
          <w:szCs w:val="24"/>
        </w:rPr>
        <w:t xml:space="preserve"> </w:t>
      </w:r>
      <w:r w:rsidRPr="004E7F3C">
        <w:rPr>
          <w:rFonts w:ascii="Times New Roman" w:hAnsi="Times New Roman" w:cs="Times New Roman"/>
          <w:color w:val="000000" w:themeColor="text1"/>
          <w:spacing w:val="-4"/>
          <w:sz w:val="24"/>
          <w:szCs w:val="24"/>
        </w:rPr>
        <w:t>The first of these two brief do</w:t>
      </w:r>
      <w:r w:rsidRPr="004E7F3C">
        <w:rPr>
          <w:rFonts w:ascii="Times New Roman" w:hAnsi="Times New Roman" w:cs="Times New Roman"/>
          <w:color w:val="000000" w:themeColor="text1"/>
          <w:spacing w:val="-4"/>
          <w:sz w:val="24"/>
          <w:szCs w:val="24"/>
        </w:rPr>
        <w:t>c</w:t>
      </w:r>
      <w:r w:rsidRPr="004E7F3C">
        <w:rPr>
          <w:rFonts w:ascii="Times New Roman" w:hAnsi="Times New Roman" w:cs="Times New Roman"/>
          <w:color w:val="000000" w:themeColor="text1"/>
          <w:spacing w:val="-4"/>
          <w:sz w:val="24"/>
          <w:szCs w:val="24"/>
        </w:rPr>
        <w:t>umentary clips provides a very brief history of Yorubuland, which is home to one of the greatest civilizations in sub-Sahara Africa prior to the devastating effects of the American slave trade. The second segment follows to American women who travel to Nigeria where they are initiated into the Yoruba religion as priestess.</w:t>
      </w:r>
    </w:p>
    <w:p w14:paraId="73F3C112" w14:textId="6249E45C" w:rsidR="00044961" w:rsidRPr="004E7F3C" w:rsidRDefault="00EC0428" w:rsidP="00402BEA">
      <w:pPr>
        <w:pStyle w:val="ListParagraph"/>
        <w:numPr>
          <w:ilvl w:val="0"/>
          <w:numId w:val="42"/>
        </w:numPr>
        <w:spacing w:after="0"/>
        <w:rPr>
          <w:rStyle w:val="Hyperlink"/>
          <w:rFonts w:ascii="Times New Roman" w:hAnsi="Times New Roman" w:cs="Times New Roman"/>
          <w:color w:val="000000" w:themeColor="text1"/>
          <w:sz w:val="24"/>
          <w:szCs w:val="24"/>
          <w:u w:val="none"/>
        </w:rPr>
      </w:pPr>
      <w:proofErr w:type="spellStart"/>
      <w:r w:rsidRPr="004E7F3C">
        <w:rPr>
          <w:rFonts w:ascii="Times New Roman" w:hAnsi="Times New Roman" w:cs="Times New Roman"/>
          <w:color w:val="000000" w:themeColor="text1"/>
          <w:sz w:val="24"/>
          <w:szCs w:val="24"/>
        </w:rPr>
        <w:t>IdleNoMore</w:t>
      </w:r>
      <w:proofErr w:type="spellEnd"/>
      <w:r w:rsidR="00B6141B" w:rsidRPr="004E7F3C">
        <w:rPr>
          <w:rFonts w:ascii="Times New Roman" w:hAnsi="Times New Roman" w:cs="Times New Roman"/>
          <w:color w:val="000000" w:themeColor="text1"/>
          <w:sz w:val="24"/>
          <w:szCs w:val="24"/>
        </w:rPr>
        <w:t xml:space="preserve"> (INM).</w:t>
      </w:r>
      <w:r w:rsidRPr="004E7F3C">
        <w:rPr>
          <w:rFonts w:ascii="Times New Roman" w:hAnsi="Times New Roman" w:cs="Times New Roman"/>
          <w:color w:val="000000" w:themeColor="text1"/>
          <w:sz w:val="24"/>
          <w:szCs w:val="24"/>
        </w:rPr>
        <w:t xml:space="preserve"> </w:t>
      </w:r>
      <w:hyperlink r:id="rId11" w:history="1">
        <w:r w:rsidRPr="004E7F3C">
          <w:rPr>
            <w:rStyle w:val="Hyperlink"/>
            <w:rFonts w:ascii="Times New Roman" w:hAnsi="Times New Roman" w:cs="Times New Roman"/>
            <w:color w:val="000000" w:themeColor="text1"/>
            <w:sz w:val="24"/>
            <w:szCs w:val="24"/>
          </w:rPr>
          <w:t>http://www.idlenomore.ca</w:t>
        </w:r>
      </w:hyperlink>
    </w:p>
    <w:p w14:paraId="7BAF0429" w14:textId="787EC3F8" w:rsidR="00B6141B" w:rsidRPr="004E7F3C" w:rsidRDefault="00B6141B" w:rsidP="00402BEA">
      <w:pPr>
        <w:pStyle w:val="ListParagraph"/>
        <w:shd w:val="clear" w:color="auto" w:fill="FFFFFF"/>
        <w:spacing w:after="0"/>
        <w:ind w:left="360"/>
        <w:outlineLvl w:val="3"/>
        <w:rPr>
          <w:rFonts w:ascii="Times New Roman" w:eastAsia="Times New Roman" w:hAnsi="Times New Roman" w:cs="Times New Roman"/>
          <w:color w:val="000000"/>
          <w:sz w:val="24"/>
          <w:szCs w:val="24"/>
          <w:lang w:val="en-US"/>
        </w:rPr>
      </w:pPr>
      <w:proofErr w:type="gramStart"/>
      <w:r w:rsidRPr="004E7F3C">
        <w:rPr>
          <w:rFonts w:ascii="Times New Roman" w:eastAsia="Times New Roman" w:hAnsi="Times New Roman" w:cs="Times New Roman"/>
          <w:bCs/>
          <w:iCs/>
          <w:color w:val="000000"/>
          <w:sz w:val="24"/>
          <w:szCs w:val="24"/>
          <w:lang w:val="en-US"/>
        </w:rPr>
        <w:t xml:space="preserve">Idle No More (INM) calls on all people to join in a peaceful revolution, to honor </w:t>
      </w:r>
      <w:r w:rsidR="00174A40" w:rsidRPr="004E7F3C">
        <w:rPr>
          <w:rFonts w:ascii="Times New Roman" w:eastAsia="Times New Roman" w:hAnsi="Times New Roman" w:cs="Times New Roman"/>
          <w:bCs/>
          <w:iCs/>
          <w:color w:val="000000"/>
          <w:sz w:val="24"/>
          <w:szCs w:val="24"/>
          <w:lang w:val="en-US"/>
        </w:rPr>
        <w:t>“</w:t>
      </w:r>
      <w:r w:rsidRPr="004E7F3C">
        <w:rPr>
          <w:rFonts w:ascii="Times New Roman" w:eastAsia="Times New Roman" w:hAnsi="Times New Roman" w:cs="Times New Roman"/>
          <w:bCs/>
          <w:iCs/>
          <w:color w:val="000000"/>
          <w:sz w:val="24"/>
          <w:szCs w:val="24"/>
          <w:lang w:val="en-US"/>
        </w:rPr>
        <w:t>Indi</w:t>
      </w:r>
      <w:r w:rsidRPr="004E7F3C">
        <w:rPr>
          <w:rFonts w:ascii="Times New Roman" w:eastAsia="Times New Roman" w:hAnsi="Times New Roman" w:cs="Times New Roman"/>
          <w:bCs/>
          <w:iCs/>
          <w:color w:val="000000"/>
          <w:sz w:val="24"/>
          <w:szCs w:val="24"/>
          <w:lang w:val="en-US"/>
        </w:rPr>
        <w:t>g</w:t>
      </w:r>
      <w:r w:rsidRPr="004E7F3C">
        <w:rPr>
          <w:rFonts w:ascii="Times New Roman" w:eastAsia="Times New Roman" w:hAnsi="Times New Roman" w:cs="Times New Roman"/>
          <w:bCs/>
          <w:iCs/>
          <w:color w:val="000000"/>
          <w:sz w:val="24"/>
          <w:szCs w:val="24"/>
          <w:lang w:val="en-US"/>
        </w:rPr>
        <w:t>enous sovereignty, and to protect the land and water.”</w:t>
      </w:r>
      <w:proofErr w:type="gramEnd"/>
      <w:r w:rsidRPr="004E7F3C">
        <w:rPr>
          <w:rFonts w:ascii="Times New Roman" w:eastAsia="Times New Roman" w:hAnsi="Times New Roman" w:cs="Times New Roman"/>
          <w:bCs/>
          <w:iCs/>
          <w:color w:val="000000"/>
          <w:sz w:val="24"/>
          <w:szCs w:val="24"/>
          <w:lang w:val="en-US"/>
        </w:rPr>
        <w:t xml:space="preserve"> </w:t>
      </w:r>
      <w:r w:rsidRPr="004E7F3C">
        <w:rPr>
          <w:rFonts w:ascii="Times New Roman" w:eastAsia="Times New Roman" w:hAnsi="Times New Roman" w:cs="Times New Roman"/>
          <w:color w:val="000000"/>
          <w:sz w:val="24"/>
          <w:szCs w:val="24"/>
          <w:lang w:val="en-US"/>
        </w:rPr>
        <w:t>INM will continue to: help build sovereignty &amp; resurgence of nationhood; to pressure government and industry to pr</w:t>
      </w:r>
      <w:r w:rsidRPr="004E7F3C">
        <w:rPr>
          <w:rFonts w:ascii="Times New Roman" w:eastAsia="Times New Roman" w:hAnsi="Times New Roman" w:cs="Times New Roman"/>
          <w:color w:val="000000"/>
          <w:sz w:val="24"/>
          <w:szCs w:val="24"/>
          <w:lang w:val="en-US"/>
        </w:rPr>
        <w:t>o</w:t>
      </w:r>
      <w:r w:rsidRPr="004E7F3C">
        <w:rPr>
          <w:rFonts w:ascii="Times New Roman" w:eastAsia="Times New Roman" w:hAnsi="Times New Roman" w:cs="Times New Roman"/>
          <w:color w:val="000000"/>
          <w:sz w:val="24"/>
          <w:szCs w:val="24"/>
          <w:lang w:val="en-US"/>
        </w:rPr>
        <w:t>tect the environment; to build allies in order to reframe the nation to nation relationship, this will be done by i</w:t>
      </w:r>
      <w:r w:rsidRPr="004E7F3C">
        <w:rPr>
          <w:rFonts w:ascii="Times New Roman" w:eastAsia="Times New Roman" w:hAnsi="Times New Roman" w:cs="Times New Roman"/>
          <w:color w:val="000000"/>
          <w:sz w:val="24"/>
          <w:szCs w:val="24"/>
          <w:lang w:val="en-US"/>
        </w:rPr>
        <w:t>n</w:t>
      </w:r>
      <w:r w:rsidRPr="004E7F3C">
        <w:rPr>
          <w:rFonts w:ascii="Times New Roman" w:eastAsia="Times New Roman" w:hAnsi="Times New Roman" w:cs="Times New Roman"/>
          <w:color w:val="000000"/>
          <w:sz w:val="24"/>
          <w:szCs w:val="24"/>
          <w:lang w:val="en-US"/>
        </w:rPr>
        <w:t>cluding grassroots perspectives, issues, and concern.</w:t>
      </w:r>
    </w:p>
    <w:p w14:paraId="22488402" w14:textId="77777777" w:rsidR="00B6141B" w:rsidRPr="004E7F3C" w:rsidRDefault="00B6141B" w:rsidP="00402BEA">
      <w:pPr>
        <w:pStyle w:val="ListParagraph"/>
        <w:shd w:val="clear" w:color="auto" w:fill="FFFFFF"/>
        <w:spacing w:after="0"/>
        <w:ind w:left="360"/>
        <w:outlineLvl w:val="3"/>
        <w:rPr>
          <w:rFonts w:ascii="Times New Roman" w:eastAsia="Times New Roman" w:hAnsi="Times New Roman" w:cs="Times New Roman"/>
          <w:bCs/>
          <w:color w:val="000000"/>
          <w:sz w:val="24"/>
          <w:szCs w:val="24"/>
          <w:lang w:val="en-US"/>
        </w:rPr>
      </w:pPr>
    </w:p>
    <w:p w14:paraId="3518E4AC" w14:textId="77777777" w:rsidR="00B6141B" w:rsidRPr="004E7F3C" w:rsidRDefault="00B6141B" w:rsidP="00402BEA">
      <w:pPr>
        <w:pStyle w:val="ListParagraph"/>
        <w:numPr>
          <w:ilvl w:val="0"/>
          <w:numId w:val="42"/>
        </w:numPr>
        <w:spacing w:after="0"/>
        <w:rPr>
          <w:rFonts w:ascii="Times New Roman" w:eastAsia="Times New Roman" w:hAnsi="Times New Roman" w:cs="Times New Roman"/>
          <w:sz w:val="24"/>
          <w:szCs w:val="24"/>
          <w:lang w:val="en-US"/>
        </w:rPr>
      </w:pPr>
      <w:r w:rsidRPr="004E7F3C">
        <w:rPr>
          <w:rFonts w:ascii="Times New Roman" w:eastAsia="Times New Roman" w:hAnsi="Times New Roman" w:cs="Times New Roman"/>
          <w:sz w:val="24"/>
          <w:szCs w:val="24"/>
          <w:lang w:val="en-US"/>
        </w:rPr>
        <w:t xml:space="preserve">Indigenous Peoples of Africa Co-ordinating Committee (IPACC). </w:t>
      </w:r>
      <w:hyperlink r:id="rId12" w:history="1">
        <w:r w:rsidRPr="004E7F3C">
          <w:rPr>
            <w:rStyle w:val="Hyperlink"/>
            <w:rFonts w:ascii="Times New Roman" w:hAnsi="Times New Roman" w:cs="Times New Roman"/>
            <w:color w:val="auto"/>
            <w:sz w:val="24"/>
            <w:szCs w:val="24"/>
          </w:rPr>
          <w:t>http://www.ipacc.org.za/en/</w:t>
        </w:r>
      </w:hyperlink>
    </w:p>
    <w:p w14:paraId="5AA2FBDD" w14:textId="396CD742" w:rsidR="00B6141B" w:rsidRPr="004E7F3C" w:rsidRDefault="00B6141B" w:rsidP="00402BEA">
      <w:pPr>
        <w:pStyle w:val="ListParagraph"/>
        <w:spacing w:after="0"/>
        <w:ind w:left="360"/>
        <w:rPr>
          <w:rFonts w:ascii="Times New Roman" w:eastAsia="Times New Roman" w:hAnsi="Times New Roman" w:cs="Times New Roman"/>
          <w:color w:val="000000"/>
          <w:sz w:val="24"/>
          <w:szCs w:val="24"/>
          <w:lang w:val="en-US"/>
        </w:rPr>
      </w:pPr>
      <w:r w:rsidRPr="004E7F3C">
        <w:rPr>
          <w:rFonts w:ascii="Times New Roman" w:eastAsia="Times New Roman" w:hAnsi="Times New Roman" w:cs="Times New Roman"/>
          <w:color w:val="000000"/>
          <w:sz w:val="24"/>
          <w:szCs w:val="24"/>
          <w:lang w:val="en-US"/>
        </w:rPr>
        <w:t>The Indigenous Peoples of Africa Co-ordinating Committee (IPACC) is a network of 150 I</w:t>
      </w:r>
      <w:r w:rsidRPr="004E7F3C">
        <w:rPr>
          <w:rFonts w:ascii="Times New Roman" w:eastAsia="Times New Roman" w:hAnsi="Times New Roman" w:cs="Times New Roman"/>
          <w:color w:val="000000"/>
          <w:sz w:val="24"/>
          <w:szCs w:val="24"/>
          <w:lang w:val="en-US"/>
        </w:rPr>
        <w:t>n</w:t>
      </w:r>
      <w:r w:rsidRPr="004E7F3C">
        <w:rPr>
          <w:rFonts w:ascii="Times New Roman" w:eastAsia="Times New Roman" w:hAnsi="Times New Roman" w:cs="Times New Roman"/>
          <w:color w:val="000000"/>
          <w:sz w:val="24"/>
          <w:szCs w:val="24"/>
          <w:lang w:val="en-US"/>
        </w:rPr>
        <w:t>digenous peoples’ organizations in 20 African countries. Any legitimate organization co</w:t>
      </w:r>
      <w:r w:rsidRPr="004E7F3C">
        <w:rPr>
          <w:rFonts w:ascii="Times New Roman" w:eastAsia="Times New Roman" w:hAnsi="Times New Roman" w:cs="Times New Roman"/>
          <w:color w:val="000000"/>
          <w:sz w:val="24"/>
          <w:szCs w:val="24"/>
          <w:lang w:val="en-US"/>
        </w:rPr>
        <w:t>m</w:t>
      </w:r>
      <w:r w:rsidRPr="004E7F3C">
        <w:rPr>
          <w:rFonts w:ascii="Times New Roman" w:eastAsia="Times New Roman" w:hAnsi="Times New Roman" w:cs="Times New Roman"/>
          <w:color w:val="000000"/>
          <w:sz w:val="24"/>
          <w:szCs w:val="24"/>
          <w:lang w:val="en-US"/>
        </w:rPr>
        <w:t>posed of African indigenous peoples may apply for membership. Other associ</w:t>
      </w:r>
      <w:r w:rsidRPr="004E7F3C">
        <w:rPr>
          <w:rFonts w:ascii="Times New Roman" w:eastAsia="Times New Roman" w:hAnsi="Times New Roman" w:cs="Times New Roman"/>
          <w:color w:val="000000"/>
          <w:sz w:val="24"/>
          <w:szCs w:val="24"/>
          <w:lang w:val="en-US"/>
        </w:rPr>
        <w:t>a</w:t>
      </w:r>
      <w:r w:rsidRPr="004E7F3C">
        <w:rPr>
          <w:rFonts w:ascii="Times New Roman" w:eastAsia="Times New Roman" w:hAnsi="Times New Roman" w:cs="Times New Roman"/>
          <w:color w:val="000000"/>
          <w:sz w:val="24"/>
          <w:szCs w:val="24"/>
          <w:lang w:val="en-US"/>
        </w:rPr>
        <w:t>tions working in development, human or Indigenous rights may apply to be associate non-voting members. </w:t>
      </w:r>
    </w:p>
    <w:p w14:paraId="1F8AC08B" w14:textId="29094580" w:rsidR="00B6141B" w:rsidRPr="004E7F3C" w:rsidRDefault="00B6141B" w:rsidP="00402BEA">
      <w:pPr>
        <w:pStyle w:val="ListParagraph"/>
        <w:spacing w:after="0"/>
        <w:ind w:left="360"/>
        <w:rPr>
          <w:rFonts w:ascii="Times New Roman" w:eastAsia="Times New Roman" w:hAnsi="Times New Roman" w:cs="Times New Roman"/>
          <w:sz w:val="24"/>
          <w:szCs w:val="24"/>
          <w:lang w:val="en-US"/>
        </w:rPr>
      </w:pPr>
    </w:p>
    <w:p w14:paraId="21F0754D" w14:textId="77777777" w:rsidR="00B6141B" w:rsidRPr="004E7F3C" w:rsidRDefault="00B6141B" w:rsidP="00402BEA">
      <w:pPr>
        <w:pStyle w:val="ListParagraph"/>
        <w:numPr>
          <w:ilvl w:val="0"/>
          <w:numId w:val="42"/>
        </w:numPr>
        <w:spacing w:after="0"/>
        <w:rPr>
          <w:rStyle w:val="Hyperlink"/>
          <w:rFonts w:ascii="Times New Roman" w:hAnsi="Times New Roman" w:cs="Times New Roman"/>
          <w:color w:val="000000" w:themeColor="text1"/>
          <w:sz w:val="24"/>
          <w:szCs w:val="24"/>
        </w:rPr>
      </w:pPr>
      <w:r w:rsidRPr="004E7F3C">
        <w:rPr>
          <w:rFonts w:ascii="Times New Roman" w:hAnsi="Times New Roman" w:cs="Times New Roman"/>
          <w:color w:val="000000" w:themeColor="text1"/>
          <w:sz w:val="24"/>
          <w:szCs w:val="24"/>
        </w:rPr>
        <w:t xml:space="preserve">World Conference on Indigenous Peoples (WCIP). </w:t>
      </w:r>
      <w:hyperlink r:id="rId13" w:history="1">
        <w:r w:rsidRPr="004E7F3C">
          <w:rPr>
            <w:rStyle w:val="Hyperlink"/>
            <w:rFonts w:ascii="Times New Roman" w:hAnsi="Times New Roman" w:cs="Times New Roman"/>
            <w:color w:val="000000" w:themeColor="text1"/>
            <w:sz w:val="24"/>
            <w:szCs w:val="24"/>
          </w:rPr>
          <w:t>http://wcip2014.org/</w:t>
        </w:r>
      </w:hyperlink>
    </w:p>
    <w:p w14:paraId="5998D2BD" w14:textId="460DF3EC" w:rsidR="00174A40" w:rsidRPr="004E7F3C" w:rsidRDefault="00B6141B">
      <w:pPr>
        <w:pStyle w:val="ListParagraph"/>
        <w:ind w:left="360"/>
        <w:rPr>
          <w:rFonts w:ascii="Times New Roman" w:hAnsi="Times New Roman" w:cs="Times New Roman"/>
          <w:color w:val="000000" w:themeColor="text1"/>
          <w:sz w:val="24"/>
          <w:szCs w:val="24"/>
        </w:rPr>
      </w:pPr>
      <w:r w:rsidRPr="004E7F3C">
        <w:rPr>
          <w:rFonts w:ascii="Times New Roman" w:hAnsi="Times New Roman" w:cs="Times New Roman"/>
          <w:color w:val="000000" w:themeColor="text1"/>
          <w:sz w:val="24"/>
          <w:szCs w:val="24"/>
        </w:rPr>
        <w:t xml:space="preserve">The WCIP is a meeting of Indigenous people from around the world, who gather to discuss the realization of the rights of Indigenous peoples, including to pursuit of the objectives of the UN Declaration on the Rights of Indigenous Peoples. The WCIP website provides a </w:t>
      </w:r>
      <w:r w:rsidRPr="004E7F3C">
        <w:rPr>
          <w:rFonts w:ascii="Times New Roman" w:hAnsi="Times New Roman" w:cs="Times New Roman"/>
          <w:color w:val="000000" w:themeColor="text1"/>
          <w:sz w:val="24"/>
          <w:szCs w:val="24"/>
        </w:rPr>
        <w:lastRenderedPageBreak/>
        <w:t>number of resources including news, multimedia, and ways to support and connect with r</w:t>
      </w:r>
      <w:r w:rsidRPr="004E7F3C">
        <w:rPr>
          <w:rFonts w:ascii="Times New Roman" w:hAnsi="Times New Roman" w:cs="Times New Roman"/>
          <w:color w:val="000000" w:themeColor="text1"/>
          <w:sz w:val="24"/>
          <w:szCs w:val="24"/>
        </w:rPr>
        <w:t>e</w:t>
      </w:r>
      <w:r w:rsidRPr="004E7F3C">
        <w:rPr>
          <w:rFonts w:ascii="Times New Roman" w:hAnsi="Times New Roman" w:cs="Times New Roman"/>
          <w:color w:val="000000" w:themeColor="text1"/>
          <w:sz w:val="24"/>
          <w:szCs w:val="24"/>
        </w:rPr>
        <w:t xml:space="preserve">gions and caucuses. </w:t>
      </w:r>
    </w:p>
    <w:p w14:paraId="20538060" w14:textId="77777777" w:rsidR="00174A40" w:rsidRPr="004E7F3C" w:rsidRDefault="00174A40">
      <w:pPr>
        <w:pStyle w:val="ListParagraph"/>
        <w:ind w:left="360"/>
        <w:rPr>
          <w:rFonts w:ascii="Times New Roman" w:hAnsi="Times New Roman" w:cs="Times New Roman"/>
          <w:color w:val="000000" w:themeColor="text1"/>
          <w:sz w:val="24"/>
          <w:szCs w:val="24"/>
        </w:rPr>
      </w:pPr>
    </w:p>
    <w:p w14:paraId="63BC1165" w14:textId="67487A53" w:rsidR="00B6141B" w:rsidRPr="004E7F3C" w:rsidRDefault="00174A40" w:rsidP="00402BEA">
      <w:pPr>
        <w:pStyle w:val="ListParagraph"/>
        <w:numPr>
          <w:ilvl w:val="0"/>
          <w:numId w:val="42"/>
        </w:numPr>
        <w:spacing w:after="0"/>
        <w:rPr>
          <w:rFonts w:ascii="Times New Roman" w:eastAsia="Times New Roman" w:hAnsi="Times New Roman" w:cs="Times New Roman"/>
          <w:sz w:val="24"/>
          <w:szCs w:val="24"/>
          <w:lang w:val="en-US"/>
        </w:rPr>
      </w:pPr>
      <w:r w:rsidRPr="004E7F3C">
        <w:rPr>
          <w:rFonts w:ascii="Times New Roman" w:eastAsia="Times New Roman" w:hAnsi="Times New Roman" w:cs="Times New Roman"/>
          <w:sz w:val="24"/>
          <w:szCs w:val="24"/>
          <w:lang w:val="en-US"/>
        </w:rPr>
        <w:t xml:space="preserve">Australian Human Rights Commission. </w:t>
      </w:r>
      <w:hyperlink r:id="rId14" w:history="1">
        <w:r w:rsidRPr="004E7F3C">
          <w:rPr>
            <w:rStyle w:val="Hyperlink"/>
            <w:rFonts w:ascii="Times New Roman" w:hAnsi="Times New Roman" w:cs="Times New Roman"/>
            <w:color w:val="000000" w:themeColor="text1"/>
            <w:sz w:val="24"/>
            <w:szCs w:val="24"/>
          </w:rPr>
          <w:t>http://www.humanrights.gov.au/aboriginal-and-torres-strait-islander-social-justice</w:t>
        </w:r>
      </w:hyperlink>
    </w:p>
    <w:p w14:paraId="6942BB6F" w14:textId="47CA9A8D" w:rsidR="00DF79E8" w:rsidRPr="004E7F3C" w:rsidRDefault="00174A40" w:rsidP="00402BEA">
      <w:pPr>
        <w:pStyle w:val="ListParagraph"/>
        <w:spacing w:after="0"/>
        <w:ind w:left="360"/>
        <w:rPr>
          <w:rFonts w:ascii="Times New Roman" w:hAnsi="Times New Roman" w:cs="Times New Roman"/>
          <w:color w:val="000000" w:themeColor="text1"/>
          <w:sz w:val="24"/>
          <w:szCs w:val="24"/>
        </w:rPr>
      </w:pPr>
      <w:r w:rsidRPr="004E7F3C">
        <w:rPr>
          <w:rFonts w:ascii="Times New Roman" w:hAnsi="Times New Roman" w:cs="Times New Roman"/>
          <w:color w:val="000000" w:themeColor="text1"/>
          <w:sz w:val="24"/>
          <w:szCs w:val="24"/>
        </w:rPr>
        <w:t>The statements set forth by Australian Human Rights Commission for the quest for social justice for Australian Aborigines. The website also includes news, publications, guides, past and present projects.</w:t>
      </w:r>
    </w:p>
    <w:p w14:paraId="71EECBD4" w14:textId="370E970B" w:rsidR="00DF79E8" w:rsidRPr="004E7F3C" w:rsidRDefault="00DF79E8" w:rsidP="00402BEA">
      <w:pPr>
        <w:pStyle w:val="ListParagraph"/>
        <w:spacing w:after="0"/>
        <w:ind w:left="0"/>
        <w:rPr>
          <w:rFonts w:ascii="Times New Roman" w:hAnsi="Times New Roman" w:cs="Times New Roman"/>
          <w:color w:val="000000" w:themeColor="text1"/>
          <w:sz w:val="24"/>
          <w:szCs w:val="24"/>
        </w:rPr>
      </w:pPr>
    </w:p>
    <w:p w14:paraId="3C915411" w14:textId="77777777" w:rsidR="0040501F" w:rsidRPr="004E7F3C" w:rsidRDefault="0040501F" w:rsidP="00402BEA">
      <w:pPr>
        <w:pStyle w:val="ListParagraph"/>
        <w:numPr>
          <w:ilvl w:val="0"/>
          <w:numId w:val="42"/>
        </w:numPr>
        <w:spacing w:after="0"/>
        <w:rPr>
          <w:rFonts w:ascii="Times New Roman" w:hAnsi="Times New Roman" w:cs="Times New Roman"/>
          <w:color w:val="000000" w:themeColor="text1"/>
          <w:sz w:val="24"/>
          <w:szCs w:val="24"/>
        </w:rPr>
      </w:pPr>
      <w:r w:rsidRPr="004E7F3C">
        <w:rPr>
          <w:rStyle w:val="Strong"/>
          <w:rFonts w:ascii="Times New Roman" w:hAnsi="Times New Roman" w:cs="Times New Roman"/>
          <w:b w:val="0"/>
          <w:i/>
          <w:iCs/>
          <w:color w:val="000000" w:themeColor="text1"/>
          <w:sz w:val="24"/>
          <w:szCs w:val="24"/>
        </w:rPr>
        <w:t>Spirit of the Trees</w:t>
      </w:r>
      <w:r w:rsidRPr="004E7F3C">
        <w:rPr>
          <w:rFonts w:ascii="Times New Roman" w:hAnsi="Times New Roman" w:cs="Times New Roman"/>
          <w:color w:val="000000" w:themeColor="text1"/>
          <w:sz w:val="24"/>
          <w:szCs w:val="24"/>
        </w:rPr>
        <w:t xml:space="preserve">. 2008. National Film Board. </w:t>
      </w:r>
    </w:p>
    <w:p w14:paraId="7C0F52F4" w14:textId="77777777" w:rsidR="001B23D6" w:rsidRPr="004E7F3C" w:rsidRDefault="004E7F3C">
      <w:pPr>
        <w:pStyle w:val="ListParagraph"/>
        <w:ind w:left="360"/>
        <w:rPr>
          <w:rFonts w:ascii="Times New Roman" w:hAnsi="Times New Roman" w:cs="Times New Roman"/>
          <w:sz w:val="24"/>
          <w:szCs w:val="24"/>
        </w:rPr>
      </w:pPr>
      <w:hyperlink r:id="rId15" w:history="1">
        <w:r w:rsidR="0040501F" w:rsidRPr="004E7F3C">
          <w:rPr>
            <w:rStyle w:val="Hyperlink"/>
            <w:rFonts w:ascii="Times New Roman" w:hAnsi="Times New Roman" w:cs="Times New Roman"/>
            <w:color w:val="auto"/>
            <w:sz w:val="24"/>
            <w:szCs w:val="24"/>
          </w:rPr>
          <w:t>http://www.treesforever.org/Spirit</w:t>
        </w:r>
      </w:hyperlink>
      <w:r w:rsidR="001B23D6" w:rsidRPr="004E7F3C">
        <w:rPr>
          <w:rFonts w:ascii="Times New Roman" w:hAnsi="Times New Roman" w:cs="Times New Roman"/>
          <w:sz w:val="24"/>
          <w:szCs w:val="24"/>
        </w:rPr>
        <w:t xml:space="preserve"> </w:t>
      </w:r>
    </w:p>
    <w:p w14:paraId="3ABAF1BA" w14:textId="4069FA1A" w:rsidR="0040501F" w:rsidRPr="004E7F3C" w:rsidRDefault="0040501F">
      <w:pPr>
        <w:pStyle w:val="ListParagraph"/>
        <w:ind w:left="360"/>
        <w:rPr>
          <w:rFonts w:ascii="Times New Roman" w:hAnsi="Times New Roman" w:cs="Times New Roman"/>
          <w:color w:val="000000" w:themeColor="text1"/>
          <w:sz w:val="24"/>
          <w:szCs w:val="24"/>
        </w:rPr>
      </w:pPr>
      <w:r w:rsidRPr="004E7F3C">
        <w:rPr>
          <w:rFonts w:ascii="Times New Roman" w:hAnsi="Times New Roman" w:cs="Times New Roman"/>
          <w:sz w:val="24"/>
          <w:szCs w:val="24"/>
        </w:rPr>
        <w:t xml:space="preserve">Each of these six segments are made available for free (via YouTube) at the link provided above. Alternatively, each of the six segments </w:t>
      </w:r>
      <w:r w:rsidR="001B23D6" w:rsidRPr="004E7F3C">
        <w:rPr>
          <w:rFonts w:ascii="Times New Roman" w:hAnsi="Times New Roman" w:cs="Times New Roman"/>
          <w:sz w:val="24"/>
          <w:szCs w:val="24"/>
        </w:rPr>
        <w:t>is</w:t>
      </w:r>
      <w:r w:rsidRPr="004E7F3C">
        <w:rPr>
          <w:rFonts w:ascii="Times New Roman" w:hAnsi="Times New Roman" w:cs="Times New Roman"/>
          <w:sz w:val="24"/>
          <w:szCs w:val="24"/>
        </w:rPr>
        <w:t xml:space="preserve"> available to CAMPUS subscribers by searching them within the website of National Film Board of Canada at the following link: </w:t>
      </w:r>
      <w:hyperlink r:id="rId16" w:history="1">
        <w:r w:rsidRPr="004E7F3C">
          <w:rPr>
            <w:rStyle w:val="Hyperlink"/>
            <w:rFonts w:ascii="Times New Roman" w:hAnsi="Times New Roman" w:cs="Times New Roman"/>
            <w:color w:val="auto"/>
            <w:sz w:val="24"/>
            <w:szCs w:val="24"/>
          </w:rPr>
          <w:t>https://www.nfb.ca/search/</w:t>
        </w:r>
      </w:hyperlink>
      <w:r w:rsidRPr="004E7F3C">
        <w:rPr>
          <w:rFonts w:ascii="Times New Roman" w:hAnsi="Times New Roman" w:cs="Times New Roman"/>
          <w:sz w:val="24"/>
          <w:szCs w:val="24"/>
        </w:rPr>
        <w:t xml:space="preserve">. </w:t>
      </w:r>
      <w:r w:rsidRPr="004E7F3C">
        <w:rPr>
          <w:rStyle w:val="Strong"/>
          <w:rFonts w:ascii="Times New Roman" w:hAnsi="Times New Roman" w:cs="Times New Roman"/>
          <w:b w:val="0"/>
          <w:iCs/>
          <w:sz w:val="24"/>
          <w:szCs w:val="24"/>
        </w:rPr>
        <w:t xml:space="preserve">This </w:t>
      </w:r>
      <w:r w:rsidRPr="004E7F3C">
        <w:rPr>
          <w:rFonts w:ascii="Times New Roman" w:hAnsi="Times New Roman" w:cs="Times New Roman"/>
          <w:sz w:val="24"/>
          <w:szCs w:val="24"/>
        </w:rPr>
        <w:t xml:space="preserve">is a six-part documentary series that weaves together Native voices, art, and music from forty </w:t>
      </w:r>
      <w:r w:rsidRPr="004E7F3C">
        <w:rPr>
          <w:rFonts w:ascii="Times New Roman" w:hAnsi="Times New Roman" w:cs="Times New Roman"/>
          <w:color w:val="000000" w:themeColor="text1"/>
          <w:sz w:val="24"/>
          <w:szCs w:val="24"/>
        </w:rPr>
        <w:t>Indigenous tribes and nations. The series discusses the spi</w:t>
      </w:r>
      <w:r w:rsidRPr="004E7F3C">
        <w:rPr>
          <w:rFonts w:ascii="Times New Roman" w:hAnsi="Times New Roman" w:cs="Times New Roman"/>
          <w:color w:val="000000" w:themeColor="text1"/>
          <w:sz w:val="24"/>
          <w:szCs w:val="24"/>
        </w:rPr>
        <w:t>r</w:t>
      </w:r>
      <w:r w:rsidRPr="004E7F3C">
        <w:rPr>
          <w:rFonts w:ascii="Times New Roman" w:hAnsi="Times New Roman" w:cs="Times New Roman"/>
          <w:color w:val="000000" w:themeColor="text1"/>
          <w:sz w:val="24"/>
          <w:szCs w:val="24"/>
        </w:rPr>
        <w:t>itual practices, foods and medicines, art and music, shelter and land management of First N</w:t>
      </w:r>
      <w:r w:rsidRPr="004E7F3C">
        <w:rPr>
          <w:rFonts w:ascii="Times New Roman" w:hAnsi="Times New Roman" w:cs="Times New Roman"/>
          <w:color w:val="000000" w:themeColor="text1"/>
          <w:sz w:val="24"/>
          <w:szCs w:val="24"/>
        </w:rPr>
        <w:t>a</w:t>
      </w:r>
      <w:r w:rsidRPr="004E7F3C">
        <w:rPr>
          <w:rFonts w:ascii="Times New Roman" w:hAnsi="Times New Roman" w:cs="Times New Roman"/>
          <w:color w:val="000000" w:themeColor="text1"/>
          <w:sz w:val="24"/>
          <w:szCs w:val="24"/>
        </w:rPr>
        <w:t xml:space="preserve">tions Peoples that are inseparably connected to trees, forests, and rivers of Earth. </w:t>
      </w:r>
    </w:p>
    <w:p w14:paraId="45C54914" w14:textId="77777777" w:rsidR="0040501F" w:rsidRPr="004E7F3C" w:rsidRDefault="0040501F" w:rsidP="00402BEA">
      <w:pPr>
        <w:pStyle w:val="ListParagraph"/>
        <w:spacing w:after="0"/>
        <w:ind w:left="0"/>
        <w:rPr>
          <w:rFonts w:ascii="Times New Roman" w:hAnsi="Times New Roman" w:cs="Times New Roman"/>
          <w:color w:val="000000" w:themeColor="text1"/>
          <w:sz w:val="24"/>
          <w:szCs w:val="24"/>
        </w:rPr>
      </w:pPr>
    </w:p>
    <w:p w14:paraId="710E77B4" w14:textId="4190E33D" w:rsidR="00044961" w:rsidRPr="004E7F3C" w:rsidRDefault="0024042E" w:rsidP="00402BEA">
      <w:pPr>
        <w:pStyle w:val="ListParagraph"/>
        <w:numPr>
          <w:ilvl w:val="0"/>
          <w:numId w:val="42"/>
        </w:numPr>
        <w:spacing w:after="0"/>
        <w:rPr>
          <w:rStyle w:val="Hyperlink"/>
          <w:rFonts w:ascii="Times New Roman" w:hAnsi="Times New Roman" w:cs="Times New Roman"/>
          <w:color w:val="000000" w:themeColor="text1"/>
          <w:sz w:val="24"/>
          <w:szCs w:val="24"/>
        </w:rPr>
      </w:pPr>
      <w:r w:rsidRPr="004E7F3C">
        <w:rPr>
          <w:rFonts w:ascii="Times New Roman" w:hAnsi="Times New Roman" w:cs="Times New Roman"/>
          <w:color w:val="000000" w:themeColor="text1"/>
          <w:sz w:val="24"/>
          <w:szCs w:val="24"/>
        </w:rPr>
        <w:t xml:space="preserve">Indigenous Art &amp; Stories. </w:t>
      </w:r>
      <w:r w:rsidR="005B570D" w:rsidRPr="004E7F3C">
        <w:rPr>
          <w:rFonts w:ascii="Times New Roman" w:hAnsi="Times New Roman" w:cs="Times New Roman"/>
          <w:color w:val="000000" w:themeColor="text1"/>
          <w:sz w:val="24"/>
          <w:szCs w:val="24"/>
        </w:rPr>
        <w:t xml:space="preserve"> </w:t>
      </w:r>
      <w:hyperlink r:id="rId17" w:history="1">
        <w:r w:rsidR="005B570D" w:rsidRPr="004E7F3C">
          <w:rPr>
            <w:rStyle w:val="Hyperlink"/>
            <w:rFonts w:ascii="Times New Roman" w:hAnsi="Times New Roman" w:cs="Times New Roman"/>
            <w:color w:val="000000" w:themeColor="text1"/>
            <w:sz w:val="24"/>
            <w:szCs w:val="24"/>
          </w:rPr>
          <w:t>http://www.our-story.ca/</w:t>
        </w:r>
      </w:hyperlink>
    </w:p>
    <w:p w14:paraId="38FD296C" w14:textId="05594F6A" w:rsidR="0024042E" w:rsidRPr="004E7F3C" w:rsidRDefault="0024042E" w:rsidP="00402BEA">
      <w:pPr>
        <w:pStyle w:val="ListParagraph"/>
        <w:spacing w:after="0"/>
        <w:ind w:left="360"/>
        <w:rPr>
          <w:rFonts w:ascii="Times New Roman" w:hAnsi="Times New Roman" w:cs="Times New Roman"/>
          <w:color w:val="000000" w:themeColor="text1"/>
          <w:sz w:val="24"/>
          <w:szCs w:val="24"/>
        </w:rPr>
      </w:pPr>
      <w:r w:rsidRPr="004E7F3C">
        <w:rPr>
          <w:rFonts w:ascii="Times New Roman" w:hAnsi="Times New Roman" w:cs="Times New Roman"/>
          <w:color w:val="000000" w:themeColor="text1"/>
          <w:sz w:val="24"/>
          <w:szCs w:val="24"/>
        </w:rPr>
        <w:t xml:space="preserve">This website is by Indigenous Arts &amp; Stories, which </w:t>
      </w:r>
      <w:r w:rsidR="00120924" w:rsidRPr="004E7F3C">
        <w:rPr>
          <w:rFonts w:ascii="Times New Roman" w:hAnsi="Times New Roman" w:cs="Times New Roman"/>
          <w:color w:val="000000" w:themeColor="text1"/>
          <w:sz w:val="24"/>
          <w:szCs w:val="24"/>
        </w:rPr>
        <w:t xml:space="preserve">is known for their </w:t>
      </w:r>
      <w:r w:rsidRPr="004E7F3C">
        <w:rPr>
          <w:rFonts w:ascii="Times New Roman" w:hAnsi="Times New Roman" w:cs="Times New Roman"/>
          <w:color w:val="000000" w:themeColor="text1"/>
          <w:sz w:val="24"/>
          <w:szCs w:val="24"/>
        </w:rPr>
        <w:t>well-recognized “art &amp; creative writing compet</w:t>
      </w:r>
      <w:r w:rsidR="00120924" w:rsidRPr="004E7F3C">
        <w:rPr>
          <w:rFonts w:ascii="Times New Roman" w:hAnsi="Times New Roman" w:cs="Times New Roman"/>
          <w:color w:val="000000" w:themeColor="text1"/>
          <w:sz w:val="24"/>
          <w:szCs w:val="24"/>
        </w:rPr>
        <w:t>ition in Canada for Indigenous youth.” The website includes por</w:t>
      </w:r>
      <w:r w:rsidR="00120924" w:rsidRPr="004E7F3C">
        <w:rPr>
          <w:rFonts w:ascii="Times New Roman" w:hAnsi="Times New Roman" w:cs="Times New Roman"/>
          <w:color w:val="000000" w:themeColor="text1"/>
          <w:sz w:val="24"/>
          <w:szCs w:val="24"/>
        </w:rPr>
        <w:t>t</w:t>
      </w:r>
      <w:r w:rsidR="00120924" w:rsidRPr="004E7F3C">
        <w:rPr>
          <w:rFonts w:ascii="Times New Roman" w:hAnsi="Times New Roman" w:cs="Times New Roman"/>
          <w:color w:val="000000" w:themeColor="text1"/>
          <w:sz w:val="24"/>
          <w:szCs w:val="24"/>
        </w:rPr>
        <w:t>folios of young artists work and other point of interest to explore.</w:t>
      </w:r>
    </w:p>
    <w:p w14:paraId="4E4843BD" w14:textId="455B8646" w:rsidR="00120924" w:rsidRPr="004E7F3C" w:rsidRDefault="00120924" w:rsidP="00402BEA">
      <w:pPr>
        <w:pStyle w:val="ListParagraph"/>
        <w:spacing w:after="0"/>
        <w:ind w:left="360"/>
        <w:rPr>
          <w:rStyle w:val="Hyperlink"/>
          <w:rFonts w:ascii="Times New Roman" w:hAnsi="Times New Roman" w:cs="Times New Roman"/>
          <w:color w:val="000000" w:themeColor="text1"/>
          <w:sz w:val="24"/>
          <w:szCs w:val="24"/>
        </w:rPr>
      </w:pPr>
    </w:p>
    <w:p w14:paraId="1FB0A12E" w14:textId="36866EF6" w:rsidR="00DF79E8" w:rsidRPr="004E7F3C" w:rsidRDefault="00DF79E8">
      <w:pPr>
        <w:pStyle w:val="ListParagraph"/>
        <w:numPr>
          <w:ilvl w:val="0"/>
          <w:numId w:val="42"/>
        </w:numPr>
        <w:rPr>
          <w:rFonts w:ascii="Times New Roman" w:hAnsi="Times New Roman" w:cs="Times New Roman"/>
          <w:sz w:val="24"/>
          <w:szCs w:val="24"/>
        </w:rPr>
      </w:pPr>
      <w:r w:rsidRPr="004E7F3C">
        <w:rPr>
          <w:rFonts w:ascii="Times New Roman" w:hAnsi="Times New Roman" w:cs="Times New Roman"/>
          <w:sz w:val="24"/>
          <w:szCs w:val="24"/>
        </w:rPr>
        <w:t>Greg</w:t>
      </w:r>
      <w:r w:rsidR="0040501F" w:rsidRPr="004E7F3C">
        <w:rPr>
          <w:rFonts w:ascii="Times New Roman" w:hAnsi="Times New Roman" w:cs="Times New Roman"/>
          <w:sz w:val="24"/>
          <w:szCs w:val="24"/>
        </w:rPr>
        <w:t xml:space="preserve"> Sarris.</w:t>
      </w:r>
      <w:r w:rsidRPr="004E7F3C">
        <w:rPr>
          <w:rFonts w:ascii="Times New Roman" w:hAnsi="Times New Roman" w:cs="Times New Roman"/>
          <w:sz w:val="24"/>
          <w:szCs w:val="24"/>
        </w:rPr>
        <w:t xml:space="preserve"> </w:t>
      </w:r>
      <w:r w:rsidR="0040501F" w:rsidRPr="004E7F3C">
        <w:rPr>
          <w:rFonts w:ascii="Times New Roman" w:hAnsi="Times New Roman" w:cs="Times New Roman"/>
          <w:sz w:val="24"/>
          <w:szCs w:val="24"/>
        </w:rPr>
        <w:t xml:space="preserve">1997. </w:t>
      </w:r>
      <w:r w:rsidRPr="004E7F3C">
        <w:rPr>
          <w:rFonts w:ascii="Times New Roman" w:hAnsi="Times New Roman" w:cs="Times New Roman"/>
          <w:i/>
          <w:sz w:val="24"/>
          <w:szCs w:val="24"/>
        </w:rPr>
        <w:t>Mabel McKay: Weaving the Dream</w:t>
      </w:r>
      <w:r w:rsidRPr="004E7F3C">
        <w:rPr>
          <w:rFonts w:ascii="Times New Roman" w:hAnsi="Times New Roman" w:cs="Times New Roman"/>
          <w:sz w:val="24"/>
          <w:szCs w:val="24"/>
        </w:rPr>
        <w:t xml:space="preserve">. </w:t>
      </w:r>
      <w:r w:rsidR="0040501F" w:rsidRPr="004E7F3C">
        <w:rPr>
          <w:rFonts w:ascii="Times New Roman" w:hAnsi="Times New Roman" w:cs="Times New Roman"/>
          <w:sz w:val="24"/>
          <w:szCs w:val="24"/>
        </w:rPr>
        <w:t xml:space="preserve">Berkley: </w:t>
      </w:r>
      <w:r w:rsidRPr="004E7F3C">
        <w:rPr>
          <w:rFonts w:ascii="Times New Roman" w:hAnsi="Times New Roman" w:cs="Times New Roman"/>
          <w:sz w:val="24"/>
          <w:szCs w:val="24"/>
        </w:rPr>
        <w:t>University of California Press.</w:t>
      </w:r>
    </w:p>
    <w:p w14:paraId="11202F84" w14:textId="77777777" w:rsidR="00120924" w:rsidRPr="004E7F3C" w:rsidRDefault="00120924" w:rsidP="00402BEA">
      <w:pPr>
        <w:pStyle w:val="ListParagraph"/>
        <w:ind w:left="360"/>
        <w:rPr>
          <w:rFonts w:ascii="Times New Roman" w:hAnsi="Times New Roman" w:cs="Times New Roman"/>
          <w:sz w:val="24"/>
          <w:szCs w:val="24"/>
        </w:rPr>
      </w:pPr>
    </w:p>
    <w:p w14:paraId="5FA8EDFC" w14:textId="5E5BB153" w:rsidR="00120924" w:rsidRPr="004E7F3C" w:rsidRDefault="00120924" w:rsidP="00402BEA">
      <w:pPr>
        <w:pStyle w:val="ListParagraph"/>
        <w:numPr>
          <w:ilvl w:val="0"/>
          <w:numId w:val="42"/>
        </w:numPr>
        <w:rPr>
          <w:rFonts w:ascii="Times New Roman" w:hAnsi="Times New Roman" w:cs="Times New Roman"/>
          <w:color w:val="000000" w:themeColor="text1"/>
          <w:sz w:val="24"/>
          <w:szCs w:val="24"/>
        </w:rPr>
      </w:pPr>
      <w:r w:rsidRPr="004E7F3C">
        <w:rPr>
          <w:rFonts w:ascii="Times New Roman" w:hAnsi="Times New Roman" w:cs="Times New Roman"/>
          <w:color w:val="000000" w:themeColor="text1"/>
          <w:sz w:val="24"/>
          <w:szCs w:val="24"/>
        </w:rPr>
        <w:t xml:space="preserve">Danny Beaton. </w:t>
      </w:r>
      <w:hyperlink r:id="rId18" w:history="1">
        <w:r w:rsidRPr="004E7F3C">
          <w:rPr>
            <w:rStyle w:val="Hyperlink"/>
            <w:rFonts w:ascii="Times New Roman" w:hAnsi="Times New Roman" w:cs="Times New Roman"/>
            <w:color w:val="000000" w:themeColor="text1"/>
            <w:sz w:val="24"/>
            <w:szCs w:val="24"/>
          </w:rPr>
          <w:t>http://www.dannybeaton.ca/Home_Page.html</w:t>
        </w:r>
      </w:hyperlink>
      <w:r w:rsidRPr="004E7F3C">
        <w:rPr>
          <w:rFonts w:ascii="Times New Roman" w:hAnsi="Times New Roman" w:cs="Times New Roman"/>
          <w:color w:val="000000" w:themeColor="text1"/>
          <w:sz w:val="24"/>
          <w:szCs w:val="24"/>
        </w:rPr>
        <w:t xml:space="preserve"> </w:t>
      </w:r>
    </w:p>
    <w:p w14:paraId="6EBECF7C" w14:textId="77777777" w:rsidR="00120924" w:rsidRPr="00120924" w:rsidRDefault="00120924">
      <w:pPr>
        <w:pStyle w:val="ListParagraph"/>
        <w:ind w:left="360"/>
        <w:rPr>
          <w:rFonts w:ascii="Times New Roman" w:hAnsi="Times New Roman" w:cs="Times New Roman"/>
          <w:color w:val="000000" w:themeColor="text1"/>
          <w:sz w:val="24"/>
          <w:szCs w:val="24"/>
        </w:rPr>
      </w:pPr>
      <w:r w:rsidRPr="00120924">
        <w:rPr>
          <w:rFonts w:ascii="Times New Roman" w:hAnsi="Times New Roman" w:cs="Times New Roman"/>
          <w:color w:val="000000" w:themeColor="text1"/>
          <w:sz w:val="24"/>
          <w:szCs w:val="24"/>
        </w:rPr>
        <w:t>Turtle Clan Mohawk environmental activist and film maker, Danny Beaton has produced several documentary films that, amongst other concerns, advocate for a more responsible e</w:t>
      </w:r>
      <w:r w:rsidRPr="00120924">
        <w:rPr>
          <w:rFonts w:ascii="Times New Roman" w:hAnsi="Times New Roman" w:cs="Times New Roman"/>
          <w:color w:val="000000" w:themeColor="text1"/>
          <w:sz w:val="24"/>
          <w:szCs w:val="24"/>
        </w:rPr>
        <w:t>n</w:t>
      </w:r>
      <w:r w:rsidRPr="00120924">
        <w:rPr>
          <w:rFonts w:ascii="Times New Roman" w:hAnsi="Times New Roman" w:cs="Times New Roman"/>
          <w:color w:val="000000" w:themeColor="text1"/>
          <w:sz w:val="24"/>
          <w:szCs w:val="24"/>
        </w:rPr>
        <w:t xml:space="preserve">gagement with the environment coming out of his own traditions. </w:t>
      </w:r>
    </w:p>
    <w:p w14:paraId="292ABA50" w14:textId="77777777" w:rsidR="00120924" w:rsidRPr="00120924" w:rsidRDefault="00120924" w:rsidP="00402BEA">
      <w:pPr>
        <w:pStyle w:val="ListParagraph"/>
        <w:numPr>
          <w:ilvl w:val="0"/>
          <w:numId w:val="43"/>
        </w:numPr>
        <w:spacing w:after="0"/>
        <w:rPr>
          <w:rFonts w:ascii="Times New Roman" w:hAnsi="Times New Roman" w:cs="Times New Roman"/>
          <w:color w:val="000000" w:themeColor="text1"/>
          <w:sz w:val="24"/>
          <w:szCs w:val="24"/>
        </w:rPr>
      </w:pPr>
      <w:r w:rsidRPr="00120924">
        <w:rPr>
          <w:rFonts w:ascii="Times New Roman" w:hAnsi="Times New Roman" w:cs="Times New Roman"/>
          <w:i/>
          <w:color w:val="000000" w:themeColor="text1"/>
          <w:sz w:val="24"/>
          <w:szCs w:val="24"/>
        </w:rPr>
        <w:t xml:space="preserve">The Second Thanksgiving. </w:t>
      </w:r>
      <w:r w:rsidRPr="00120924">
        <w:rPr>
          <w:rFonts w:ascii="Times New Roman" w:hAnsi="Times New Roman" w:cs="Times New Roman"/>
          <w:color w:val="000000" w:themeColor="text1"/>
          <w:sz w:val="24"/>
          <w:szCs w:val="24"/>
        </w:rPr>
        <w:t>2008. 60 min. This film is about “the Sacredness of Life, the duty for Human Beings to respect and give thanks to all of Creation, to honour the life giving forces, the air, the water, fire and Mother Earth.”</w:t>
      </w:r>
    </w:p>
    <w:p w14:paraId="673A690D" w14:textId="77777777" w:rsidR="00120924" w:rsidRPr="00120924" w:rsidRDefault="00120924" w:rsidP="00402BEA">
      <w:pPr>
        <w:pStyle w:val="ListParagraph"/>
        <w:numPr>
          <w:ilvl w:val="0"/>
          <w:numId w:val="43"/>
        </w:numPr>
        <w:spacing w:after="0"/>
        <w:rPr>
          <w:rFonts w:ascii="Times New Roman" w:hAnsi="Times New Roman" w:cs="Times New Roman"/>
          <w:color w:val="000000" w:themeColor="text1"/>
          <w:sz w:val="24"/>
          <w:szCs w:val="24"/>
        </w:rPr>
      </w:pPr>
      <w:r w:rsidRPr="00120924">
        <w:rPr>
          <w:rFonts w:ascii="Times New Roman" w:hAnsi="Times New Roman" w:cs="Times New Roman"/>
          <w:i/>
          <w:color w:val="000000" w:themeColor="text1"/>
          <w:sz w:val="24"/>
          <w:szCs w:val="24"/>
        </w:rPr>
        <w:t xml:space="preserve">The Iroquois Speak Out for Mother Earth. </w:t>
      </w:r>
      <w:r w:rsidRPr="00120924">
        <w:rPr>
          <w:rFonts w:ascii="Times New Roman" w:hAnsi="Times New Roman" w:cs="Times New Roman"/>
          <w:color w:val="000000" w:themeColor="text1"/>
          <w:sz w:val="24"/>
          <w:szCs w:val="24"/>
        </w:rPr>
        <w:t xml:space="preserve">2009. 50 min. Beaton encourages a serious engagement with the current environmental crisis by reminding us to embrace and care for the earth as our Mother.  </w:t>
      </w:r>
    </w:p>
    <w:p w14:paraId="46DCF755" w14:textId="77777777" w:rsidR="00120924" w:rsidRPr="00120924" w:rsidRDefault="00120924" w:rsidP="00402BEA">
      <w:pPr>
        <w:pStyle w:val="ListParagraph"/>
        <w:numPr>
          <w:ilvl w:val="0"/>
          <w:numId w:val="43"/>
        </w:numPr>
        <w:spacing w:after="0"/>
        <w:rPr>
          <w:rFonts w:ascii="Times New Roman" w:hAnsi="Times New Roman" w:cs="Times New Roman"/>
          <w:color w:val="000000" w:themeColor="text1"/>
          <w:sz w:val="24"/>
          <w:szCs w:val="24"/>
        </w:rPr>
      </w:pPr>
      <w:r w:rsidRPr="00120924">
        <w:rPr>
          <w:rFonts w:ascii="Times New Roman" w:hAnsi="Times New Roman" w:cs="Times New Roman"/>
          <w:i/>
          <w:color w:val="000000" w:themeColor="text1"/>
          <w:sz w:val="24"/>
          <w:szCs w:val="24"/>
        </w:rPr>
        <w:t xml:space="preserve">Mohawk Wisdom Keepers. </w:t>
      </w:r>
      <w:r w:rsidRPr="00120924">
        <w:rPr>
          <w:rFonts w:ascii="Times New Roman" w:hAnsi="Times New Roman" w:cs="Times New Roman"/>
          <w:color w:val="000000" w:themeColor="text1"/>
          <w:sz w:val="24"/>
          <w:szCs w:val="24"/>
        </w:rPr>
        <w:t>2009. 43 min. This documentary narrates the traditional teac</w:t>
      </w:r>
      <w:r w:rsidRPr="00120924">
        <w:rPr>
          <w:rFonts w:ascii="Times New Roman" w:hAnsi="Times New Roman" w:cs="Times New Roman"/>
          <w:color w:val="000000" w:themeColor="text1"/>
          <w:sz w:val="24"/>
          <w:szCs w:val="24"/>
        </w:rPr>
        <w:t>h</w:t>
      </w:r>
      <w:r w:rsidRPr="00120924">
        <w:rPr>
          <w:rFonts w:ascii="Times New Roman" w:hAnsi="Times New Roman" w:cs="Times New Roman"/>
          <w:color w:val="000000" w:themeColor="text1"/>
          <w:sz w:val="24"/>
          <w:szCs w:val="24"/>
        </w:rPr>
        <w:t xml:space="preserve">ings of five Mohawk Elders, both men and women, including an emphasis on respecting earth as Mother, medicine, and the practice of peace. </w:t>
      </w:r>
    </w:p>
    <w:p w14:paraId="26094907" w14:textId="77777777" w:rsidR="00120924" w:rsidRPr="00120924" w:rsidRDefault="00120924" w:rsidP="00402BEA">
      <w:pPr>
        <w:pStyle w:val="ListParagraph"/>
        <w:numPr>
          <w:ilvl w:val="0"/>
          <w:numId w:val="43"/>
        </w:numPr>
        <w:spacing w:after="0"/>
        <w:rPr>
          <w:rFonts w:ascii="Times New Roman" w:hAnsi="Times New Roman" w:cs="Times New Roman"/>
          <w:color w:val="000000" w:themeColor="text1"/>
          <w:sz w:val="24"/>
          <w:szCs w:val="24"/>
          <w:lang w:val="en-US"/>
        </w:rPr>
      </w:pPr>
      <w:r w:rsidRPr="00120924">
        <w:rPr>
          <w:rFonts w:ascii="Times New Roman" w:hAnsi="Times New Roman" w:cs="Times New Roman"/>
          <w:i/>
          <w:color w:val="000000" w:themeColor="text1"/>
          <w:sz w:val="24"/>
          <w:szCs w:val="24"/>
          <w:lang w:val="en-US"/>
        </w:rPr>
        <w:lastRenderedPageBreak/>
        <w:t>Indigenous Restoration</w:t>
      </w:r>
      <w:r w:rsidRPr="00120924">
        <w:rPr>
          <w:rFonts w:ascii="Times New Roman" w:hAnsi="Times New Roman" w:cs="Times New Roman"/>
          <w:color w:val="000000" w:themeColor="text1"/>
          <w:sz w:val="24"/>
          <w:szCs w:val="24"/>
          <w:lang w:val="en-US"/>
        </w:rPr>
        <w:t>. 1992, DVD 2010. 55 min. This documentary is on the perfo</w:t>
      </w:r>
      <w:r w:rsidRPr="00120924">
        <w:rPr>
          <w:rFonts w:ascii="Times New Roman" w:hAnsi="Times New Roman" w:cs="Times New Roman"/>
          <w:color w:val="000000" w:themeColor="text1"/>
          <w:sz w:val="24"/>
          <w:szCs w:val="24"/>
          <w:lang w:val="en-US"/>
        </w:rPr>
        <w:t>r</w:t>
      </w:r>
      <w:r w:rsidRPr="00120924">
        <w:rPr>
          <w:rFonts w:ascii="Times New Roman" w:hAnsi="Times New Roman" w:cs="Times New Roman"/>
          <w:color w:val="000000" w:themeColor="text1"/>
          <w:sz w:val="24"/>
          <w:szCs w:val="24"/>
          <w:lang w:val="en-US"/>
        </w:rPr>
        <w:t>mance event “Concert for Indigenous Restoration,” where the performers explain the si</w:t>
      </w:r>
      <w:r w:rsidRPr="00120924">
        <w:rPr>
          <w:rFonts w:ascii="Times New Roman" w:hAnsi="Times New Roman" w:cs="Times New Roman"/>
          <w:color w:val="000000" w:themeColor="text1"/>
          <w:sz w:val="24"/>
          <w:szCs w:val="24"/>
          <w:lang w:val="en-US"/>
        </w:rPr>
        <w:t>g</w:t>
      </w:r>
      <w:r w:rsidRPr="00120924">
        <w:rPr>
          <w:rFonts w:ascii="Times New Roman" w:hAnsi="Times New Roman" w:cs="Times New Roman"/>
          <w:color w:val="000000" w:themeColor="text1"/>
          <w:sz w:val="24"/>
          <w:szCs w:val="24"/>
          <w:lang w:val="en-US"/>
        </w:rPr>
        <w:t>nificance of their ceremonial performances, dance and songs (both traditional and co</w:t>
      </w:r>
      <w:r w:rsidRPr="00120924">
        <w:rPr>
          <w:rFonts w:ascii="Times New Roman" w:hAnsi="Times New Roman" w:cs="Times New Roman"/>
          <w:color w:val="000000" w:themeColor="text1"/>
          <w:sz w:val="24"/>
          <w:szCs w:val="24"/>
          <w:lang w:val="en-US"/>
        </w:rPr>
        <w:t>n</w:t>
      </w:r>
      <w:r w:rsidRPr="00120924">
        <w:rPr>
          <w:rFonts w:ascii="Times New Roman" w:hAnsi="Times New Roman" w:cs="Times New Roman"/>
          <w:color w:val="000000" w:themeColor="text1"/>
          <w:sz w:val="24"/>
          <w:szCs w:val="24"/>
          <w:lang w:val="en-US"/>
        </w:rPr>
        <w:t>temporary) in relation to their native culture.</w:t>
      </w:r>
    </w:p>
    <w:p w14:paraId="391B6B81" w14:textId="77777777" w:rsidR="00120924" w:rsidRPr="00402BEA" w:rsidRDefault="00120924" w:rsidP="00402BEA">
      <w:pPr>
        <w:spacing w:after="0"/>
        <w:contextualSpacing/>
        <w:rPr>
          <w:rFonts w:ascii="Times New Roman" w:hAnsi="Times New Roman" w:cs="Times New Roman"/>
          <w:color w:val="000000" w:themeColor="text1"/>
          <w:sz w:val="24"/>
          <w:szCs w:val="24"/>
        </w:rPr>
      </w:pPr>
    </w:p>
    <w:p w14:paraId="0F8C27AE" w14:textId="77777777" w:rsidR="00C17ABF" w:rsidRPr="00402BEA" w:rsidRDefault="00C17ABF" w:rsidP="00402BEA">
      <w:pPr>
        <w:spacing w:after="0"/>
        <w:contextualSpacing/>
        <w:rPr>
          <w:rFonts w:ascii="Times New Roman" w:hAnsi="Times New Roman" w:cs="Times New Roman"/>
          <w:color w:val="000000" w:themeColor="text1"/>
          <w:sz w:val="24"/>
          <w:szCs w:val="24"/>
        </w:rPr>
      </w:pPr>
      <w:r w:rsidRPr="00402BEA">
        <w:rPr>
          <w:rFonts w:ascii="Times New Roman" w:hAnsi="Times New Roman" w:cs="Times New Roman"/>
          <w:color w:val="000000" w:themeColor="text1"/>
          <w:sz w:val="24"/>
          <w:szCs w:val="24"/>
        </w:rPr>
        <w:t>Field Work Guidelines</w:t>
      </w:r>
    </w:p>
    <w:p w14:paraId="0EDAEF4B" w14:textId="77777777" w:rsidR="003C0C0A" w:rsidRPr="00402BEA" w:rsidRDefault="003C0C0A" w:rsidP="00402BEA">
      <w:pPr>
        <w:pStyle w:val="ListParagraph"/>
        <w:spacing w:after="0"/>
        <w:ind w:left="0"/>
        <w:rPr>
          <w:rFonts w:ascii="Times New Roman" w:hAnsi="Times New Roman" w:cs="Times New Roman"/>
          <w:color w:val="000000" w:themeColor="text1"/>
          <w:sz w:val="24"/>
          <w:szCs w:val="24"/>
        </w:rPr>
      </w:pPr>
    </w:p>
    <w:p w14:paraId="001AC2C1" w14:textId="77777777" w:rsidR="003C0C0A" w:rsidRPr="00402BEA" w:rsidRDefault="003C0C0A" w:rsidP="00402BEA">
      <w:pPr>
        <w:pStyle w:val="ListParagraph"/>
        <w:spacing w:after="0"/>
        <w:ind w:left="0"/>
        <w:rPr>
          <w:rFonts w:ascii="Times New Roman" w:hAnsi="Times New Roman" w:cs="Times New Roman"/>
          <w:color w:val="000000" w:themeColor="text1"/>
          <w:sz w:val="24"/>
          <w:szCs w:val="24"/>
        </w:rPr>
      </w:pPr>
      <w:r w:rsidRPr="00402BEA">
        <w:rPr>
          <w:rFonts w:ascii="Times New Roman" w:hAnsi="Times New Roman" w:cs="Times New Roman"/>
          <w:color w:val="000000" w:themeColor="text1"/>
          <w:sz w:val="24"/>
          <w:szCs w:val="24"/>
        </w:rPr>
        <w:t>If you are interested in doing fieldwork, you need to plan and organize your fieldwork exper</w:t>
      </w:r>
      <w:r w:rsidRPr="00402BEA">
        <w:rPr>
          <w:rFonts w:ascii="Times New Roman" w:hAnsi="Times New Roman" w:cs="Times New Roman"/>
          <w:color w:val="000000" w:themeColor="text1"/>
          <w:sz w:val="24"/>
          <w:szCs w:val="24"/>
        </w:rPr>
        <w:t>i</w:t>
      </w:r>
      <w:r w:rsidRPr="00402BEA">
        <w:rPr>
          <w:rFonts w:ascii="Times New Roman" w:hAnsi="Times New Roman" w:cs="Times New Roman"/>
          <w:color w:val="000000" w:themeColor="text1"/>
          <w:sz w:val="24"/>
          <w:szCs w:val="24"/>
        </w:rPr>
        <w:t>ence as thoroughly as you can. Generally, you can divide your fieldwork experience into three stages: Plan</w:t>
      </w:r>
      <w:r w:rsidR="00C17ABF" w:rsidRPr="00402BEA">
        <w:rPr>
          <w:rFonts w:ascii="Times New Roman" w:hAnsi="Times New Roman" w:cs="Times New Roman"/>
          <w:color w:val="000000" w:themeColor="text1"/>
          <w:sz w:val="24"/>
          <w:szCs w:val="24"/>
        </w:rPr>
        <w:t>ning, d</w:t>
      </w:r>
      <w:r w:rsidRPr="00402BEA">
        <w:rPr>
          <w:rFonts w:ascii="Times New Roman" w:hAnsi="Times New Roman" w:cs="Times New Roman"/>
          <w:color w:val="000000" w:themeColor="text1"/>
          <w:sz w:val="24"/>
          <w:szCs w:val="24"/>
        </w:rPr>
        <w:t>uring</w:t>
      </w:r>
      <w:r w:rsidR="00C17ABF" w:rsidRPr="00402BEA">
        <w:rPr>
          <w:rFonts w:ascii="Times New Roman" w:hAnsi="Times New Roman" w:cs="Times New Roman"/>
          <w:color w:val="000000" w:themeColor="text1"/>
          <w:sz w:val="24"/>
          <w:szCs w:val="24"/>
        </w:rPr>
        <w:t>,</w:t>
      </w:r>
      <w:r w:rsidRPr="00402BEA">
        <w:rPr>
          <w:rFonts w:ascii="Times New Roman" w:hAnsi="Times New Roman" w:cs="Times New Roman"/>
          <w:color w:val="000000" w:themeColor="text1"/>
          <w:sz w:val="24"/>
          <w:szCs w:val="24"/>
        </w:rPr>
        <w:t xml:space="preserve"> and </w:t>
      </w:r>
      <w:r w:rsidR="00C17ABF" w:rsidRPr="00402BEA">
        <w:rPr>
          <w:rFonts w:ascii="Times New Roman" w:hAnsi="Times New Roman" w:cs="Times New Roman"/>
          <w:color w:val="000000" w:themeColor="text1"/>
          <w:sz w:val="24"/>
          <w:szCs w:val="24"/>
        </w:rPr>
        <w:t>a</w:t>
      </w:r>
      <w:r w:rsidRPr="00402BEA">
        <w:rPr>
          <w:rFonts w:ascii="Times New Roman" w:hAnsi="Times New Roman" w:cs="Times New Roman"/>
          <w:color w:val="000000" w:themeColor="text1"/>
          <w:sz w:val="24"/>
          <w:szCs w:val="24"/>
        </w:rPr>
        <w:t xml:space="preserve">fter your </w:t>
      </w:r>
      <w:r w:rsidR="00C17ABF" w:rsidRPr="00402BEA">
        <w:rPr>
          <w:rFonts w:ascii="Times New Roman" w:hAnsi="Times New Roman" w:cs="Times New Roman"/>
          <w:color w:val="000000" w:themeColor="text1"/>
          <w:sz w:val="24"/>
          <w:szCs w:val="24"/>
        </w:rPr>
        <w:t>f</w:t>
      </w:r>
      <w:r w:rsidRPr="00402BEA">
        <w:rPr>
          <w:rFonts w:ascii="Times New Roman" w:hAnsi="Times New Roman" w:cs="Times New Roman"/>
          <w:color w:val="000000" w:themeColor="text1"/>
          <w:sz w:val="24"/>
          <w:szCs w:val="24"/>
        </w:rPr>
        <w:t>ieldwork.</w:t>
      </w:r>
    </w:p>
    <w:p w14:paraId="37CB6D8D" w14:textId="77777777" w:rsidR="00C17ABF" w:rsidRPr="00402BEA" w:rsidRDefault="00C17ABF" w:rsidP="00402BEA">
      <w:pPr>
        <w:pStyle w:val="ListParagraph"/>
        <w:spacing w:after="0"/>
        <w:ind w:left="0"/>
        <w:rPr>
          <w:rFonts w:ascii="Times New Roman" w:hAnsi="Times New Roman" w:cs="Times New Roman"/>
          <w:color w:val="000000" w:themeColor="text1"/>
          <w:sz w:val="24"/>
          <w:szCs w:val="24"/>
        </w:rPr>
      </w:pPr>
    </w:p>
    <w:p w14:paraId="123691F8" w14:textId="77777777" w:rsidR="003C0C0A" w:rsidRPr="00402BEA" w:rsidRDefault="003C0C0A" w:rsidP="00402BEA">
      <w:pPr>
        <w:pStyle w:val="ListParagraph"/>
        <w:spacing w:after="0"/>
        <w:ind w:left="0"/>
        <w:rPr>
          <w:rFonts w:ascii="Times New Roman" w:hAnsi="Times New Roman" w:cs="Times New Roman"/>
          <w:color w:val="000000" w:themeColor="text1"/>
          <w:sz w:val="24"/>
          <w:szCs w:val="24"/>
        </w:rPr>
      </w:pPr>
      <w:r w:rsidRPr="00402BEA">
        <w:rPr>
          <w:rFonts w:ascii="Times New Roman" w:hAnsi="Times New Roman" w:cs="Times New Roman"/>
          <w:color w:val="000000" w:themeColor="text1"/>
          <w:sz w:val="24"/>
          <w:szCs w:val="24"/>
        </w:rPr>
        <w:t>Planning Your Fieldwork</w:t>
      </w:r>
    </w:p>
    <w:p w14:paraId="528A7F1B" w14:textId="77777777" w:rsidR="00C17ABF" w:rsidRPr="00402BEA" w:rsidRDefault="00C17ABF" w:rsidP="00402BEA">
      <w:pPr>
        <w:pStyle w:val="ListParagraph"/>
        <w:spacing w:after="0"/>
        <w:ind w:left="0"/>
        <w:rPr>
          <w:rFonts w:ascii="Times New Roman" w:hAnsi="Times New Roman" w:cs="Times New Roman"/>
          <w:color w:val="000000" w:themeColor="text1"/>
          <w:sz w:val="24"/>
          <w:szCs w:val="24"/>
        </w:rPr>
      </w:pPr>
    </w:p>
    <w:p w14:paraId="263B0880" w14:textId="77777777" w:rsidR="003C0C0A" w:rsidRPr="00402BEA" w:rsidRDefault="003C0C0A" w:rsidP="00402BEA">
      <w:pPr>
        <w:pStyle w:val="ListParagraph"/>
        <w:spacing w:after="120"/>
        <w:ind w:left="0"/>
        <w:contextualSpacing w:val="0"/>
        <w:rPr>
          <w:rFonts w:ascii="Times New Roman" w:hAnsi="Times New Roman" w:cs="Times New Roman"/>
          <w:color w:val="000000" w:themeColor="text1"/>
          <w:sz w:val="24"/>
          <w:szCs w:val="24"/>
        </w:rPr>
      </w:pPr>
      <w:r w:rsidRPr="00402BEA">
        <w:rPr>
          <w:rFonts w:ascii="Times New Roman" w:hAnsi="Times New Roman" w:cs="Times New Roman"/>
          <w:i/>
          <w:color w:val="000000" w:themeColor="text1"/>
          <w:sz w:val="24"/>
          <w:szCs w:val="24"/>
        </w:rPr>
        <w:t>Research:</w:t>
      </w:r>
      <w:r w:rsidRPr="00402BEA">
        <w:rPr>
          <w:rFonts w:ascii="Times New Roman" w:hAnsi="Times New Roman" w:cs="Times New Roman"/>
          <w:color w:val="000000" w:themeColor="text1"/>
          <w:sz w:val="24"/>
          <w:szCs w:val="24"/>
        </w:rPr>
        <w:t xml:space="preserve"> Begin by researching the individual, group</w:t>
      </w:r>
      <w:r w:rsidR="00C17ABF" w:rsidRPr="00402BEA">
        <w:rPr>
          <w:rFonts w:ascii="Times New Roman" w:hAnsi="Times New Roman" w:cs="Times New Roman"/>
          <w:color w:val="000000" w:themeColor="text1"/>
          <w:sz w:val="24"/>
          <w:szCs w:val="24"/>
        </w:rPr>
        <w:t>,</w:t>
      </w:r>
      <w:r w:rsidRPr="00402BEA">
        <w:rPr>
          <w:rFonts w:ascii="Times New Roman" w:hAnsi="Times New Roman" w:cs="Times New Roman"/>
          <w:color w:val="000000" w:themeColor="text1"/>
          <w:sz w:val="24"/>
          <w:szCs w:val="24"/>
        </w:rPr>
        <w:t xml:space="preserve"> or place you would like to do work on or with. Visit websites if available, and read any available scholarship.</w:t>
      </w:r>
    </w:p>
    <w:p w14:paraId="41C1DA3C" w14:textId="77777777" w:rsidR="003C0C0A" w:rsidRPr="00402BEA" w:rsidRDefault="003C0C0A" w:rsidP="00402BEA">
      <w:pPr>
        <w:pStyle w:val="ListParagraph"/>
        <w:spacing w:after="120"/>
        <w:ind w:left="0"/>
        <w:contextualSpacing w:val="0"/>
        <w:rPr>
          <w:rFonts w:ascii="Times New Roman" w:hAnsi="Times New Roman" w:cs="Times New Roman"/>
          <w:color w:val="000000" w:themeColor="text1"/>
          <w:spacing w:val="-2"/>
          <w:sz w:val="24"/>
          <w:szCs w:val="24"/>
        </w:rPr>
      </w:pPr>
      <w:r w:rsidRPr="00402BEA">
        <w:rPr>
          <w:rFonts w:ascii="Times New Roman" w:hAnsi="Times New Roman" w:cs="Times New Roman"/>
          <w:i/>
          <w:color w:val="000000" w:themeColor="text1"/>
          <w:spacing w:val="-2"/>
          <w:sz w:val="24"/>
          <w:szCs w:val="24"/>
        </w:rPr>
        <w:t>Make Contact:</w:t>
      </w:r>
      <w:r w:rsidRPr="00402BEA">
        <w:rPr>
          <w:rFonts w:ascii="Times New Roman" w:hAnsi="Times New Roman" w:cs="Times New Roman"/>
          <w:color w:val="000000" w:themeColor="text1"/>
          <w:spacing w:val="-2"/>
          <w:sz w:val="24"/>
          <w:szCs w:val="24"/>
        </w:rPr>
        <w:t xml:space="preserve"> Contact the person, group</w:t>
      </w:r>
      <w:r w:rsidR="00C17ABF" w:rsidRPr="00402BEA">
        <w:rPr>
          <w:rFonts w:ascii="Times New Roman" w:hAnsi="Times New Roman" w:cs="Times New Roman"/>
          <w:color w:val="000000" w:themeColor="text1"/>
          <w:spacing w:val="-2"/>
          <w:sz w:val="24"/>
          <w:szCs w:val="24"/>
        </w:rPr>
        <w:t>,</w:t>
      </w:r>
      <w:r w:rsidRPr="00402BEA">
        <w:rPr>
          <w:rFonts w:ascii="Times New Roman" w:hAnsi="Times New Roman" w:cs="Times New Roman"/>
          <w:color w:val="000000" w:themeColor="text1"/>
          <w:spacing w:val="-2"/>
          <w:sz w:val="24"/>
          <w:szCs w:val="24"/>
        </w:rPr>
        <w:t xml:space="preserve"> or administrators of the place you would like to r</w:t>
      </w:r>
      <w:r w:rsidRPr="00402BEA">
        <w:rPr>
          <w:rFonts w:ascii="Times New Roman" w:hAnsi="Times New Roman" w:cs="Times New Roman"/>
          <w:color w:val="000000" w:themeColor="text1"/>
          <w:spacing w:val="-2"/>
          <w:sz w:val="24"/>
          <w:szCs w:val="24"/>
        </w:rPr>
        <w:t>e</w:t>
      </w:r>
      <w:r w:rsidRPr="00402BEA">
        <w:rPr>
          <w:rFonts w:ascii="Times New Roman" w:hAnsi="Times New Roman" w:cs="Times New Roman"/>
          <w:color w:val="000000" w:themeColor="text1"/>
          <w:spacing w:val="-2"/>
          <w:sz w:val="24"/>
          <w:szCs w:val="24"/>
        </w:rPr>
        <w:t>search. Give as much information as possible about your project so that your contact can guide. Often your contact will be able to help you understand the rules for conduct that will be needed during your fieldwork. Remember to be polite and courteous.</w:t>
      </w:r>
    </w:p>
    <w:p w14:paraId="44DE116E" w14:textId="77777777" w:rsidR="003C0C0A" w:rsidRPr="00402BEA" w:rsidRDefault="003C0C0A" w:rsidP="00402BEA">
      <w:pPr>
        <w:pStyle w:val="ListParagraph"/>
        <w:spacing w:after="120"/>
        <w:ind w:left="0"/>
        <w:contextualSpacing w:val="0"/>
        <w:rPr>
          <w:rFonts w:ascii="Times New Roman" w:hAnsi="Times New Roman" w:cs="Times New Roman"/>
          <w:color w:val="000000" w:themeColor="text1"/>
          <w:sz w:val="24"/>
          <w:szCs w:val="24"/>
        </w:rPr>
      </w:pPr>
      <w:r w:rsidRPr="00402BEA">
        <w:rPr>
          <w:rFonts w:ascii="Times New Roman" w:hAnsi="Times New Roman" w:cs="Times New Roman"/>
          <w:i/>
          <w:color w:val="000000" w:themeColor="text1"/>
          <w:sz w:val="24"/>
          <w:szCs w:val="24"/>
        </w:rPr>
        <w:t>Questions:</w:t>
      </w:r>
      <w:r w:rsidRPr="00402BEA">
        <w:rPr>
          <w:rFonts w:ascii="Times New Roman" w:hAnsi="Times New Roman" w:cs="Times New Roman"/>
          <w:color w:val="000000" w:themeColor="text1"/>
          <w:sz w:val="24"/>
          <w:szCs w:val="24"/>
        </w:rPr>
        <w:t xml:space="preserve"> Based on your research and interests, create a set of questions you would like to a</w:t>
      </w:r>
      <w:r w:rsidRPr="00402BEA">
        <w:rPr>
          <w:rFonts w:ascii="Times New Roman" w:hAnsi="Times New Roman" w:cs="Times New Roman"/>
          <w:color w:val="000000" w:themeColor="text1"/>
          <w:sz w:val="24"/>
          <w:szCs w:val="24"/>
        </w:rPr>
        <w:t>n</w:t>
      </w:r>
      <w:r w:rsidRPr="00402BEA">
        <w:rPr>
          <w:rFonts w:ascii="Times New Roman" w:hAnsi="Times New Roman" w:cs="Times New Roman"/>
          <w:color w:val="000000" w:themeColor="text1"/>
          <w:sz w:val="24"/>
          <w:szCs w:val="24"/>
        </w:rPr>
        <w:t>swer during the course of your fieldwork.</w:t>
      </w:r>
    </w:p>
    <w:p w14:paraId="164F7671" w14:textId="77777777" w:rsidR="003C0C0A" w:rsidRPr="00402BEA" w:rsidRDefault="003C0C0A" w:rsidP="00402BEA">
      <w:pPr>
        <w:pStyle w:val="ListParagraph"/>
        <w:spacing w:after="0"/>
        <w:ind w:left="0"/>
        <w:rPr>
          <w:rFonts w:ascii="Times New Roman" w:hAnsi="Times New Roman" w:cs="Times New Roman"/>
          <w:color w:val="000000" w:themeColor="text1"/>
          <w:sz w:val="24"/>
          <w:szCs w:val="24"/>
        </w:rPr>
      </w:pPr>
      <w:r w:rsidRPr="00402BEA">
        <w:rPr>
          <w:rFonts w:ascii="Times New Roman" w:hAnsi="Times New Roman" w:cs="Times New Roman"/>
          <w:i/>
          <w:color w:val="000000" w:themeColor="text1"/>
          <w:sz w:val="24"/>
          <w:szCs w:val="24"/>
        </w:rPr>
        <w:t>Ethics Approval:</w:t>
      </w:r>
      <w:r w:rsidR="00C17ABF" w:rsidRPr="00402BEA">
        <w:rPr>
          <w:rFonts w:ascii="Times New Roman" w:hAnsi="Times New Roman" w:cs="Times New Roman"/>
          <w:color w:val="000000" w:themeColor="text1"/>
          <w:sz w:val="24"/>
          <w:szCs w:val="24"/>
        </w:rPr>
        <w:t xml:space="preserve"> Some projects need to have e</w:t>
      </w:r>
      <w:r w:rsidRPr="00402BEA">
        <w:rPr>
          <w:rFonts w:ascii="Times New Roman" w:hAnsi="Times New Roman" w:cs="Times New Roman"/>
          <w:color w:val="000000" w:themeColor="text1"/>
          <w:sz w:val="24"/>
          <w:szCs w:val="24"/>
        </w:rPr>
        <w:t xml:space="preserve">thics </w:t>
      </w:r>
      <w:r w:rsidR="00C17ABF" w:rsidRPr="00402BEA">
        <w:rPr>
          <w:rFonts w:ascii="Times New Roman" w:hAnsi="Times New Roman" w:cs="Times New Roman"/>
          <w:color w:val="000000" w:themeColor="text1"/>
          <w:sz w:val="24"/>
          <w:szCs w:val="24"/>
        </w:rPr>
        <w:t>a</w:t>
      </w:r>
      <w:r w:rsidRPr="00402BEA">
        <w:rPr>
          <w:rFonts w:ascii="Times New Roman" w:hAnsi="Times New Roman" w:cs="Times New Roman"/>
          <w:color w:val="000000" w:themeColor="text1"/>
          <w:sz w:val="24"/>
          <w:szCs w:val="24"/>
        </w:rPr>
        <w:t>pproval, especially if your research i</w:t>
      </w:r>
      <w:r w:rsidRPr="00402BEA">
        <w:rPr>
          <w:rFonts w:ascii="Times New Roman" w:hAnsi="Times New Roman" w:cs="Times New Roman"/>
          <w:color w:val="000000" w:themeColor="text1"/>
          <w:sz w:val="24"/>
          <w:szCs w:val="24"/>
        </w:rPr>
        <w:t>n</w:t>
      </w:r>
      <w:r w:rsidRPr="00402BEA">
        <w:rPr>
          <w:rFonts w:ascii="Times New Roman" w:hAnsi="Times New Roman" w:cs="Times New Roman"/>
          <w:color w:val="000000" w:themeColor="text1"/>
          <w:sz w:val="24"/>
          <w:szCs w:val="24"/>
        </w:rPr>
        <w:t>volves people. The g</w:t>
      </w:r>
      <w:r w:rsidR="00C17ABF" w:rsidRPr="00402BEA">
        <w:rPr>
          <w:rFonts w:ascii="Times New Roman" w:hAnsi="Times New Roman" w:cs="Times New Roman"/>
          <w:color w:val="000000" w:themeColor="text1"/>
          <w:sz w:val="24"/>
          <w:szCs w:val="24"/>
        </w:rPr>
        <w:t>uidelines for applications for e</w:t>
      </w:r>
      <w:r w:rsidRPr="00402BEA">
        <w:rPr>
          <w:rFonts w:ascii="Times New Roman" w:hAnsi="Times New Roman" w:cs="Times New Roman"/>
          <w:color w:val="000000" w:themeColor="text1"/>
          <w:sz w:val="24"/>
          <w:szCs w:val="24"/>
        </w:rPr>
        <w:t xml:space="preserve">thics </w:t>
      </w:r>
      <w:r w:rsidR="00C17ABF" w:rsidRPr="00402BEA">
        <w:rPr>
          <w:rFonts w:ascii="Times New Roman" w:hAnsi="Times New Roman" w:cs="Times New Roman"/>
          <w:color w:val="000000" w:themeColor="text1"/>
          <w:sz w:val="24"/>
          <w:szCs w:val="24"/>
        </w:rPr>
        <w:t>a</w:t>
      </w:r>
      <w:r w:rsidRPr="00402BEA">
        <w:rPr>
          <w:rFonts w:ascii="Times New Roman" w:hAnsi="Times New Roman" w:cs="Times New Roman"/>
          <w:color w:val="000000" w:themeColor="text1"/>
          <w:sz w:val="24"/>
          <w:szCs w:val="24"/>
        </w:rPr>
        <w:t>pproval may differ depending on the organizat</w:t>
      </w:r>
      <w:r w:rsidR="00C17ABF" w:rsidRPr="00402BEA">
        <w:rPr>
          <w:rFonts w:ascii="Times New Roman" w:hAnsi="Times New Roman" w:cs="Times New Roman"/>
          <w:color w:val="000000" w:themeColor="text1"/>
          <w:sz w:val="24"/>
          <w:szCs w:val="24"/>
        </w:rPr>
        <w:t>ion or university you work with;</w:t>
      </w:r>
      <w:r w:rsidRPr="00402BEA">
        <w:rPr>
          <w:rFonts w:ascii="Times New Roman" w:hAnsi="Times New Roman" w:cs="Times New Roman"/>
          <w:color w:val="000000" w:themeColor="text1"/>
          <w:sz w:val="24"/>
          <w:szCs w:val="24"/>
        </w:rPr>
        <w:t xml:space="preserve"> thus, please contact your organization or university to find out more about this process.</w:t>
      </w:r>
    </w:p>
    <w:p w14:paraId="126458E0" w14:textId="77777777" w:rsidR="00C17ABF" w:rsidRPr="00402BEA" w:rsidRDefault="00C17ABF" w:rsidP="00402BEA">
      <w:pPr>
        <w:pStyle w:val="ListParagraph"/>
        <w:spacing w:after="0"/>
        <w:ind w:left="0"/>
        <w:rPr>
          <w:rFonts w:ascii="Times New Roman" w:hAnsi="Times New Roman" w:cs="Times New Roman"/>
          <w:color w:val="000000" w:themeColor="text1"/>
          <w:sz w:val="24"/>
          <w:szCs w:val="24"/>
        </w:rPr>
      </w:pPr>
    </w:p>
    <w:p w14:paraId="2EB24026" w14:textId="77777777" w:rsidR="003C0C0A" w:rsidRPr="00402BEA" w:rsidRDefault="003C0C0A" w:rsidP="00402BEA">
      <w:pPr>
        <w:pStyle w:val="ListParagraph"/>
        <w:spacing w:after="0"/>
        <w:ind w:left="0"/>
        <w:rPr>
          <w:rFonts w:ascii="Times New Roman" w:hAnsi="Times New Roman" w:cs="Times New Roman"/>
          <w:color w:val="000000" w:themeColor="text1"/>
          <w:sz w:val="24"/>
          <w:szCs w:val="24"/>
        </w:rPr>
      </w:pPr>
      <w:r w:rsidRPr="00402BEA">
        <w:rPr>
          <w:rFonts w:ascii="Times New Roman" w:hAnsi="Times New Roman" w:cs="Times New Roman"/>
          <w:color w:val="000000" w:themeColor="text1"/>
          <w:sz w:val="24"/>
          <w:szCs w:val="24"/>
        </w:rPr>
        <w:t>During Your Fieldwork</w:t>
      </w:r>
    </w:p>
    <w:p w14:paraId="0753CEAF" w14:textId="77777777" w:rsidR="00C17ABF" w:rsidRPr="00402BEA" w:rsidRDefault="00C17ABF" w:rsidP="00402BEA">
      <w:pPr>
        <w:pStyle w:val="ListParagraph"/>
        <w:spacing w:after="0"/>
        <w:ind w:left="0"/>
        <w:rPr>
          <w:rFonts w:ascii="Times New Roman" w:hAnsi="Times New Roman" w:cs="Times New Roman"/>
          <w:color w:val="000000" w:themeColor="text1"/>
          <w:sz w:val="24"/>
          <w:szCs w:val="24"/>
        </w:rPr>
      </w:pPr>
    </w:p>
    <w:p w14:paraId="352CB560" w14:textId="77777777" w:rsidR="003C0C0A" w:rsidRPr="00402BEA" w:rsidRDefault="003C0C0A" w:rsidP="00402BEA">
      <w:pPr>
        <w:pStyle w:val="ListParagraph"/>
        <w:spacing w:after="0"/>
        <w:ind w:left="0"/>
        <w:rPr>
          <w:rFonts w:ascii="Times New Roman" w:hAnsi="Times New Roman" w:cs="Times New Roman"/>
          <w:color w:val="000000" w:themeColor="text1"/>
          <w:sz w:val="24"/>
          <w:szCs w:val="24"/>
        </w:rPr>
      </w:pPr>
      <w:r w:rsidRPr="00402BEA">
        <w:rPr>
          <w:rFonts w:ascii="Times New Roman" w:hAnsi="Times New Roman" w:cs="Times New Roman"/>
          <w:color w:val="000000" w:themeColor="text1"/>
          <w:sz w:val="24"/>
          <w:szCs w:val="24"/>
        </w:rPr>
        <w:t>Often, there are specific rules for conduct when you visit sacred spaces and/or interview people, and usually, these rules can be seen before you enter a site, or spoken about before you interview people. It is best to find out about these rules before you begin your fieldwork. There are some general rules that sh</w:t>
      </w:r>
      <w:r w:rsidR="00976C1D" w:rsidRPr="00402BEA">
        <w:rPr>
          <w:rFonts w:ascii="Times New Roman" w:hAnsi="Times New Roman" w:cs="Times New Roman"/>
          <w:color w:val="000000" w:themeColor="text1"/>
          <w:sz w:val="24"/>
          <w:szCs w:val="24"/>
        </w:rPr>
        <w:t>ould be followed at all times: A</w:t>
      </w:r>
      <w:r w:rsidRPr="00402BEA">
        <w:rPr>
          <w:rFonts w:ascii="Times New Roman" w:hAnsi="Times New Roman" w:cs="Times New Roman"/>
          <w:color w:val="000000" w:themeColor="text1"/>
          <w:sz w:val="24"/>
          <w:szCs w:val="24"/>
        </w:rPr>
        <w:t>lways be polite and courteous, dress modes</w:t>
      </w:r>
      <w:r w:rsidRPr="00402BEA">
        <w:rPr>
          <w:rFonts w:ascii="Times New Roman" w:hAnsi="Times New Roman" w:cs="Times New Roman"/>
          <w:color w:val="000000" w:themeColor="text1"/>
          <w:sz w:val="24"/>
          <w:szCs w:val="24"/>
        </w:rPr>
        <w:t>t</w:t>
      </w:r>
      <w:r w:rsidRPr="00402BEA">
        <w:rPr>
          <w:rFonts w:ascii="Times New Roman" w:hAnsi="Times New Roman" w:cs="Times New Roman"/>
          <w:color w:val="000000" w:themeColor="text1"/>
          <w:sz w:val="24"/>
          <w:szCs w:val="24"/>
        </w:rPr>
        <w:t>ly, and participate where appropriate.</w:t>
      </w:r>
    </w:p>
    <w:p w14:paraId="0F370300" w14:textId="77777777" w:rsidR="003C0C0A" w:rsidRPr="00402BEA" w:rsidRDefault="003C0C0A" w:rsidP="00402BEA">
      <w:pPr>
        <w:pStyle w:val="ListParagraph"/>
        <w:spacing w:after="0"/>
        <w:ind w:left="0"/>
        <w:rPr>
          <w:rFonts w:ascii="Times New Roman" w:hAnsi="Times New Roman" w:cs="Times New Roman"/>
          <w:color w:val="000000" w:themeColor="text1"/>
          <w:sz w:val="24"/>
          <w:szCs w:val="24"/>
        </w:rPr>
      </w:pPr>
    </w:p>
    <w:p w14:paraId="4C7ACE09" w14:textId="77777777" w:rsidR="003C0C0A" w:rsidRPr="00402BEA" w:rsidRDefault="003C0C0A" w:rsidP="00402BEA">
      <w:pPr>
        <w:pStyle w:val="ListParagraph"/>
        <w:spacing w:after="120"/>
        <w:ind w:left="0"/>
        <w:contextualSpacing w:val="0"/>
        <w:rPr>
          <w:rFonts w:ascii="Times New Roman" w:hAnsi="Times New Roman" w:cs="Times New Roman"/>
          <w:i/>
          <w:color w:val="000000" w:themeColor="text1"/>
          <w:sz w:val="24"/>
          <w:szCs w:val="24"/>
        </w:rPr>
      </w:pPr>
      <w:r w:rsidRPr="00402BEA">
        <w:rPr>
          <w:rFonts w:ascii="Times New Roman" w:hAnsi="Times New Roman" w:cs="Times New Roman"/>
          <w:i/>
          <w:color w:val="000000" w:themeColor="text1"/>
          <w:sz w:val="24"/>
          <w:szCs w:val="24"/>
        </w:rPr>
        <w:t>Be polite and courteous:</w:t>
      </w:r>
    </w:p>
    <w:p w14:paraId="1E3F05DA" w14:textId="77777777" w:rsidR="003C0C0A" w:rsidRPr="00402BEA" w:rsidRDefault="003C0C0A" w:rsidP="00402BEA">
      <w:pPr>
        <w:pStyle w:val="ListParagraph"/>
        <w:numPr>
          <w:ilvl w:val="0"/>
          <w:numId w:val="34"/>
        </w:numPr>
        <w:spacing w:after="120"/>
        <w:contextualSpacing w:val="0"/>
        <w:rPr>
          <w:rFonts w:ascii="Times New Roman" w:hAnsi="Times New Roman" w:cs="Times New Roman"/>
          <w:color w:val="000000" w:themeColor="text1"/>
          <w:sz w:val="24"/>
          <w:szCs w:val="24"/>
        </w:rPr>
      </w:pPr>
      <w:r w:rsidRPr="00402BEA">
        <w:rPr>
          <w:rFonts w:ascii="Times New Roman" w:hAnsi="Times New Roman" w:cs="Times New Roman"/>
          <w:color w:val="000000" w:themeColor="text1"/>
          <w:sz w:val="24"/>
          <w:szCs w:val="24"/>
        </w:rPr>
        <w:t>Introduce yourself. If you are visiting a sacred site or a worship centre, you will be able to find people who are either there to meet you specifically, or would like to help you during your visit.</w:t>
      </w:r>
    </w:p>
    <w:p w14:paraId="72D03E6E" w14:textId="77777777" w:rsidR="003C0C0A" w:rsidRPr="00402BEA" w:rsidRDefault="003C0C0A" w:rsidP="00402BEA">
      <w:pPr>
        <w:pStyle w:val="ListParagraph"/>
        <w:numPr>
          <w:ilvl w:val="0"/>
          <w:numId w:val="34"/>
        </w:numPr>
        <w:spacing w:after="120"/>
        <w:contextualSpacing w:val="0"/>
        <w:rPr>
          <w:rFonts w:ascii="Times New Roman" w:hAnsi="Times New Roman" w:cs="Times New Roman"/>
          <w:color w:val="000000" w:themeColor="text1"/>
          <w:spacing w:val="-2"/>
          <w:sz w:val="24"/>
          <w:szCs w:val="24"/>
        </w:rPr>
      </w:pPr>
      <w:r w:rsidRPr="00402BEA">
        <w:rPr>
          <w:rFonts w:ascii="Times New Roman" w:hAnsi="Times New Roman" w:cs="Times New Roman"/>
          <w:color w:val="000000" w:themeColor="text1"/>
          <w:spacing w:val="-2"/>
          <w:sz w:val="24"/>
          <w:szCs w:val="24"/>
        </w:rPr>
        <w:lastRenderedPageBreak/>
        <w:t>Leave your camera, phone, notebook</w:t>
      </w:r>
      <w:r w:rsidR="00C17ABF" w:rsidRPr="00402BEA">
        <w:rPr>
          <w:rFonts w:ascii="Times New Roman" w:hAnsi="Times New Roman" w:cs="Times New Roman"/>
          <w:color w:val="000000" w:themeColor="text1"/>
          <w:spacing w:val="-2"/>
          <w:sz w:val="24"/>
          <w:szCs w:val="24"/>
        </w:rPr>
        <w:t>,</w:t>
      </w:r>
      <w:r w:rsidRPr="00402BEA">
        <w:rPr>
          <w:rFonts w:ascii="Times New Roman" w:hAnsi="Times New Roman" w:cs="Times New Roman"/>
          <w:color w:val="000000" w:themeColor="text1"/>
          <w:spacing w:val="-2"/>
          <w:sz w:val="24"/>
          <w:szCs w:val="24"/>
        </w:rPr>
        <w:t xml:space="preserve"> or laptop in a bag or even at home unless you have r</w:t>
      </w:r>
      <w:r w:rsidRPr="00402BEA">
        <w:rPr>
          <w:rFonts w:ascii="Times New Roman" w:hAnsi="Times New Roman" w:cs="Times New Roman"/>
          <w:color w:val="000000" w:themeColor="text1"/>
          <w:spacing w:val="-2"/>
          <w:sz w:val="24"/>
          <w:szCs w:val="24"/>
        </w:rPr>
        <w:t>e</w:t>
      </w:r>
      <w:r w:rsidRPr="00402BEA">
        <w:rPr>
          <w:rFonts w:ascii="Times New Roman" w:hAnsi="Times New Roman" w:cs="Times New Roman"/>
          <w:color w:val="000000" w:themeColor="text1"/>
          <w:spacing w:val="-2"/>
          <w:sz w:val="24"/>
          <w:szCs w:val="24"/>
        </w:rPr>
        <w:t>ceived prior permission to use these items.</w:t>
      </w:r>
    </w:p>
    <w:p w14:paraId="39F7F1AE" w14:textId="77777777" w:rsidR="003C0C0A" w:rsidRPr="00402BEA" w:rsidRDefault="003C0C0A" w:rsidP="00402BEA">
      <w:pPr>
        <w:pStyle w:val="ListParagraph"/>
        <w:numPr>
          <w:ilvl w:val="0"/>
          <w:numId w:val="34"/>
        </w:numPr>
        <w:spacing w:after="120"/>
        <w:contextualSpacing w:val="0"/>
        <w:rPr>
          <w:rFonts w:ascii="Times New Roman" w:hAnsi="Times New Roman" w:cs="Times New Roman"/>
          <w:color w:val="000000" w:themeColor="text1"/>
          <w:sz w:val="24"/>
          <w:szCs w:val="24"/>
        </w:rPr>
      </w:pPr>
      <w:r w:rsidRPr="00402BEA">
        <w:rPr>
          <w:rFonts w:ascii="Times New Roman" w:hAnsi="Times New Roman" w:cs="Times New Roman"/>
          <w:color w:val="000000" w:themeColor="text1"/>
          <w:sz w:val="24"/>
          <w:szCs w:val="24"/>
        </w:rPr>
        <w:t>Be aware of signs. Signs have important information about the place you are in, thus, look for the signs and the information they give.</w:t>
      </w:r>
    </w:p>
    <w:p w14:paraId="77FF7374" w14:textId="6BF7F80C" w:rsidR="003C0C0A" w:rsidRDefault="003C0C0A" w:rsidP="00402BEA">
      <w:pPr>
        <w:pStyle w:val="ListParagraph"/>
        <w:numPr>
          <w:ilvl w:val="0"/>
          <w:numId w:val="34"/>
        </w:numPr>
        <w:spacing w:after="0"/>
        <w:rPr>
          <w:rFonts w:ascii="Times New Roman" w:hAnsi="Times New Roman" w:cs="Times New Roman"/>
          <w:color w:val="000000" w:themeColor="text1"/>
          <w:sz w:val="24"/>
          <w:szCs w:val="24"/>
        </w:rPr>
      </w:pPr>
      <w:r w:rsidRPr="00402BEA">
        <w:rPr>
          <w:rFonts w:ascii="Times New Roman" w:hAnsi="Times New Roman" w:cs="Times New Roman"/>
          <w:color w:val="000000" w:themeColor="text1"/>
          <w:sz w:val="24"/>
          <w:szCs w:val="24"/>
        </w:rPr>
        <w:t>Be respectful of the people and your surroundings. Do not disturb the rites or the privacy of the people. While there are times when you may be invited to participate, please remember that if you are not invited, you should keep a respectful silence and distance from the rite. A</w:t>
      </w:r>
      <w:r w:rsidRPr="00402BEA">
        <w:rPr>
          <w:rFonts w:ascii="Times New Roman" w:hAnsi="Times New Roman" w:cs="Times New Roman"/>
          <w:color w:val="000000" w:themeColor="text1"/>
          <w:sz w:val="24"/>
          <w:szCs w:val="24"/>
        </w:rPr>
        <w:t>l</w:t>
      </w:r>
      <w:r w:rsidRPr="00402BEA">
        <w:rPr>
          <w:rFonts w:ascii="Times New Roman" w:hAnsi="Times New Roman" w:cs="Times New Roman"/>
          <w:color w:val="000000" w:themeColor="text1"/>
          <w:sz w:val="24"/>
          <w:szCs w:val="24"/>
        </w:rPr>
        <w:t>so, people may be curious about why you are visiting or conducting your research. Try to a</w:t>
      </w:r>
      <w:r w:rsidRPr="00402BEA">
        <w:rPr>
          <w:rFonts w:ascii="Times New Roman" w:hAnsi="Times New Roman" w:cs="Times New Roman"/>
          <w:color w:val="000000" w:themeColor="text1"/>
          <w:sz w:val="24"/>
          <w:szCs w:val="24"/>
        </w:rPr>
        <w:t>n</w:t>
      </w:r>
      <w:r w:rsidRPr="00402BEA">
        <w:rPr>
          <w:rFonts w:ascii="Times New Roman" w:hAnsi="Times New Roman" w:cs="Times New Roman"/>
          <w:color w:val="000000" w:themeColor="text1"/>
          <w:sz w:val="24"/>
          <w:szCs w:val="24"/>
        </w:rPr>
        <w:t>swer their questions as best you can. They may be able to provide you with additional info</w:t>
      </w:r>
      <w:r w:rsidRPr="00402BEA">
        <w:rPr>
          <w:rFonts w:ascii="Times New Roman" w:hAnsi="Times New Roman" w:cs="Times New Roman"/>
          <w:color w:val="000000" w:themeColor="text1"/>
          <w:sz w:val="24"/>
          <w:szCs w:val="24"/>
        </w:rPr>
        <w:t>r</w:t>
      </w:r>
      <w:r w:rsidRPr="00402BEA">
        <w:rPr>
          <w:rFonts w:ascii="Times New Roman" w:hAnsi="Times New Roman" w:cs="Times New Roman"/>
          <w:color w:val="000000" w:themeColor="text1"/>
          <w:sz w:val="24"/>
          <w:szCs w:val="24"/>
        </w:rPr>
        <w:t xml:space="preserve">mation and further help. </w:t>
      </w:r>
    </w:p>
    <w:p w14:paraId="22F3C971" w14:textId="77777777" w:rsidR="00120924" w:rsidRPr="00402BEA" w:rsidRDefault="00120924" w:rsidP="00402BEA">
      <w:pPr>
        <w:pStyle w:val="ListParagraph"/>
        <w:spacing w:after="0"/>
        <w:ind w:left="360"/>
        <w:rPr>
          <w:rFonts w:ascii="Times New Roman" w:hAnsi="Times New Roman" w:cs="Times New Roman"/>
          <w:color w:val="000000" w:themeColor="text1"/>
          <w:sz w:val="24"/>
          <w:szCs w:val="24"/>
        </w:rPr>
      </w:pPr>
    </w:p>
    <w:p w14:paraId="1DFD21C7" w14:textId="77777777" w:rsidR="003C0C0A" w:rsidRPr="00402BEA" w:rsidRDefault="003C0C0A" w:rsidP="00402BEA">
      <w:pPr>
        <w:pStyle w:val="ListParagraph"/>
        <w:spacing w:after="120"/>
        <w:ind w:left="0"/>
        <w:contextualSpacing w:val="0"/>
        <w:rPr>
          <w:rFonts w:ascii="Times New Roman" w:hAnsi="Times New Roman" w:cs="Times New Roman"/>
          <w:i/>
          <w:color w:val="000000" w:themeColor="text1"/>
          <w:sz w:val="24"/>
          <w:szCs w:val="24"/>
        </w:rPr>
      </w:pPr>
      <w:r w:rsidRPr="00402BEA">
        <w:rPr>
          <w:rFonts w:ascii="Times New Roman" w:hAnsi="Times New Roman" w:cs="Times New Roman"/>
          <w:i/>
          <w:color w:val="000000" w:themeColor="text1"/>
          <w:sz w:val="24"/>
          <w:szCs w:val="24"/>
        </w:rPr>
        <w:t>Dress modestly:</w:t>
      </w:r>
    </w:p>
    <w:p w14:paraId="130593DB" w14:textId="77777777" w:rsidR="003C0C0A" w:rsidRPr="00402BEA" w:rsidRDefault="003C0C0A" w:rsidP="00402BEA">
      <w:pPr>
        <w:pStyle w:val="ListParagraph"/>
        <w:numPr>
          <w:ilvl w:val="0"/>
          <w:numId w:val="36"/>
        </w:numPr>
        <w:spacing w:after="120"/>
        <w:contextualSpacing w:val="0"/>
        <w:rPr>
          <w:rFonts w:ascii="Times New Roman" w:hAnsi="Times New Roman" w:cs="Times New Roman"/>
          <w:color w:val="000000" w:themeColor="text1"/>
          <w:sz w:val="24"/>
          <w:szCs w:val="24"/>
        </w:rPr>
      </w:pPr>
      <w:r w:rsidRPr="00402BEA">
        <w:rPr>
          <w:rFonts w:ascii="Times New Roman" w:hAnsi="Times New Roman" w:cs="Times New Roman"/>
          <w:color w:val="000000" w:themeColor="text1"/>
          <w:sz w:val="24"/>
          <w:szCs w:val="24"/>
        </w:rPr>
        <w:t>Rules for appropriate dress are often important when visiting a place or a group. Please fo</w:t>
      </w:r>
      <w:r w:rsidRPr="00402BEA">
        <w:rPr>
          <w:rFonts w:ascii="Times New Roman" w:hAnsi="Times New Roman" w:cs="Times New Roman"/>
          <w:color w:val="000000" w:themeColor="text1"/>
          <w:sz w:val="24"/>
          <w:szCs w:val="24"/>
        </w:rPr>
        <w:t>l</w:t>
      </w:r>
      <w:r w:rsidRPr="00402BEA">
        <w:rPr>
          <w:rFonts w:ascii="Times New Roman" w:hAnsi="Times New Roman" w:cs="Times New Roman"/>
          <w:color w:val="000000" w:themeColor="text1"/>
          <w:sz w:val="24"/>
          <w:szCs w:val="24"/>
        </w:rPr>
        <w:t>low these rules if you have been given them.</w:t>
      </w:r>
    </w:p>
    <w:p w14:paraId="5805F3C0" w14:textId="77777777" w:rsidR="003C0C0A" w:rsidRPr="00402BEA" w:rsidRDefault="003C0C0A" w:rsidP="00402BEA">
      <w:pPr>
        <w:pStyle w:val="ListParagraph"/>
        <w:numPr>
          <w:ilvl w:val="0"/>
          <w:numId w:val="36"/>
        </w:numPr>
        <w:spacing w:after="0"/>
        <w:rPr>
          <w:rFonts w:ascii="Times New Roman" w:hAnsi="Times New Roman" w:cs="Times New Roman"/>
          <w:color w:val="000000" w:themeColor="text1"/>
          <w:sz w:val="24"/>
          <w:szCs w:val="24"/>
        </w:rPr>
      </w:pPr>
      <w:r w:rsidRPr="00402BEA">
        <w:rPr>
          <w:rFonts w:ascii="Times New Roman" w:hAnsi="Times New Roman" w:cs="Times New Roman"/>
          <w:color w:val="000000" w:themeColor="text1"/>
          <w:sz w:val="24"/>
          <w:szCs w:val="24"/>
        </w:rPr>
        <w:t xml:space="preserve">For </w:t>
      </w:r>
      <w:r w:rsidR="00B62B37" w:rsidRPr="00402BEA">
        <w:rPr>
          <w:rFonts w:ascii="Times New Roman" w:hAnsi="Times New Roman" w:cs="Times New Roman"/>
          <w:color w:val="000000" w:themeColor="text1"/>
          <w:sz w:val="24"/>
          <w:szCs w:val="24"/>
        </w:rPr>
        <w:t>Indigenous sacred sites and rituals</w:t>
      </w:r>
      <w:r w:rsidRPr="00402BEA">
        <w:rPr>
          <w:rFonts w:ascii="Times New Roman" w:hAnsi="Times New Roman" w:cs="Times New Roman"/>
          <w:color w:val="000000" w:themeColor="text1"/>
          <w:sz w:val="24"/>
          <w:szCs w:val="24"/>
        </w:rPr>
        <w:t xml:space="preserve">, these rules usually mean that </w:t>
      </w:r>
      <w:r w:rsidR="00B62B37" w:rsidRPr="00402BEA">
        <w:rPr>
          <w:rFonts w:ascii="Times New Roman" w:hAnsi="Times New Roman" w:cs="Times New Roman"/>
          <w:color w:val="000000" w:themeColor="text1"/>
          <w:sz w:val="24"/>
          <w:szCs w:val="24"/>
        </w:rPr>
        <w:t>legs</w:t>
      </w:r>
      <w:r w:rsidRPr="00402BEA">
        <w:rPr>
          <w:rFonts w:ascii="Times New Roman" w:hAnsi="Times New Roman" w:cs="Times New Roman"/>
          <w:color w:val="000000" w:themeColor="text1"/>
          <w:sz w:val="24"/>
          <w:szCs w:val="24"/>
        </w:rPr>
        <w:t xml:space="preserve"> and shoulders should be covered for both men and women. Often, if you are not dressed appropriately, you may be given appropriate attire, or you may not be allowed into a site.</w:t>
      </w:r>
    </w:p>
    <w:p w14:paraId="77C91FAD" w14:textId="77777777" w:rsidR="00C17ABF" w:rsidRPr="00402BEA" w:rsidRDefault="00C17ABF" w:rsidP="00402BEA">
      <w:pPr>
        <w:pStyle w:val="ListParagraph"/>
        <w:spacing w:after="0"/>
        <w:ind w:left="0"/>
        <w:rPr>
          <w:rFonts w:ascii="Times New Roman" w:hAnsi="Times New Roman" w:cs="Times New Roman"/>
          <w:color w:val="000000" w:themeColor="text1"/>
          <w:sz w:val="24"/>
          <w:szCs w:val="24"/>
        </w:rPr>
      </w:pPr>
    </w:p>
    <w:p w14:paraId="79D124A8" w14:textId="77777777" w:rsidR="003C0C0A" w:rsidRPr="00402BEA" w:rsidRDefault="003C0C0A" w:rsidP="00402BEA">
      <w:pPr>
        <w:pStyle w:val="ListParagraph"/>
        <w:spacing w:after="120"/>
        <w:ind w:left="0"/>
        <w:contextualSpacing w:val="0"/>
        <w:rPr>
          <w:rFonts w:ascii="Times New Roman" w:hAnsi="Times New Roman" w:cs="Times New Roman"/>
          <w:i/>
          <w:color w:val="000000" w:themeColor="text1"/>
          <w:sz w:val="24"/>
          <w:szCs w:val="24"/>
        </w:rPr>
      </w:pPr>
      <w:r w:rsidRPr="00402BEA">
        <w:rPr>
          <w:rFonts w:ascii="Times New Roman" w:hAnsi="Times New Roman" w:cs="Times New Roman"/>
          <w:i/>
          <w:color w:val="000000" w:themeColor="text1"/>
          <w:sz w:val="24"/>
          <w:szCs w:val="24"/>
        </w:rPr>
        <w:t>Participate Where Appropriate:</w:t>
      </w:r>
    </w:p>
    <w:p w14:paraId="67784820" w14:textId="77777777" w:rsidR="003C0C0A" w:rsidRPr="00402BEA" w:rsidRDefault="003C0C0A" w:rsidP="00402BEA">
      <w:pPr>
        <w:pStyle w:val="ListParagraph"/>
        <w:numPr>
          <w:ilvl w:val="0"/>
          <w:numId w:val="38"/>
        </w:numPr>
        <w:spacing w:after="120"/>
        <w:contextualSpacing w:val="0"/>
        <w:rPr>
          <w:rFonts w:ascii="Times New Roman" w:hAnsi="Times New Roman" w:cs="Times New Roman"/>
          <w:color w:val="000000" w:themeColor="text1"/>
          <w:sz w:val="24"/>
          <w:szCs w:val="24"/>
        </w:rPr>
      </w:pPr>
      <w:r w:rsidRPr="00402BEA">
        <w:rPr>
          <w:rFonts w:ascii="Times New Roman" w:hAnsi="Times New Roman" w:cs="Times New Roman"/>
          <w:color w:val="000000" w:themeColor="text1"/>
          <w:sz w:val="24"/>
          <w:szCs w:val="24"/>
        </w:rPr>
        <w:t>If you have been invited to participate, please do so!</w:t>
      </w:r>
    </w:p>
    <w:p w14:paraId="0C73E0A6" w14:textId="77777777" w:rsidR="003C0C0A" w:rsidRPr="00402BEA" w:rsidRDefault="003C0C0A" w:rsidP="00402BEA">
      <w:pPr>
        <w:pStyle w:val="ListParagraph"/>
        <w:numPr>
          <w:ilvl w:val="0"/>
          <w:numId w:val="38"/>
        </w:numPr>
        <w:spacing w:after="120"/>
        <w:contextualSpacing w:val="0"/>
        <w:rPr>
          <w:rFonts w:ascii="Times New Roman" w:hAnsi="Times New Roman" w:cs="Times New Roman"/>
          <w:color w:val="000000" w:themeColor="text1"/>
          <w:sz w:val="24"/>
          <w:szCs w:val="24"/>
        </w:rPr>
      </w:pPr>
      <w:r w:rsidRPr="00402BEA">
        <w:rPr>
          <w:rFonts w:ascii="Times New Roman" w:hAnsi="Times New Roman" w:cs="Times New Roman"/>
          <w:color w:val="000000" w:themeColor="text1"/>
          <w:sz w:val="24"/>
          <w:szCs w:val="24"/>
        </w:rPr>
        <w:t xml:space="preserve">Generally, follow the guidelines that have been given to you, or the people around you. The best tip: Stand when people stand, </w:t>
      </w:r>
      <w:r w:rsidR="00C17ABF" w:rsidRPr="00402BEA">
        <w:rPr>
          <w:rFonts w:ascii="Times New Roman" w:hAnsi="Times New Roman" w:cs="Times New Roman"/>
          <w:color w:val="000000" w:themeColor="text1"/>
          <w:sz w:val="24"/>
          <w:szCs w:val="24"/>
        </w:rPr>
        <w:t xml:space="preserve">and </w:t>
      </w:r>
      <w:r w:rsidRPr="00402BEA">
        <w:rPr>
          <w:rFonts w:ascii="Times New Roman" w:hAnsi="Times New Roman" w:cs="Times New Roman"/>
          <w:color w:val="000000" w:themeColor="text1"/>
          <w:sz w:val="24"/>
          <w:szCs w:val="24"/>
        </w:rPr>
        <w:t>sit when people sit.</w:t>
      </w:r>
    </w:p>
    <w:p w14:paraId="547DFECB" w14:textId="77777777" w:rsidR="003C0C0A" w:rsidRPr="00402BEA" w:rsidRDefault="003C0C0A" w:rsidP="00402BEA">
      <w:pPr>
        <w:pStyle w:val="ListParagraph"/>
        <w:numPr>
          <w:ilvl w:val="0"/>
          <w:numId w:val="38"/>
        </w:numPr>
        <w:spacing w:after="120"/>
        <w:contextualSpacing w:val="0"/>
        <w:rPr>
          <w:rFonts w:ascii="Times New Roman" w:hAnsi="Times New Roman" w:cs="Times New Roman"/>
          <w:color w:val="000000" w:themeColor="text1"/>
          <w:sz w:val="24"/>
          <w:szCs w:val="24"/>
        </w:rPr>
      </w:pPr>
      <w:r w:rsidRPr="00402BEA">
        <w:rPr>
          <w:rFonts w:ascii="Times New Roman" w:hAnsi="Times New Roman" w:cs="Times New Roman"/>
          <w:color w:val="000000" w:themeColor="text1"/>
          <w:sz w:val="24"/>
          <w:szCs w:val="24"/>
        </w:rPr>
        <w:t>Ask questions. If you are not sure what to do, ask the people around you. Most people will be happy to help you out.</w:t>
      </w:r>
    </w:p>
    <w:p w14:paraId="00A49E52" w14:textId="77777777" w:rsidR="003C0C0A" w:rsidRPr="00402BEA" w:rsidRDefault="003C0C0A" w:rsidP="00402BEA">
      <w:pPr>
        <w:pStyle w:val="ListParagraph"/>
        <w:numPr>
          <w:ilvl w:val="0"/>
          <w:numId w:val="38"/>
        </w:numPr>
        <w:spacing w:after="120"/>
        <w:contextualSpacing w:val="0"/>
        <w:rPr>
          <w:rFonts w:ascii="Times New Roman" w:hAnsi="Times New Roman" w:cs="Times New Roman"/>
          <w:color w:val="000000" w:themeColor="text1"/>
          <w:sz w:val="24"/>
          <w:szCs w:val="24"/>
        </w:rPr>
      </w:pPr>
      <w:r w:rsidRPr="00402BEA">
        <w:rPr>
          <w:rFonts w:ascii="Times New Roman" w:hAnsi="Times New Roman" w:cs="Times New Roman"/>
          <w:color w:val="000000" w:themeColor="text1"/>
          <w:sz w:val="24"/>
          <w:szCs w:val="24"/>
        </w:rPr>
        <w:t>If you are interviewing a particular person or people, make notes on the questions that you ask, and answer any questions that you are asked as well.</w:t>
      </w:r>
    </w:p>
    <w:p w14:paraId="465A6AD5" w14:textId="77777777" w:rsidR="00E044C1" w:rsidRPr="00402BEA" w:rsidRDefault="00E044C1" w:rsidP="00402BEA">
      <w:pPr>
        <w:pStyle w:val="ListParagraph"/>
        <w:numPr>
          <w:ilvl w:val="0"/>
          <w:numId w:val="38"/>
        </w:numPr>
        <w:spacing w:after="0"/>
        <w:rPr>
          <w:rFonts w:ascii="Times New Roman" w:hAnsi="Times New Roman" w:cs="Times New Roman"/>
          <w:color w:val="000000" w:themeColor="text1"/>
          <w:sz w:val="24"/>
          <w:szCs w:val="24"/>
        </w:rPr>
      </w:pPr>
      <w:r w:rsidRPr="00402BEA">
        <w:rPr>
          <w:rFonts w:ascii="Times New Roman" w:hAnsi="Times New Roman" w:cs="Times New Roman"/>
          <w:color w:val="000000" w:themeColor="text1"/>
          <w:sz w:val="24"/>
          <w:szCs w:val="24"/>
        </w:rPr>
        <w:t>Due to notions about the power of life and the need for certain ceremonies, menstruating women may be asked to refrain from participating in some ceremonies as they do not need to participate during this powerful time. Please be respectful of these ideas and needs.</w:t>
      </w:r>
    </w:p>
    <w:p w14:paraId="339983B0" w14:textId="77777777" w:rsidR="003C0C0A" w:rsidRPr="00402BEA" w:rsidRDefault="003C0C0A" w:rsidP="00402BEA">
      <w:pPr>
        <w:pStyle w:val="ListParagraph"/>
        <w:spacing w:after="0"/>
        <w:ind w:left="0"/>
        <w:rPr>
          <w:rFonts w:ascii="Times New Roman" w:hAnsi="Times New Roman" w:cs="Times New Roman"/>
          <w:color w:val="000000" w:themeColor="text1"/>
          <w:sz w:val="24"/>
          <w:szCs w:val="24"/>
        </w:rPr>
      </w:pPr>
    </w:p>
    <w:p w14:paraId="235DBC9F" w14:textId="77777777" w:rsidR="003C0C0A" w:rsidRPr="00402BEA" w:rsidRDefault="003C0C0A" w:rsidP="00402BEA">
      <w:pPr>
        <w:pStyle w:val="ListParagraph"/>
        <w:spacing w:after="0"/>
        <w:ind w:left="0"/>
        <w:rPr>
          <w:rFonts w:ascii="Times New Roman" w:hAnsi="Times New Roman" w:cs="Times New Roman"/>
          <w:color w:val="000000" w:themeColor="text1"/>
          <w:sz w:val="24"/>
          <w:szCs w:val="24"/>
        </w:rPr>
      </w:pPr>
      <w:r w:rsidRPr="00402BEA">
        <w:rPr>
          <w:rFonts w:ascii="Times New Roman" w:hAnsi="Times New Roman" w:cs="Times New Roman"/>
          <w:color w:val="000000" w:themeColor="text1"/>
          <w:sz w:val="24"/>
          <w:szCs w:val="24"/>
        </w:rPr>
        <w:t>After Your Fieldwork</w:t>
      </w:r>
    </w:p>
    <w:p w14:paraId="5E19F6C1" w14:textId="77777777" w:rsidR="00C17ABF" w:rsidRPr="00402BEA" w:rsidRDefault="00C17ABF" w:rsidP="00402BEA">
      <w:pPr>
        <w:pStyle w:val="ListParagraph"/>
        <w:spacing w:after="0"/>
        <w:ind w:left="0"/>
        <w:rPr>
          <w:rFonts w:ascii="Times New Roman" w:hAnsi="Times New Roman" w:cs="Times New Roman"/>
          <w:color w:val="000000" w:themeColor="text1"/>
          <w:sz w:val="24"/>
          <w:szCs w:val="24"/>
        </w:rPr>
      </w:pPr>
    </w:p>
    <w:p w14:paraId="251C1F89" w14:textId="77777777" w:rsidR="003C0C0A" w:rsidRPr="00402BEA" w:rsidRDefault="003C0C0A" w:rsidP="00402BEA">
      <w:pPr>
        <w:pStyle w:val="ListParagraph"/>
        <w:numPr>
          <w:ilvl w:val="0"/>
          <w:numId w:val="40"/>
        </w:numPr>
        <w:spacing w:after="120"/>
        <w:contextualSpacing w:val="0"/>
        <w:rPr>
          <w:rFonts w:ascii="Times New Roman" w:hAnsi="Times New Roman" w:cs="Times New Roman"/>
          <w:color w:val="000000" w:themeColor="text1"/>
          <w:sz w:val="24"/>
          <w:szCs w:val="24"/>
        </w:rPr>
      </w:pPr>
      <w:r w:rsidRPr="00402BEA">
        <w:rPr>
          <w:rFonts w:ascii="Times New Roman" w:hAnsi="Times New Roman" w:cs="Times New Roman"/>
          <w:color w:val="000000" w:themeColor="text1"/>
          <w:sz w:val="24"/>
          <w:szCs w:val="24"/>
        </w:rPr>
        <w:t>Make a comprehensive set of notes on your experience as soon as you are able. The better your notes are, the more you will be able to draw on later.</w:t>
      </w:r>
    </w:p>
    <w:p w14:paraId="42F280F1" w14:textId="77777777" w:rsidR="003C0C0A" w:rsidRPr="00402BEA" w:rsidRDefault="003C0C0A" w:rsidP="00402BEA">
      <w:pPr>
        <w:pStyle w:val="ListParagraph"/>
        <w:numPr>
          <w:ilvl w:val="0"/>
          <w:numId w:val="40"/>
        </w:numPr>
        <w:spacing w:after="120"/>
        <w:contextualSpacing w:val="0"/>
        <w:rPr>
          <w:rFonts w:ascii="Times New Roman" w:hAnsi="Times New Roman" w:cs="Times New Roman"/>
          <w:color w:val="000000" w:themeColor="text1"/>
          <w:spacing w:val="-4"/>
          <w:sz w:val="24"/>
          <w:szCs w:val="24"/>
        </w:rPr>
      </w:pPr>
      <w:r w:rsidRPr="00402BEA">
        <w:rPr>
          <w:rFonts w:ascii="Times New Roman" w:hAnsi="Times New Roman" w:cs="Times New Roman"/>
          <w:color w:val="000000" w:themeColor="text1"/>
          <w:spacing w:val="-4"/>
          <w:sz w:val="24"/>
          <w:szCs w:val="24"/>
        </w:rPr>
        <w:t>Thank anyone who has helped you with your experience, and acknowledge their help in the wri</w:t>
      </w:r>
      <w:r w:rsidRPr="00402BEA">
        <w:rPr>
          <w:rFonts w:ascii="Times New Roman" w:hAnsi="Times New Roman" w:cs="Times New Roman"/>
          <w:color w:val="000000" w:themeColor="text1"/>
          <w:spacing w:val="-4"/>
          <w:sz w:val="24"/>
          <w:szCs w:val="24"/>
        </w:rPr>
        <w:t>t</w:t>
      </w:r>
      <w:r w:rsidRPr="00402BEA">
        <w:rPr>
          <w:rFonts w:ascii="Times New Roman" w:hAnsi="Times New Roman" w:cs="Times New Roman"/>
          <w:color w:val="000000" w:themeColor="text1"/>
          <w:spacing w:val="-4"/>
          <w:sz w:val="24"/>
          <w:szCs w:val="24"/>
        </w:rPr>
        <w:t xml:space="preserve">ten version of your work. </w:t>
      </w:r>
    </w:p>
    <w:p w14:paraId="6C4983E7" w14:textId="77777777" w:rsidR="003C0C0A" w:rsidRPr="00402BEA" w:rsidRDefault="003C0C0A" w:rsidP="00402BEA">
      <w:pPr>
        <w:pStyle w:val="ListParagraph"/>
        <w:numPr>
          <w:ilvl w:val="0"/>
          <w:numId w:val="40"/>
        </w:numPr>
        <w:spacing w:after="0"/>
        <w:rPr>
          <w:rFonts w:ascii="Times New Roman" w:hAnsi="Times New Roman" w:cs="Times New Roman"/>
          <w:color w:val="000000" w:themeColor="text1"/>
          <w:sz w:val="24"/>
          <w:szCs w:val="24"/>
        </w:rPr>
      </w:pPr>
      <w:r w:rsidRPr="00402BEA">
        <w:rPr>
          <w:rFonts w:ascii="Times New Roman" w:hAnsi="Times New Roman" w:cs="Times New Roman"/>
          <w:color w:val="000000" w:themeColor="text1"/>
          <w:sz w:val="24"/>
          <w:szCs w:val="24"/>
        </w:rPr>
        <w:lastRenderedPageBreak/>
        <w:t>Follow up with the people or the place that you have visited. If you have used information from any interviews, offer to send a copy your work to the place or the people you have met.</w:t>
      </w:r>
    </w:p>
    <w:p w14:paraId="5B561367" w14:textId="77777777" w:rsidR="001E1002" w:rsidRPr="00402BEA" w:rsidRDefault="001E1002" w:rsidP="00153A29">
      <w:pPr>
        <w:pStyle w:val="ListParagraph"/>
        <w:spacing w:after="0" w:line="240" w:lineRule="auto"/>
        <w:ind w:left="0"/>
        <w:jc w:val="both"/>
        <w:rPr>
          <w:rFonts w:ascii="Times New Roman" w:hAnsi="Times New Roman" w:cs="Times New Roman"/>
          <w:sz w:val="24"/>
          <w:szCs w:val="24"/>
        </w:rPr>
      </w:pPr>
    </w:p>
    <w:sectPr w:rsidR="001E1002" w:rsidRPr="00402BEA">
      <w:footerReference w:type="default" r:id="rId19"/>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11D5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11D53A" w16cid:durableId="20A3E3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1D5B2" w14:textId="77777777" w:rsidR="002A37A1" w:rsidRDefault="002A37A1" w:rsidP="00C17ABF">
      <w:pPr>
        <w:spacing w:after="0" w:line="240" w:lineRule="auto"/>
      </w:pPr>
      <w:r>
        <w:separator/>
      </w:r>
    </w:p>
  </w:endnote>
  <w:endnote w:type="continuationSeparator" w:id="0">
    <w:p w14:paraId="5A4271DE" w14:textId="77777777" w:rsidR="002A37A1" w:rsidRDefault="002A37A1" w:rsidP="00C17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or Richard">
    <w:altName w:val="Palatino Linotype"/>
    <w:panose1 w:val="02080502050505020702"/>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4DBF3" w14:textId="19C6E487" w:rsidR="0040501F" w:rsidRPr="00C17ABF" w:rsidRDefault="0040501F" w:rsidP="00C17ABF">
    <w:pPr>
      <w:pStyle w:val="Footer"/>
      <w:jc w:val="center"/>
      <w:rPr>
        <w:rFonts w:ascii="Poor Richard" w:hAnsi="Poor Richard"/>
        <w:color w:val="C0000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827F13" w14:textId="77777777" w:rsidR="002A37A1" w:rsidRDefault="002A37A1" w:rsidP="00C17ABF">
      <w:pPr>
        <w:spacing w:after="0" w:line="240" w:lineRule="auto"/>
      </w:pPr>
      <w:r>
        <w:separator/>
      </w:r>
    </w:p>
  </w:footnote>
  <w:footnote w:type="continuationSeparator" w:id="0">
    <w:p w14:paraId="04EB8462" w14:textId="77777777" w:rsidR="002A37A1" w:rsidRDefault="002A37A1" w:rsidP="00C17A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2877"/>
    <w:multiLevelType w:val="hybridMultilevel"/>
    <w:tmpl w:val="313AF8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09873B9"/>
    <w:multiLevelType w:val="hybridMultilevel"/>
    <w:tmpl w:val="2EFAAD38"/>
    <w:lvl w:ilvl="0" w:tplc="D8C0D1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5D2388"/>
    <w:multiLevelType w:val="hybridMultilevel"/>
    <w:tmpl w:val="00C8736E"/>
    <w:lvl w:ilvl="0" w:tplc="5BFAF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C65B80"/>
    <w:multiLevelType w:val="hybridMultilevel"/>
    <w:tmpl w:val="9966867E"/>
    <w:lvl w:ilvl="0" w:tplc="F92C9122">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nsid w:val="06F5260A"/>
    <w:multiLevelType w:val="hybridMultilevel"/>
    <w:tmpl w:val="0268A5DE"/>
    <w:lvl w:ilvl="0" w:tplc="DB0E485E">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nsid w:val="0F5C705C"/>
    <w:multiLevelType w:val="hybridMultilevel"/>
    <w:tmpl w:val="7CBA8B94"/>
    <w:lvl w:ilvl="0" w:tplc="BF42EB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2C39A2"/>
    <w:multiLevelType w:val="hybridMultilevel"/>
    <w:tmpl w:val="1200FE74"/>
    <w:lvl w:ilvl="0" w:tplc="FC8C265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nsid w:val="285C04F9"/>
    <w:multiLevelType w:val="hybridMultilevel"/>
    <w:tmpl w:val="EB526D16"/>
    <w:lvl w:ilvl="0" w:tplc="73F84F52">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nsid w:val="2AB51D07"/>
    <w:multiLevelType w:val="hybridMultilevel"/>
    <w:tmpl w:val="EBB65F2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C7B27F9"/>
    <w:multiLevelType w:val="hybridMultilevel"/>
    <w:tmpl w:val="ED0CABC6"/>
    <w:lvl w:ilvl="0" w:tplc="4CB2D8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F896A5A"/>
    <w:multiLevelType w:val="hybridMultilevel"/>
    <w:tmpl w:val="069E2D66"/>
    <w:lvl w:ilvl="0" w:tplc="6E8C59A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nsid w:val="32BD2CD2"/>
    <w:multiLevelType w:val="hybridMultilevel"/>
    <w:tmpl w:val="589A7006"/>
    <w:lvl w:ilvl="0" w:tplc="FCA012C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nsid w:val="40E83B3A"/>
    <w:multiLevelType w:val="hybridMultilevel"/>
    <w:tmpl w:val="9E72FE4A"/>
    <w:lvl w:ilvl="0" w:tplc="DB0E485E">
      <w:start w:val="1"/>
      <w:numFmt w:val="decimal"/>
      <w:lvlText w:val="%1."/>
      <w:lvlJc w:val="left"/>
      <w:pPr>
        <w:ind w:left="36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42852010"/>
    <w:multiLevelType w:val="hybridMultilevel"/>
    <w:tmpl w:val="4782DD3A"/>
    <w:lvl w:ilvl="0" w:tplc="74F67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2DD57E5"/>
    <w:multiLevelType w:val="hybridMultilevel"/>
    <w:tmpl w:val="6768854E"/>
    <w:lvl w:ilvl="0" w:tplc="51269AC6">
      <w:start w:val="1"/>
      <w:numFmt w:val="decimal"/>
      <w:lvlText w:val="%1."/>
      <w:lvlJc w:val="left"/>
      <w:pPr>
        <w:ind w:left="36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43025910"/>
    <w:multiLevelType w:val="hybridMultilevel"/>
    <w:tmpl w:val="1C1833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43A564C7"/>
    <w:multiLevelType w:val="hybridMultilevel"/>
    <w:tmpl w:val="E22657DE"/>
    <w:lvl w:ilvl="0" w:tplc="0B9806D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nsid w:val="43BE217F"/>
    <w:multiLevelType w:val="hybridMultilevel"/>
    <w:tmpl w:val="DFC08256"/>
    <w:lvl w:ilvl="0" w:tplc="84AC2A4C">
      <w:start w:val="1"/>
      <w:numFmt w:val="decimal"/>
      <w:lvlText w:val="%1."/>
      <w:lvlJc w:val="left"/>
      <w:pPr>
        <w:ind w:left="360" w:hanging="360"/>
      </w:pPr>
      <w:rPr>
        <w:rFonts w:hint="default"/>
        <w:b/>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43D75ED3"/>
    <w:multiLevelType w:val="hybridMultilevel"/>
    <w:tmpl w:val="1206DAB8"/>
    <w:lvl w:ilvl="0" w:tplc="19C4F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67961F6"/>
    <w:multiLevelType w:val="hybridMultilevel"/>
    <w:tmpl w:val="D7F2E9E0"/>
    <w:lvl w:ilvl="0" w:tplc="84AC2A4C">
      <w:start w:val="1"/>
      <w:numFmt w:val="decimal"/>
      <w:lvlText w:val="%1."/>
      <w:lvlJc w:val="left"/>
      <w:pPr>
        <w:ind w:left="36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4F8A2BEE"/>
    <w:multiLevelType w:val="hybridMultilevel"/>
    <w:tmpl w:val="7390E9C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50E76192"/>
    <w:multiLevelType w:val="hybridMultilevel"/>
    <w:tmpl w:val="E54667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532336EA"/>
    <w:multiLevelType w:val="hybridMultilevel"/>
    <w:tmpl w:val="81FE8A72"/>
    <w:lvl w:ilvl="0" w:tplc="64F0A41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nsid w:val="54B973F6"/>
    <w:multiLevelType w:val="hybridMultilevel"/>
    <w:tmpl w:val="4178FBF0"/>
    <w:lvl w:ilvl="0" w:tplc="069019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4BE553F"/>
    <w:multiLevelType w:val="hybridMultilevel"/>
    <w:tmpl w:val="54A21E8E"/>
    <w:lvl w:ilvl="0" w:tplc="A89E66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4F500C2"/>
    <w:multiLevelType w:val="hybridMultilevel"/>
    <w:tmpl w:val="953EEBF4"/>
    <w:lvl w:ilvl="0" w:tplc="84D0C72C">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nsid w:val="55AA12C5"/>
    <w:multiLevelType w:val="hybridMultilevel"/>
    <w:tmpl w:val="855EEA0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nsid w:val="58447711"/>
    <w:multiLevelType w:val="hybridMultilevel"/>
    <w:tmpl w:val="31E46F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5AD13BED"/>
    <w:multiLevelType w:val="hybridMultilevel"/>
    <w:tmpl w:val="7220B53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nsid w:val="5D8D4649"/>
    <w:multiLevelType w:val="hybridMultilevel"/>
    <w:tmpl w:val="AE78A028"/>
    <w:lvl w:ilvl="0" w:tplc="8E4432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46E0A81"/>
    <w:multiLevelType w:val="hybridMultilevel"/>
    <w:tmpl w:val="A552E56C"/>
    <w:lvl w:ilvl="0" w:tplc="9280B3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87770E5"/>
    <w:multiLevelType w:val="hybridMultilevel"/>
    <w:tmpl w:val="C62C34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6D6A41DB"/>
    <w:multiLevelType w:val="hybridMultilevel"/>
    <w:tmpl w:val="9C168712"/>
    <w:lvl w:ilvl="0" w:tplc="B4CEB1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F6D08C0"/>
    <w:multiLevelType w:val="hybridMultilevel"/>
    <w:tmpl w:val="477266A4"/>
    <w:lvl w:ilvl="0" w:tplc="18AAA3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1AC149F"/>
    <w:multiLevelType w:val="hybridMultilevel"/>
    <w:tmpl w:val="2626F34C"/>
    <w:lvl w:ilvl="0" w:tplc="C554D0A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nsid w:val="75C8443C"/>
    <w:multiLevelType w:val="hybridMultilevel"/>
    <w:tmpl w:val="F4D2BC1C"/>
    <w:lvl w:ilvl="0" w:tplc="73F84F52">
      <w:start w:val="1"/>
      <w:numFmt w:val="decimal"/>
      <w:lvlText w:val="%1."/>
      <w:lvlJc w:val="left"/>
      <w:pPr>
        <w:ind w:left="36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766C4D55"/>
    <w:multiLevelType w:val="hybridMultilevel"/>
    <w:tmpl w:val="52142138"/>
    <w:lvl w:ilvl="0" w:tplc="3B929CF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nsid w:val="76F26EB4"/>
    <w:multiLevelType w:val="hybridMultilevel"/>
    <w:tmpl w:val="F25EC484"/>
    <w:lvl w:ilvl="0" w:tplc="7378541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nsid w:val="7769529C"/>
    <w:multiLevelType w:val="hybridMultilevel"/>
    <w:tmpl w:val="99527F4C"/>
    <w:lvl w:ilvl="0" w:tplc="F2067370">
      <w:start w:val="1"/>
      <w:numFmt w:val="decimal"/>
      <w:lvlText w:val="%1."/>
      <w:lvlJc w:val="left"/>
      <w:pPr>
        <w:ind w:left="720" w:hanging="360"/>
      </w:pPr>
      <w:rPr>
        <w:rFonts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7834463D"/>
    <w:multiLevelType w:val="hybridMultilevel"/>
    <w:tmpl w:val="B6209C3C"/>
    <w:lvl w:ilvl="0" w:tplc="40DCB0B4">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nsid w:val="7A2A7ED1"/>
    <w:multiLevelType w:val="hybridMultilevel"/>
    <w:tmpl w:val="BC02379E"/>
    <w:lvl w:ilvl="0" w:tplc="2BC6B898">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nsid w:val="7A487055"/>
    <w:multiLevelType w:val="hybridMultilevel"/>
    <w:tmpl w:val="3D26246E"/>
    <w:lvl w:ilvl="0" w:tplc="1AEE9130">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2">
    <w:nsid w:val="7AC70315"/>
    <w:multiLevelType w:val="hybridMultilevel"/>
    <w:tmpl w:val="4F98124C"/>
    <w:lvl w:ilvl="0" w:tplc="323A5A5C">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20"/>
  </w:num>
  <w:num w:numId="2">
    <w:abstractNumId w:val="8"/>
  </w:num>
  <w:num w:numId="3">
    <w:abstractNumId w:val="10"/>
  </w:num>
  <w:num w:numId="4">
    <w:abstractNumId w:val="16"/>
  </w:num>
  <w:num w:numId="5">
    <w:abstractNumId w:val="6"/>
  </w:num>
  <w:num w:numId="6">
    <w:abstractNumId w:val="36"/>
  </w:num>
  <w:num w:numId="7">
    <w:abstractNumId w:val="22"/>
  </w:num>
  <w:num w:numId="8">
    <w:abstractNumId w:val="11"/>
  </w:num>
  <w:num w:numId="9">
    <w:abstractNumId w:val="37"/>
  </w:num>
  <w:num w:numId="10">
    <w:abstractNumId w:val="34"/>
  </w:num>
  <w:num w:numId="11">
    <w:abstractNumId w:val="5"/>
  </w:num>
  <w:num w:numId="12">
    <w:abstractNumId w:val="13"/>
  </w:num>
  <w:num w:numId="13">
    <w:abstractNumId w:val="1"/>
  </w:num>
  <w:num w:numId="14">
    <w:abstractNumId w:val="24"/>
  </w:num>
  <w:num w:numId="15">
    <w:abstractNumId w:val="9"/>
  </w:num>
  <w:num w:numId="16">
    <w:abstractNumId w:val="18"/>
  </w:num>
  <w:num w:numId="17">
    <w:abstractNumId w:val="33"/>
  </w:num>
  <w:num w:numId="18">
    <w:abstractNumId w:val="2"/>
  </w:num>
  <w:num w:numId="19">
    <w:abstractNumId w:val="32"/>
  </w:num>
  <w:num w:numId="20">
    <w:abstractNumId w:val="23"/>
  </w:num>
  <w:num w:numId="21">
    <w:abstractNumId w:val="30"/>
  </w:num>
  <w:num w:numId="22">
    <w:abstractNumId w:val="29"/>
  </w:num>
  <w:num w:numId="23">
    <w:abstractNumId w:val="26"/>
  </w:num>
  <w:num w:numId="24">
    <w:abstractNumId w:val="17"/>
  </w:num>
  <w:num w:numId="25">
    <w:abstractNumId w:val="19"/>
  </w:num>
  <w:num w:numId="26">
    <w:abstractNumId w:val="4"/>
  </w:num>
  <w:num w:numId="27">
    <w:abstractNumId w:val="12"/>
  </w:num>
  <w:num w:numId="28">
    <w:abstractNumId w:val="41"/>
  </w:num>
  <w:num w:numId="29">
    <w:abstractNumId w:val="21"/>
  </w:num>
  <w:num w:numId="30">
    <w:abstractNumId w:val="7"/>
  </w:num>
  <w:num w:numId="31">
    <w:abstractNumId w:val="35"/>
  </w:num>
  <w:num w:numId="32">
    <w:abstractNumId w:val="28"/>
  </w:num>
  <w:num w:numId="33">
    <w:abstractNumId w:val="15"/>
  </w:num>
  <w:num w:numId="34">
    <w:abstractNumId w:val="42"/>
  </w:num>
  <w:num w:numId="35">
    <w:abstractNumId w:val="14"/>
  </w:num>
  <w:num w:numId="36">
    <w:abstractNumId w:val="3"/>
  </w:num>
  <w:num w:numId="37">
    <w:abstractNumId w:val="31"/>
  </w:num>
  <w:num w:numId="38">
    <w:abstractNumId w:val="25"/>
  </w:num>
  <w:num w:numId="39">
    <w:abstractNumId w:val="0"/>
  </w:num>
  <w:num w:numId="40">
    <w:abstractNumId w:val="39"/>
  </w:num>
  <w:num w:numId="41">
    <w:abstractNumId w:val="38"/>
  </w:num>
  <w:num w:numId="42">
    <w:abstractNumId w:val="40"/>
  </w:num>
  <w:num w:numId="43">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thew Pereira">
    <w15:presenceInfo w15:providerId="Windows Live" w15:userId="ff6bfcf2d69614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385"/>
    <w:rsid w:val="000171EE"/>
    <w:rsid w:val="00044961"/>
    <w:rsid w:val="000626F7"/>
    <w:rsid w:val="00065E84"/>
    <w:rsid w:val="00086BEA"/>
    <w:rsid w:val="000A1204"/>
    <w:rsid w:val="000A4FCB"/>
    <w:rsid w:val="0010393B"/>
    <w:rsid w:val="00120924"/>
    <w:rsid w:val="00133109"/>
    <w:rsid w:val="00153A29"/>
    <w:rsid w:val="00174A40"/>
    <w:rsid w:val="001A4703"/>
    <w:rsid w:val="001A7D51"/>
    <w:rsid w:val="001B23D6"/>
    <w:rsid w:val="001B4DA7"/>
    <w:rsid w:val="001E1002"/>
    <w:rsid w:val="001E2547"/>
    <w:rsid w:val="001F23BD"/>
    <w:rsid w:val="002069B7"/>
    <w:rsid w:val="0024042E"/>
    <w:rsid w:val="00250639"/>
    <w:rsid w:val="002602F3"/>
    <w:rsid w:val="00263639"/>
    <w:rsid w:val="002806E1"/>
    <w:rsid w:val="002A37A1"/>
    <w:rsid w:val="002A4DBD"/>
    <w:rsid w:val="002C0940"/>
    <w:rsid w:val="002C4EA1"/>
    <w:rsid w:val="002D3AFC"/>
    <w:rsid w:val="002E14F6"/>
    <w:rsid w:val="002F74BC"/>
    <w:rsid w:val="00325763"/>
    <w:rsid w:val="00345BB0"/>
    <w:rsid w:val="00346ED1"/>
    <w:rsid w:val="00377595"/>
    <w:rsid w:val="00380CF9"/>
    <w:rsid w:val="003A1012"/>
    <w:rsid w:val="003C0C0A"/>
    <w:rsid w:val="003C2632"/>
    <w:rsid w:val="003C2B70"/>
    <w:rsid w:val="003C3DC4"/>
    <w:rsid w:val="003E7C85"/>
    <w:rsid w:val="00402BEA"/>
    <w:rsid w:val="0040501F"/>
    <w:rsid w:val="0042029D"/>
    <w:rsid w:val="0044213A"/>
    <w:rsid w:val="0044229B"/>
    <w:rsid w:val="00466713"/>
    <w:rsid w:val="00470652"/>
    <w:rsid w:val="00470846"/>
    <w:rsid w:val="00474620"/>
    <w:rsid w:val="00477BC9"/>
    <w:rsid w:val="004A5276"/>
    <w:rsid w:val="004E7F3C"/>
    <w:rsid w:val="004F2237"/>
    <w:rsid w:val="0056100F"/>
    <w:rsid w:val="005B570D"/>
    <w:rsid w:val="005C096D"/>
    <w:rsid w:val="005D0964"/>
    <w:rsid w:val="005D0E42"/>
    <w:rsid w:val="005D73A2"/>
    <w:rsid w:val="00630BD4"/>
    <w:rsid w:val="00662A97"/>
    <w:rsid w:val="00696B74"/>
    <w:rsid w:val="006A5B9A"/>
    <w:rsid w:val="006A6C46"/>
    <w:rsid w:val="006B04D5"/>
    <w:rsid w:val="006B3788"/>
    <w:rsid w:val="006C50E7"/>
    <w:rsid w:val="006C7BCE"/>
    <w:rsid w:val="006E3B0D"/>
    <w:rsid w:val="007030E1"/>
    <w:rsid w:val="00747C8F"/>
    <w:rsid w:val="00790A18"/>
    <w:rsid w:val="007B5368"/>
    <w:rsid w:val="007E31AA"/>
    <w:rsid w:val="007F2AC6"/>
    <w:rsid w:val="00810875"/>
    <w:rsid w:val="00826D4D"/>
    <w:rsid w:val="00831027"/>
    <w:rsid w:val="008555F1"/>
    <w:rsid w:val="008B391A"/>
    <w:rsid w:val="008C17B7"/>
    <w:rsid w:val="008C1B56"/>
    <w:rsid w:val="00951614"/>
    <w:rsid w:val="00976C1D"/>
    <w:rsid w:val="0099197D"/>
    <w:rsid w:val="0099782B"/>
    <w:rsid w:val="009F3396"/>
    <w:rsid w:val="00A31637"/>
    <w:rsid w:val="00A34BA3"/>
    <w:rsid w:val="00A36DC6"/>
    <w:rsid w:val="00A53608"/>
    <w:rsid w:val="00A57144"/>
    <w:rsid w:val="00A77D40"/>
    <w:rsid w:val="00A80D07"/>
    <w:rsid w:val="00A971CC"/>
    <w:rsid w:val="00AD1E39"/>
    <w:rsid w:val="00AD5345"/>
    <w:rsid w:val="00AD64D9"/>
    <w:rsid w:val="00AF4E1A"/>
    <w:rsid w:val="00AF53FB"/>
    <w:rsid w:val="00B11A24"/>
    <w:rsid w:val="00B2777D"/>
    <w:rsid w:val="00B6141B"/>
    <w:rsid w:val="00B62B37"/>
    <w:rsid w:val="00B635F5"/>
    <w:rsid w:val="00B741B6"/>
    <w:rsid w:val="00B81D67"/>
    <w:rsid w:val="00B95748"/>
    <w:rsid w:val="00BA2D4D"/>
    <w:rsid w:val="00BB7E26"/>
    <w:rsid w:val="00BC06ED"/>
    <w:rsid w:val="00BC27FE"/>
    <w:rsid w:val="00BD3850"/>
    <w:rsid w:val="00C034C9"/>
    <w:rsid w:val="00C07C4E"/>
    <w:rsid w:val="00C17ABF"/>
    <w:rsid w:val="00C21A25"/>
    <w:rsid w:val="00C240FB"/>
    <w:rsid w:val="00C3018A"/>
    <w:rsid w:val="00C30827"/>
    <w:rsid w:val="00C91385"/>
    <w:rsid w:val="00C97CE4"/>
    <w:rsid w:val="00CA3711"/>
    <w:rsid w:val="00CF4EFC"/>
    <w:rsid w:val="00CF7AC7"/>
    <w:rsid w:val="00CF7F72"/>
    <w:rsid w:val="00D06D3F"/>
    <w:rsid w:val="00D22EC4"/>
    <w:rsid w:val="00D2465E"/>
    <w:rsid w:val="00D31C76"/>
    <w:rsid w:val="00D40960"/>
    <w:rsid w:val="00D40EFD"/>
    <w:rsid w:val="00D431F1"/>
    <w:rsid w:val="00D45182"/>
    <w:rsid w:val="00D5008F"/>
    <w:rsid w:val="00DD5D1B"/>
    <w:rsid w:val="00DF6937"/>
    <w:rsid w:val="00DF79E8"/>
    <w:rsid w:val="00E044C1"/>
    <w:rsid w:val="00E17FDB"/>
    <w:rsid w:val="00E27585"/>
    <w:rsid w:val="00E33279"/>
    <w:rsid w:val="00EC0428"/>
    <w:rsid w:val="00ED39DE"/>
    <w:rsid w:val="00F363BC"/>
    <w:rsid w:val="00F439BE"/>
    <w:rsid w:val="00F5404A"/>
    <w:rsid w:val="00F712AF"/>
    <w:rsid w:val="00FB0624"/>
    <w:rsid w:val="00FD43AB"/>
    <w:rsid w:val="00FE2597"/>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B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82"/>
  </w:style>
  <w:style w:type="paragraph" w:styleId="Heading4">
    <w:name w:val="heading 4"/>
    <w:basedOn w:val="Normal"/>
    <w:link w:val="Heading4Char"/>
    <w:uiPriority w:val="9"/>
    <w:qFormat/>
    <w:rsid w:val="00B6141B"/>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385"/>
    <w:pPr>
      <w:ind w:left="720"/>
      <w:contextualSpacing/>
    </w:pPr>
  </w:style>
  <w:style w:type="character" w:styleId="Hyperlink">
    <w:name w:val="Hyperlink"/>
    <w:basedOn w:val="DefaultParagraphFont"/>
    <w:uiPriority w:val="99"/>
    <w:unhideWhenUsed/>
    <w:rsid w:val="00EC0428"/>
    <w:rPr>
      <w:color w:val="0000FF" w:themeColor="hyperlink"/>
      <w:u w:val="single"/>
    </w:rPr>
  </w:style>
  <w:style w:type="paragraph" w:styleId="Header">
    <w:name w:val="header"/>
    <w:basedOn w:val="Normal"/>
    <w:link w:val="HeaderChar"/>
    <w:uiPriority w:val="99"/>
    <w:unhideWhenUsed/>
    <w:rsid w:val="00C17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ABF"/>
  </w:style>
  <w:style w:type="paragraph" w:styleId="Footer">
    <w:name w:val="footer"/>
    <w:basedOn w:val="Normal"/>
    <w:link w:val="FooterChar"/>
    <w:uiPriority w:val="99"/>
    <w:unhideWhenUsed/>
    <w:rsid w:val="00C17A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ABF"/>
  </w:style>
  <w:style w:type="paragraph" w:styleId="BalloonText">
    <w:name w:val="Balloon Text"/>
    <w:basedOn w:val="Normal"/>
    <w:link w:val="BalloonTextChar"/>
    <w:uiPriority w:val="99"/>
    <w:semiHidden/>
    <w:unhideWhenUsed/>
    <w:rsid w:val="007F2AC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F2AC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F2AC6"/>
    <w:rPr>
      <w:sz w:val="16"/>
      <w:szCs w:val="16"/>
    </w:rPr>
  </w:style>
  <w:style w:type="paragraph" w:styleId="CommentText">
    <w:name w:val="annotation text"/>
    <w:basedOn w:val="Normal"/>
    <w:link w:val="CommentTextChar"/>
    <w:uiPriority w:val="99"/>
    <w:semiHidden/>
    <w:unhideWhenUsed/>
    <w:rsid w:val="007F2AC6"/>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7F2AC6"/>
    <w:rPr>
      <w:rFonts w:ascii="Times New Roman" w:eastAsia="Times New Roman" w:hAnsi="Times New Roman" w:cs="Times New Roman"/>
      <w:sz w:val="20"/>
      <w:szCs w:val="20"/>
      <w:lang w:val="en-US"/>
    </w:rPr>
  </w:style>
  <w:style w:type="paragraph" w:customStyle="1" w:styleId="PI">
    <w:name w:val="PI"/>
    <w:rsid w:val="00D5008F"/>
    <w:pPr>
      <w:spacing w:after="0" w:line="480" w:lineRule="auto"/>
      <w:ind w:firstLine="720"/>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0501F"/>
    <w:rPr>
      <w:b/>
      <w:bCs/>
    </w:rPr>
  </w:style>
  <w:style w:type="character" w:styleId="FollowedHyperlink">
    <w:name w:val="FollowedHyperlink"/>
    <w:basedOn w:val="DefaultParagraphFont"/>
    <w:uiPriority w:val="99"/>
    <w:semiHidden/>
    <w:unhideWhenUsed/>
    <w:rsid w:val="0040501F"/>
    <w:rPr>
      <w:color w:val="800080" w:themeColor="followedHyperlink"/>
      <w:u w:val="single"/>
    </w:rPr>
  </w:style>
  <w:style w:type="character" w:customStyle="1" w:styleId="Heading4Char">
    <w:name w:val="Heading 4 Char"/>
    <w:basedOn w:val="DefaultParagraphFont"/>
    <w:link w:val="Heading4"/>
    <w:uiPriority w:val="9"/>
    <w:rsid w:val="00B6141B"/>
    <w:rPr>
      <w:rFonts w:ascii="Times New Roman" w:eastAsia="Times New Roman" w:hAnsi="Times New Roman" w:cs="Times New Roman"/>
      <w:b/>
      <w:bCs/>
      <w:sz w:val="24"/>
      <w:szCs w:val="24"/>
      <w:lang w:val="en-US"/>
    </w:rPr>
  </w:style>
  <w:style w:type="character" w:styleId="Emphasis">
    <w:name w:val="Emphasis"/>
    <w:basedOn w:val="DefaultParagraphFont"/>
    <w:uiPriority w:val="20"/>
    <w:qFormat/>
    <w:rsid w:val="00B6141B"/>
    <w:rPr>
      <w:i/>
      <w:iCs/>
    </w:rPr>
  </w:style>
  <w:style w:type="paragraph" w:styleId="NormalWeb">
    <w:name w:val="Normal (Web)"/>
    <w:basedOn w:val="Normal"/>
    <w:uiPriority w:val="99"/>
    <w:semiHidden/>
    <w:unhideWhenUsed/>
    <w:rsid w:val="00B6141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82"/>
  </w:style>
  <w:style w:type="paragraph" w:styleId="Heading4">
    <w:name w:val="heading 4"/>
    <w:basedOn w:val="Normal"/>
    <w:link w:val="Heading4Char"/>
    <w:uiPriority w:val="9"/>
    <w:qFormat/>
    <w:rsid w:val="00B6141B"/>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385"/>
    <w:pPr>
      <w:ind w:left="720"/>
      <w:contextualSpacing/>
    </w:pPr>
  </w:style>
  <w:style w:type="character" w:styleId="Hyperlink">
    <w:name w:val="Hyperlink"/>
    <w:basedOn w:val="DefaultParagraphFont"/>
    <w:uiPriority w:val="99"/>
    <w:unhideWhenUsed/>
    <w:rsid w:val="00EC0428"/>
    <w:rPr>
      <w:color w:val="0000FF" w:themeColor="hyperlink"/>
      <w:u w:val="single"/>
    </w:rPr>
  </w:style>
  <w:style w:type="paragraph" w:styleId="Header">
    <w:name w:val="header"/>
    <w:basedOn w:val="Normal"/>
    <w:link w:val="HeaderChar"/>
    <w:uiPriority w:val="99"/>
    <w:unhideWhenUsed/>
    <w:rsid w:val="00C17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ABF"/>
  </w:style>
  <w:style w:type="paragraph" w:styleId="Footer">
    <w:name w:val="footer"/>
    <w:basedOn w:val="Normal"/>
    <w:link w:val="FooterChar"/>
    <w:uiPriority w:val="99"/>
    <w:unhideWhenUsed/>
    <w:rsid w:val="00C17A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ABF"/>
  </w:style>
  <w:style w:type="paragraph" w:styleId="BalloonText">
    <w:name w:val="Balloon Text"/>
    <w:basedOn w:val="Normal"/>
    <w:link w:val="BalloonTextChar"/>
    <w:uiPriority w:val="99"/>
    <w:semiHidden/>
    <w:unhideWhenUsed/>
    <w:rsid w:val="007F2AC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F2AC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F2AC6"/>
    <w:rPr>
      <w:sz w:val="16"/>
      <w:szCs w:val="16"/>
    </w:rPr>
  </w:style>
  <w:style w:type="paragraph" w:styleId="CommentText">
    <w:name w:val="annotation text"/>
    <w:basedOn w:val="Normal"/>
    <w:link w:val="CommentTextChar"/>
    <w:uiPriority w:val="99"/>
    <w:semiHidden/>
    <w:unhideWhenUsed/>
    <w:rsid w:val="007F2AC6"/>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7F2AC6"/>
    <w:rPr>
      <w:rFonts w:ascii="Times New Roman" w:eastAsia="Times New Roman" w:hAnsi="Times New Roman" w:cs="Times New Roman"/>
      <w:sz w:val="20"/>
      <w:szCs w:val="20"/>
      <w:lang w:val="en-US"/>
    </w:rPr>
  </w:style>
  <w:style w:type="paragraph" w:customStyle="1" w:styleId="PI">
    <w:name w:val="PI"/>
    <w:rsid w:val="00D5008F"/>
    <w:pPr>
      <w:spacing w:after="0" w:line="480" w:lineRule="auto"/>
      <w:ind w:firstLine="720"/>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0501F"/>
    <w:rPr>
      <w:b/>
      <w:bCs/>
    </w:rPr>
  </w:style>
  <w:style w:type="character" w:styleId="FollowedHyperlink">
    <w:name w:val="FollowedHyperlink"/>
    <w:basedOn w:val="DefaultParagraphFont"/>
    <w:uiPriority w:val="99"/>
    <w:semiHidden/>
    <w:unhideWhenUsed/>
    <w:rsid w:val="0040501F"/>
    <w:rPr>
      <w:color w:val="800080" w:themeColor="followedHyperlink"/>
      <w:u w:val="single"/>
    </w:rPr>
  </w:style>
  <w:style w:type="character" w:customStyle="1" w:styleId="Heading4Char">
    <w:name w:val="Heading 4 Char"/>
    <w:basedOn w:val="DefaultParagraphFont"/>
    <w:link w:val="Heading4"/>
    <w:uiPriority w:val="9"/>
    <w:rsid w:val="00B6141B"/>
    <w:rPr>
      <w:rFonts w:ascii="Times New Roman" w:eastAsia="Times New Roman" w:hAnsi="Times New Roman" w:cs="Times New Roman"/>
      <w:b/>
      <w:bCs/>
      <w:sz w:val="24"/>
      <w:szCs w:val="24"/>
      <w:lang w:val="en-US"/>
    </w:rPr>
  </w:style>
  <w:style w:type="character" w:styleId="Emphasis">
    <w:name w:val="Emphasis"/>
    <w:basedOn w:val="DefaultParagraphFont"/>
    <w:uiPriority w:val="20"/>
    <w:qFormat/>
    <w:rsid w:val="00B6141B"/>
    <w:rPr>
      <w:i/>
      <w:iCs/>
    </w:rPr>
  </w:style>
  <w:style w:type="paragraph" w:styleId="NormalWeb">
    <w:name w:val="Normal (Web)"/>
    <w:basedOn w:val="Normal"/>
    <w:uiPriority w:val="99"/>
    <w:semiHidden/>
    <w:unhideWhenUsed/>
    <w:rsid w:val="00B6141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266687">
      <w:bodyDiv w:val="1"/>
      <w:marLeft w:val="0"/>
      <w:marRight w:val="0"/>
      <w:marTop w:val="0"/>
      <w:marBottom w:val="0"/>
      <w:divBdr>
        <w:top w:val="none" w:sz="0" w:space="0" w:color="auto"/>
        <w:left w:val="none" w:sz="0" w:space="0" w:color="auto"/>
        <w:bottom w:val="none" w:sz="0" w:space="0" w:color="auto"/>
        <w:right w:val="none" w:sz="0" w:space="0" w:color="auto"/>
      </w:divBdr>
      <w:divsChild>
        <w:div w:id="1103260323">
          <w:marLeft w:val="0"/>
          <w:marRight w:val="0"/>
          <w:marTop w:val="0"/>
          <w:marBottom w:val="0"/>
          <w:divBdr>
            <w:top w:val="none" w:sz="0" w:space="0" w:color="auto"/>
            <w:left w:val="none" w:sz="0" w:space="0" w:color="auto"/>
            <w:bottom w:val="none" w:sz="0" w:space="0" w:color="auto"/>
            <w:right w:val="none" w:sz="0" w:space="0" w:color="auto"/>
          </w:divBdr>
          <w:divsChild>
            <w:div w:id="11782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493">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99008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cip2014.org/" TargetMode="External"/><Relationship Id="rId13" Type="http://schemas.openxmlformats.org/officeDocument/2006/relationships/hyperlink" Target="http://wcip2014.org/" TargetMode="External"/><Relationship Id="rId18" Type="http://schemas.openxmlformats.org/officeDocument/2006/relationships/hyperlink" Target="http://www.dannybeaton.ca/Home_Page.html"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pacc.org.za/en/" TargetMode="External"/><Relationship Id="rId17" Type="http://schemas.openxmlformats.org/officeDocument/2006/relationships/hyperlink" Target="http://www.our-story.ca/" TargetMode="External"/><Relationship Id="rId2" Type="http://schemas.openxmlformats.org/officeDocument/2006/relationships/styles" Target="styles.xml"/><Relationship Id="rId16" Type="http://schemas.openxmlformats.org/officeDocument/2006/relationships/hyperlink" Target="https://www.nfb.ca/search/"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dlenomore.ca"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treesforever.org/Spirit" TargetMode="External"/><Relationship Id="rId23" Type="http://schemas.microsoft.com/office/2011/relationships/commentsExtended" Target="commentsExtended.xml"/><Relationship Id="rId10" Type="http://schemas.openxmlformats.org/officeDocument/2006/relationships/hyperlink" Target="https://ca.pbslearningmedia.org/resource/sj14-soc-yorubarel/yoruba-religion-of-southwestern-nigeri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a.pbslearningmedia.org/resource/sj14-soc-yorubarel/yoruba-religion-of-southwestern-nigeria/" TargetMode="External"/><Relationship Id="rId14" Type="http://schemas.openxmlformats.org/officeDocument/2006/relationships/hyperlink" Target="http://www.humanrights.gov.au/aboriginal-and-torres-strait-islander-social-justice"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3268</Words>
  <Characters>18632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Alisha</dc:creator>
  <cp:lastModifiedBy>DEEN, Anna</cp:lastModifiedBy>
  <cp:revision>6</cp:revision>
  <cp:lastPrinted>2015-02-04T17:49:00Z</cp:lastPrinted>
  <dcterms:created xsi:type="dcterms:W3CDTF">2019-08-19T20:05:00Z</dcterms:created>
  <dcterms:modified xsi:type="dcterms:W3CDTF">2019-08-20T15:59:00Z</dcterms:modified>
</cp:coreProperties>
</file>