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A" w:rsidRPr="00801B7A" w:rsidRDefault="00801B7A" w:rsidP="00801B7A">
      <w:pPr>
        <w:spacing w:after="120" w:line="240" w:lineRule="auto"/>
        <w:rPr>
          <w:rFonts w:cstheme="minorHAnsi"/>
          <w:b/>
          <w:sz w:val="24"/>
          <w:szCs w:val="24"/>
        </w:rPr>
      </w:pPr>
      <w:r w:rsidRPr="00801B7A">
        <w:rPr>
          <w:rFonts w:cstheme="minorHAnsi"/>
          <w:b/>
          <w:sz w:val="24"/>
          <w:szCs w:val="24"/>
        </w:rPr>
        <w:t>Chapter 2</w:t>
      </w:r>
    </w:p>
    <w:p w:rsidR="00801B7A" w:rsidRPr="00801B7A" w:rsidRDefault="00801B7A" w:rsidP="00801B7A">
      <w:pPr>
        <w:spacing w:before="240" w:after="120" w:line="240" w:lineRule="auto"/>
        <w:rPr>
          <w:rFonts w:cstheme="minorHAnsi"/>
          <w:i/>
          <w:sz w:val="24"/>
          <w:szCs w:val="24"/>
        </w:rPr>
      </w:pPr>
      <w:r w:rsidRPr="00801B7A">
        <w:rPr>
          <w:rFonts w:cstheme="minorHAnsi"/>
          <w:i/>
          <w:sz w:val="24"/>
          <w:szCs w:val="24"/>
        </w:rPr>
        <w:t xml:space="preserve">Key Terms 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absolute date,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15802351"/>
      <w:r w:rsidRPr="00801B7A">
        <w:rPr>
          <w:rFonts w:cstheme="minorHAnsi"/>
          <w:sz w:val="24"/>
          <w:szCs w:val="24"/>
        </w:rPr>
        <w:t xml:space="preserve">accelerator mass spectrometry </w:t>
      </w:r>
      <w:bookmarkEnd w:id="0"/>
      <w:r w:rsidRPr="00801B7A">
        <w:rPr>
          <w:rFonts w:cstheme="minorHAnsi"/>
          <w:sz w:val="24"/>
          <w:szCs w:val="24"/>
        </w:rPr>
        <w:t>(AMS), 60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activity area, 32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argon/argon dating,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artifact, 30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artificial selection, 45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association, 38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C3 pathway, 48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C4 pathway, 48</w:t>
      </w:r>
      <w:bookmarkStart w:id="1" w:name="_GoBack"/>
      <w:bookmarkEnd w:id="1"/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cache, 38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calibration curve, 60, 61, 62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carbon dating, 60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2" w:name="_Hlk15803378"/>
      <w:r w:rsidRPr="00801B7A">
        <w:rPr>
          <w:rFonts w:cstheme="minorHAnsi"/>
          <w:sz w:val="24"/>
          <w:szCs w:val="24"/>
        </w:rPr>
        <w:t xml:space="preserve">carbon isotope </w:t>
      </w:r>
      <w:bookmarkEnd w:id="2"/>
      <w:r w:rsidRPr="00801B7A">
        <w:rPr>
          <w:rFonts w:cstheme="minorHAnsi"/>
          <w:sz w:val="24"/>
          <w:szCs w:val="24"/>
        </w:rPr>
        <w:t>analysis, 48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context, 38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coprolites, 46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cranial suture, 54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deciduous dentition, 52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dendrochronology, 61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diaphysis, 53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ecofact</w:t>
      </w:r>
      <w:proofErr w:type="spellEnd"/>
      <w:r w:rsidRPr="00801B7A">
        <w:rPr>
          <w:rFonts w:cstheme="minorHAnsi"/>
          <w:sz w:val="24"/>
          <w:szCs w:val="24"/>
        </w:rPr>
        <w:t>, 30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ejecta</w:t>
      </w:r>
      <w:proofErr w:type="spellEnd"/>
      <w:r w:rsidRPr="00801B7A">
        <w:rPr>
          <w:rFonts w:cstheme="minorHAnsi"/>
          <w:sz w:val="24"/>
          <w:szCs w:val="24"/>
        </w:rPr>
        <w:t>, 33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epiphyseal fusion, 53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3" w:name="_Hlk15805481"/>
      <w:r w:rsidRPr="00801B7A">
        <w:rPr>
          <w:rFonts w:cstheme="minorHAnsi"/>
          <w:sz w:val="24"/>
          <w:szCs w:val="24"/>
        </w:rPr>
        <w:t>epiphysis</w:t>
      </w:r>
      <w:bookmarkEnd w:id="3"/>
      <w:r w:rsidRPr="00801B7A">
        <w:rPr>
          <w:rFonts w:cstheme="minorHAnsi"/>
          <w:sz w:val="24"/>
          <w:szCs w:val="24"/>
        </w:rPr>
        <w:t>, 53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4" w:name="_Hlk15801792"/>
      <w:r w:rsidRPr="00801B7A">
        <w:rPr>
          <w:rFonts w:cstheme="minorHAnsi"/>
          <w:sz w:val="24"/>
          <w:szCs w:val="24"/>
        </w:rPr>
        <w:t>experimental replication</w:t>
      </w:r>
      <w:bookmarkEnd w:id="4"/>
      <w:r w:rsidRPr="00801B7A">
        <w:rPr>
          <w:rFonts w:cstheme="minorHAnsi"/>
          <w:sz w:val="24"/>
          <w:szCs w:val="24"/>
        </w:rPr>
        <w:t>, 43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faunal assemblage, 45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feature, 32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5" w:name="_Hlk15805448"/>
      <w:r w:rsidRPr="00801B7A">
        <w:rPr>
          <w:rFonts w:cstheme="minorHAnsi"/>
          <w:sz w:val="24"/>
          <w:szCs w:val="24"/>
        </w:rPr>
        <w:t>foraminifera</w:t>
      </w:r>
      <w:bookmarkEnd w:id="5"/>
      <w:r w:rsidRPr="00801B7A">
        <w:rPr>
          <w:rFonts w:cstheme="minorHAnsi"/>
          <w:sz w:val="24"/>
          <w:szCs w:val="24"/>
        </w:rPr>
        <w:t>, 49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gradiometer, 41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ground-penetrating radar (GPR), 40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half-life, 58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hypothesis, 29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isotope, 48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6" w:name="_Hlk15804193"/>
      <w:r w:rsidRPr="00801B7A">
        <w:rPr>
          <w:rFonts w:cstheme="minorHAnsi"/>
          <w:sz w:val="24"/>
          <w:szCs w:val="24"/>
        </w:rPr>
        <w:t>K/</w:t>
      </w:r>
      <w:proofErr w:type="spellStart"/>
      <w:r w:rsidRPr="00801B7A">
        <w:rPr>
          <w:rFonts w:cstheme="minorHAnsi"/>
          <w:sz w:val="24"/>
          <w:szCs w:val="24"/>
        </w:rPr>
        <w:t>Ar</w:t>
      </w:r>
      <w:proofErr w:type="spellEnd"/>
      <w:r w:rsidRPr="00801B7A">
        <w:rPr>
          <w:rFonts w:cstheme="minorHAnsi"/>
          <w:sz w:val="24"/>
          <w:szCs w:val="24"/>
        </w:rPr>
        <w:t xml:space="preserve"> dating</w:t>
      </w:r>
      <w:bookmarkEnd w:id="6"/>
      <w:r w:rsidRPr="00801B7A">
        <w:rPr>
          <w:rFonts w:cstheme="minorHAnsi"/>
          <w:sz w:val="24"/>
          <w:szCs w:val="24"/>
        </w:rPr>
        <w:t>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Lidar</w:t>
      </w:r>
      <w:proofErr w:type="spellEnd"/>
      <w:r w:rsidRPr="00801B7A">
        <w:rPr>
          <w:rFonts w:cstheme="minorHAnsi"/>
          <w:sz w:val="24"/>
          <w:szCs w:val="24"/>
        </w:rPr>
        <w:t>, 36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luminescence dating, 62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master sequence, 61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morphology, 44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7" w:name="_Hlk15803356"/>
      <w:proofErr w:type="spellStart"/>
      <w:r w:rsidRPr="00801B7A">
        <w:rPr>
          <w:rFonts w:cstheme="minorHAnsi"/>
          <w:sz w:val="24"/>
          <w:szCs w:val="24"/>
        </w:rPr>
        <w:t>mtDNA</w:t>
      </w:r>
      <w:bookmarkEnd w:id="7"/>
      <w:proofErr w:type="spellEnd"/>
      <w:r w:rsidRPr="00801B7A">
        <w:rPr>
          <w:rFonts w:cstheme="minorHAnsi"/>
          <w:sz w:val="24"/>
          <w:szCs w:val="24"/>
        </w:rPr>
        <w:t>, 54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8" w:name="_Hlk15799648"/>
      <w:r w:rsidRPr="00801B7A">
        <w:rPr>
          <w:rFonts w:cstheme="minorHAnsi"/>
          <w:sz w:val="24"/>
          <w:szCs w:val="24"/>
        </w:rPr>
        <w:t>neutron activation analysis</w:t>
      </w:r>
      <w:bookmarkEnd w:id="8"/>
      <w:r w:rsidRPr="00801B7A">
        <w:rPr>
          <w:rFonts w:cstheme="minorHAnsi"/>
          <w:sz w:val="24"/>
          <w:szCs w:val="24"/>
        </w:rPr>
        <w:t>, 42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lastRenderedPageBreak/>
        <w:t>optically stimulated luminescence (OSL), 62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osteological</w:t>
      </w:r>
      <w:proofErr w:type="spellEnd"/>
      <w:r w:rsidRPr="00801B7A">
        <w:rPr>
          <w:rFonts w:cstheme="minorHAnsi"/>
          <w:sz w:val="24"/>
          <w:szCs w:val="24"/>
        </w:rPr>
        <w:t xml:space="preserve"> comparative collection, 44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osteological</w:t>
      </w:r>
      <w:proofErr w:type="spellEnd"/>
      <w:r w:rsidRPr="00801B7A">
        <w:rPr>
          <w:rFonts w:cstheme="minorHAnsi"/>
          <w:sz w:val="24"/>
          <w:szCs w:val="24"/>
        </w:rPr>
        <w:t>, 45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9" w:name="_Hlk15884197"/>
      <w:proofErr w:type="spellStart"/>
      <w:r w:rsidRPr="00801B7A">
        <w:rPr>
          <w:rFonts w:cstheme="minorHAnsi"/>
          <w:sz w:val="24"/>
          <w:szCs w:val="24"/>
        </w:rPr>
        <w:t>paleomagnetic</w:t>
      </w:r>
      <w:bookmarkEnd w:id="9"/>
      <w:proofErr w:type="spellEnd"/>
      <w:r w:rsidRPr="00801B7A">
        <w:rPr>
          <w:rFonts w:cstheme="minorHAnsi"/>
          <w:sz w:val="24"/>
          <w:szCs w:val="24"/>
        </w:rPr>
        <w:t xml:space="preserve"> dating, XX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paleobotany</w:t>
      </w:r>
      <w:proofErr w:type="spellEnd"/>
      <w:r w:rsidRPr="00801B7A">
        <w:rPr>
          <w:rFonts w:cstheme="minorHAnsi"/>
          <w:sz w:val="24"/>
          <w:szCs w:val="24"/>
        </w:rPr>
        <w:t>, 45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paleopathology, 56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palynology, 47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paradigm, 29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0" w:name="_Hlk15801816"/>
      <w:r w:rsidRPr="00801B7A">
        <w:rPr>
          <w:rFonts w:cstheme="minorHAnsi"/>
          <w:sz w:val="24"/>
          <w:szCs w:val="24"/>
        </w:rPr>
        <w:t>pedestrian survey</w:t>
      </w:r>
      <w:bookmarkEnd w:id="10"/>
      <w:r w:rsidRPr="00801B7A">
        <w:rPr>
          <w:rFonts w:cstheme="minorHAnsi"/>
          <w:sz w:val="24"/>
          <w:szCs w:val="24"/>
        </w:rPr>
        <w:t>, 35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1" w:name="_Hlk15799757"/>
      <w:r w:rsidRPr="00801B7A">
        <w:rPr>
          <w:rFonts w:cstheme="minorHAnsi"/>
          <w:sz w:val="24"/>
          <w:szCs w:val="24"/>
        </w:rPr>
        <w:t>photosynthesis pathways</w:t>
      </w:r>
      <w:bookmarkEnd w:id="11"/>
      <w:r w:rsidRPr="00801B7A">
        <w:rPr>
          <w:rFonts w:cstheme="minorHAnsi"/>
          <w:sz w:val="24"/>
          <w:szCs w:val="24"/>
        </w:rPr>
        <w:t>, 48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2" w:name="_Hlk15805426"/>
      <w:proofErr w:type="spellStart"/>
      <w:r w:rsidRPr="00801B7A">
        <w:rPr>
          <w:rFonts w:cstheme="minorHAnsi"/>
          <w:sz w:val="24"/>
          <w:szCs w:val="24"/>
        </w:rPr>
        <w:t>phytoliths</w:t>
      </w:r>
      <w:bookmarkEnd w:id="12"/>
      <w:proofErr w:type="spellEnd"/>
      <w:r w:rsidRPr="00801B7A">
        <w:rPr>
          <w:rFonts w:cstheme="minorHAnsi"/>
          <w:sz w:val="24"/>
          <w:szCs w:val="24"/>
        </w:rPr>
        <w:t>, 49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pollen rain, 46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3" w:name="_Hlk15805435"/>
      <w:r w:rsidRPr="00801B7A">
        <w:rPr>
          <w:rFonts w:cstheme="minorHAnsi"/>
          <w:sz w:val="24"/>
          <w:szCs w:val="24"/>
        </w:rPr>
        <w:t>pollen</w:t>
      </w:r>
      <w:bookmarkEnd w:id="13"/>
      <w:r w:rsidRPr="00801B7A">
        <w:rPr>
          <w:rFonts w:cstheme="minorHAnsi"/>
          <w:sz w:val="24"/>
          <w:szCs w:val="24"/>
        </w:rPr>
        <w:t>, 46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primary refuse, 32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pseudoscience, 67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 xml:space="preserve">pubic </w:t>
      </w:r>
      <w:proofErr w:type="spellStart"/>
      <w:r w:rsidRPr="00801B7A">
        <w:rPr>
          <w:rFonts w:cstheme="minorHAnsi"/>
          <w:sz w:val="24"/>
          <w:szCs w:val="24"/>
        </w:rPr>
        <w:t>symphysis</w:t>
      </w:r>
      <w:proofErr w:type="spellEnd"/>
      <w:r w:rsidRPr="00801B7A">
        <w:rPr>
          <w:rFonts w:cstheme="minorHAnsi"/>
          <w:sz w:val="24"/>
          <w:szCs w:val="24"/>
        </w:rPr>
        <w:t>, 54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pumice, 33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pyroclastic, 33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radiocarbon dating, 60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radiometric,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relative date,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secondary refuse, 32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4" w:name="_Hlk15804770"/>
      <w:r w:rsidRPr="00801B7A">
        <w:rPr>
          <w:rFonts w:cstheme="minorHAnsi"/>
          <w:sz w:val="24"/>
          <w:szCs w:val="24"/>
        </w:rPr>
        <w:t>sexual dimorphism</w:t>
      </w:r>
      <w:bookmarkEnd w:id="14"/>
      <w:r w:rsidRPr="00801B7A">
        <w:rPr>
          <w:rFonts w:cstheme="minorHAnsi"/>
          <w:sz w:val="24"/>
          <w:szCs w:val="24"/>
        </w:rPr>
        <w:t>, 45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site, 30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stratigraphic, 57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taphonomy</w:t>
      </w:r>
      <w:proofErr w:type="spellEnd"/>
      <w:r w:rsidRPr="00801B7A">
        <w:rPr>
          <w:rFonts w:cstheme="minorHAnsi"/>
          <w:sz w:val="24"/>
          <w:szCs w:val="24"/>
        </w:rPr>
        <w:t>, 32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test pit, 36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5" w:name="_Hlk15804179"/>
      <w:proofErr w:type="spellStart"/>
      <w:r w:rsidRPr="00801B7A">
        <w:rPr>
          <w:rFonts w:cstheme="minorHAnsi"/>
          <w:sz w:val="24"/>
          <w:szCs w:val="24"/>
        </w:rPr>
        <w:t>thermoluminescence</w:t>
      </w:r>
      <w:proofErr w:type="spellEnd"/>
      <w:r w:rsidRPr="00801B7A">
        <w:rPr>
          <w:rFonts w:cstheme="minorHAnsi"/>
          <w:sz w:val="24"/>
          <w:szCs w:val="24"/>
        </w:rPr>
        <w:t xml:space="preserve"> </w:t>
      </w:r>
      <w:bookmarkEnd w:id="15"/>
      <w:r w:rsidRPr="00801B7A">
        <w:rPr>
          <w:rFonts w:cstheme="minorHAnsi"/>
          <w:sz w:val="24"/>
          <w:szCs w:val="24"/>
        </w:rPr>
        <w:t>(TL), 62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6" w:name="_Hlk15802108"/>
      <w:r w:rsidRPr="00801B7A">
        <w:rPr>
          <w:rFonts w:cstheme="minorHAnsi"/>
          <w:sz w:val="24"/>
          <w:szCs w:val="24"/>
        </w:rPr>
        <w:t>trace element analysis</w:t>
      </w:r>
      <w:bookmarkEnd w:id="16"/>
      <w:r w:rsidRPr="00801B7A">
        <w:rPr>
          <w:rFonts w:cstheme="minorHAnsi"/>
          <w:sz w:val="24"/>
          <w:szCs w:val="24"/>
        </w:rPr>
        <w:t>, 42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01B7A">
        <w:rPr>
          <w:rFonts w:cstheme="minorHAnsi"/>
          <w:sz w:val="24"/>
          <w:szCs w:val="24"/>
        </w:rPr>
        <w:t>wear pattern, 44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7" w:name="_Hlk15802146"/>
      <w:r w:rsidRPr="00801B7A">
        <w:rPr>
          <w:rFonts w:cstheme="minorHAnsi"/>
          <w:sz w:val="24"/>
          <w:szCs w:val="24"/>
        </w:rPr>
        <w:t>X-ray fluorescence</w:t>
      </w:r>
      <w:bookmarkEnd w:id="17"/>
      <w:r w:rsidRPr="00801B7A">
        <w:rPr>
          <w:rFonts w:cstheme="minorHAnsi"/>
          <w:sz w:val="24"/>
          <w:szCs w:val="24"/>
        </w:rPr>
        <w:t>, 42</w:t>
      </w:r>
    </w:p>
    <w:p w:rsidR="00801B7A" w:rsidRPr="00801B7A" w:rsidRDefault="00801B7A" w:rsidP="00801B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1B7A">
        <w:rPr>
          <w:rFonts w:cstheme="minorHAnsi"/>
          <w:sz w:val="24"/>
          <w:szCs w:val="24"/>
        </w:rPr>
        <w:t>zooarchaeology</w:t>
      </w:r>
      <w:proofErr w:type="spellEnd"/>
      <w:r w:rsidRPr="00801B7A">
        <w:rPr>
          <w:rFonts w:cstheme="minorHAnsi"/>
          <w:sz w:val="24"/>
          <w:szCs w:val="24"/>
        </w:rPr>
        <w:t>, 44</w:t>
      </w:r>
    </w:p>
    <w:p w:rsidR="00011C5A" w:rsidRPr="00801B7A" w:rsidRDefault="00011C5A"/>
    <w:sectPr w:rsidR="00011C5A" w:rsidRPr="0080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78FB"/>
    <w:multiLevelType w:val="hybridMultilevel"/>
    <w:tmpl w:val="0B84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A"/>
    <w:rsid w:val="00011C5A"/>
    <w:rsid w:val="008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Oxford University Press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2019-08-06T14:05:00Z</dcterms:created>
  <dcterms:modified xsi:type="dcterms:W3CDTF">2019-08-06T14:05:00Z</dcterms:modified>
</cp:coreProperties>
</file>