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34" w:rsidRPr="00342C4D" w:rsidRDefault="001F1D34" w:rsidP="001F1D34">
      <w:pPr>
        <w:keepNext/>
        <w:spacing w:before="240" w:after="60" w:line="240" w:lineRule="auto"/>
        <w:ind w:firstLine="0"/>
        <w:outlineLvl w:val="0"/>
        <w:rPr>
          <w:rFonts w:ascii="Calibri Light" w:eastAsia="Times New Roman" w:hAnsi="Calibri Light"/>
          <w:b/>
          <w:bCs/>
          <w:kern w:val="32"/>
          <w:sz w:val="32"/>
          <w:szCs w:val="32"/>
        </w:rPr>
      </w:pPr>
      <w:r w:rsidRPr="00342C4D">
        <w:rPr>
          <w:rFonts w:ascii="Calibri Light" w:eastAsia="Times New Roman" w:hAnsi="Calibri Light"/>
          <w:b/>
          <w:bCs/>
          <w:kern w:val="32"/>
          <w:sz w:val="32"/>
          <w:szCs w:val="32"/>
        </w:rPr>
        <w:t>Further Reading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r w:rsidRPr="00342C4D">
        <w:rPr>
          <w:rFonts w:ascii="Calibri" w:eastAsia="Times New Roman" w:hAnsi="Calibri"/>
        </w:rPr>
        <w:t xml:space="preserve">Campbell, R. B. 2014. </w:t>
      </w:r>
      <w:r w:rsidRPr="00342C4D">
        <w:rPr>
          <w:rFonts w:ascii="Calibri" w:eastAsia="Times New Roman" w:hAnsi="Calibri"/>
          <w:i/>
        </w:rPr>
        <w:t xml:space="preserve">Archaeology of the Chinese Bronze Age: From </w:t>
      </w:r>
      <w:proofErr w:type="spellStart"/>
      <w:r w:rsidRPr="00342C4D">
        <w:rPr>
          <w:rFonts w:ascii="Calibri" w:eastAsia="Times New Roman" w:hAnsi="Calibri"/>
          <w:i/>
        </w:rPr>
        <w:t>Erlitou</w:t>
      </w:r>
      <w:proofErr w:type="spellEnd"/>
      <w:r w:rsidRPr="00342C4D">
        <w:rPr>
          <w:rFonts w:ascii="Calibri" w:eastAsia="Times New Roman" w:hAnsi="Calibri"/>
          <w:i/>
        </w:rPr>
        <w:t xml:space="preserve"> to Anyang</w:t>
      </w:r>
      <w:r w:rsidRPr="00342C4D">
        <w:rPr>
          <w:rFonts w:ascii="Calibri" w:eastAsia="Times New Roman" w:hAnsi="Calibri"/>
        </w:rPr>
        <w:t xml:space="preserve">. Los Angeles: The </w:t>
      </w:r>
      <w:proofErr w:type="spellStart"/>
      <w:r w:rsidRPr="00342C4D">
        <w:rPr>
          <w:rFonts w:ascii="Calibri" w:eastAsia="Times New Roman" w:hAnsi="Calibri"/>
        </w:rPr>
        <w:t>Cotsen</w:t>
      </w:r>
      <w:proofErr w:type="spellEnd"/>
      <w:r w:rsidRPr="00342C4D">
        <w:rPr>
          <w:rFonts w:ascii="Calibri" w:eastAsia="Times New Roman" w:hAnsi="Calibri"/>
        </w:rPr>
        <w:t xml:space="preserve"> Institute of Archaeology Press.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342C4D">
        <w:rPr>
          <w:rFonts w:ascii="Calibri" w:eastAsia="Times New Roman" w:hAnsi="Calibri"/>
        </w:rPr>
        <w:t>Ciarla</w:t>
      </w:r>
      <w:proofErr w:type="spellEnd"/>
      <w:r w:rsidRPr="00342C4D">
        <w:rPr>
          <w:rFonts w:ascii="Calibri" w:eastAsia="Times New Roman" w:hAnsi="Calibri"/>
        </w:rPr>
        <w:t xml:space="preserve">, R. 2012. </w:t>
      </w:r>
      <w:r w:rsidRPr="00342C4D">
        <w:rPr>
          <w:rFonts w:ascii="Calibri" w:eastAsia="Times New Roman" w:hAnsi="Calibri"/>
          <w:i/>
        </w:rPr>
        <w:t>The Eternal Army: The Terracotta Soldiers of the First Emperor</w:t>
      </w:r>
      <w:r w:rsidRPr="00342C4D">
        <w:rPr>
          <w:rFonts w:ascii="Calibri" w:eastAsia="Times New Roman" w:hAnsi="Calibri"/>
        </w:rPr>
        <w:t>. Vercelli, Italy: White Star Publishers.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r w:rsidRPr="00342C4D">
        <w:rPr>
          <w:rFonts w:ascii="Calibri" w:eastAsia="Times New Roman" w:hAnsi="Calibri"/>
        </w:rPr>
        <w:t xml:space="preserve">Cohen, D. J. 2011. </w:t>
      </w:r>
      <w:proofErr w:type="gramStart"/>
      <w:r w:rsidRPr="00342C4D">
        <w:rPr>
          <w:rFonts w:ascii="Calibri" w:eastAsia="Times New Roman" w:hAnsi="Calibri"/>
        </w:rPr>
        <w:t>The Beginnings of Agriculture in China.</w:t>
      </w:r>
      <w:proofErr w:type="gramEnd"/>
      <w:r w:rsidRPr="00342C4D">
        <w:rPr>
          <w:rFonts w:ascii="Calibri" w:eastAsia="Times New Roman" w:hAnsi="Calibri"/>
        </w:rPr>
        <w:t xml:space="preserve"> </w:t>
      </w:r>
      <w:proofErr w:type="gramStart"/>
      <w:r w:rsidRPr="00342C4D">
        <w:rPr>
          <w:rFonts w:ascii="Calibri" w:eastAsia="Times New Roman" w:hAnsi="Calibri"/>
        </w:rPr>
        <w:t>A Multiregional View.</w:t>
      </w:r>
      <w:proofErr w:type="gramEnd"/>
      <w:r w:rsidRPr="00342C4D">
        <w:rPr>
          <w:rFonts w:ascii="Calibri" w:eastAsia="Times New Roman" w:hAnsi="Calibri"/>
        </w:rPr>
        <w:t xml:space="preserve"> </w:t>
      </w:r>
      <w:r w:rsidRPr="00342C4D">
        <w:rPr>
          <w:rFonts w:ascii="Calibri" w:eastAsia="Times New Roman" w:hAnsi="Calibri"/>
          <w:i/>
        </w:rPr>
        <w:t xml:space="preserve">Current Anthropology </w:t>
      </w:r>
      <w:r w:rsidRPr="00342C4D">
        <w:rPr>
          <w:rFonts w:ascii="Calibri" w:eastAsia="Times New Roman" w:hAnsi="Calibri"/>
        </w:rPr>
        <w:t>52(Suppl. 4): S273–S293.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342C4D">
        <w:rPr>
          <w:rFonts w:ascii="Calibri" w:eastAsia="Times New Roman" w:hAnsi="Calibri"/>
        </w:rPr>
        <w:t>Demattè</w:t>
      </w:r>
      <w:proofErr w:type="spellEnd"/>
      <w:r w:rsidRPr="00342C4D">
        <w:rPr>
          <w:rFonts w:ascii="Calibri" w:eastAsia="Times New Roman" w:hAnsi="Calibri"/>
        </w:rPr>
        <w:t xml:space="preserve">, P. 2010. The Origins of Chinese Writing: The Neolithic Evidence. </w:t>
      </w:r>
      <w:r w:rsidRPr="00342C4D">
        <w:rPr>
          <w:rFonts w:ascii="Calibri" w:eastAsia="Times New Roman" w:hAnsi="Calibri"/>
          <w:i/>
        </w:rPr>
        <w:t>Cambridge Archaeological Journal</w:t>
      </w:r>
      <w:r w:rsidRPr="00342C4D">
        <w:rPr>
          <w:rFonts w:ascii="Calibri" w:eastAsia="Times New Roman" w:hAnsi="Calibri"/>
        </w:rPr>
        <w:t xml:space="preserve"> 20(2): 211–228.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r w:rsidRPr="00342C4D">
        <w:rPr>
          <w:rFonts w:ascii="Calibri" w:eastAsia="Times New Roman" w:hAnsi="Calibri"/>
        </w:rPr>
        <w:t xml:space="preserve">Lai, G. 2015. </w:t>
      </w:r>
      <w:proofErr w:type="gramStart"/>
      <w:r w:rsidRPr="00342C4D">
        <w:rPr>
          <w:rFonts w:ascii="Calibri" w:eastAsia="Times New Roman" w:hAnsi="Calibri"/>
          <w:i/>
        </w:rPr>
        <w:t>Excavating the Afterlife: The Archaeology of Early Chinese Religion</w:t>
      </w:r>
      <w:r w:rsidRPr="00342C4D">
        <w:rPr>
          <w:rFonts w:ascii="Calibri" w:eastAsia="Times New Roman" w:hAnsi="Calibri"/>
        </w:rPr>
        <w:t>.</w:t>
      </w:r>
      <w:proofErr w:type="gramEnd"/>
      <w:r w:rsidRPr="00342C4D">
        <w:rPr>
          <w:rFonts w:ascii="Calibri" w:eastAsia="Times New Roman" w:hAnsi="Calibri"/>
        </w:rPr>
        <w:t xml:space="preserve"> Seattle: University of Washington Press.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r w:rsidRPr="00342C4D">
        <w:rPr>
          <w:rFonts w:ascii="Calibri" w:eastAsia="Times New Roman" w:hAnsi="Calibri"/>
        </w:rPr>
        <w:t xml:space="preserve">Liu, L. 2007. </w:t>
      </w:r>
      <w:r w:rsidRPr="00342C4D">
        <w:rPr>
          <w:rFonts w:ascii="Calibri" w:eastAsia="Times New Roman" w:hAnsi="Calibri"/>
          <w:i/>
        </w:rPr>
        <w:t>The Chinese Neolithic: Trajectories to Early States</w:t>
      </w:r>
      <w:r w:rsidRPr="00342C4D">
        <w:rPr>
          <w:rFonts w:ascii="Calibri" w:eastAsia="Times New Roman" w:hAnsi="Calibri"/>
        </w:rPr>
        <w:t>. Cambridge: Cambridge University Press.</w:t>
      </w:r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1853B9">
        <w:rPr>
          <w:rFonts w:ascii="Calibri" w:eastAsia="Times New Roman" w:hAnsi="Calibri"/>
        </w:rPr>
        <w:t xml:space="preserve">Liu, L., Chen, X. and </w:t>
      </w:r>
      <w:proofErr w:type="spellStart"/>
      <w:r w:rsidRPr="001853B9">
        <w:rPr>
          <w:rFonts w:ascii="Calibri" w:eastAsia="Times New Roman" w:hAnsi="Calibri"/>
        </w:rPr>
        <w:t>Ji</w:t>
      </w:r>
      <w:proofErr w:type="spellEnd"/>
      <w:r w:rsidRPr="001853B9">
        <w:rPr>
          <w:rFonts w:ascii="Calibri" w:eastAsia="Times New Roman" w:hAnsi="Calibri"/>
        </w:rPr>
        <w:t>, P., 2016.</w:t>
      </w:r>
      <w:proofErr w:type="gramEnd"/>
      <w:r w:rsidRPr="001853B9">
        <w:rPr>
          <w:rFonts w:ascii="Calibri" w:eastAsia="Times New Roman" w:hAnsi="Calibri"/>
        </w:rPr>
        <w:t xml:space="preserve"> Understanding household subsistence activities in Neolithic Inner Mongolia, China: Functional analyses of stone tools. </w:t>
      </w:r>
      <w:proofErr w:type="gramStart"/>
      <w:r w:rsidRPr="001853B9">
        <w:rPr>
          <w:rFonts w:ascii="Calibri" w:eastAsia="Times New Roman" w:hAnsi="Calibri"/>
          <w:i/>
          <w:iCs/>
        </w:rPr>
        <w:t>Journal of Anthropological Research</w:t>
      </w:r>
      <w:r w:rsidRPr="001853B9">
        <w:rPr>
          <w:rFonts w:ascii="Calibri" w:eastAsia="Times New Roman" w:hAnsi="Calibri"/>
        </w:rPr>
        <w:t>, </w:t>
      </w:r>
      <w:r w:rsidRPr="001853B9">
        <w:rPr>
          <w:rFonts w:ascii="Calibri" w:eastAsia="Times New Roman" w:hAnsi="Calibri"/>
          <w:i/>
          <w:iCs/>
        </w:rPr>
        <w:t>72</w:t>
      </w:r>
      <w:r w:rsidRPr="001853B9">
        <w:rPr>
          <w:rFonts w:ascii="Calibri" w:eastAsia="Times New Roman" w:hAnsi="Calibri"/>
        </w:rPr>
        <w:t>(2), pp.226-247.</w:t>
      </w:r>
      <w:proofErr w:type="gramEnd"/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342C4D">
        <w:rPr>
          <w:rFonts w:ascii="Calibri" w:eastAsia="Times New Roman" w:hAnsi="Calibri"/>
        </w:rPr>
        <w:t>Qian</w:t>
      </w:r>
      <w:proofErr w:type="spellEnd"/>
      <w:r w:rsidRPr="00342C4D">
        <w:rPr>
          <w:rFonts w:ascii="Calibri" w:eastAsia="Times New Roman" w:hAnsi="Calibri"/>
        </w:rPr>
        <w:t xml:space="preserve">, S. 2009. </w:t>
      </w:r>
      <w:r w:rsidRPr="00342C4D">
        <w:rPr>
          <w:rFonts w:ascii="Calibri" w:eastAsia="Times New Roman" w:hAnsi="Calibri"/>
          <w:i/>
        </w:rPr>
        <w:t>The First Emperor: Selections from the Historical Records</w:t>
      </w:r>
      <w:r w:rsidRPr="00342C4D">
        <w:rPr>
          <w:rFonts w:ascii="Calibri" w:eastAsia="Times New Roman" w:hAnsi="Calibri"/>
        </w:rPr>
        <w:t>. Oxford: Oxford University Press.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proofErr w:type="gramStart"/>
      <w:r w:rsidRPr="00342C4D">
        <w:rPr>
          <w:rFonts w:ascii="Calibri" w:eastAsia="Times New Roman" w:hAnsi="Calibri"/>
        </w:rPr>
        <w:t>Shelach-Lavi</w:t>
      </w:r>
      <w:proofErr w:type="spellEnd"/>
      <w:r w:rsidRPr="00342C4D">
        <w:rPr>
          <w:rFonts w:ascii="Calibri" w:eastAsia="Times New Roman" w:hAnsi="Calibri"/>
        </w:rPr>
        <w:t>, G. 2015.</w:t>
      </w:r>
      <w:proofErr w:type="gramEnd"/>
      <w:r w:rsidRPr="00342C4D">
        <w:rPr>
          <w:rFonts w:ascii="Calibri" w:eastAsia="Times New Roman" w:hAnsi="Calibri"/>
        </w:rPr>
        <w:t xml:space="preserve"> </w:t>
      </w:r>
      <w:r w:rsidRPr="00342C4D">
        <w:rPr>
          <w:rFonts w:ascii="Calibri" w:eastAsia="Times New Roman" w:hAnsi="Calibri"/>
          <w:i/>
        </w:rPr>
        <w:t>The Archaeology of Early China: From Prehistory to the Han Dynasty</w:t>
      </w:r>
      <w:r w:rsidRPr="00342C4D">
        <w:rPr>
          <w:rFonts w:ascii="Calibri" w:eastAsia="Times New Roman" w:hAnsi="Calibri"/>
        </w:rPr>
        <w:t>. Cambridge: Cambridge University Press.</w:t>
      </w:r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1853B9">
        <w:rPr>
          <w:rFonts w:ascii="Calibri" w:eastAsia="Times New Roman" w:hAnsi="Calibri"/>
        </w:rPr>
        <w:t>Stevens, C.J., Murphy, C., Roberts, R., Lucas, L., Silva, F. and Fuller, D.Q., 2016.</w:t>
      </w:r>
      <w:proofErr w:type="gramEnd"/>
      <w:r w:rsidRPr="001853B9">
        <w:rPr>
          <w:rFonts w:ascii="Calibri" w:eastAsia="Times New Roman" w:hAnsi="Calibri"/>
        </w:rPr>
        <w:t xml:space="preserve"> Between China and South Asia: A Middle Asian corridor of crop dispersal and agricultural innovation in the Bronze Age. </w:t>
      </w:r>
      <w:proofErr w:type="gramStart"/>
      <w:r w:rsidRPr="001853B9">
        <w:rPr>
          <w:rFonts w:ascii="Calibri" w:eastAsia="Times New Roman" w:hAnsi="Calibri"/>
          <w:i/>
          <w:iCs/>
        </w:rPr>
        <w:t>The Holocene</w:t>
      </w:r>
      <w:r w:rsidRPr="001853B9">
        <w:rPr>
          <w:rFonts w:ascii="Calibri" w:eastAsia="Times New Roman" w:hAnsi="Calibri"/>
        </w:rPr>
        <w:t>, </w:t>
      </w:r>
      <w:r w:rsidRPr="001853B9">
        <w:rPr>
          <w:rFonts w:ascii="Calibri" w:eastAsia="Times New Roman" w:hAnsi="Calibri"/>
          <w:i/>
          <w:iCs/>
        </w:rPr>
        <w:t>26</w:t>
      </w:r>
      <w:r w:rsidRPr="001853B9">
        <w:rPr>
          <w:rFonts w:ascii="Calibri" w:eastAsia="Times New Roman" w:hAnsi="Calibri"/>
        </w:rPr>
        <w:t>(10), pp.1541-1555.</w:t>
      </w:r>
      <w:proofErr w:type="gramEnd"/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1853B9">
        <w:rPr>
          <w:rFonts w:ascii="Calibri" w:eastAsia="Times New Roman" w:hAnsi="Calibri"/>
        </w:rPr>
        <w:t xml:space="preserve">Yang, X., Wang, W., </w:t>
      </w:r>
      <w:proofErr w:type="spellStart"/>
      <w:r w:rsidRPr="001853B9">
        <w:rPr>
          <w:rFonts w:ascii="Calibri" w:eastAsia="Times New Roman" w:hAnsi="Calibri"/>
        </w:rPr>
        <w:t>Zhuang</w:t>
      </w:r>
      <w:proofErr w:type="spellEnd"/>
      <w:r w:rsidRPr="001853B9">
        <w:rPr>
          <w:rFonts w:ascii="Calibri" w:eastAsia="Times New Roman" w:hAnsi="Calibri"/>
        </w:rPr>
        <w:t xml:space="preserve">, Y., </w:t>
      </w:r>
      <w:proofErr w:type="spellStart"/>
      <w:r w:rsidRPr="001853B9">
        <w:rPr>
          <w:rFonts w:ascii="Calibri" w:eastAsia="Times New Roman" w:hAnsi="Calibri"/>
        </w:rPr>
        <w:t>Li,</w:t>
      </w:r>
      <w:proofErr w:type="spellEnd"/>
      <w:r w:rsidRPr="001853B9">
        <w:rPr>
          <w:rFonts w:ascii="Calibri" w:eastAsia="Times New Roman" w:hAnsi="Calibri"/>
        </w:rPr>
        <w:t xml:space="preserve"> Z., Ma, Z., Ma, Y., Cui, Y., Wei, J. and Fuller, D.Q., 2017.</w:t>
      </w:r>
      <w:proofErr w:type="gramEnd"/>
      <w:r w:rsidRPr="001853B9">
        <w:rPr>
          <w:rFonts w:ascii="Calibri" w:eastAsia="Times New Roman" w:hAnsi="Calibri"/>
        </w:rPr>
        <w:t xml:space="preserve"> </w:t>
      </w:r>
      <w:proofErr w:type="gramStart"/>
      <w:r w:rsidRPr="001853B9">
        <w:rPr>
          <w:rFonts w:ascii="Calibri" w:eastAsia="Times New Roman" w:hAnsi="Calibri"/>
        </w:rPr>
        <w:t>New radiocarbon evidence on early rice consumption and farming in South China.</w:t>
      </w:r>
      <w:proofErr w:type="gramEnd"/>
      <w:r w:rsidRPr="001853B9">
        <w:rPr>
          <w:rFonts w:ascii="Calibri" w:eastAsia="Times New Roman" w:hAnsi="Calibri"/>
        </w:rPr>
        <w:t> </w:t>
      </w:r>
      <w:proofErr w:type="gramStart"/>
      <w:r w:rsidRPr="001853B9">
        <w:rPr>
          <w:rFonts w:ascii="Calibri" w:eastAsia="Times New Roman" w:hAnsi="Calibri"/>
          <w:i/>
          <w:iCs/>
        </w:rPr>
        <w:t>The Holocene</w:t>
      </w:r>
      <w:r w:rsidRPr="001853B9">
        <w:rPr>
          <w:rFonts w:ascii="Calibri" w:eastAsia="Times New Roman" w:hAnsi="Calibri"/>
        </w:rPr>
        <w:t>, </w:t>
      </w:r>
      <w:r w:rsidRPr="001853B9">
        <w:rPr>
          <w:rFonts w:ascii="Calibri" w:eastAsia="Times New Roman" w:hAnsi="Calibri"/>
          <w:i/>
          <w:iCs/>
        </w:rPr>
        <w:t>27</w:t>
      </w:r>
      <w:r w:rsidRPr="001853B9">
        <w:rPr>
          <w:rFonts w:ascii="Calibri" w:eastAsia="Times New Roman" w:hAnsi="Calibri"/>
        </w:rPr>
        <w:t>(7), pp.1045-1051.</w:t>
      </w:r>
      <w:proofErr w:type="gramEnd"/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  <w:b/>
          <w:sz w:val="28"/>
          <w:szCs w:val="28"/>
        </w:rPr>
      </w:pPr>
    </w:p>
    <w:p w:rsidR="001F1D34" w:rsidRPr="00342C4D" w:rsidRDefault="001F1D34" w:rsidP="001F1D34">
      <w:pPr>
        <w:keepNext/>
        <w:spacing w:before="240" w:after="60" w:line="240" w:lineRule="auto"/>
        <w:ind w:firstLine="0"/>
        <w:outlineLvl w:val="0"/>
        <w:rPr>
          <w:rFonts w:ascii="Calibri Light" w:eastAsia="Times New Roman" w:hAnsi="Calibri Light"/>
          <w:b/>
          <w:bCs/>
          <w:kern w:val="32"/>
          <w:sz w:val="32"/>
          <w:szCs w:val="32"/>
        </w:rPr>
      </w:pPr>
      <w:r w:rsidRPr="00342C4D">
        <w:rPr>
          <w:rFonts w:ascii="Calibri Light" w:eastAsia="Times New Roman" w:hAnsi="Calibri Light"/>
          <w:b/>
          <w:bCs/>
          <w:kern w:val="32"/>
          <w:sz w:val="32"/>
          <w:szCs w:val="32"/>
        </w:rPr>
        <w:t>Web Links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  <w:i/>
        </w:rPr>
      </w:pPr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lastRenderedPageBreak/>
        <w:t xml:space="preserve">ARCH365 Archaeology Podcast: </w:t>
      </w:r>
      <w:r w:rsidRPr="002D1DB2">
        <w:rPr>
          <w:rFonts w:ascii="Calibri" w:eastAsia="Times New Roman" w:hAnsi="Calibri"/>
        </w:rPr>
        <w:t xml:space="preserve">The ancient Chinese city of </w:t>
      </w:r>
      <w:proofErr w:type="spellStart"/>
      <w:r w:rsidRPr="002D1DB2">
        <w:rPr>
          <w:rFonts w:ascii="Calibri" w:eastAsia="Times New Roman" w:hAnsi="Calibri"/>
        </w:rPr>
        <w:t>Dunhuang</w:t>
      </w:r>
      <w:proofErr w:type="spellEnd"/>
      <w:r w:rsidRPr="002D1DB2">
        <w:rPr>
          <w:rFonts w:ascii="Calibri" w:eastAsia="Times New Roman" w:hAnsi="Calibri"/>
        </w:rPr>
        <w:t xml:space="preserve">, located at a strategic crossroads of the ancient southern </w:t>
      </w:r>
      <w:proofErr w:type="gramStart"/>
      <w:r w:rsidRPr="002D1DB2">
        <w:rPr>
          <w:rFonts w:ascii="Calibri" w:eastAsia="Times New Roman" w:hAnsi="Calibri"/>
        </w:rPr>
        <w:t>silk road</w:t>
      </w:r>
      <w:proofErr w:type="gramEnd"/>
      <w:r w:rsidRPr="002D1DB2">
        <w:rPr>
          <w:rFonts w:ascii="Calibri" w:eastAsia="Times New Roman" w:hAnsi="Calibri"/>
        </w:rPr>
        <w:t>, is famed for its art and archaeology relating to historical Buddhist worship.</w:t>
      </w:r>
      <w:r>
        <w:rPr>
          <w:rFonts w:ascii="Calibri" w:eastAsia="Times New Roman" w:hAnsi="Calibri"/>
        </w:rPr>
        <w:t xml:space="preserve"> </w:t>
      </w:r>
      <w:r w:rsidRPr="002D1DB2">
        <w:t xml:space="preserve"> </w:t>
      </w:r>
      <w:hyperlink r:id="rId5" w:history="1">
        <w:r>
          <w:rPr>
            <w:rStyle w:val="Hyperlink"/>
          </w:rPr>
          <w:t>https://www.archaeologypodcastnetwork.com/arch365/18038</w:t>
        </w:r>
      </w:hyperlink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CNN: </w:t>
      </w:r>
      <w:r w:rsidRPr="002D1DB2">
        <w:rPr>
          <w:rFonts w:ascii="Calibri" w:eastAsia="Times New Roman" w:hAnsi="Calibri"/>
        </w:rPr>
        <w:t xml:space="preserve">Italy to return hundreds of cultural relics back to </w:t>
      </w:r>
      <w:proofErr w:type="gramStart"/>
      <w:r w:rsidRPr="002D1DB2">
        <w:rPr>
          <w:rFonts w:ascii="Calibri" w:eastAsia="Times New Roman" w:hAnsi="Calibri"/>
        </w:rPr>
        <w:t>China</w:t>
      </w:r>
      <w:r>
        <w:rPr>
          <w:rFonts w:ascii="Calibri" w:eastAsia="Times New Roman" w:hAnsi="Calibri"/>
        </w:rPr>
        <w:t xml:space="preserve"> :</w:t>
      </w:r>
      <w:proofErr w:type="gramEnd"/>
      <w:r>
        <w:rPr>
          <w:rFonts w:ascii="Calibri" w:eastAsia="Times New Roman" w:hAnsi="Calibri"/>
        </w:rPr>
        <w:t xml:space="preserve"> </w:t>
      </w:r>
      <w:hyperlink r:id="rId6" w:history="1">
        <w:r>
          <w:rPr>
            <w:rStyle w:val="Hyperlink"/>
          </w:rPr>
          <w:t>https://edition.cnn.com/style/article/italy-china-cultural-relics-intl/index.html?fbclid=IwAR0i8Ja7h4hAoCrVhwPspQvzYt3BOANVIL65iaAGD1YPRpby-RFe77lceDg</w:t>
        </w:r>
      </w:hyperlink>
    </w:p>
    <w:p w:rsidR="001F1D34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r w:rsidRPr="00342C4D">
        <w:rPr>
          <w:rFonts w:ascii="Calibri" w:eastAsia="Times New Roman" w:hAnsi="Calibri"/>
        </w:rPr>
        <w:t xml:space="preserve">Institute of Archaeology—Chinese Academy of Social Sciences: </w:t>
      </w:r>
      <w:hyperlink r:id="rId7" w:history="1">
        <w:r>
          <w:rPr>
            <w:rStyle w:val="Hyperlink"/>
          </w:rPr>
          <w:t>http://kaogu.cssn.cn/ywb/</w:t>
        </w:r>
      </w:hyperlink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342C4D">
        <w:rPr>
          <w:rFonts w:ascii="Calibri" w:eastAsia="Times New Roman" w:hAnsi="Calibri"/>
        </w:rPr>
        <w:t xml:space="preserve">Metropolitan Museum of Art—Shang and Zhou Dynasties—The Bronze Age of China: </w:t>
      </w:r>
      <w:hyperlink r:id="rId8" w:history="1">
        <w:r w:rsidRPr="00411049">
          <w:rPr>
            <w:rStyle w:val="Hyperlink"/>
            <w:rFonts w:ascii="Calibri" w:eastAsia="Times New Roman" w:hAnsi="Calibri"/>
            <w:b/>
          </w:rPr>
          <w:t>http://www.metmuseum.org/toah/hd/shzh/hd_shzh.htm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342C4D">
        <w:rPr>
          <w:rFonts w:ascii="Calibri" w:eastAsia="Times New Roman" w:hAnsi="Calibri"/>
        </w:rPr>
        <w:t xml:space="preserve">Society for East Asian Archaeology: </w:t>
      </w:r>
      <w:hyperlink r:id="rId9" w:history="1">
        <w:r w:rsidRPr="00411049">
          <w:rPr>
            <w:rStyle w:val="Hyperlink"/>
            <w:rFonts w:ascii="Calibri" w:eastAsia="Times New Roman" w:hAnsi="Calibri"/>
            <w:b/>
          </w:rPr>
          <w:t>http://www.seaa-web.org/</w:t>
        </w:r>
      </w:hyperlink>
      <w:r>
        <w:rPr>
          <w:rFonts w:ascii="Calibri" w:eastAsia="Times New Roman" w:hAnsi="Calibri"/>
          <w:b/>
        </w:rPr>
        <w:t xml:space="preserve"> </w:t>
      </w:r>
      <w:r w:rsidRPr="00342C4D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 xml:space="preserve"> 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r w:rsidRPr="00342C4D">
        <w:rPr>
          <w:rFonts w:ascii="Calibri" w:eastAsia="Times New Roman" w:hAnsi="Calibri"/>
        </w:rPr>
        <w:t xml:space="preserve">2,000 Years of Chinese History! —Crash Course World History #7 (12 minutes): </w:t>
      </w:r>
      <w:hyperlink r:id="rId10" w:history="1">
        <w:r w:rsidRPr="00411049">
          <w:rPr>
            <w:rStyle w:val="Hyperlink"/>
            <w:rFonts w:ascii="Calibri" w:eastAsia="Times New Roman" w:hAnsi="Calibri"/>
            <w:b/>
          </w:rPr>
          <w:t>https://www.youtube.com/watch?v=ylWORyToTo4&amp;index=7&amp;list=PLBDA2E52FB1EF80C9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  <w:r w:rsidRPr="00342C4D">
        <w:rPr>
          <w:rFonts w:ascii="Calibri" w:eastAsia="Times New Roman" w:hAnsi="Calibri"/>
        </w:rPr>
        <w:t xml:space="preserve">Oracle Bone—Cambridge University Library: </w:t>
      </w:r>
      <w:hyperlink r:id="rId11" w:history="1">
        <w:r w:rsidRPr="00411049">
          <w:rPr>
            <w:rStyle w:val="Hyperlink"/>
            <w:rFonts w:ascii="Calibri" w:eastAsia="Times New Roman" w:hAnsi="Calibri"/>
            <w:b/>
          </w:rPr>
          <w:t>http://www.lib.cam.ac.uk/mulu/oracle.html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  <w:bCs/>
        </w:rPr>
      </w:pPr>
      <w:r w:rsidRPr="00342C4D">
        <w:rPr>
          <w:rFonts w:ascii="Calibri" w:eastAsia="Times New Roman" w:hAnsi="Calibri"/>
          <w:bCs/>
        </w:rPr>
        <w:t>Enormous Bronze Age Shang Dynasty Capital in China</w:t>
      </w:r>
      <w:r w:rsidRPr="00342C4D">
        <w:rPr>
          <w:rFonts w:ascii="Calibri" w:eastAsia="Times New Roman" w:hAnsi="Calibri"/>
        </w:rPr>
        <w:t xml:space="preserve">—What Scientists Learned from 3500-Year-Old Oracle Bones at Anyang: </w:t>
      </w:r>
      <w:hyperlink r:id="rId12" w:history="1">
        <w:r w:rsidRPr="00411049">
          <w:rPr>
            <w:rStyle w:val="Hyperlink"/>
            <w:rFonts w:ascii="Calibri" w:eastAsia="Times New Roman" w:hAnsi="Calibri"/>
            <w:b/>
          </w:rPr>
          <w:t>http://archaeology.about.com/cs/bronzeage/a/anyang.htm</w:t>
        </w:r>
      </w:hyperlink>
      <w:r>
        <w:rPr>
          <w:rFonts w:ascii="Calibri" w:eastAsia="Times New Roman" w:hAnsi="Calibri"/>
          <w:b/>
        </w:rPr>
        <w:t xml:space="preserve"> </w:t>
      </w:r>
    </w:p>
    <w:p w:rsidR="001F1D34" w:rsidRPr="00342C4D" w:rsidRDefault="001F1D34" w:rsidP="001F1D34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1F1D34" w:rsidRPr="002D1DB2" w:rsidRDefault="001F1D34" w:rsidP="001F1D34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342C4D">
        <w:rPr>
          <w:rFonts w:ascii="Calibri" w:eastAsia="Times New Roman" w:hAnsi="Calibri"/>
        </w:rPr>
        <w:t xml:space="preserve">UNESCO World Heritage—Mausoleum of the First Qin Emperor: </w:t>
      </w:r>
      <w:hyperlink r:id="rId13" w:history="1">
        <w:r w:rsidRPr="00411049">
          <w:rPr>
            <w:rStyle w:val="Hyperlink"/>
            <w:rFonts w:ascii="Calibri" w:eastAsia="Times New Roman" w:hAnsi="Calibri"/>
          </w:rPr>
          <w:t>http://</w:t>
        </w:r>
        <w:r w:rsidRPr="00411049">
          <w:rPr>
            <w:rStyle w:val="Hyperlink"/>
            <w:rFonts w:ascii="Calibri" w:eastAsia="Times New Roman" w:hAnsi="Calibri"/>
            <w:b/>
          </w:rPr>
          <w:t>whc.unesco.org/en/list/441</w:t>
        </w:r>
      </w:hyperlink>
      <w:r>
        <w:rPr>
          <w:rFonts w:ascii="Calibri" w:eastAsia="Times New Roman" w:hAnsi="Calibri"/>
          <w:b/>
        </w:rPr>
        <w:t xml:space="preserve">  </w:t>
      </w:r>
      <w:r>
        <w:rPr>
          <w:rFonts w:ascii="Calibri" w:eastAsia="Times New Roman" w:hAnsi="Calibri"/>
          <w:b/>
        </w:rPr>
        <w:br/>
      </w:r>
    </w:p>
    <w:p w:rsidR="00B91B56" w:rsidRDefault="00B91B56">
      <w:bookmarkStart w:id="0" w:name="_GoBack"/>
      <w:bookmarkEnd w:id="0"/>
    </w:p>
    <w:sectPr w:rsidR="00B91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34"/>
    <w:rsid w:val="001F1D34"/>
    <w:rsid w:val="00B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34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D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34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museum.org/toah/hd/shzh/hd_shzh.htm" TargetMode="External"/><Relationship Id="rId13" Type="http://schemas.openxmlformats.org/officeDocument/2006/relationships/hyperlink" Target="http://whc.unesco.org/en/list/4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ogu.cssn.cn/ywb/" TargetMode="External"/><Relationship Id="rId12" Type="http://schemas.openxmlformats.org/officeDocument/2006/relationships/hyperlink" Target="http://archaeology.about.com/cs/bronzeage/a/anyang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ition.cnn.com/style/article/italy-china-cultural-relics-intl/index.html?fbclid=IwAR0i8Ja7h4hAoCrVhwPspQvzYt3BOANVIL65iaAGD1YPRpby-RFe77lceDg" TargetMode="External"/><Relationship Id="rId11" Type="http://schemas.openxmlformats.org/officeDocument/2006/relationships/hyperlink" Target="http://www.lib.cam.ac.uk/mulu/oracle.html" TargetMode="External"/><Relationship Id="rId5" Type="http://schemas.openxmlformats.org/officeDocument/2006/relationships/hyperlink" Target="https://www.archaeologypodcastnetwork.com/arch365/180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lWORyToTo4&amp;index=7&amp;list=PLBDA2E52FB1EF80C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aa-web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Further Reading</vt:lpstr>
      <vt:lpstr>Web Links</vt:lpstr>
    </vt:vector>
  </TitlesOfParts>
  <Company>Oxford University Press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2019-07-22T16:49:00Z</dcterms:created>
  <dcterms:modified xsi:type="dcterms:W3CDTF">2019-07-22T16:50:00Z</dcterms:modified>
</cp:coreProperties>
</file>