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8862" w14:textId="77777777" w:rsidR="007801FA" w:rsidRPr="00417230" w:rsidRDefault="007801FA" w:rsidP="007801FA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4C1EDDCF" w14:textId="77777777" w:rsidR="007801FA" w:rsidRPr="00417230" w:rsidRDefault="007801FA" w:rsidP="007801FA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57302F9B" w14:textId="77777777" w:rsidR="007801FA" w:rsidRPr="00417230" w:rsidRDefault="007801FA" w:rsidP="007801FA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6E9F2C3D" w14:textId="7F0DCFE3" w:rsidR="007801FA" w:rsidRPr="00417230" w:rsidRDefault="007801FA" w:rsidP="007801FA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EA2B46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6B7125AE" w14:textId="1466AE5F" w:rsidR="007801FA" w:rsidRPr="00417230" w:rsidRDefault="007801FA" w:rsidP="007801FA">
      <w:pPr>
        <w:jc w:val="center"/>
        <w:rPr>
          <w:lang w:val="en-GB"/>
        </w:rPr>
      </w:pPr>
      <w:r w:rsidRPr="00417230">
        <w:rPr>
          <w:lang w:val="en-GB"/>
        </w:rPr>
        <w:t>Geoffrey M. Cooper</w:t>
      </w:r>
    </w:p>
    <w:p w14:paraId="6EBF7846" w14:textId="77777777" w:rsidR="007801FA" w:rsidRPr="00417230" w:rsidRDefault="007801FA" w:rsidP="007801FA">
      <w:pPr>
        <w:jc w:val="both"/>
        <w:rPr>
          <w:rFonts w:eastAsia="Calibri"/>
        </w:rPr>
      </w:pPr>
    </w:p>
    <w:p w14:paraId="4275FD35" w14:textId="77777777" w:rsidR="007801FA" w:rsidRPr="00417230" w:rsidRDefault="007801FA" w:rsidP="007801FA">
      <w:pPr>
        <w:rPr>
          <w:rFonts w:eastAsia="Calibri"/>
        </w:rPr>
      </w:pPr>
    </w:p>
    <w:p w14:paraId="7F6D8903" w14:textId="24C8B0FD" w:rsidR="000A3C63" w:rsidRDefault="007801FA" w:rsidP="007801FA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2D6B7B">
        <w:rPr>
          <w:rFonts w:eastAsia="Calibri"/>
          <w:b/>
          <w:sz w:val="32"/>
          <w:szCs w:val="22"/>
          <w:lang w:eastAsia="en-US"/>
        </w:rPr>
        <w:t>5</w:t>
      </w:r>
      <w:r>
        <w:rPr>
          <w:rFonts w:eastAsia="Calibri"/>
          <w:b/>
          <w:sz w:val="32"/>
          <w:szCs w:val="22"/>
          <w:lang w:eastAsia="en-US"/>
        </w:rPr>
        <w:t xml:space="preserve">.1 </w:t>
      </w:r>
      <w:r w:rsidR="00E961C8">
        <w:rPr>
          <w:rFonts w:eastAsia="Calibri"/>
          <w:b/>
          <w:sz w:val="32"/>
          <w:szCs w:val="22"/>
          <w:lang w:eastAsia="en-US"/>
        </w:rPr>
        <w:t xml:space="preserve">The </w:t>
      </w:r>
      <w:r w:rsidR="00345A4A">
        <w:rPr>
          <w:rFonts w:eastAsia="Calibri"/>
          <w:b/>
          <w:sz w:val="32"/>
          <w:szCs w:val="22"/>
          <w:lang w:eastAsia="en-US"/>
        </w:rPr>
        <w:t>E</w:t>
      </w:r>
      <w:r w:rsidR="00E961C8">
        <w:rPr>
          <w:rFonts w:eastAsia="Calibri"/>
          <w:b/>
          <w:sz w:val="32"/>
          <w:szCs w:val="22"/>
          <w:lang w:eastAsia="en-US"/>
        </w:rPr>
        <w:t xml:space="preserve">ffect of </w:t>
      </w:r>
      <w:r w:rsidR="00345A4A">
        <w:rPr>
          <w:rFonts w:eastAsia="Calibri"/>
          <w:b/>
          <w:sz w:val="32"/>
          <w:szCs w:val="22"/>
          <w:lang w:eastAsia="en-US"/>
        </w:rPr>
        <w:t>A</w:t>
      </w:r>
      <w:r w:rsidR="00E961C8">
        <w:rPr>
          <w:rFonts w:eastAsia="Calibri"/>
          <w:b/>
          <w:sz w:val="32"/>
          <w:szCs w:val="22"/>
          <w:lang w:eastAsia="en-US"/>
        </w:rPr>
        <w:t xml:space="preserve">ntidiuretic </w:t>
      </w:r>
      <w:r w:rsidR="00345A4A">
        <w:rPr>
          <w:rFonts w:eastAsia="Calibri"/>
          <w:b/>
          <w:sz w:val="32"/>
          <w:szCs w:val="22"/>
          <w:lang w:eastAsia="en-US"/>
        </w:rPr>
        <w:t>H</w:t>
      </w:r>
      <w:r w:rsidR="00E961C8">
        <w:rPr>
          <w:rFonts w:eastAsia="Calibri"/>
          <w:b/>
          <w:sz w:val="32"/>
          <w:szCs w:val="22"/>
          <w:lang w:eastAsia="en-US"/>
        </w:rPr>
        <w:t xml:space="preserve">ormone on the </w:t>
      </w:r>
      <w:r w:rsidR="00345A4A">
        <w:rPr>
          <w:rFonts w:eastAsia="Calibri"/>
          <w:b/>
          <w:sz w:val="32"/>
          <w:szCs w:val="22"/>
          <w:lang w:eastAsia="en-US"/>
        </w:rPr>
        <w:t>L</w:t>
      </w:r>
      <w:r w:rsidR="00E961C8">
        <w:rPr>
          <w:rFonts w:eastAsia="Calibri"/>
          <w:b/>
          <w:sz w:val="32"/>
          <w:szCs w:val="22"/>
          <w:lang w:eastAsia="en-US"/>
        </w:rPr>
        <w:t xml:space="preserve">ocalization of </w:t>
      </w:r>
      <w:r w:rsidR="00345A4A">
        <w:rPr>
          <w:rFonts w:eastAsia="Calibri"/>
          <w:b/>
          <w:sz w:val="32"/>
          <w:szCs w:val="22"/>
          <w:lang w:eastAsia="en-US"/>
        </w:rPr>
        <w:t>A</w:t>
      </w:r>
      <w:r w:rsidR="00EA2B46">
        <w:rPr>
          <w:rFonts w:eastAsia="Calibri"/>
          <w:b/>
          <w:sz w:val="32"/>
          <w:szCs w:val="22"/>
          <w:lang w:eastAsia="en-US"/>
        </w:rPr>
        <w:t xml:space="preserve">quaporin </w:t>
      </w:r>
      <w:r w:rsidR="00E961C8">
        <w:rPr>
          <w:rFonts w:eastAsia="Calibri"/>
          <w:b/>
          <w:sz w:val="32"/>
          <w:szCs w:val="22"/>
          <w:lang w:eastAsia="en-US"/>
        </w:rPr>
        <w:t xml:space="preserve">in </w:t>
      </w:r>
      <w:r w:rsidR="00345A4A">
        <w:rPr>
          <w:rFonts w:eastAsia="Calibri"/>
          <w:b/>
          <w:sz w:val="32"/>
          <w:szCs w:val="22"/>
          <w:lang w:eastAsia="en-US"/>
        </w:rPr>
        <w:t>K</w:t>
      </w:r>
      <w:r w:rsidR="00E961C8">
        <w:rPr>
          <w:rFonts w:eastAsia="Calibri"/>
          <w:b/>
          <w:sz w:val="32"/>
          <w:szCs w:val="22"/>
          <w:lang w:eastAsia="en-US"/>
        </w:rPr>
        <w:t>idne</w:t>
      </w:r>
      <w:r w:rsidR="008C44E1">
        <w:rPr>
          <w:rFonts w:eastAsia="Calibri"/>
          <w:b/>
          <w:sz w:val="32"/>
          <w:szCs w:val="22"/>
          <w:lang w:eastAsia="en-US"/>
        </w:rPr>
        <w:t>y</w:t>
      </w:r>
      <w:r w:rsidR="00E961C8">
        <w:rPr>
          <w:rFonts w:eastAsia="Calibri"/>
          <w:b/>
          <w:sz w:val="32"/>
          <w:szCs w:val="22"/>
          <w:lang w:eastAsia="en-US"/>
        </w:rPr>
        <w:t xml:space="preserve"> </w:t>
      </w:r>
      <w:r w:rsidR="00345A4A">
        <w:rPr>
          <w:rFonts w:eastAsia="Calibri"/>
          <w:b/>
          <w:sz w:val="32"/>
          <w:szCs w:val="22"/>
          <w:lang w:eastAsia="en-US"/>
        </w:rPr>
        <w:t>C</w:t>
      </w:r>
      <w:r w:rsidR="00E961C8">
        <w:rPr>
          <w:rFonts w:eastAsia="Calibri"/>
          <w:b/>
          <w:sz w:val="32"/>
          <w:szCs w:val="22"/>
          <w:lang w:eastAsia="en-US"/>
        </w:rPr>
        <w:t>ells</w:t>
      </w:r>
    </w:p>
    <w:p w14:paraId="282E4302" w14:textId="77777777" w:rsidR="000A3C63" w:rsidRPr="00C91974" w:rsidRDefault="000A3C63" w:rsidP="007801FA">
      <w:pPr>
        <w:rPr>
          <w:rFonts w:eastAsia="Calibri"/>
          <w:szCs w:val="22"/>
          <w:lang w:eastAsia="en-US"/>
        </w:rPr>
      </w:pPr>
    </w:p>
    <w:p w14:paraId="11CD7494" w14:textId="695CF904" w:rsidR="000A3C63" w:rsidRDefault="000A3C63" w:rsidP="007801FA">
      <w:pPr>
        <w:rPr>
          <w:rFonts w:eastAsia="Calibri"/>
          <w:szCs w:val="22"/>
          <w:lang w:eastAsia="en-US"/>
        </w:rPr>
      </w:pPr>
    </w:p>
    <w:p w14:paraId="2ECA0391" w14:textId="4BA858E2" w:rsidR="00C360DE" w:rsidRPr="00C91974" w:rsidRDefault="00C360DE" w:rsidP="007801FA">
      <w:pPr>
        <w:rPr>
          <w:rFonts w:eastAsia="Calibri"/>
          <w:szCs w:val="22"/>
          <w:lang w:eastAsia="en-US"/>
        </w:rPr>
      </w:pPr>
      <w:bookmarkStart w:id="0" w:name="_GoBack"/>
      <w:r>
        <w:t>This Data Analysis Problem is also found on page</w:t>
      </w:r>
      <w:r>
        <w:t>s 535–536</w:t>
      </w:r>
      <w:r>
        <w:t xml:space="preserve"> of the textbook.</w:t>
      </w:r>
    </w:p>
    <w:bookmarkEnd w:id="0"/>
    <w:p w14:paraId="13A2D89F" w14:textId="77777777" w:rsidR="00C360DE" w:rsidRDefault="00C360DE" w:rsidP="007801FA">
      <w:pPr>
        <w:ind w:left="900" w:hanging="900"/>
        <w:rPr>
          <w:rFonts w:eastAsia="Calibri"/>
          <w:b/>
          <w:szCs w:val="22"/>
          <w:lang w:eastAsia="en-US"/>
        </w:rPr>
      </w:pPr>
    </w:p>
    <w:p w14:paraId="11FE04DF" w14:textId="68A817B8" w:rsidR="0037770D" w:rsidRPr="00893C72" w:rsidRDefault="000A3C63" w:rsidP="007801FA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C360DE">
        <w:rPr>
          <w:rFonts w:eastAsia="Calibri"/>
          <w:szCs w:val="22"/>
          <w:lang w:eastAsia="en-US"/>
        </w:rPr>
        <w:tab/>
      </w:r>
      <w:proofErr w:type="spellStart"/>
      <w:r w:rsidR="00F63A55">
        <w:rPr>
          <w:rFonts w:eastAsia="Calibri"/>
          <w:szCs w:val="22"/>
          <w:lang w:eastAsia="en-US"/>
        </w:rPr>
        <w:t>Katsura</w:t>
      </w:r>
      <w:proofErr w:type="spellEnd"/>
      <w:r w:rsidR="00F63A55">
        <w:rPr>
          <w:rFonts w:eastAsia="Calibri"/>
          <w:szCs w:val="22"/>
          <w:lang w:eastAsia="en-US"/>
        </w:rPr>
        <w:t>, T.,</w:t>
      </w:r>
      <w:r w:rsidR="000C6CF8" w:rsidRPr="000C6CF8">
        <w:rPr>
          <w:rFonts w:eastAsia="Calibri"/>
          <w:szCs w:val="22"/>
          <w:lang w:eastAsia="en-US"/>
        </w:rPr>
        <w:t xml:space="preserve"> </w:t>
      </w:r>
      <w:r w:rsidR="000C6CF8">
        <w:rPr>
          <w:rFonts w:eastAsia="Calibri"/>
          <w:szCs w:val="22"/>
          <w:lang w:eastAsia="en-US"/>
        </w:rPr>
        <w:t>J.-M.</w:t>
      </w:r>
      <w:r w:rsidR="00F63A55">
        <w:rPr>
          <w:rFonts w:eastAsia="Calibri"/>
          <w:szCs w:val="22"/>
          <w:lang w:eastAsia="en-US"/>
        </w:rPr>
        <w:t xml:space="preserve"> </w:t>
      </w:r>
      <w:proofErr w:type="spellStart"/>
      <w:r w:rsidR="00F63A55">
        <w:rPr>
          <w:rFonts w:eastAsia="Calibri"/>
          <w:szCs w:val="22"/>
          <w:lang w:eastAsia="en-US"/>
        </w:rPr>
        <w:t>Verbavatz</w:t>
      </w:r>
      <w:proofErr w:type="spellEnd"/>
      <w:r w:rsidR="00F63A55">
        <w:rPr>
          <w:rFonts w:eastAsia="Calibri"/>
          <w:szCs w:val="22"/>
          <w:lang w:eastAsia="en-US"/>
        </w:rPr>
        <w:t>,</w:t>
      </w:r>
      <w:r w:rsidR="000C6CF8">
        <w:rPr>
          <w:rFonts w:eastAsia="Calibri"/>
          <w:szCs w:val="22"/>
          <w:lang w:eastAsia="en-US"/>
        </w:rPr>
        <w:t xml:space="preserve"> J.</w:t>
      </w:r>
      <w:r w:rsidR="00F63A55">
        <w:rPr>
          <w:rFonts w:eastAsia="Calibri"/>
          <w:szCs w:val="22"/>
          <w:lang w:eastAsia="en-US"/>
        </w:rPr>
        <w:t xml:space="preserve"> Farinas,</w:t>
      </w:r>
      <w:r w:rsidR="000C6CF8">
        <w:rPr>
          <w:rFonts w:eastAsia="Calibri"/>
          <w:szCs w:val="22"/>
          <w:lang w:eastAsia="en-US"/>
        </w:rPr>
        <w:t xml:space="preserve"> T.</w:t>
      </w:r>
      <w:r w:rsidR="00F63A55">
        <w:rPr>
          <w:rFonts w:eastAsia="Calibri"/>
          <w:szCs w:val="22"/>
          <w:lang w:eastAsia="en-US"/>
        </w:rPr>
        <w:t xml:space="preserve"> Ma,</w:t>
      </w:r>
      <w:r w:rsidR="000C6CF8">
        <w:rPr>
          <w:rFonts w:eastAsia="Calibri"/>
          <w:szCs w:val="22"/>
          <w:lang w:eastAsia="en-US"/>
        </w:rPr>
        <w:t xml:space="preserve"> D. A.</w:t>
      </w:r>
      <w:r w:rsidR="00F63A55">
        <w:rPr>
          <w:rFonts w:eastAsia="Calibri"/>
          <w:szCs w:val="22"/>
          <w:lang w:eastAsia="en-US"/>
        </w:rPr>
        <w:t xml:space="preserve"> </w:t>
      </w:r>
      <w:proofErr w:type="spellStart"/>
      <w:r w:rsidR="00F63A55">
        <w:rPr>
          <w:rFonts w:eastAsia="Calibri"/>
          <w:szCs w:val="22"/>
          <w:lang w:eastAsia="en-US"/>
        </w:rPr>
        <w:t>Ausiello</w:t>
      </w:r>
      <w:proofErr w:type="spellEnd"/>
      <w:r w:rsidR="000C6CF8">
        <w:rPr>
          <w:rFonts w:eastAsia="Calibri"/>
          <w:szCs w:val="22"/>
          <w:lang w:eastAsia="en-US"/>
        </w:rPr>
        <w:t>, A. S.</w:t>
      </w:r>
      <w:r w:rsidR="00F63A55">
        <w:rPr>
          <w:rFonts w:eastAsia="Calibri"/>
          <w:szCs w:val="22"/>
          <w:lang w:eastAsia="en-US"/>
        </w:rPr>
        <w:t xml:space="preserve"> </w:t>
      </w:r>
      <w:proofErr w:type="spellStart"/>
      <w:r w:rsidR="00360D5A">
        <w:rPr>
          <w:rFonts w:eastAsia="Calibri"/>
          <w:szCs w:val="22"/>
          <w:lang w:eastAsia="en-US"/>
        </w:rPr>
        <w:t>Verkman</w:t>
      </w:r>
      <w:proofErr w:type="spellEnd"/>
      <w:r w:rsidR="00360D5A">
        <w:rPr>
          <w:rFonts w:eastAsia="Calibri"/>
          <w:szCs w:val="22"/>
          <w:lang w:eastAsia="en-US"/>
        </w:rPr>
        <w:t xml:space="preserve">, </w:t>
      </w:r>
      <w:r w:rsidR="000C6CF8">
        <w:rPr>
          <w:rFonts w:eastAsia="Calibri"/>
          <w:szCs w:val="22"/>
          <w:lang w:eastAsia="en-US"/>
        </w:rPr>
        <w:t xml:space="preserve">D. </w:t>
      </w:r>
      <w:r w:rsidR="00360D5A">
        <w:rPr>
          <w:rFonts w:eastAsia="Calibri"/>
          <w:szCs w:val="22"/>
          <w:lang w:eastAsia="en-US"/>
        </w:rPr>
        <w:t>Brown</w:t>
      </w:r>
      <w:r w:rsidR="000C6CF8">
        <w:rPr>
          <w:rFonts w:eastAsia="Calibri"/>
          <w:szCs w:val="22"/>
          <w:lang w:eastAsia="en-US"/>
        </w:rPr>
        <w:t xml:space="preserve">. </w:t>
      </w:r>
      <w:r w:rsidR="00360D5A">
        <w:rPr>
          <w:rFonts w:eastAsia="Calibri"/>
          <w:szCs w:val="22"/>
          <w:lang w:eastAsia="en-US"/>
        </w:rPr>
        <w:t>1995</w:t>
      </w:r>
      <w:r w:rsidR="000C6CF8">
        <w:rPr>
          <w:rFonts w:eastAsia="Calibri"/>
          <w:szCs w:val="22"/>
          <w:lang w:eastAsia="en-US"/>
        </w:rPr>
        <w:t>.</w:t>
      </w:r>
      <w:r w:rsidR="00360D5A">
        <w:rPr>
          <w:rFonts w:eastAsia="Calibri"/>
          <w:szCs w:val="22"/>
          <w:lang w:eastAsia="en-US"/>
        </w:rPr>
        <w:t xml:space="preserve"> Constitutive and regulated </w:t>
      </w:r>
      <w:r w:rsidR="004F78E7">
        <w:rPr>
          <w:rFonts w:eastAsia="Calibri"/>
          <w:szCs w:val="22"/>
          <w:lang w:eastAsia="en-US"/>
        </w:rPr>
        <w:t>membrane expression of aquaporin 1 and aquaporin 2 water channels in stably</w:t>
      </w:r>
      <w:r w:rsidR="00893C72">
        <w:rPr>
          <w:rFonts w:eastAsia="Calibri"/>
          <w:szCs w:val="22"/>
          <w:lang w:eastAsia="en-US"/>
        </w:rPr>
        <w:t xml:space="preserve"> transfected LLC-PK</w:t>
      </w:r>
      <w:r w:rsidR="00893C72">
        <w:rPr>
          <w:rFonts w:eastAsia="Calibri"/>
          <w:szCs w:val="22"/>
          <w:vertAlign w:val="subscript"/>
          <w:lang w:eastAsia="en-US"/>
        </w:rPr>
        <w:t>1</w:t>
      </w:r>
      <w:r w:rsidR="00893C72">
        <w:rPr>
          <w:rFonts w:eastAsia="Calibri"/>
          <w:szCs w:val="22"/>
          <w:lang w:eastAsia="en-US"/>
        </w:rPr>
        <w:t xml:space="preserve"> epithelial cells. </w:t>
      </w:r>
      <w:r w:rsidR="00893C72" w:rsidRPr="000C6CF8">
        <w:rPr>
          <w:rFonts w:eastAsia="Calibri"/>
          <w:i/>
          <w:szCs w:val="22"/>
          <w:lang w:eastAsia="en-US"/>
        </w:rPr>
        <w:t>Proc. Natl. Acad. Sci. USA</w:t>
      </w:r>
      <w:r w:rsidR="00893C72">
        <w:rPr>
          <w:rFonts w:eastAsia="Calibri"/>
          <w:szCs w:val="22"/>
          <w:lang w:eastAsia="en-US"/>
        </w:rPr>
        <w:t xml:space="preserve"> </w:t>
      </w:r>
      <w:r w:rsidR="00893C72" w:rsidRPr="000C6CF8">
        <w:rPr>
          <w:rFonts w:eastAsia="Calibri"/>
          <w:szCs w:val="22"/>
          <w:lang w:eastAsia="en-US"/>
        </w:rPr>
        <w:t>92</w:t>
      </w:r>
      <w:r w:rsidR="000C6CF8">
        <w:rPr>
          <w:rFonts w:eastAsia="Calibri"/>
          <w:szCs w:val="22"/>
          <w:lang w:eastAsia="en-US"/>
        </w:rPr>
        <w:t>:</w:t>
      </w:r>
      <w:r w:rsidR="00893C72">
        <w:rPr>
          <w:rFonts w:eastAsia="Calibri"/>
          <w:szCs w:val="22"/>
          <w:lang w:eastAsia="en-US"/>
        </w:rPr>
        <w:t xml:space="preserve"> 7212</w:t>
      </w:r>
      <w:r w:rsidR="000C6CF8">
        <w:rPr>
          <w:rFonts w:eastAsia="Calibri"/>
          <w:szCs w:val="22"/>
          <w:lang w:eastAsia="en-US"/>
        </w:rPr>
        <w:t>–</w:t>
      </w:r>
      <w:r w:rsidR="00893C72">
        <w:rPr>
          <w:rFonts w:eastAsia="Calibri"/>
          <w:szCs w:val="22"/>
          <w:lang w:eastAsia="en-US"/>
        </w:rPr>
        <w:t>7216.</w:t>
      </w:r>
    </w:p>
    <w:p w14:paraId="590D8DD7" w14:textId="77777777" w:rsidR="00D50D35" w:rsidRPr="00C91974" w:rsidRDefault="00D50D35" w:rsidP="007801FA">
      <w:pPr>
        <w:rPr>
          <w:rFonts w:eastAsia="Calibri"/>
          <w:szCs w:val="22"/>
          <w:lang w:eastAsia="en-US"/>
        </w:rPr>
      </w:pPr>
    </w:p>
    <w:p w14:paraId="78075F19" w14:textId="77777777" w:rsidR="000A3C63" w:rsidRPr="000A3C63" w:rsidRDefault="000A3C63" w:rsidP="007801FA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difficulty:</w:t>
      </w:r>
      <w:r w:rsidR="008C415A">
        <w:rPr>
          <w:rFonts w:eastAsia="Calibri"/>
          <w:szCs w:val="22"/>
          <w:lang w:eastAsia="en-US"/>
        </w:rPr>
        <w:t xml:space="preserve"> </w:t>
      </w:r>
      <w:r w:rsidR="008C44E1">
        <w:rPr>
          <w:rFonts w:eastAsia="Calibri"/>
          <w:szCs w:val="22"/>
          <w:lang w:eastAsia="en-US"/>
        </w:rPr>
        <w:t>Medium</w:t>
      </w:r>
    </w:p>
    <w:p w14:paraId="4DD834CC" w14:textId="77777777" w:rsidR="000A3C63" w:rsidRPr="00C91974" w:rsidRDefault="000A3C63" w:rsidP="007801FA">
      <w:pPr>
        <w:rPr>
          <w:rFonts w:eastAsia="Calibri"/>
          <w:szCs w:val="22"/>
          <w:lang w:eastAsia="en-US"/>
        </w:rPr>
      </w:pPr>
    </w:p>
    <w:p w14:paraId="7A6E538B" w14:textId="0A7330E7" w:rsidR="00DA65FE" w:rsidRDefault="00DF75A7" w:rsidP="007801FA">
      <w:pPr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Corresponding c</w:t>
      </w:r>
      <w:r w:rsidR="000A3C63" w:rsidRPr="000A3C63">
        <w:rPr>
          <w:rFonts w:eastAsia="Calibri"/>
          <w:b/>
          <w:szCs w:val="22"/>
          <w:lang w:eastAsia="en-US"/>
        </w:rPr>
        <w:t xml:space="preserve">hapter(s) in the </w:t>
      </w:r>
      <w:r>
        <w:rPr>
          <w:rFonts w:eastAsia="Calibri"/>
          <w:b/>
          <w:szCs w:val="22"/>
          <w:lang w:eastAsia="en-US"/>
        </w:rPr>
        <w:t>text</w:t>
      </w:r>
      <w:r w:rsidR="000A3C63"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2D6B7B">
        <w:rPr>
          <w:rFonts w:eastAsia="Calibri"/>
          <w:szCs w:val="22"/>
          <w:lang w:eastAsia="en-US"/>
        </w:rPr>
        <w:t>5</w:t>
      </w:r>
      <w:r w:rsidR="000E37F4">
        <w:rPr>
          <w:rFonts w:eastAsia="Calibri"/>
          <w:szCs w:val="22"/>
          <w:lang w:eastAsia="en-US"/>
        </w:rPr>
        <w:t xml:space="preserve"> (and 1</w:t>
      </w:r>
      <w:r w:rsidR="002D6B7B">
        <w:rPr>
          <w:rFonts w:eastAsia="Calibri"/>
          <w:szCs w:val="22"/>
          <w:lang w:eastAsia="en-US"/>
        </w:rPr>
        <w:t>7</w:t>
      </w:r>
      <w:r w:rsidR="000E37F4">
        <w:rPr>
          <w:rFonts w:eastAsia="Calibri"/>
          <w:szCs w:val="22"/>
          <w:lang w:eastAsia="en-US"/>
        </w:rPr>
        <w:t>)</w:t>
      </w:r>
    </w:p>
    <w:p w14:paraId="7587E8BD" w14:textId="77777777" w:rsidR="00DB72C0" w:rsidRPr="00C91974" w:rsidRDefault="00DB72C0" w:rsidP="007801FA">
      <w:pPr>
        <w:rPr>
          <w:rFonts w:eastAsia="Calibri"/>
          <w:szCs w:val="22"/>
          <w:lang w:eastAsia="en-US"/>
        </w:rPr>
      </w:pPr>
    </w:p>
    <w:p w14:paraId="79F89491" w14:textId="77777777" w:rsidR="00BE1C07" w:rsidRPr="007801FA" w:rsidRDefault="000A3C63" w:rsidP="007801FA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DF75A7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0E37F4">
        <w:rPr>
          <w:rFonts w:eastAsia="Calibri"/>
          <w:szCs w:val="22"/>
          <w:lang w:eastAsia="en-US"/>
        </w:rPr>
        <w:t xml:space="preserve">epithelial cells, </w:t>
      </w:r>
      <w:r w:rsidR="00DF2C79">
        <w:rPr>
          <w:rFonts w:eastAsia="Calibri"/>
          <w:szCs w:val="22"/>
          <w:lang w:eastAsia="en-US"/>
        </w:rPr>
        <w:t xml:space="preserve">transfection, expression vector, cDNA, </w:t>
      </w:r>
      <w:proofErr w:type="spellStart"/>
      <w:r w:rsidR="00DF2C79">
        <w:rPr>
          <w:rFonts w:eastAsia="Calibri"/>
          <w:szCs w:val="22"/>
          <w:lang w:eastAsia="en-US"/>
        </w:rPr>
        <w:t>aquaporins</w:t>
      </w:r>
      <w:proofErr w:type="spellEnd"/>
      <w:r w:rsidR="00DF2C79">
        <w:rPr>
          <w:rFonts w:eastAsia="Calibri"/>
          <w:szCs w:val="22"/>
          <w:lang w:eastAsia="en-US"/>
        </w:rPr>
        <w:t>, c-</w:t>
      </w:r>
      <w:proofErr w:type="spellStart"/>
      <w:r w:rsidR="00DF2C79">
        <w:rPr>
          <w:rFonts w:eastAsia="Calibri"/>
          <w:szCs w:val="22"/>
          <w:lang w:eastAsia="en-US"/>
        </w:rPr>
        <w:t>Myc</w:t>
      </w:r>
      <w:proofErr w:type="spellEnd"/>
      <w:r w:rsidR="00DF2C79">
        <w:rPr>
          <w:rFonts w:eastAsia="Calibri"/>
          <w:szCs w:val="22"/>
          <w:lang w:eastAsia="en-US"/>
        </w:rPr>
        <w:t xml:space="preserve"> protein, cell culture, antidiuretic hormone, adenylate cyclase, </w:t>
      </w:r>
      <w:proofErr w:type="spellStart"/>
      <w:r w:rsidR="00DF2C79">
        <w:rPr>
          <w:rFonts w:eastAsia="Calibri"/>
          <w:szCs w:val="22"/>
          <w:lang w:eastAsia="en-US"/>
        </w:rPr>
        <w:t>immunofluorescent</w:t>
      </w:r>
      <w:proofErr w:type="spellEnd"/>
      <w:r w:rsidR="00DF2C79">
        <w:rPr>
          <w:rFonts w:eastAsia="Calibri"/>
          <w:szCs w:val="22"/>
          <w:lang w:eastAsia="en-US"/>
        </w:rPr>
        <w:t xml:space="preserve"> staining, fluorescence microscopy</w:t>
      </w:r>
    </w:p>
    <w:p w14:paraId="50686CE5" w14:textId="77777777" w:rsidR="00DF75A7" w:rsidRPr="00FA40F6" w:rsidRDefault="00DF75A7" w:rsidP="007801FA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1266E86" w14:textId="77777777" w:rsidR="00DF75A7" w:rsidRPr="00FA40F6" w:rsidRDefault="00DF75A7" w:rsidP="007801FA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4A6AE2A5" w14:textId="77777777" w:rsidR="000A3C63" w:rsidRPr="00DF75A7" w:rsidRDefault="00345A4A" w:rsidP="007801FA">
      <w:pPr>
        <w:rPr>
          <w:rFonts w:eastAsia="Calibri"/>
          <w:b/>
          <w:smallCaps/>
          <w:lang w:eastAsia="en-US"/>
        </w:rPr>
      </w:pPr>
      <w:r w:rsidRPr="00DF75A7">
        <w:rPr>
          <w:rFonts w:eastAsia="Calibri"/>
          <w:b/>
          <w:smallCaps/>
          <w:lang w:eastAsia="en-US"/>
        </w:rPr>
        <w:t>E</w:t>
      </w:r>
      <w:r w:rsidR="000A3C63" w:rsidRPr="00DF75A7">
        <w:rPr>
          <w:rFonts w:eastAsia="Calibri"/>
          <w:b/>
          <w:smallCaps/>
          <w:lang w:eastAsia="en-US"/>
        </w:rPr>
        <w:t>xperiment</w:t>
      </w:r>
    </w:p>
    <w:p w14:paraId="0185B73A" w14:textId="77777777" w:rsidR="008875C1" w:rsidRPr="00C91974" w:rsidRDefault="008875C1" w:rsidP="007801FA">
      <w:pPr>
        <w:rPr>
          <w:rFonts w:eastAsia="Calibri"/>
          <w:szCs w:val="22"/>
          <w:lang w:eastAsia="en-US"/>
        </w:rPr>
      </w:pPr>
    </w:p>
    <w:p w14:paraId="01D2D30A" w14:textId="097887C8" w:rsidR="001713BF" w:rsidRDefault="00EA2B46" w:rsidP="007801FA">
      <w:r>
        <w:t xml:space="preserve">Kidney </w:t>
      </w:r>
      <w:r w:rsidR="001713BF" w:rsidRPr="009A2883">
        <w:t xml:space="preserve">cells were transfected with an expression plasmid containing a cDNA coding for aquaporin </w:t>
      </w:r>
      <w:r>
        <w:t xml:space="preserve">fused to a short peptide called a </w:t>
      </w:r>
      <w:proofErr w:type="spellStart"/>
      <w:r w:rsidR="001713BF">
        <w:t>Myc</w:t>
      </w:r>
      <w:proofErr w:type="spellEnd"/>
      <w:r w:rsidR="001713BF">
        <w:t xml:space="preserve"> tag. Stable </w:t>
      </w:r>
      <w:proofErr w:type="spellStart"/>
      <w:r w:rsidR="001713BF">
        <w:t>transfectants</w:t>
      </w:r>
      <w:proofErr w:type="spellEnd"/>
      <w:r w:rsidR="001713BF">
        <w:t xml:space="preserve"> were isolated</w:t>
      </w:r>
      <w:r w:rsidR="00A01F40">
        <w:t>,</w:t>
      </w:r>
      <w:r w:rsidR="001713BF">
        <w:t xml:space="preserve"> and cell cultures</w:t>
      </w:r>
      <w:r w:rsidR="002D1F3B">
        <w:t xml:space="preserve"> of the </w:t>
      </w:r>
      <w:proofErr w:type="spellStart"/>
      <w:r w:rsidR="002D1F3B">
        <w:t>transfectants</w:t>
      </w:r>
      <w:proofErr w:type="spellEnd"/>
      <w:r w:rsidR="001713BF">
        <w:t xml:space="preserve"> were</w:t>
      </w:r>
      <w:r w:rsidR="002D1F3B">
        <w:t xml:space="preserve"> either</w:t>
      </w:r>
      <w:r w:rsidR="001713BF">
        <w:t xml:space="preserve"> left untreated (A)</w:t>
      </w:r>
      <w:r>
        <w:t xml:space="preserve"> or</w:t>
      </w:r>
      <w:r w:rsidR="001713BF">
        <w:t xml:space="preserve"> treated with antidiuretic hormone (ADH</w:t>
      </w:r>
      <w:r w:rsidR="002D1F3B">
        <w:t xml:space="preserve">; </w:t>
      </w:r>
      <w:r w:rsidR="001713BF">
        <w:t>B)</w:t>
      </w:r>
      <w:r w:rsidR="00707295">
        <w:t xml:space="preserve"> for 10 </w:t>
      </w:r>
      <w:r>
        <w:t>minutes</w:t>
      </w:r>
      <w:r w:rsidR="001713BF">
        <w:t xml:space="preserve">. </w:t>
      </w:r>
      <w:proofErr w:type="spellStart"/>
      <w:r w:rsidR="001713BF">
        <w:t>Immunofluorescent</w:t>
      </w:r>
      <w:proofErr w:type="spellEnd"/>
      <w:r w:rsidR="001713BF">
        <w:t xml:space="preserve"> staining was performed using</w:t>
      </w:r>
      <w:r>
        <w:t xml:space="preserve"> an antibody specific for the </w:t>
      </w:r>
      <w:proofErr w:type="spellStart"/>
      <w:r w:rsidR="001713BF">
        <w:t>Myc</w:t>
      </w:r>
      <w:proofErr w:type="spellEnd"/>
      <w:r w:rsidR="001713BF">
        <w:t xml:space="preserve"> tag. </w:t>
      </w:r>
      <w:r w:rsidR="008D7892">
        <w:t>The samples were analyzed in a fluorescence microscope.</w:t>
      </w:r>
    </w:p>
    <w:p w14:paraId="0FF6C522" w14:textId="77777777" w:rsidR="001D244E" w:rsidRDefault="001D244E" w:rsidP="007801FA">
      <w:pPr>
        <w:rPr>
          <w:lang w:val="en-GB"/>
        </w:rPr>
      </w:pPr>
    </w:p>
    <w:p w14:paraId="08F5658F" w14:textId="76FAB362" w:rsidR="007801FA" w:rsidRDefault="007801FA">
      <w:pPr>
        <w:rPr>
          <w:lang w:val="en-GB"/>
        </w:rPr>
      </w:pPr>
      <w:r>
        <w:rPr>
          <w:lang w:val="en-GB"/>
        </w:rPr>
        <w:br w:type="page"/>
      </w:r>
    </w:p>
    <w:p w14:paraId="4945CC9E" w14:textId="77777777" w:rsidR="00830D57" w:rsidRDefault="00DF75A7" w:rsidP="007801FA">
      <w:pPr>
        <w:pStyle w:val="BodyText"/>
        <w:jc w:val="left"/>
        <w:rPr>
          <w:rFonts w:eastAsia="Calibri"/>
          <w:b/>
        </w:rPr>
      </w:pPr>
      <w:r>
        <w:rPr>
          <w:rFonts w:eastAsia="Calibri"/>
          <w:b/>
        </w:rPr>
        <w:lastRenderedPageBreak/>
        <w:t>F</w:t>
      </w:r>
      <w:r w:rsidR="000A3C63" w:rsidRPr="00DF75A7">
        <w:rPr>
          <w:rFonts w:eastAsia="Calibri"/>
          <w:b/>
          <w:smallCaps/>
        </w:rPr>
        <w:t>igure</w:t>
      </w:r>
    </w:p>
    <w:p w14:paraId="15C7AB4C" w14:textId="77777777" w:rsidR="00C91974" w:rsidRPr="007801FA" w:rsidRDefault="00C91974" w:rsidP="007801FA">
      <w:pPr>
        <w:pStyle w:val="BodyText"/>
        <w:jc w:val="left"/>
        <w:rPr>
          <w:rFonts w:eastAsia="Calibri"/>
        </w:rPr>
      </w:pPr>
    </w:p>
    <w:p w14:paraId="28032EF8" w14:textId="65554726" w:rsidR="00684A0D" w:rsidRPr="007801FA" w:rsidRDefault="00F63744" w:rsidP="007801FA">
      <w:pPr>
        <w:pStyle w:val="BodyText"/>
        <w:jc w:val="center"/>
        <w:rPr>
          <w:rFonts w:eastAsia="Calibri"/>
        </w:rPr>
      </w:pPr>
      <w:r>
        <w:rPr>
          <w:rFonts w:eastAsia="Calibri"/>
          <w:noProof/>
          <w:lang w:val="en-US"/>
        </w:rPr>
        <w:drawing>
          <wp:inline distT="0" distB="0" distL="0" distR="0" wp14:anchorId="13976DBA" wp14:editId="1B618C0F">
            <wp:extent cx="5486400" cy="2747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15-01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F688" w14:textId="0846D6F2" w:rsidR="00C91974" w:rsidRPr="007801FA" w:rsidRDefault="00C91974" w:rsidP="007801FA"/>
    <w:p w14:paraId="034EB6C5" w14:textId="77777777" w:rsidR="00E17D41" w:rsidRPr="00DF75A7" w:rsidRDefault="00E17D41" w:rsidP="007801FA">
      <w:pPr>
        <w:rPr>
          <w:b/>
          <w:smallCaps/>
        </w:rPr>
      </w:pPr>
      <w:r w:rsidRPr="00DF75A7">
        <w:rPr>
          <w:b/>
          <w:smallCaps/>
        </w:rPr>
        <w:t>Questions</w:t>
      </w:r>
    </w:p>
    <w:p w14:paraId="7DC664AD" w14:textId="77777777" w:rsidR="00BE0479" w:rsidRPr="00C91974" w:rsidRDefault="00BE0479" w:rsidP="007801FA"/>
    <w:p w14:paraId="3F113B22" w14:textId="2CA119D8" w:rsidR="001713BF" w:rsidRPr="00345A4A" w:rsidRDefault="00345A4A" w:rsidP="007801FA">
      <w:r>
        <w:t xml:space="preserve">1. </w:t>
      </w:r>
      <w:r w:rsidR="001713BF" w:rsidRPr="00345A4A">
        <w:t xml:space="preserve">What was the </w:t>
      </w:r>
      <w:r w:rsidR="00707295">
        <w:t>purpose</w:t>
      </w:r>
      <w:r w:rsidR="00707295" w:rsidRPr="00345A4A">
        <w:t xml:space="preserve"> </w:t>
      </w:r>
      <w:r w:rsidR="006918C6">
        <w:t xml:space="preserve">of </w:t>
      </w:r>
      <w:proofErr w:type="spellStart"/>
      <w:r w:rsidR="006918C6">
        <w:t>Myc</w:t>
      </w:r>
      <w:proofErr w:type="spellEnd"/>
      <w:r w:rsidR="006918C6">
        <w:t xml:space="preserve"> tag</w:t>
      </w:r>
      <w:r w:rsidR="001713BF" w:rsidRPr="00345A4A">
        <w:t>?</w:t>
      </w:r>
    </w:p>
    <w:p w14:paraId="131662B1" w14:textId="77777777" w:rsidR="00345A4A" w:rsidRPr="00345A4A" w:rsidRDefault="00345A4A" w:rsidP="007801FA"/>
    <w:p w14:paraId="00035F0E" w14:textId="77777777" w:rsidR="00C360DE" w:rsidRDefault="00C360DE" w:rsidP="007801FA"/>
    <w:p w14:paraId="000C5617" w14:textId="77777777" w:rsidR="00C360DE" w:rsidRDefault="00C360DE" w:rsidP="007801FA"/>
    <w:p w14:paraId="21F123EF" w14:textId="77777777" w:rsidR="00C360DE" w:rsidRDefault="00C360DE" w:rsidP="007801FA"/>
    <w:p w14:paraId="5CD4E3E2" w14:textId="744F515C" w:rsidR="001713BF" w:rsidRPr="00345A4A" w:rsidRDefault="00345A4A" w:rsidP="007801FA">
      <w:r>
        <w:t xml:space="preserve">2. </w:t>
      </w:r>
      <w:r w:rsidR="00707295">
        <w:t>Describe</w:t>
      </w:r>
      <w:r w:rsidR="001713BF" w:rsidRPr="00345A4A">
        <w:t xml:space="preserve"> the cell</w:t>
      </w:r>
      <w:r w:rsidR="006918C6">
        <w:t>ular distribution of aquaporin</w:t>
      </w:r>
      <w:r w:rsidR="001713BF" w:rsidRPr="00345A4A">
        <w:t xml:space="preserve"> in </w:t>
      </w:r>
      <w:r w:rsidR="006918C6">
        <w:t>untreated</w:t>
      </w:r>
      <w:r w:rsidR="001713BF" w:rsidRPr="00345A4A">
        <w:t xml:space="preserve"> cells</w:t>
      </w:r>
      <w:r w:rsidR="00707295">
        <w:t>.</w:t>
      </w:r>
    </w:p>
    <w:p w14:paraId="6E374F28" w14:textId="77777777" w:rsidR="00345A4A" w:rsidRPr="00345A4A" w:rsidRDefault="00345A4A" w:rsidP="007801FA"/>
    <w:p w14:paraId="7B58F52C" w14:textId="77777777" w:rsidR="00C360DE" w:rsidRDefault="00C360DE" w:rsidP="006918C6"/>
    <w:p w14:paraId="2B618DD7" w14:textId="77777777" w:rsidR="00C360DE" w:rsidRDefault="00C360DE" w:rsidP="006918C6"/>
    <w:p w14:paraId="705733A6" w14:textId="77777777" w:rsidR="00C360DE" w:rsidRDefault="00C360DE" w:rsidP="006918C6"/>
    <w:p w14:paraId="3538C654" w14:textId="77777777" w:rsidR="00C360DE" w:rsidRDefault="00C360DE" w:rsidP="006918C6"/>
    <w:p w14:paraId="20BF2580" w14:textId="5C654C9B" w:rsidR="00345A4A" w:rsidRDefault="00345A4A" w:rsidP="006918C6">
      <w:r>
        <w:t xml:space="preserve">3. </w:t>
      </w:r>
      <w:r w:rsidR="001713BF" w:rsidRPr="00345A4A">
        <w:t xml:space="preserve">How did ADH </w:t>
      </w:r>
      <w:r w:rsidR="006918C6">
        <w:t>affect the localization of aquaporin in kidney cells?</w:t>
      </w:r>
    </w:p>
    <w:p w14:paraId="600E591E" w14:textId="77777777" w:rsidR="00345A4A" w:rsidRPr="00345A4A" w:rsidRDefault="00345A4A" w:rsidP="007801FA"/>
    <w:p w14:paraId="2E7F306A" w14:textId="423C24F0" w:rsidR="000D45DF" w:rsidRPr="00C966E7" w:rsidRDefault="000D45DF" w:rsidP="007801FA"/>
    <w:sectPr w:rsidR="000D45DF" w:rsidRPr="00C966E7" w:rsidSect="00780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6F11" w14:textId="77777777" w:rsidR="004E3C9F" w:rsidRDefault="004E3C9F" w:rsidP="007801FA">
      <w:r>
        <w:separator/>
      </w:r>
    </w:p>
  </w:endnote>
  <w:endnote w:type="continuationSeparator" w:id="0">
    <w:p w14:paraId="053DB8F6" w14:textId="77777777" w:rsidR="004E3C9F" w:rsidRDefault="004E3C9F" w:rsidP="007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BBB1" w14:textId="77777777" w:rsidR="00C701A0" w:rsidRDefault="00C7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B1F0" w14:textId="6D88561E" w:rsidR="007801FA" w:rsidRPr="00C701A0" w:rsidRDefault="00C701A0" w:rsidP="00C701A0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A1A9" w14:textId="77777777" w:rsidR="00C701A0" w:rsidRDefault="00C7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6461" w14:textId="77777777" w:rsidR="004E3C9F" w:rsidRDefault="004E3C9F" w:rsidP="007801FA">
      <w:r>
        <w:separator/>
      </w:r>
    </w:p>
  </w:footnote>
  <w:footnote w:type="continuationSeparator" w:id="0">
    <w:p w14:paraId="298BA312" w14:textId="77777777" w:rsidR="004E3C9F" w:rsidRDefault="004E3C9F" w:rsidP="0078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32F8" w14:textId="77777777" w:rsidR="00C701A0" w:rsidRDefault="00C7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C37C" w14:textId="77777777" w:rsidR="00C701A0" w:rsidRDefault="00C70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98F0" w14:textId="77777777" w:rsidR="00C701A0" w:rsidRDefault="00C70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D61647"/>
    <w:multiLevelType w:val="hybridMultilevel"/>
    <w:tmpl w:val="90766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54AD4"/>
    <w:multiLevelType w:val="hybridMultilevel"/>
    <w:tmpl w:val="C01EC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25A04"/>
    <w:rsid w:val="00027B19"/>
    <w:rsid w:val="000407F0"/>
    <w:rsid w:val="00061755"/>
    <w:rsid w:val="00070F66"/>
    <w:rsid w:val="00073364"/>
    <w:rsid w:val="000757EF"/>
    <w:rsid w:val="0008121A"/>
    <w:rsid w:val="00087762"/>
    <w:rsid w:val="0009005D"/>
    <w:rsid w:val="0009221D"/>
    <w:rsid w:val="0009376F"/>
    <w:rsid w:val="00094B42"/>
    <w:rsid w:val="000A134A"/>
    <w:rsid w:val="000A3C63"/>
    <w:rsid w:val="000A5797"/>
    <w:rsid w:val="000B0C3E"/>
    <w:rsid w:val="000B4604"/>
    <w:rsid w:val="000B5AD8"/>
    <w:rsid w:val="000B6D7D"/>
    <w:rsid w:val="000C0CA4"/>
    <w:rsid w:val="000C6CF8"/>
    <w:rsid w:val="000D45DF"/>
    <w:rsid w:val="000E37F4"/>
    <w:rsid w:val="000F0898"/>
    <w:rsid w:val="000F1D2E"/>
    <w:rsid w:val="000F49D2"/>
    <w:rsid w:val="000F5D16"/>
    <w:rsid w:val="000F7829"/>
    <w:rsid w:val="000F7D3A"/>
    <w:rsid w:val="001025D4"/>
    <w:rsid w:val="001144DF"/>
    <w:rsid w:val="001179C0"/>
    <w:rsid w:val="0012225F"/>
    <w:rsid w:val="00123051"/>
    <w:rsid w:val="00135989"/>
    <w:rsid w:val="00135D96"/>
    <w:rsid w:val="00145B0A"/>
    <w:rsid w:val="001514E5"/>
    <w:rsid w:val="00154DAA"/>
    <w:rsid w:val="00162B6A"/>
    <w:rsid w:val="00170919"/>
    <w:rsid w:val="001713BF"/>
    <w:rsid w:val="00173C61"/>
    <w:rsid w:val="00182450"/>
    <w:rsid w:val="00186CCE"/>
    <w:rsid w:val="00191FDF"/>
    <w:rsid w:val="00195225"/>
    <w:rsid w:val="001A0D5B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F7B"/>
    <w:rsid w:val="002415AD"/>
    <w:rsid w:val="00241D15"/>
    <w:rsid w:val="00243BF1"/>
    <w:rsid w:val="00252F40"/>
    <w:rsid w:val="00261069"/>
    <w:rsid w:val="00287A24"/>
    <w:rsid w:val="00293B66"/>
    <w:rsid w:val="00296C66"/>
    <w:rsid w:val="002A1D22"/>
    <w:rsid w:val="002A622F"/>
    <w:rsid w:val="002B031F"/>
    <w:rsid w:val="002B1160"/>
    <w:rsid w:val="002B53CE"/>
    <w:rsid w:val="002C08FD"/>
    <w:rsid w:val="002C7377"/>
    <w:rsid w:val="002D112C"/>
    <w:rsid w:val="002D1F3B"/>
    <w:rsid w:val="002D2A89"/>
    <w:rsid w:val="002D6B7B"/>
    <w:rsid w:val="002E4260"/>
    <w:rsid w:val="002E54A3"/>
    <w:rsid w:val="002E66E3"/>
    <w:rsid w:val="002E7A0F"/>
    <w:rsid w:val="002F487F"/>
    <w:rsid w:val="0031017B"/>
    <w:rsid w:val="0031524C"/>
    <w:rsid w:val="00315342"/>
    <w:rsid w:val="0034162B"/>
    <w:rsid w:val="00345A4A"/>
    <w:rsid w:val="00346751"/>
    <w:rsid w:val="00351F9F"/>
    <w:rsid w:val="00356CD6"/>
    <w:rsid w:val="00360D5A"/>
    <w:rsid w:val="00367218"/>
    <w:rsid w:val="00370437"/>
    <w:rsid w:val="00371197"/>
    <w:rsid w:val="00371DDC"/>
    <w:rsid w:val="00373E59"/>
    <w:rsid w:val="00376872"/>
    <w:rsid w:val="003770C1"/>
    <w:rsid w:val="0037770D"/>
    <w:rsid w:val="0039387C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10C3E"/>
    <w:rsid w:val="004168DD"/>
    <w:rsid w:val="0043619A"/>
    <w:rsid w:val="0044285F"/>
    <w:rsid w:val="0045146E"/>
    <w:rsid w:val="00455955"/>
    <w:rsid w:val="00455D55"/>
    <w:rsid w:val="004645BA"/>
    <w:rsid w:val="00476F4E"/>
    <w:rsid w:val="00481013"/>
    <w:rsid w:val="004A75E8"/>
    <w:rsid w:val="004B46CE"/>
    <w:rsid w:val="004D024A"/>
    <w:rsid w:val="004D58D9"/>
    <w:rsid w:val="004E3C9F"/>
    <w:rsid w:val="004E51F3"/>
    <w:rsid w:val="004F0FD1"/>
    <w:rsid w:val="004F78E7"/>
    <w:rsid w:val="005024F6"/>
    <w:rsid w:val="005054C5"/>
    <w:rsid w:val="00517531"/>
    <w:rsid w:val="005175EB"/>
    <w:rsid w:val="00517C39"/>
    <w:rsid w:val="00520C34"/>
    <w:rsid w:val="00527EB5"/>
    <w:rsid w:val="0053014F"/>
    <w:rsid w:val="00531B44"/>
    <w:rsid w:val="0053600D"/>
    <w:rsid w:val="005418AC"/>
    <w:rsid w:val="00550AAD"/>
    <w:rsid w:val="005564E5"/>
    <w:rsid w:val="0055719D"/>
    <w:rsid w:val="00560B3F"/>
    <w:rsid w:val="00563073"/>
    <w:rsid w:val="00565D05"/>
    <w:rsid w:val="0057314C"/>
    <w:rsid w:val="005A1E01"/>
    <w:rsid w:val="005B076C"/>
    <w:rsid w:val="005B3F89"/>
    <w:rsid w:val="005E3877"/>
    <w:rsid w:val="005F46D8"/>
    <w:rsid w:val="005F6400"/>
    <w:rsid w:val="00600693"/>
    <w:rsid w:val="006113B3"/>
    <w:rsid w:val="00632A1D"/>
    <w:rsid w:val="006416A9"/>
    <w:rsid w:val="00653038"/>
    <w:rsid w:val="0066524E"/>
    <w:rsid w:val="006729DF"/>
    <w:rsid w:val="006844FA"/>
    <w:rsid w:val="00684A0D"/>
    <w:rsid w:val="0068665D"/>
    <w:rsid w:val="006918C6"/>
    <w:rsid w:val="006A0CDC"/>
    <w:rsid w:val="006A47B3"/>
    <w:rsid w:val="006A6B39"/>
    <w:rsid w:val="006B0BE1"/>
    <w:rsid w:val="006B10AA"/>
    <w:rsid w:val="006B31BA"/>
    <w:rsid w:val="006C0F89"/>
    <w:rsid w:val="006D0B2F"/>
    <w:rsid w:val="006D0F70"/>
    <w:rsid w:val="006D7F3F"/>
    <w:rsid w:val="006F395D"/>
    <w:rsid w:val="00707295"/>
    <w:rsid w:val="00722F8D"/>
    <w:rsid w:val="007251E5"/>
    <w:rsid w:val="00734218"/>
    <w:rsid w:val="007421A7"/>
    <w:rsid w:val="0074641B"/>
    <w:rsid w:val="0074705E"/>
    <w:rsid w:val="0075481A"/>
    <w:rsid w:val="00766B7D"/>
    <w:rsid w:val="0077318F"/>
    <w:rsid w:val="007801FA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7F0A7E"/>
    <w:rsid w:val="00800D7B"/>
    <w:rsid w:val="0080559D"/>
    <w:rsid w:val="00807FC0"/>
    <w:rsid w:val="008170C2"/>
    <w:rsid w:val="00824E6A"/>
    <w:rsid w:val="00825D51"/>
    <w:rsid w:val="00827964"/>
    <w:rsid w:val="00827E45"/>
    <w:rsid w:val="00830D57"/>
    <w:rsid w:val="008365D4"/>
    <w:rsid w:val="008426DF"/>
    <w:rsid w:val="00847960"/>
    <w:rsid w:val="00850F95"/>
    <w:rsid w:val="00857102"/>
    <w:rsid w:val="0087559A"/>
    <w:rsid w:val="00877C2A"/>
    <w:rsid w:val="0088054E"/>
    <w:rsid w:val="00880FBF"/>
    <w:rsid w:val="00882034"/>
    <w:rsid w:val="00883789"/>
    <w:rsid w:val="008875C1"/>
    <w:rsid w:val="00892051"/>
    <w:rsid w:val="00893C72"/>
    <w:rsid w:val="008958DF"/>
    <w:rsid w:val="008A356F"/>
    <w:rsid w:val="008B26D4"/>
    <w:rsid w:val="008C3498"/>
    <w:rsid w:val="008C415A"/>
    <w:rsid w:val="008C44E1"/>
    <w:rsid w:val="008C6F65"/>
    <w:rsid w:val="008D0536"/>
    <w:rsid w:val="008D405B"/>
    <w:rsid w:val="008D635C"/>
    <w:rsid w:val="008D7892"/>
    <w:rsid w:val="008E74B1"/>
    <w:rsid w:val="008F4782"/>
    <w:rsid w:val="009114C6"/>
    <w:rsid w:val="00920F94"/>
    <w:rsid w:val="00922050"/>
    <w:rsid w:val="00924981"/>
    <w:rsid w:val="0093491E"/>
    <w:rsid w:val="00941FC1"/>
    <w:rsid w:val="00947639"/>
    <w:rsid w:val="00960A99"/>
    <w:rsid w:val="00961A5A"/>
    <w:rsid w:val="0096528D"/>
    <w:rsid w:val="00970160"/>
    <w:rsid w:val="009750D2"/>
    <w:rsid w:val="009A1D97"/>
    <w:rsid w:val="009A2B10"/>
    <w:rsid w:val="009A2EDA"/>
    <w:rsid w:val="009A3991"/>
    <w:rsid w:val="009B702B"/>
    <w:rsid w:val="009B722F"/>
    <w:rsid w:val="009D0D4D"/>
    <w:rsid w:val="009D57A6"/>
    <w:rsid w:val="009D5A97"/>
    <w:rsid w:val="009E248D"/>
    <w:rsid w:val="009E70E4"/>
    <w:rsid w:val="009F66C1"/>
    <w:rsid w:val="00A01F40"/>
    <w:rsid w:val="00A17A7D"/>
    <w:rsid w:val="00A200D3"/>
    <w:rsid w:val="00A22831"/>
    <w:rsid w:val="00A25944"/>
    <w:rsid w:val="00A30D18"/>
    <w:rsid w:val="00A32BF6"/>
    <w:rsid w:val="00A50088"/>
    <w:rsid w:val="00A50887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B06A9"/>
    <w:rsid w:val="00AB6D6B"/>
    <w:rsid w:val="00AC099A"/>
    <w:rsid w:val="00AE5875"/>
    <w:rsid w:val="00AF19B6"/>
    <w:rsid w:val="00B13CA1"/>
    <w:rsid w:val="00B456F7"/>
    <w:rsid w:val="00B617F9"/>
    <w:rsid w:val="00B6540C"/>
    <w:rsid w:val="00B71FD5"/>
    <w:rsid w:val="00B81B8F"/>
    <w:rsid w:val="00B8497F"/>
    <w:rsid w:val="00B86A77"/>
    <w:rsid w:val="00B86D51"/>
    <w:rsid w:val="00B878AB"/>
    <w:rsid w:val="00B91457"/>
    <w:rsid w:val="00B93191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F40CB"/>
    <w:rsid w:val="00BF4AEE"/>
    <w:rsid w:val="00BF4F61"/>
    <w:rsid w:val="00C20833"/>
    <w:rsid w:val="00C2677D"/>
    <w:rsid w:val="00C33537"/>
    <w:rsid w:val="00C360DE"/>
    <w:rsid w:val="00C37D46"/>
    <w:rsid w:val="00C464A8"/>
    <w:rsid w:val="00C5187A"/>
    <w:rsid w:val="00C55400"/>
    <w:rsid w:val="00C631AD"/>
    <w:rsid w:val="00C70021"/>
    <w:rsid w:val="00C701A0"/>
    <w:rsid w:val="00C70E40"/>
    <w:rsid w:val="00C86963"/>
    <w:rsid w:val="00C91974"/>
    <w:rsid w:val="00C966E7"/>
    <w:rsid w:val="00CA7F4E"/>
    <w:rsid w:val="00CC2504"/>
    <w:rsid w:val="00CC3032"/>
    <w:rsid w:val="00CC45C9"/>
    <w:rsid w:val="00CD0845"/>
    <w:rsid w:val="00CD50D5"/>
    <w:rsid w:val="00CD5868"/>
    <w:rsid w:val="00CD6760"/>
    <w:rsid w:val="00CD6C6D"/>
    <w:rsid w:val="00CE159A"/>
    <w:rsid w:val="00CE7664"/>
    <w:rsid w:val="00CF0540"/>
    <w:rsid w:val="00D2157F"/>
    <w:rsid w:val="00D26BDC"/>
    <w:rsid w:val="00D30491"/>
    <w:rsid w:val="00D4696F"/>
    <w:rsid w:val="00D50D35"/>
    <w:rsid w:val="00D5216B"/>
    <w:rsid w:val="00D54309"/>
    <w:rsid w:val="00D57C9A"/>
    <w:rsid w:val="00D7173B"/>
    <w:rsid w:val="00D772B9"/>
    <w:rsid w:val="00D852E9"/>
    <w:rsid w:val="00D90F17"/>
    <w:rsid w:val="00D91479"/>
    <w:rsid w:val="00D96275"/>
    <w:rsid w:val="00DA65FE"/>
    <w:rsid w:val="00DB72C0"/>
    <w:rsid w:val="00DC4C89"/>
    <w:rsid w:val="00DD2EE2"/>
    <w:rsid w:val="00DE373E"/>
    <w:rsid w:val="00DF2C79"/>
    <w:rsid w:val="00DF6CBF"/>
    <w:rsid w:val="00DF75A7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50DA3"/>
    <w:rsid w:val="00E618E6"/>
    <w:rsid w:val="00E6292F"/>
    <w:rsid w:val="00E744FA"/>
    <w:rsid w:val="00E843D7"/>
    <w:rsid w:val="00E961C8"/>
    <w:rsid w:val="00E9673C"/>
    <w:rsid w:val="00EA2B46"/>
    <w:rsid w:val="00EA7BFB"/>
    <w:rsid w:val="00EE624A"/>
    <w:rsid w:val="00EE6B11"/>
    <w:rsid w:val="00EF313E"/>
    <w:rsid w:val="00F015D8"/>
    <w:rsid w:val="00F11DC7"/>
    <w:rsid w:val="00F209DF"/>
    <w:rsid w:val="00F20EAA"/>
    <w:rsid w:val="00F23331"/>
    <w:rsid w:val="00F2363E"/>
    <w:rsid w:val="00F26C93"/>
    <w:rsid w:val="00F31B31"/>
    <w:rsid w:val="00F451DF"/>
    <w:rsid w:val="00F47673"/>
    <w:rsid w:val="00F5230E"/>
    <w:rsid w:val="00F549F8"/>
    <w:rsid w:val="00F6121B"/>
    <w:rsid w:val="00F63744"/>
    <w:rsid w:val="00F63A55"/>
    <w:rsid w:val="00F65C39"/>
    <w:rsid w:val="00F80148"/>
    <w:rsid w:val="00F87137"/>
    <w:rsid w:val="00FA45BE"/>
    <w:rsid w:val="00FC22D2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B5761"/>
  <w15:docId w15:val="{019C0537-9C27-40D8-9169-DA685EA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DF75A7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48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DF75A7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27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45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45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78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1FA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780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01FA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8585-AE48-4642-BB52-51791477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13</cp:revision>
  <cp:lastPrinted>2015-10-13T13:20:00Z</cp:lastPrinted>
  <dcterms:created xsi:type="dcterms:W3CDTF">2015-12-23T19:58:00Z</dcterms:created>
  <dcterms:modified xsi:type="dcterms:W3CDTF">2018-11-08T14:58:00Z</dcterms:modified>
</cp:coreProperties>
</file>