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C2E0" w14:textId="77777777" w:rsidR="001C683D" w:rsidRPr="001C683D" w:rsidRDefault="001C683D" w:rsidP="00C0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u-HU" w:eastAsia="hu-HU"/>
        </w:rPr>
      </w:pPr>
      <w:r w:rsidRPr="001C683D">
        <w:rPr>
          <w:rFonts w:ascii="Times New Roman" w:eastAsia="Times New Roman" w:hAnsi="Times New Roman" w:cs="Times New Roman"/>
          <w:b/>
          <w:sz w:val="28"/>
          <w:szCs w:val="24"/>
          <w:lang w:val="hu-HU" w:eastAsia="hu-HU"/>
        </w:rPr>
        <w:t>Data Analysis Problem</w:t>
      </w:r>
    </w:p>
    <w:p w14:paraId="3BABE122" w14:textId="77777777" w:rsidR="001C683D" w:rsidRPr="001C683D" w:rsidRDefault="001C683D" w:rsidP="00C0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683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by Marianna Pap and József Szeberényi</w:t>
      </w:r>
    </w:p>
    <w:p w14:paraId="4BE897B3" w14:textId="77777777" w:rsidR="001C683D" w:rsidRPr="001C683D" w:rsidRDefault="001C683D" w:rsidP="00C0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683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 accompany</w:t>
      </w:r>
    </w:p>
    <w:p w14:paraId="3510950E" w14:textId="375829A1" w:rsidR="001C683D" w:rsidRPr="001C683D" w:rsidRDefault="001C683D" w:rsidP="00C0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u-HU" w:eastAsia="hu-HU"/>
        </w:rPr>
      </w:pPr>
      <w:r w:rsidRPr="001C683D">
        <w:rPr>
          <w:rFonts w:ascii="Times New Roman" w:eastAsia="Times New Roman" w:hAnsi="Times New Roman" w:cs="Times New Roman"/>
          <w:i/>
          <w:sz w:val="28"/>
          <w:szCs w:val="24"/>
          <w:lang w:val="hu-HU" w:eastAsia="hu-HU"/>
        </w:rPr>
        <w:t xml:space="preserve">The Cell: A Molecular Approach, </w:t>
      </w:r>
      <w:r w:rsidR="00326EC2">
        <w:rPr>
          <w:rFonts w:ascii="Times New Roman" w:hAnsi="Times New Roman" w:cs="Times New Roman"/>
          <w:sz w:val="28"/>
        </w:rPr>
        <w:t>Eighth</w:t>
      </w:r>
      <w:r w:rsidR="00326EC2">
        <w:rPr>
          <w:sz w:val="28"/>
        </w:rPr>
        <w:t xml:space="preserve"> </w:t>
      </w:r>
      <w:r w:rsidRPr="001C683D">
        <w:rPr>
          <w:rFonts w:ascii="Times New Roman" w:eastAsia="Times New Roman" w:hAnsi="Times New Roman" w:cs="Times New Roman"/>
          <w:sz w:val="28"/>
          <w:szCs w:val="24"/>
          <w:lang w:val="hu-HU" w:eastAsia="hu-HU"/>
        </w:rPr>
        <w:t>Edition</w:t>
      </w:r>
    </w:p>
    <w:p w14:paraId="58330A8F" w14:textId="0C2C5A50" w:rsidR="001C683D" w:rsidRPr="001C683D" w:rsidRDefault="00770D2B" w:rsidP="00C0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Geoffrey M. Cooper</w:t>
      </w:r>
      <w:bookmarkStart w:id="0" w:name="_GoBack"/>
      <w:bookmarkEnd w:id="0"/>
    </w:p>
    <w:p w14:paraId="3928ECF0" w14:textId="77777777" w:rsidR="001C683D" w:rsidRPr="001C683D" w:rsidRDefault="001C683D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7216769F" w14:textId="77777777" w:rsidR="001C683D" w:rsidRPr="001C683D" w:rsidRDefault="001C683D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15590FAD" w14:textId="79BAA1E5" w:rsidR="00174367" w:rsidRPr="005069C7" w:rsidRDefault="00C242E0" w:rsidP="00C041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42E0">
        <w:rPr>
          <w:rFonts w:ascii="Times New Roman" w:eastAsia="Calibri" w:hAnsi="Times New Roman" w:cs="Times New Roman"/>
          <w:b/>
          <w:sz w:val="32"/>
        </w:rPr>
        <w:t>1</w:t>
      </w:r>
      <w:r w:rsidR="003A5E85">
        <w:rPr>
          <w:rFonts w:ascii="Times New Roman" w:eastAsia="Calibri" w:hAnsi="Times New Roman" w:cs="Times New Roman"/>
          <w:b/>
          <w:sz w:val="32"/>
        </w:rPr>
        <w:t>2</w:t>
      </w:r>
      <w:r w:rsidRPr="00C242E0">
        <w:rPr>
          <w:rFonts w:ascii="Times New Roman" w:eastAsia="Calibri" w:hAnsi="Times New Roman" w:cs="Times New Roman"/>
          <w:b/>
          <w:sz w:val="32"/>
        </w:rPr>
        <w:t>.</w:t>
      </w:r>
      <w:r w:rsidR="00D37C3C">
        <w:rPr>
          <w:rFonts w:ascii="Times New Roman" w:eastAsia="Calibri" w:hAnsi="Times New Roman" w:cs="Times New Roman"/>
          <w:b/>
          <w:sz w:val="32"/>
        </w:rPr>
        <w:t>4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="007068D5" w:rsidRPr="005069C7">
        <w:rPr>
          <w:rFonts w:ascii="Times New Roman" w:hAnsi="Times New Roman" w:cs="Times New Roman"/>
          <w:b/>
          <w:sz w:val="32"/>
        </w:rPr>
        <w:t xml:space="preserve">Analysis of </w:t>
      </w:r>
      <w:proofErr w:type="spellStart"/>
      <w:r>
        <w:rPr>
          <w:rFonts w:ascii="Times New Roman" w:hAnsi="Times New Roman" w:cs="Times New Roman"/>
          <w:b/>
          <w:sz w:val="32"/>
        </w:rPr>
        <w:t>M</w:t>
      </w:r>
      <w:r w:rsidR="007068D5" w:rsidRPr="005069C7">
        <w:rPr>
          <w:rFonts w:ascii="Times New Roman" w:hAnsi="Times New Roman" w:cs="Times New Roman"/>
          <w:b/>
          <w:sz w:val="32"/>
        </w:rPr>
        <w:t>icrosomes</w:t>
      </w:r>
      <w:proofErr w:type="spellEnd"/>
      <w:r w:rsidR="007068D5" w:rsidRPr="005069C7">
        <w:rPr>
          <w:rFonts w:ascii="Times New Roman" w:hAnsi="Times New Roman" w:cs="Times New Roman"/>
          <w:b/>
          <w:sz w:val="32"/>
        </w:rPr>
        <w:t xml:space="preserve"> from </w:t>
      </w:r>
      <w:r>
        <w:rPr>
          <w:rFonts w:ascii="Times New Roman" w:hAnsi="Times New Roman" w:cs="Times New Roman"/>
          <w:b/>
          <w:sz w:val="32"/>
        </w:rPr>
        <w:t>P</w:t>
      </w:r>
      <w:r w:rsidR="007068D5" w:rsidRPr="005069C7">
        <w:rPr>
          <w:rFonts w:ascii="Times New Roman" w:hAnsi="Times New Roman" w:cs="Times New Roman"/>
          <w:b/>
          <w:sz w:val="32"/>
        </w:rPr>
        <w:t xml:space="preserve">igeon </w:t>
      </w:r>
      <w:r>
        <w:rPr>
          <w:rFonts w:ascii="Times New Roman" w:hAnsi="Times New Roman" w:cs="Times New Roman"/>
          <w:b/>
          <w:sz w:val="32"/>
        </w:rPr>
        <w:t>P</w:t>
      </w:r>
      <w:r w:rsidR="007068D5" w:rsidRPr="005069C7">
        <w:rPr>
          <w:rFonts w:ascii="Times New Roman" w:hAnsi="Times New Roman" w:cs="Times New Roman"/>
          <w:b/>
          <w:sz w:val="32"/>
        </w:rPr>
        <w:t>ancreas</w:t>
      </w:r>
    </w:p>
    <w:p w14:paraId="14BB27B5" w14:textId="77777777" w:rsidR="006123F5" w:rsidRPr="005069C7" w:rsidRDefault="006123F5" w:rsidP="00C041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EF05A5" w14:textId="77777777" w:rsidR="00D221DA" w:rsidRPr="005069C7" w:rsidRDefault="00D221DA" w:rsidP="00C041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CBEAF0" w14:textId="3E0D97F4" w:rsidR="00770D2B" w:rsidRPr="00770D2B" w:rsidRDefault="00770D2B" w:rsidP="00770D2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This Data Analysis Problem does not appear in the textbook.</w:t>
      </w:r>
    </w:p>
    <w:p w14:paraId="2909F0FA" w14:textId="77777777" w:rsidR="00770D2B" w:rsidRDefault="00770D2B" w:rsidP="00C0411C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4"/>
        </w:rPr>
      </w:pPr>
    </w:p>
    <w:p w14:paraId="6EB8824D" w14:textId="4600D576" w:rsidR="006123F5" w:rsidRPr="005069C7" w:rsidRDefault="006123F5" w:rsidP="00C0411C">
      <w:pPr>
        <w:spacing w:after="0" w:line="240" w:lineRule="auto"/>
        <w:ind w:left="900" w:hanging="900"/>
        <w:rPr>
          <w:rFonts w:ascii="Times New Roman" w:hAnsi="Times New Roman" w:cs="Times New Roman"/>
          <w:sz w:val="24"/>
        </w:rPr>
      </w:pPr>
      <w:r w:rsidRPr="005069C7">
        <w:rPr>
          <w:rFonts w:ascii="Times New Roman" w:hAnsi="Times New Roman" w:cs="Times New Roman"/>
          <w:b/>
          <w:sz w:val="24"/>
        </w:rPr>
        <w:t>Source</w:t>
      </w:r>
      <w:r w:rsidRPr="00C0411C">
        <w:rPr>
          <w:rFonts w:ascii="Times New Roman" w:hAnsi="Times New Roman" w:cs="Times New Roman"/>
          <w:b/>
          <w:sz w:val="24"/>
        </w:rPr>
        <w:t>:</w:t>
      </w:r>
      <w:r w:rsidRPr="005069C7">
        <w:rPr>
          <w:rFonts w:ascii="Times New Roman" w:hAnsi="Times New Roman" w:cs="Times New Roman"/>
          <w:sz w:val="24"/>
        </w:rPr>
        <w:t xml:space="preserve"> </w:t>
      </w:r>
      <w:r w:rsidR="002950AF">
        <w:rPr>
          <w:rFonts w:ascii="Times New Roman" w:hAnsi="Times New Roman" w:cs="Times New Roman"/>
          <w:sz w:val="24"/>
        </w:rPr>
        <w:tab/>
      </w:r>
      <w:r w:rsidR="007068D5" w:rsidRPr="005069C7">
        <w:rPr>
          <w:rFonts w:ascii="Times New Roman" w:hAnsi="Times New Roman" w:cs="Times New Roman"/>
          <w:sz w:val="24"/>
        </w:rPr>
        <w:t>Redman, C.</w:t>
      </w:r>
      <w:r w:rsidR="00DD337E">
        <w:rPr>
          <w:rFonts w:ascii="Times New Roman" w:hAnsi="Times New Roman" w:cs="Times New Roman"/>
          <w:sz w:val="24"/>
        </w:rPr>
        <w:t xml:space="preserve"> </w:t>
      </w:r>
      <w:r w:rsidR="007068D5" w:rsidRPr="005069C7">
        <w:rPr>
          <w:rFonts w:ascii="Times New Roman" w:hAnsi="Times New Roman" w:cs="Times New Roman"/>
          <w:sz w:val="24"/>
        </w:rPr>
        <w:t xml:space="preserve">M., </w:t>
      </w:r>
      <w:r w:rsidR="00DD337E" w:rsidRPr="005069C7">
        <w:rPr>
          <w:rFonts w:ascii="Times New Roman" w:hAnsi="Times New Roman" w:cs="Times New Roman"/>
          <w:sz w:val="24"/>
        </w:rPr>
        <w:t>P.</w:t>
      </w:r>
      <w:r w:rsidR="00DD33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D5" w:rsidRPr="005069C7">
        <w:rPr>
          <w:rFonts w:ascii="Times New Roman" w:hAnsi="Times New Roman" w:cs="Times New Roman"/>
          <w:sz w:val="24"/>
        </w:rPr>
        <w:t>Siekevitz</w:t>
      </w:r>
      <w:proofErr w:type="spellEnd"/>
      <w:r w:rsidR="007068D5" w:rsidRPr="005069C7">
        <w:rPr>
          <w:rFonts w:ascii="Times New Roman" w:hAnsi="Times New Roman" w:cs="Times New Roman"/>
          <w:sz w:val="24"/>
        </w:rPr>
        <w:t xml:space="preserve">, </w:t>
      </w:r>
      <w:r w:rsidR="00DD337E" w:rsidRPr="005069C7">
        <w:rPr>
          <w:rFonts w:ascii="Times New Roman" w:hAnsi="Times New Roman" w:cs="Times New Roman"/>
          <w:sz w:val="24"/>
        </w:rPr>
        <w:t>G.</w:t>
      </w:r>
      <w:r w:rsidR="00DD337E">
        <w:rPr>
          <w:rFonts w:ascii="Times New Roman" w:hAnsi="Times New Roman" w:cs="Times New Roman"/>
          <w:sz w:val="24"/>
        </w:rPr>
        <w:t xml:space="preserve"> </w:t>
      </w:r>
      <w:r w:rsidR="00DD337E" w:rsidRPr="005069C7">
        <w:rPr>
          <w:rFonts w:ascii="Times New Roman" w:hAnsi="Times New Roman" w:cs="Times New Roman"/>
          <w:sz w:val="24"/>
        </w:rPr>
        <w:t>E.</w:t>
      </w:r>
      <w:r w:rsidR="00DD337E">
        <w:rPr>
          <w:rFonts w:ascii="Times New Roman" w:hAnsi="Times New Roman" w:cs="Times New Roman"/>
          <w:sz w:val="24"/>
        </w:rPr>
        <w:t xml:space="preserve"> </w:t>
      </w:r>
      <w:r w:rsidR="007068D5" w:rsidRPr="005069C7">
        <w:rPr>
          <w:rFonts w:ascii="Times New Roman" w:hAnsi="Times New Roman" w:cs="Times New Roman"/>
          <w:sz w:val="24"/>
        </w:rPr>
        <w:t>Palade</w:t>
      </w:r>
      <w:r w:rsidR="00DD337E">
        <w:rPr>
          <w:rFonts w:ascii="Times New Roman" w:hAnsi="Times New Roman" w:cs="Times New Roman"/>
          <w:sz w:val="24"/>
        </w:rPr>
        <w:t>.</w:t>
      </w:r>
      <w:r w:rsidR="007068D5" w:rsidRPr="005069C7">
        <w:rPr>
          <w:rFonts w:ascii="Times New Roman" w:hAnsi="Times New Roman" w:cs="Times New Roman"/>
          <w:sz w:val="24"/>
        </w:rPr>
        <w:t xml:space="preserve"> 1966</w:t>
      </w:r>
      <w:r w:rsidR="00DD337E">
        <w:rPr>
          <w:rFonts w:ascii="Times New Roman" w:hAnsi="Times New Roman" w:cs="Times New Roman"/>
          <w:sz w:val="24"/>
        </w:rPr>
        <w:t>.</w:t>
      </w:r>
      <w:r w:rsidR="007068D5" w:rsidRPr="005069C7">
        <w:rPr>
          <w:rFonts w:ascii="Times New Roman" w:hAnsi="Times New Roman" w:cs="Times New Roman"/>
          <w:sz w:val="24"/>
        </w:rPr>
        <w:t xml:space="preserve"> Synthesis and transfer of amylase in pigeon pancreatic microsomes.</w:t>
      </w:r>
      <w:r w:rsidR="007068D5" w:rsidRPr="00755CDF">
        <w:rPr>
          <w:rFonts w:ascii="Times New Roman" w:hAnsi="Times New Roman" w:cs="Times New Roman"/>
          <w:i/>
          <w:sz w:val="24"/>
        </w:rPr>
        <w:t xml:space="preserve"> J. Biol. Chem. </w:t>
      </w:r>
      <w:r w:rsidR="007068D5" w:rsidRPr="00755CDF">
        <w:rPr>
          <w:rFonts w:ascii="Times New Roman" w:hAnsi="Times New Roman" w:cs="Times New Roman"/>
          <w:sz w:val="24"/>
        </w:rPr>
        <w:t>241</w:t>
      </w:r>
      <w:r w:rsidR="00DD337E">
        <w:rPr>
          <w:rFonts w:ascii="Times New Roman" w:hAnsi="Times New Roman" w:cs="Times New Roman"/>
          <w:sz w:val="24"/>
        </w:rPr>
        <w:t>:</w:t>
      </w:r>
      <w:r w:rsidR="007068D5" w:rsidRPr="005069C7">
        <w:rPr>
          <w:rFonts w:ascii="Times New Roman" w:hAnsi="Times New Roman" w:cs="Times New Roman"/>
          <w:sz w:val="24"/>
        </w:rPr>
        <w:t xml:space="preserve"> 1150</w:t>
      </w:r>
      <w:r w:rsidR="00DD337E">
        <w:rPr>
          <w:rFonts w:ascii="Times New Roman" w:hAnsi="Times New Roman" w:cs="Times New Roman"/>
          <w:sz w:val="24"/>
        </w:rPr>
        <w:t>–</w:t>
      </w:r>
      <w:r w:rsidR="007068D5" w:rsidRPr="005069C7">
        <w:rPr>
          <w:rFonts w:ascii="Times New Roman" w:hAnsi="Times New Roman" w:cs="Times New Roman"/>
          <w:sz w:val="24"/>
        </w:rPr>
        <w:t>1158.</w:t>
      </w:r>
    </w:p>
    <w:p w14:paraId="376BAB73" w14:textId="77777777" w:rsidR="00624E0D" w:rsidRPr="005069C7" w:rsidRDefault="00624E0D" w:rsidP="00C041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893F76" w14:textId="07792DB0" w:rsidR="00624E0D" w:rsidRPr="005069C7" w:rsidRDefault="00DD337E" w:rsidP="00C041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70F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orresponding c</w:t>
      </w:r>
      <w:r w:rsidRPr="00CD170F">
        <w:rPr>
          <w:rFonts w:ascii="Times New Roman" w:hAnsi="Times New Roman" w:cs="Times New Roman"/>
          <w:b/>
          <w:sz w:val="24"/>
        </w:rPr>
        <w:t xml:space="preserve">hapter(s) in the </w:t>
      </w:r>
      <w:r>
        <w:rPr>
          <w:rFonts w:ascii="Times New Roman" w:hAnsi="Times New Roman" w:cs="Times New Roman"/>
          <w:b/>
          <w:sz w:val="24"/>
        </w:rPr>
        <w:t>text</w:t>
      </w:r>
      <w:r w:rsidRPr="00CD170F">
        <w:rPr>
          <w:rFonts w:ascii="Times New Roman" w:hAnsi="Times New Roman" w:cs="Times New Roman"/>
          <w:b/>
          <w:sz w:val="24"/>
        </w:rPr>
        <w:t>book:</w:t>
      </w:r>
      <w:r w:rsidR="00624E0D" w:rsidRPr="005069C7">
        <w:rPr>
          <w:rFonts w:ascii="Times New Roman" w:hAnsi="Times New Roman" w:cs="Times New Roman"/>
          <w:sz w:val="24"/>
        </w:rPr>
        <w:t xml:space="preserve"> Chapter 1</w:t>
      </w:r>
      <w:r w:rsidR="003A5E85">
        <w:rPr>
          <w:rFonts w:ascii="Times New Roman" w:hAnsi="Times New Roman" w:cs="Times New Roman"/>
          <w:sz w:val="24"/>
        </w:rPr>
        <w:t>2</w:t>
      </w:r>
    </w:p>
    <w:p w14:paraId="075442E0" w14:textId="77777777" w:rsidR="00B26D00" w:rsidRPr="005069C7" w:rsidRDefault="00B26D00" w:rsidP="00C041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964269" w14:textId="77777777" w:rsidR="00B26D00" w:rsidRPr="005069C7" w:rsidRDefault="00B26D00" w:rsidP="00C041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69C7">
        <w:rPr>
          <w:rFonts w:ascii="Times New Roman" w:hAnsi="Times New Roman" w:cs="Times New Roman"/>
          <w:b/>
          <w:sz w:val="24"/>
        </w:rPr>
        <w:t>Review the following terms before</w:t>
      </w:r>
      <w:r w:rsidR="008A00DF">
        <w:rPr>
          <w:rFonts w:ascii="Times New Roman" w:hAnsi="Times New Roman" w:cs="Times New Roman"/>
          <w:b/>
          <w:sz w:val="24"/>
        </w:rPr>
        <w:t xml:space="preserve"> working on the problem</w:t>
      </w:r>
      <w:r w:rsidRPr="005069C7">
        <w:rPr>
          <w:rFonts w:ascii="Times New Roman" w:hAnsi="Times New Roman" w:cs="Times New Roman"/>
          <w:b/>
          <w:sz w:val="24"/>
        </w:rPr>
        <w:t>:</w:t>
      </w:r>
      <w:r w:rsidRPr="005069C7">
        <w:rPr>
          <w:rFonts w:ascii="Times New Roman" w:hAnsi="Times New Roman" w:cs="Times New Roman"/>
          <w:sz w:val="24"/>
        </w:rPr>
        <w:t xml:space="preserve"> </w:t>
      </w:r>
      <w:r w:rsidR="00ED6886" w:rsidRPr="005069C7">
        <w:rPr>
          <w:rFonts w:ascii="Times New Roman" w:hAnsi="Times New Roman" w:cs="Times New Roman"/>
          <w:sz w:val="24"/>
        </w:rPr>
        <w:t xml:space="preserve">cell fractionation, </w:t>
      </w:r>
      <w:r w:rsidR="00B56073" w:rsidRPr="005069C7">
        <w:rPr>
          <w:rFonts w:ascii="Times New Roman" w:hAnsi="Times New Roman" w:cs="Times New Roman"/>
          <w:sz w:val="24"/>
        </w:rPr>
        <w:t xml:space="preserve">detergent, </w:t>
      </w:r>
      <w:r w:rsidR="00993B44" w:rsidRPr="005069C7">
        <w:rPr>
          <w:rFonts w:ascii="Times New Roman" w:hAnsi="Times New Roman" w:cs="Times New Roman"/>
          <w:sz w:val="24"/>
        </w:rPr>
        <w:t>electron microscopy</w:t>
      </w:r>
    </w:p>
    <w:p w14:paraId="0D7E8CBA" w14:textId="77777777" w:rsidR="00DD337E" w:rsidRPr="00FA40F6" w:rsidRDefault="00DD337E" w:rsidP="00C0411C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4AE97DCE" w14:textId="77777777" w:rsidR="00DD337E" w:rsidRPr="00FA40F6" w:rsidRDefault="00DD337E" w:rsidP="00C0411C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A8C378D" w14:textId="77777777" w:rsidR="00085F67" w:rsidRPr="00DD337E" w:rsidRDefault="00DD337E" w:rsidP="00C0411C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r w:rsidRPr="00DD337E">
        <w:rPr>
          <w:rFonts w:ascii="Times New Roman" w:hAnsi="Times New Roman" w:cs="Times New Roman"/>
          <w:b/>
          <w:smallCaps/>
          <w:sz w:val="24"/>
        </w:rPr>
        <w:t>E</w:t>
      </w:r>
      <w:r w:rsidR="00085F67" w:rsidRPr="00DD337E">
        <w:rPr>
          <w:rFonts w:ascii="Times New Roman" w:hAnsi="Times New Roman" w:cs="Times New Roman"/>
          <w:b/>
          <w:smallCaps/>
          <w:sz w:val="24"/>
        </w:rPr>
        <w:t>xperiment</w:t>
      </w:r>
    </w:p>
    <w:p w14:paraId="703C15C1" w14:textId="77777777" w:rsidR="0032307F" w:rsidRPr="001C683D" w:rsidRDefault="0032307F" w:rsidP="00C041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1B7EEE" w14:textId="1CF62A4C" w:rsidR="0032307F" w:rsidRPr="005069C7" w:rsidRDefault="0032307F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postmitochondrial</w:t>
      </w:r>
      <w:proofErr w:type="spellEnd"/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supernatant from </w:t>
      </w:r>
      <w:r w:rsidR="0007758E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pigeon 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pancreas cells was </w:t>
      </w:r>
      <w:proofErr w:type="spellStart"/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ultracentrifuged</w:t>
      </w:r>
      <w:proofErr w:type="spellEnd"/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(100</w:t>
      </w:r>
      <w:r w:rsidR="00755CD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="00D01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× </w:t>
      </w:r>
      <w:r w:rsidR="00D012EF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D01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D01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D012EF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D012E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the resulting pellet was divided into two sam</w:t>
      </w:r>
      <w:r w:rsidR="0007758E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ples. One (A) was fixed with osmium tetroxide</w:t>
      </w:r>
      <w:r w:rsidR="00844903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7758E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embedded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sections </w:t>
      </w:r>
      <w:r w:rsidR="00D012EF">
        <w:rPr>
          <w:rFonts w:ascii="Times New Roman" w:eastAsia="Times New Roman" w:hAnsi="Times New Roman" w:cs="Times New Roman"/>
          <w:sz w:val="24"/>
          <w:szCs w:val="24"/>
          <w:lang w:eastAsia="hu-HU"/>
        </w:rPr>
        <w:t>of the sample</w:t>
      </w:r>
      <w:r w:rsidR="00D012EF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were stained with uranyl acetate and lead citrate. The other sample (B) was resuspended in a buffer, treated with </w:t>
      </w:r>
      <w:proofErr w:type="spellStart"/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deoxycholate</w:t>
      </w:r>
      <w:proofErr w:type="spellEnd"/>
      <w:r w:rsidR="0007758E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mild detergent)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ultracentrifuged</w:t>
      </w:r>
      <w:proofErr w:type="spellEnd"/>
      <w:r w:rsidR="00D012E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the</w:t>
      </w:r>
      <w:r w:rsidR="00D01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resulting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pellet was processed as </w:t>
      </w:r>
      <w:proofErr w:type="gramStart"/>
      <w:r w:rsidR="00D012E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D012EF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above.</w:t>
      </w:r>
    </w:p>
    <w:p w14:paraId="55E14701" w14:textId="77777777" w:rsidR="0032307F" w:rsidRDefault="0032307F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6DC356" w14:textId="77777777" w:rsidR="00DD337E" w:rsidRPr="005069C7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EB8925" w14:textId="77777777" w:rsidR="00D221DA" w:rsidRDefault="00DD337E" w:rsidP="00C0411C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r w:rsidRPr="00DD337E">
        <w:rPr>
          <w:rFonts w:ascii="Times New Roman" w:hAnsi="Times New Roman" w:cs="Times New Roman"/>
          <w:b/>
          <w:smallCaps/>
          <w:sz w:val="24"/>
        </w:rPr>
        <w:t>F</w:t>
      </w:r>
      <w:r w:rsidR="00526329" w:rsidRPr="00DD337E">
        <w:rPr>
          <w:rFonts w:ascii="Times New Roman" w:hAnsi="Times New Roman" w:cs="Times New Roman"/>
          <w:b/>
          <w:smallCaps/>
          <w:sz w:val="24"/>
        </w:rPr>
        <w:t>igure</w:t>
      </w:r>
    </w:p>
    <w:p w14:paraId="4DF90E2F" w14:textId="77777777" w:rsidR="00D012EF" w:rsidRPr="00C0411C" w:rsidRDefault="00D012EF" w:rsidP="00C0411C">
      <w:pPr>
        <w:spacing w:after="0" w:line="240" w:lineRule="auto"/>
        <w:rPr>
          <w:rFonts w:ascii="Times New Roman" w:hAnsi="Times New Roman" w:cs="Times New Roman"/>
          <w:smallCaps/>
          <w:sz w:val="24"/>
        </w:rPr>
      </w:pPr>
    </w:p>
    <w:p w14:paraId="66A1EE53" w14:textId="68AED251" w:rsidR="000948DF" w:rsidRPr="005069C7" w:rsidRDefault="007377D0" w:rsidP="00C0411C">
      <w:pPr>
        <w:spacing w:after="0"/>
        <w:jc w:val="center"/>
      </w:pPr>
      <w:r>
        <w:rPr>
          <w:noProof/>
        </w:rPr>
        <w:drawing>
          <wp:inline distT="0" distB="0" distL="0" distR="0" wp14:anchorId="15C75308" wp14:editId="2FD3A61A">
            <wp:extent cx="400050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 11.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8E173" w14:textId="77777777" w:rsidR="002950AF" w:rsidRDefault="002950AF" w:rsidP="002950AF">
      <w:pPr>
        <w:spacing w:after="0" w:line="240" w:lineRule="auto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Source: Redman, C. M., P. </w:t>
      </w:r>
      <w:proofErr w:type="spellStart"/>
      <w:r>
        <w:rPr>
          <w:rFonts w:cstheme="minorHAnsi"/>
          <w:sz w:val="16"/>
          <w:szCs w:val="16"/>
        </w:rPr>
        <w:t>Siekevitz</w:t>
      </w:r>
      <w:proofErr w:type="spellEnd"/>
      <w:r>
        <w:rPr>
          <w:rFonts w:cstheme="minorHAnsi"/>
          <w:sz w:val="16"/>
          <w:szCs w:val="16"/>
        </w:rPr>
        <w:t xml:space="preserve">, G. E. Palade. 1966. Synthesis and transfer of amylase in pigeon </w:t>
      </w:r>
    </w:p>
    <w:p w14:paraId="4B8DF755" w14:textId="77777777" w:rsidR="002950AF" w:rsidRDefault="002950AF" w:rsidP="002950AF">
      <w:pPr>
        <w:spacing w:after="0" w:line="240" w:lineRule="auto"/>
        <w:ind w:left="1440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pancreatic</w:t>
      </w:r>
      <w:proofErr w:type="gram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microsomes</w:t>
      </w:r>
      <w:proofErr w:type="spellEnd"/>
      <w:r>
        <w:rPr>
          <w:rFonts w:cstheme="minorHAnsi"/>
          <w:sz w:val="16"/>
          <w:szCs w:val="16"/>
        </w:rPr>
        <w:t>.</w:t>
      </w:r>
      <w:r>
        <w:rPr>
          <w:rFonts w:cstheme="minorHAnsi"/>
          <w:i/>
          <w:sz w:val="16"/>
          <w:szCs w:val="16"/>
        </w:rPr>
        <w:t xml:space="preserve"> J. Biol. Chem. </w:t>
      </w:r>
      <w:r>
        <w:rPr>
          <w:rFonts w:cstheme="minorHAnsi"/>
          <w:sz w:val="16"/>
          <w:szCs w:val="16"/>
        </w:rPr>
        <w:t>241: 1150–1158.</w:t>
      </w:r>
    </w:p>
    <w:p w14:paraId="205649C7" w14:textId="77777777" w:rsidR="002950AF" w:rsidRDefault="002950AF" w:rsidP="0029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40CA67" w14:textId="77777777" w:rsidR="000948DF" w:rsidRPr="00C0411C" w:rsidRDefault="000948DF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A1D2F7" w14:textId="77777777" w:rsidR="00DD337E" w:rsidRPr="00C0411C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14:paraId="44798A9A" w14:textId="77777777" w:rsidR="001C683D" w:rsidRDefault="001C683D" w:rsidP="00C0411C">
      <w:pPr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br w:type="page"/>
      </w:r>
    </w:p>
    <w:p w14:paraId="0027502F" w14:textId="4D189E31" w:rsidR="00D221DA" w:rsidRPr="00DD337E" w:rsidRDefault="007B5E7E" w:rsidP="00C0411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DD337E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lastRenderedPageBreak/>
        <w:t>Questions</w:t>
      </w:r>
    </w:p>
    <w:p w14:paraId="7F3BD79D" w14:textId="77777777" w:rsidR="00D221DA" w:rsidRPr="005069C7" w:rsidRDefault="00D221DA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CB9940" w14:textId="160B1FD5" w:rsidR="00D221DA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46136D" w:rsidRPr="00461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Briefly describe the important steps for preparing a </w:t>
      </w:r>
      <w:proofErr w:type="spellStart"/>
      <w:r w:rsidR="0046136D" w:rsidRPr="0046136D">
        <w:rPr>
          <w:rFonts w:ascii="Times New Roman" w:eastAsia="Times New Roman" w:hAnsi="Times New Roman" w:cs="Times New Roman"/>
          <w:sz w:val="24"/>
          <w:szCs w:val="24"/>
          <w:lang w:eastAsia="hu-HU"/>
        </w:rPr>
        <w:t>postmitochondrial</w:t>
      </w:r>
      <w:proofErr w:type="spellEnd"/>
      <w:r w:rsidR="0046136D" w:rsidRPr="00461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supernatant such as was used in this experiment.</w:t>
      </w:r>
    </w:p>
    <w:p w14:paraId="5EC2EDD0" w14:textId="77777777" w:rsidR="00DD337E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C13682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54D970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269114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987B9E" w14:textId="77777777" w:rsidR="00407700" w:rsidRPr="005069C7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2A1BED" w14:textId="77777777" w:rsidR="00D221DA" w:rsidRPr="005069C7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702A4F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What fraction was isolated in this experiment?</w:t>
      </w:r>
    </w:p>
    <w:p w14:paraId="257E4B5C" w14:textId="77777777" w:rsidR="00DD337E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4DD790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53A2B5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95A2BD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911435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1DD06D" w14:textId="323B9C6C" w:rsidR="00C9173D" w:rsidRPr="005069C7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176139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Wh</w:t>
      </w:r>
      <w:r w:rsidR="00176139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="00176139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2A4F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was </w:t>
      </w:r>
      <w:proofErr w:type="spellStart"/>
      <w:r w:rsidR="00702A4F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deoxycholate</w:t>
      </w:r>
      <w:proofErr w:type="spellEnd"/>
      <w:r w:rsidR="001761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added to sample B</w:t>
      </w:r>
      <w:r w:rsidR="00702A4F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07D1D4CC" w14:textId="77777777" w:rsidR="00DD337E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B287B7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0D2FD4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F0A245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8E0B21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DD3881" w14:textId="39BE5DDE" w:rsidR="00D221DA" w:rsidRPr="005069C7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C9173D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What </w:t>
      </w:r>
      <w:r w:rsidR="00702A4F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type of electron microscopy was performed? What was the </w:t>
      </w:r>
      <w:r w:rsidR="00322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purpose </w:t>
      </w:r>
      <w:r w:rsidR="00702A4F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of using uranyl acetate and </w:t>
      </w:r>
      <w:r w:rsidR="001B1DDC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lead citrate?</w:t>
      </w:r>
    </w:p>
    <w:p w14:paraId="1CCD6EA7" w14:textId="77777777" w:rsidR="00DD337E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7EFE09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E472AB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0FC3F8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DDBD43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1AC294" w14:textId="5723CE03" w:rsidR="001B1DDC" w:rsidRPr="005069C7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="001B1DDC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Compare the two electron micrographs</w:t>
      </w:r>
      <w:r w:rsidR="00F173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DA76D4C" w14:textId="77777777" w:rsidR="00DD337E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59E9A9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65C917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E0693F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327353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18EC07" w14:textId="77777777" w:rsidR="001B1DDC" w:rsidRDefault="00DD337E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="001B1DDC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Why is exocrine pancreas particularly useful for this </w:t>
      </w:r>
      <w:r w:rsidR="00F96F9B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1B1DDC" w:rsidRPr="005069C7">
        <w:rPr>
          <w:rFonts w:ascii="Times New Roman" w:eastAsia="Times New Roman" w:hAnsi="Times New Roman" w:cs="Times New Roman"/>
          <w:sz w:val="24"/>
          <w:szCs w:val="24"/>
          <w:lang w:eastAsia="hu-HU"/>
        </w:rPr>
        <w:t>ind of analysis?</w:t>
      </w:r>
    </w:p>
    <w:p w14:paraId="1B5551BF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2DC509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ECAA08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43E4D9" w14:textId="77777777" w:rsidR="00407700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AF40E8" w14:textId="77777777" w:rsidR="00407700" w:rsidRPr="005069C7" w:rsidRDefault="00407700" w:rsidP="00C0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07700" w:rsidRPr="00506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2E78D" w14:textId="77777777" w:rsidR="00110581" w:rsidRDefault="00110581" w:rsidP="001C683D">
      <w:pPr>
        <w:spacing w:after="0" w:line="240" w:lineRule="auto"/>
      </w:pPr>
      <w:r>
        <w:separator/>
      </w:r>
    </w:p>
  </w:endnote>
  <w:endnote w:type="continuationSeparator" w:id="0">
    <w:p w14:paraId="7C2C05CC" w14:textId="77777777" w:rsidR="00110581" w:rsidRDefault="00110581" w:rsidP="001C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EDC49" w14:textId="77777777" w:rsidR="000D6382" w:rsidRDefault="000D6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B81B1" w14:textId="71F59000" w:rsidR="001C683D" w:rsidRPr="000D6382" w:rsidRDefault="000D6382" w:rsidP="000D6382">
    <w:pPr>
      <w:pStyle w:val="Footer"/>
    </w:pPr>
    <w:r>
      <w:rPr>
        <w:rFonts w:ascii="Times New Roman" w:hAnsi="Times New Roman" w:cs="Times New Roman"/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E9B9" w14:textId="77777777" w:rsidR="000D6382" w:rsidRDefault="000D6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04E9" w14:textId="77777777" w:rsidR="00110581" w:rsidRDefault="00110581" w:rsidP="001C683D">
      <w:pPr>
        <w:spacing w:after="0" w:line="240" w:lineRule="auto"/>
      </w:pPr>
      <w:r>
        <w:separator/>
      </w:r>
    </w:p>
  </w:footnote>
  <w:footnote w:type="continuationSeparator" w:id="0">
    <w:p w14:paraId="5C8F6083" w14:textId="77777777" w:rsidR="00110581" w:rsidRDefault="00110581" w:rsidP="001C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EA6D" w14:textId="77777777" w:rsidR="000D6382" w:rsidRDefault="000D6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B731" w14:textId="77777777" w:rsidR="000D6382" w:rsidRDefault="000D6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78C7" w14:textId="77777777" w:rsidR="000D6382" w:rsidRDefault="000D6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F18"/>
    <w:multiLevelType w:val="hybridMultilevel"/>
    <w:tmpl w:val="89E46734"/>
    <w:lvl w:ilvl="0" w:tplc="C3CAB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0052576"/>
    <w:multiLevelType w:val="hybridMultilevel"/>
    <w:tmpl w:val="6BAE7C66"/>
    <w:lvl w:ilvl="0" w:tplc="135E4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AE125D7"/>
    <w:multiLevelType w:val="hybridMultilevel"/>
    <w:tmpl w:val="6B50751A"/>
    <w:lvl w:ilvl="0" w:tplc="A1E6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C910C0D"/>
    <w:multiLevelType w:val="hybridMultilevel"/>
    <w:tmpl w:val="1B4476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1"/>
    <w:rsid w:val="000035EF"/>
    <w:rsid w:val="00076CA6"/>
    <w:rsid w:val="0007758E"/>
    <w:rsid w:val="00085180"/>
    <w:rsid w:val="00085F67"/>
    <w:rsid w:val="000948DF"/>
    <w:rsid w:val="000D6382"/>
    <w:rsid w:val="00110581"/>
    <w:rsid w:val="00174367"/>
    <w:rsid w:val="00176139"/>
    <w:rsid w:val="001A7B2F"/>
    <w:rsid w:val="001B1DDC"/>
    <w:rsid w:val="001C683D"/>
    <w:rsid w:val="00236DC0"/>
    <w:rsid w:val="002950AF"/>
    <w:rsid w:val="002A74F5"/>
    <w:rsid w:val="0032247A"/>
    <w:rsid w:val="0032307F"/>
    <w:rsid w:val="00326EC2"/>
    <w:rsid w:val="00331BA9"/>
    <w:rsid w:val="003404DE"/>
    <w:rsid w:val="0035277A"/>
    <w:rsid w:val="003A1E3A"/>
    <w:rsid w:val="003A5E85"/>
    <w:rsid w:val="003B32BC"/>
    <w:rsid w:val="00407700"/>
    <w:rsid w:val="004231FF"/>
    <w:rsid w:val="0046136D"/>
    <w:rsid w:val="005069C7"/>
    <w:rsid w:val="00526329"/>
    <w:rsid w:val="005270FF"/>
    <w:rsid w:val="00527B53"/>
    <w:rsid w:val="00534FDE"/>
    <w:rsid w:val="0054380D"/>
    <w:rsid w:val="00554C6C"/>
    <w:rsid w:val="005E03B3"/>
    <w:rsid w:val="006123F5"/>
    <w:rsid w:val="00624E0D"/>
    <w:rsid w:val="006836EA"/>
    <w:rsid w:val="006D2355"/>
    <w:rsid w:val="006D6151"/>
    <w:rsid w:val="00702A4F"/>
    <w:rsid w:val="007068D5"/>
    <w:rsid w:val="00723A26"/>
    <w:rsid w:val="007377D0"/>
    <w:rsid w:val="007378D7"/>
    <w:rsid w:val="00755CDF"/>
    <w:rsid w:val="007566A9"/>
    <w:rsid w:val="007676A3"/>
    <w:rsid w:val="00770D2B"/>
    <w:rsid w:val="007A7727"/>
    <w:rsid w:val="007B5E7E"/>
    <w:rsid w:val="007C2B17"/>
    <w:rsid w:val="007F14D8"/>
    <w:rsid w:val="00844903"/>
    <w:rsid w:val="00846EA9"/>
    <w:rsid w:val="008511C1"/>
    <w:rsid w:val="00887FF2"/>
    <w:rsid w:val="008A00DF"/>
    <w:rsid w:val="008A1C8B"/>
    <w:rsid w:val="008B327A"/>
    <w:rsid w:val="0090275A"/>
    <w:rsid w:val="00962868"/>
    <w:rsid w:val="00964496"/>
    <w:rsid w:val="00993B44"/>
    <w:rsid w:val="00AB05CE"/>
    <w:rsid w:val="00AE0CA3"/>
    <w:rsid w:val="00B26D00"/>
    <w:rsid w:val="00B56073"/>
    <w:rsid w:val="00BB2855"/>
    <w:rsid w:val="00C0411C"/>
    <w:rsid w:val="00C22061"/>
    <w:rsid w:val="00C242E0"/>
    <w:rsid w:val="00C3188F"/>
    <w:rsid w:val="00C46096"/>
    <w:rsid w:val="00C55E14"/>
    <w:rsid w:val="00C60A40"/>
    <w:rsid w:val="00C9173D"/>
    <w:rsid w:val="00CB583D"/>
    <w:rsid w:val="00D012EF"/>
    <w:rsid w:val="00D221DA"/>
    <w:rsid w:val="00D37C3C"/>
    <w:rsid w:val="00D418BE"/>
    <w:rsid w:val="00D63B71"/>
    <w:rsid w:val="00D868D0"/>
    <w:rsid w:val="00D97327"/>
    <w:rsid w:val="00DD337E"/>
    <w:rsid w:val="00DE54F8"/>
    <w:rsid w:val="00E172A1"/>
    <w:rsid w:val="00E30F6C"/>
    <w:rsid w:val="00E453E6"/>
    <w:rsid w:val="00E469B4"/>
    <w:rsid w:val="00ED6886"/>
    <w:rsid w:val="00ED68B9"/>
    <w:rsid w:val="00F0706E"/>
    <w:rsid w:val="00F17336"/>
    <w:rsid w:val="00F96F9B"/>
    <w:rsid w:val="00FB28E3"/>
    <w:rsid w:val="00FB6902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226B"/>
  <w15:docId w15:val="{076607ED-2381-4F8B-8950-B3F2949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D337E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9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EA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EA9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337E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1C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8FB9-95F0-40B9-BCEC-BE377DA5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13</cp:revision>
  <cp:lastPrinted>2015-09-30T06:40:00Z</cp:lastPrinted>
  <dcterms:created xsi:type="dcterms:W3CDTF">2015-12-23T20:44:00Z</dcterms:created>
  <dcterms:modified xsi:type="dcterms:W3CDTF">2018-11-08T14:45:00Z</dcterms:modified>
</cp:coreProperties>
</file>