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51642" w14:textId="77777777" w:rsidR="009E13B3" w:rsidRPr="00417230" w:rsidRDefault="009E13B3" w:rsidP="009E13B3">
      <w:pPr>
        <w:jc w:val="center"/>
        <w:rPr>
          <w:b/>
          <w:sz w:val="28"/>
          <w:lang w:val="en-GB"/>
        </w:rPr>
      </w:pPr>
      <w:r w:rsidRPr="00417230">
        <w:rPr>
          <w:b/>
          <w:sz w:val="28"/>
          <w:lang w:val="en-GB"/>
        </w:rPr>
        <w:t>Data Analysis Problem</w:t>
      </w:r>
    </w:p>
    <w:p w14:paraId="7DE3BEBC" w14:textId="77777777" w:rsidR="009E13B3" w:rsidRPr="00417230" w:rsidRDefault="009E13B3" w:rsidP="009E13B3">
      <w:pPr>
        <w:jc w:val="center"/>
        <w:rPr>
          <w:lang w:val="en-GB"/>
        </w:rPr>
      </w:pPr>
      <w:proofErr w:type="gramStart"/>
      <w:r w:rsidRPr="00417230">
        <w:rPr>
          <w:lang w:val="en-GB"/>
        </w:rPr>
        <w:t>by</w:t>
      </w:r>
      <w:proofErr w:type="gramEnd"/>
      <w:r w:rsidRPr="00417230">
        <w:rPr>
          <w:lang w:val="en-GB"/>
        </w:rPr>
        <w:t xml:space="preserve"> Marianna Pap and </w:t>
      </w:r>
      <w:proofErr w:type="spellStart"/>
      <w:r w:rsidRPr="00417230">
        <w:rPr>
          <w:lang w:val="en-GB"/>
        </w:rPr>
        <w:t>József</w:t>
      </w:r>
      <w:proofErr w:type="spellEnd"/>
      <w:r w:rsidRPr="00417230">
        <w:rPr>
          <w:lang w:val="en-GB"/>
        </w:rPr>
        <w:t xml:space="preserve"> </w:t>
      </w:r>
      <w:proofErr w:type="spellStart"/>
      <w:r w:rsidRPr="00417230">
        <w:rPr>
          <w:lang w:val="en-GB"/>
        </w:rPr>
        <w:t>Szeberényi</w:t>
      </w:r>
      <w:proofErr w:type="spellEnd"/>
    </w:p>
    <w:p w14:paraId="25192D8E" w14:textId="77777777" w:rsidR="009E13B3" w:rsidRPr="00417230" w:rsidRDefault="009E13B3" w:rsidP="009E13B3">
      <w:pPr>
        <w:jc w:val="center"/>
        <w:rPr>
          <w:lang w:val="en-GB"/>
        </w:rPr>
      </w:pPr>
      <w:proofErr w:type="gramStart"/>
      <w:r w:rsidRPr="00417230">
        <w:rPr>
          <w:lang w:val="en-GB"/>
        </w:rPr>
        <w:t>to</w:t>
      </w:r>
      <w:proofErr w:type="gramEnd"/>
      <w:r w:rsidRPr="00417230">
        <w:rPr>
          <w:lang w:val="en-GB"/>
        </w:rPr>
        <w:t xml:space="preserve"> accompany</w:t>
      </w:r>
    </w:p>
    <w:p w14:paraId="51F572C8" w14:textId="70E34D28" w:rsidR="009E13B3" w:rsidRPr="00417230" w:rsidRDefault="009E13B3" w:rsidP="009E13B3">
      <w:pPr>
        <w:jc w:val="center"/>
        <w:rPr>
          <w:sz w:val="28"/>
          <w:lang w:val="en-GB"/>
        </w:rPr>
      </w:pPr>
      <w:r w:rsidRPr="00417230">
        <w:rPr>
          <w:i/>
          <w:sz w:val="28"/>
          <w:lang w:val="en-GB"/>
        </w:rPr>
        <w:t xml:space="preserve">The Cell: A Molecular Approach, </w:t>
      </w:r>
      <w:r w:rsidR="00A70AEB">
        <w:rPr>
          <w:sz w:val="28"/>
        </w:rPr>
        <w:t xml:space="preserve">Eighth </w:t>
      </w:r>
      <w:r w:rsidRPr="00417230">
        <w:rPr>
          <w:sz w:val="28"/>
          <w:lang w:val="en-GB"/>
        </w:rPr>
        <w:t>Edition</w:t>
      </w:r>
    </w:p>
    <w:p w14:paraId="50414676" w14:textId="6B4AE1F8" w:rsidR="009E13B3" w:rsidRPr="00417230" w:rsidRDefault="00F742E0" w:rsidP="009E13B3">
      <w:pPr>
        <w:jc w:val="center"/>
        <w:rPr>
          <w:lang w:val="en-GB"/>
        </w:rPr>
      </w:pPr>
      <w:r>
        <w:rPr>
          <w:lang w:val="en-GB"/>
        </w:rPr>
        <w:t>Geoffrey M. Cooper</w:t>
      </w:r>
      <w:bookmarkStart w:id="0" w:name="_GoBack"/>
      <w:bookmarkEnd w:id="0"/>
    </w:p>
    <w:p w14:paraId="7338F49B" w14:textId="77777777" w:rsidR="009E13B3" w:rsidRPr="00417230" w:rsidRDefault="009E13B3" w:rsidP="009E13B3">
      <w:pPr>
        <w:jc w:val="both"/>
        <w:rPr>
          <w:rFonts w:eastAsia="Calibri"/>
        </w:rPr>
      </w:pPr>
    </w:p>
    <w:p w14:paraId="6B0CD30B" w14:textId="77777777" w:rsidR="009E13B3" w:rsidRPr="00417230" w:rsidRDefault="009E13B3" w:rsidP="009E13B3">
      <w:pPr>
        <w:rPr>
          <w:rFonts w:eastAsia="Calibri"/>
        </w:rPr>
      </w:pPr>
    </w:p>
    <w:p w14:paraId="58A3BD97" w14:textId="3F808568" w:rsidR="000A3C63" w:rsidRPr="000A3C63" w:rsidRDefault="00572B74" w:rsidP="007031C5">
      <w:pPr>
        <w:ind w:left="993" w:hanging="993"/>
        <w:jc w:val="center"/>
        <w:rPr>
          <w:rFonts w:eastAsia="Calibri"/>
          <w:b/>
          <w:sz w:val="32"/>
          <w:szCs w:val="22"/>
          <w:lang w:eastAsia="en-US"/>
        </w:rPr>
      </w:pPr>
      <w:r>
        <w:rPr>
          <w:rFonts w:eastAsia="Calibri"/>
          <w:b/>
          <w:sz w:val="32"/>
          <w:szCs w:val="22"/>
          <w:lang w:eastAsia="en-US"/>
        </w:rPr>
        <w:t>7.</w:t>
      </w:r>
      <w:r w:rsidR="009226B1">
        <w:rPr>
          <w:rFonts w:eastAsia="Calibri"/>
          <w:b/>
          <w:sz w:val="32"/>
          <w:szCs w:val="22"/>
          <w:lang w:eastAsia="en-US"/>
        </w:rPr>
        <w:t>3</w:t>
      </w:r>
      <w:r>
        <w:rPr>
          <w:rFonts w:eastAsia="Calibri"/>
          <w:b/>
          <w:sz w:val="32"/>
          <w:szCs w:val="22"/>
          <w:lang w:eastAsia="en-US"/>
        </w:rPr>
        <w:t xml:space="preserve"> </w:t>
      </w:r>
      <w:r w:rsidR="00B878AB">
        <w:rPr>
          <w:rFonts w:eastAsia="Calibri"/>
          <w:b/>
          <w:sz w:val="32"/>
          <w:szCs w:val="22"/>
          <w:lang w:eastAsia="en-US"/>
        </w:rPr>
        <w:t>Replication of SV40 DNA</w:t>
      </w:r>
    </w:p>
    <w:p w14:paraId="1CAD2ABE" w14:textId="77777777" w:rsidR="000A3C63" w:rsidRPr="000A3C63" w:rsidRDefault="000A3C63" w:rsidP="002012A7">
      <w:pPr>
        <w:ind w:left="993" w:hanging="993"/>
        <w:jc w:val="both"/>
        <w:rPr>
          <w:rFonts w:eastAsia="Calibri"/>
          <w:szCs w:val="22"/>
          <w:lang w:eastAsia="en-US"/>
        </w:rPr>
      </w:pPr>
    </w:p>
    <w:p w14:paraId="3A4D802F" w14:textId="77777777" w:rsidR="000A3C63" w:rsidRPr="000A3C63" w:rsidRDefault="000A3C63" w:rsidP="002012A7">
      <w:pPr>
        <w:ind w:left="993" w:hanging="993"/>
        <w:jc w:val="both"/>
        <w:rPr>
          <w:rFonts w:eastAsia="Calibri"/>
          <w:szCs w:val="22"/>
          <w:lang w:eastAsia="en-US"/>
        </w:rPr>
      </w:pPr>
    </w:p>
    <w:p w14:paraId="7401349E" w14:textId="7A92FFCC" w:rsidR="00F742E0" w:rsidRPr="00F742E0" w:rsidRDefault="00F742E0" w:rsidP="00F742E0">
      <w:pPr>
        <w:rPr>
          <w:i/>
        </w:rPr>
      </w:pPr>
      <w:r>
        <w:t>This Data Analysis Problem does not appear in the textbook.</w:t>
      </w:r>
    </w:p>
    <w:p w14:paraId="2E1E8253" w14:textId="77777777" w:rsidR="00F742E0" w:rsidRDefault="00F742E0" w:rsidP="009E13B3">
      <w:pPr>
        <w:ind w:left="900" w:hanging="900"/>
        <w:rPr>
          <w:rFonts w:eastAsia="Calibri"/>
          <w:b/>
          <w:szCs w:val="22"/>
          <w:lang w:eastAsia="en-US"/>
        </w:rPr>
      </w:pPr>
    </w:p>
    <w:p w14:paraId="4A3B57A7" w14:textId="6D4C95DF" w:rsidR="0037770D" w:rsidRDefault="000A3C63" w:rsidP="009E13B3">
      <w:pPr>
        <w:ind w:left="900" w:hanging="900"/>
        <w:rPr>
          <w:rFonts w:eastAsia="Calibri"/>
          <w:szCs w:val="22"/>
          <w:lang w:eastAsia="en-US"/>
        </w:rPr>
      </w:pPr>
      <w:r w:rsidRPr="000A3C63">
        <w:rPr>
          <w:rFonts w:eastAsia="Calibri"/>
          <w:b/>
          <w:szCs w:val="22"/>
          <w:lang w:eastAsia="en-US"/>
        </w:rPr>
        <w:t>Source</w:t>
      </w:r>
      <w:r w:rsidRPr="006B10AA">
        <w:rPr>
          <w:rFonts w:eastAsia="Calibri"/>
          <w:b/>
          <w:szCs w:val="22"/>
          <w:lang w:eastAsia="en-US"/>
        </w:rPr>
        <w:t>:</w:t>
      </w:r>
      <w:r w:rsidRPr="000A3C63">
        <w:rPr>
          <w:rFonts w:eastAsia="Calibri"/>
          <w:szCs w:val="22"/>
          <w:lang w:eastAsia="en-US"/>
        </w:rPr>
        <w:t xml:space="preserve"> </w:t>
      </w:r>
      <w:r w:rsidR="00924FF1">
        <w:rPr>
          <w:rFonts w:eastAsia="Calibri"/>
          <w:szCs w:val="22"/>
          <w:lang w:eastAsia="en-US"/>
        </w:rPr>
        <w:tab/>
      </w:r>
      <w:r w:rsidR="00751438">
        <w:rPr>
          <w:rFonts w:eastAsia="Calibri"/>
          <w:szCs w:val="22"/>
          <w:lang w:eastAsia="en-US"/>
        </w:rPr>
        <w:t>Fareed, G.</w:t>
      </w:r>
      <w:r w:rsidR="00E9640F">
        <w:rPr>
          <w:rFonts w:eastAsia="Calibri"/>
          <w:szCs w:val="22"/>
          <w:lang w:eastAsia="en-US"/>
        </w:rPr>
        <w:t xml:space="preserve"> </w:t>
      </w:r>
      <w:r w:rsidR="00751438">
        <w:rPr>
          <w:rFonts w:eastAsia="Calibri"/>
          <w:szCs w:val="22"/>
          <w:lang w:eastAsia="en-US"/>
        </w:rPr>
        <w:t>C.,</w:t>
      </w:r>
      <w:r w:rsidR="00E9640F">
        <w:rPr>
          <w:rFonts w:eastAsia="Calibri"/>
          <w:szCs w:val="22"/>
          <w:lang w:eastAsia="en-US"/>
        </w:rPr>
        <w:t xml:space="preserve"> C. F.</w:t>
      </w:r>
      <w:r w:rsidR="00751438">
        <w:rPr>
          <w:rFonts w:eastAsia="Calibri"/>
          <w:szCs w:val="22"/>
          <w:lang w:eastAsia="en-US"/>
        </w:rPr>
        <w:t xml:space="preserve"> </w:t>
      </w:r>
      <w:proofErr w:type="spellStart"/>
      <w:r w:rsidR="00751438">
        <w:rPr>
          <w:rFonts w:eastAsia="Calibri"/>
          <w:szCs w:val="22"/>
          <w:lang w:eastAsia="en-US"/>
        </w:rPr>
        <w:t>Garon</w:t>
      </w:r>
      <w:proofErr w:type="spellEnd"/>
      <w:r w:rsidR="00751438">
        <w:rPr>
          <w:rFonts w:eastAsia="Calibri"/>
          <w:szCs w:val="22"/>
          <w:lang w:eastAsia="en-US"/>
        </w:rPr>
        <w:t>,</w:t>
      </w:r>
      <w:r w:rsidR="00E9640F">
        <w:rPr>
          <w:rFonts w:eastAsia="Calibri"/>
          <w:szCs w:val="22"/>
          <w:lang w:eastAsia="en-US"/>
        </w:rPr>
        <w:t xml:space="preserve"> N. P.</w:t>
      </w:r>
      <w:r w:rsidR="00751438">
        <w:rPr>
          <w:rFonts w:eastAsia="Calibri"/>
          <w:szCs w:val="22"/>
          <w:lang w:eastAsia="en-US"/>
        </w:rPr>
        <w:t xml:space="preserve"> </w:t>
      </w:r>
      <w:proofErr w:type="spellStart"/>
      <w:r w:rsidR="00751438">
        <w:rPr>
          <w:rFonts w:eastAsia="Calibri"/>
          <w:szCs w:val="22"/>
          <w:lang w:eastAsia="en-US"/>
        </w:rPr>
        <w:t>Salzman</w:t>
      </w:r>
      <w:proofErr w:type="spellEnd"/>
      <w:r w:rsidR="00E9640F">
        <w:rPr>
          <w:rFonts w:eastAsia="Calibri"/>
          <w:szCs w:val="22"/>
          <w:lang w:eastAsia="en-US"/>
        </w:rPr>
        <w:t xml:space="preserve">. </w:t>
      </w:r>
      <w:r w:rsidR="00751438">
        <w:rPr>
          <w:rFonts w:eastAsia="Calibri"/>
          <w:szCs w:val="22"/>
          <w:lang w:eastAsia="en-US"/>
        </w:rPr>
        <w:t>1972</w:t>
      </w:r>
      <w:r w:rsidR="00E9640F">
        <w:rPr>
          <w:rFonts w:eastAsia="Calibri"/>
          <w:szCs w:val="22"/>
          <w:lang w:eastAsia="en-US"/>
        </w:rPr>
        <w:t>.</w:t>
      </w:r>
      <w:r w:rsidR="00751438">
        <w:rPr>
          <w:rFonts w:eastAsia="Calibri"/>
          <w:szCs w:val="22"/>
          <w:lang w:eastAsia="en-US"/>
        </w:rPr>
        <w:t xml:space="preserve"> Origin and direction of simian virus 40 deoxyribo</w:t>
      </w:r>
      <w:r w:rsidR="00DA0300">
        <w:rPr>
          <w:rFonts w:eastAsia="Calibri"/>
          <w:szCs w:val="22"/>
          <w:lang w:eastAsia="en-US"/>
        </w:rPr>
        <w:t xml:space="preserve">nucleic acid replication. </w:t>
      </w:r>
      <w:r w:rsidR="00DA0300" w:rsidRPr="00E9640F">
        <w:rPr>
          <w:rFonts w:eastAsia="Calibri"/>
          <w:i/>
          <w:szCs w:val="22"/>
          <w:lang w:eastAsia="en-US"/>
        </w:rPr>
        <w:t xml:space="preserve">J. </w:t>
      </w:r>
      <w:proofErr w:type="spellStart"/>
      <w:r w:rsidR="00DA0300" w:rsidRPr="00E9640F">
        <w:rPr>
          <w:rFonts w:eastAsia="Calibri"/>
          <w:i/>
          <w:szCs w:val="22"/>
          <w:lang w:eastAsia="en-US"/>
        </w:rPr>
        <w:t>Virol</w:t>
      </w:r>
      <w:proofErr w:type="spellEnd"/>
      <w:r w:rsidR="00DA0300" w:rsidRPr="00E9640F">
        <w:rPr>
          <w:rFonts w:eastAsia="Calibri"/>
          <w:i/>
          <w:szCs w:val="22"/>
          <w:lang w:eastAsia="en-US"/>
        </w:rPr>
        <w:t xml:space="preserve">. </w:t>
      </w:r>
      <w:r w:rsidR="00DA0300" w:rsidRPr="00E9640F">
        <w:rPr>
          <w:rFonts w:eastAsia="Calibri"/>
          <w:szCs w:val="22"/>
          <w:lang w:eastAsia="en-US"/>
        </w:rPr>
        <w:t>10</w:t>
      </w:r>
      <w:r w:rsidR="007106BA">
        <w:rPr>
          <w:rFonts w:eastAsia="Calibri"/>
          <w:szCs w:val="22"/>
          <w:lang w:eastAsia="en-US"/>
        </w:rPr>
        <w:t>:</w:t>
      </w:r>
      <w:r w:rsidR="00DA0300">
        <w:rPr>
          <w:rFonts w:eastAsia="Calibri"/>
          <w:szCs w:val="22"/>
          <w:lang w:eastAsia="en-US"/>
        </w:rPr>
        <w:t xml:space="preserve"> 484</w:t>
      </w:r>
      <w:r w:rsidR="00E9640F">
        <w:rPr>
          <w:rFonts w:eastAsia="Calibri"/>
          <w:szCs w:val="22"/>
          <w:lang w:eastAsia="en-US"/>
        </w:rPr>
        <w:t>–</w:t>
      </w:r>
      <w:r w:rsidR="00DA0300">
        <w:rPr>
          <w:rFonts w:eastAsia="Calibri"/>
          <w:szCs w:val="22"/>
          <w:lang w:eastAsia="en-US"/>
        </w:rPr>
        <w:t>491.</w:t>
      </w:r>
    </w:p>
    <w:p w14:paraId="619E6D92" w14:textId="77777777" w:rsidR="00D50D35" w:rsidRPr="000A3C63" w:rsidRDefault="00D50D35" w:rsidP="00E9640F">
      <w:pPr>
        <w:ind w:left="851" w:hanging="851"/>
        <w:rPr>
          <w:rFonts w:eastAsia="Calibri"/>
          <w:szCs w:val="22"/>
          <w:lang w:eastAsia="en-US"/>
        </w:rPr>
      </w:pPr>
    </w:p>
    <w:p w14:paraId="0D76EF6E" w14:textId="37585482" w:rsidR="009E70E4" w:rsidRDefault="000A3C63" w:rsidP="00E9640F">
      <w:pPr>
        <w:rPr>
          <w:rFonts w:eastAsia="Calibri"/>
          <w:szCs w:val="22"/>
          <w:lang w:eastAsia="en-US"/>
        </w:rPr>
      </w:pPr>
      <w:r w:rsidRPr="000A3C63">
        <w:rPr>
          <w:rFonts w:eastAsia="Calibri"/>
          <w:b/>
          <w:szCs w:val="22"/>
          <w:lang w:eastAsia="en-US"/>
        </w:rPr>
        <w:t>C</w:t>
      </w:r>
      <w:r w:rsidR="00E9640F">
        <w:rPr>
          <w:rFonts w:eastAsia="Calibri"/>
          <w:b/>
          <w:szCs w:val="22"/>
          <w:lang w:eastAsia="en-US"/>
        </w:rPr>
        <w:t>orresponding c</w:t>
      </w:r>
      <w:r w:rsidRPr="000A3C63">
        <w:rPr>
          <w:rFonts w:eastAsia="Calibri"/>
          <w:b/>
          <w:szCs w:val="22"/>
          <w:lang w:eastAsia="en-US"/>
        </w:rPr>
        <w:t xml:space="preserve">hapter(s) in the </w:t>
      </w:r>
      <w:r w:rsidR="00E9640F">
        <w:rPr>
          <w:rFonts w:eastAsia="Calibri"/>
          <w:b/>
          <w:szCs w:val="22"/>
          <w:lang w:eastAsia="en-US"/>
        </w:rPr>
        <w:t>text</w:t>
      </w:r>
      <w:r w:rsidRPr="000A3C63">
        <w:rPr>
          <w:rFonts w:eastAsia="Calibri"/>
          <w:b/>
          <w:szCs w:val="22"/>
          <w:lang w:eastAsia="en-US"/>
        </w:rPr>
        <w:t>book:</w:t>
      </w:r>
      <w:r w:rsidR="009E70E4">
        <w:rPr>
          <w:rFonts w:eastAsia="Calibri"/>
          <w:szCs w:val="22"/>
          <w:lang w:eastAsia="en-US"/>
        </w:rPr>
        <w:t xml:space="preserve"> Chapter </w:t>
      </w:r>
      <w:r w:rsidR="004E51F3">
        <w:rPr>
          <w:rFonts w:eastAsia="Calibri"/>
          <w:szCs w:val="22"/>
          <w:lang w:eastAsia="en-US"/>
        </w:rPr>
        <w:t>7</w:t>
      </w:r>
      <w:r w:rsidR="009E13B3">
        <w:rPr>
          <w:rFonts w:eastAsia="Calibri"/>
          <w:szCs w:val="22"/>
          <w:lang w:eastAsia="en-US"/>
        </w:rPr>
        <w:t xml:space="preserve"> (and </w:t>
      </w:r>
      <w:r w:rsidR="00227598">
        <w:rPr>
          <w:rFonts w:eastAsia="Calibri"/>
          <w:szCs w:val="22"/>
          <w:lang w:eastAsia="en-US"/>
        </w:rPr>
        <w:t>20</w:t>
      </w:r>
      <w:r w:rsidR="009E13B3">
        <w:rPr>
          <w:rFonts w:eastAsia="Calibri"/>
          <w:szCs w:val="22"/>
          <w:lang w:eastAsia="en-US"/>
        </w:rPr>
        <w:t>)</w:t>
      </w:r>
    </w:p>
    <w:p w14:paraId="26CBF733" w14:textId="77777777" w:rsidR="000A3C63" w:rsidRPr="000A3C63" w:rsidRDefault="000A3C63" w:rsidP="00E9640F">
      <w:pPr>
        <w:rPr>
          <w:rFonts w:eastAsia="Calibri"/>
          <w:szCs w:val="22"/>
          <w:lang w:eastAsia="en-US"/>
        </w:rPr>
      </w:pPr>
    </w:p>
    <w:p w14:paraId="79D727C1" w14:textId="77777777" w:rsidR="00BE1C07" w:rsidRPr="009E13B3" w:rsidRDefault="000A3C63" w:rsidP="00E9640F">
      <w:pPr>
        <w:rPr>
          <w:rFonts w:eastAsia="Calibri"/>
          <w:szCs w:val="22"/>
          <w:lang w:eastAsia="en-US"/>
        </w:rPr>
      </w:pPr>
      <w:r w:rsidRPr="000A3C63">
        <w:rPr>
          <w:rFonts w:eastAsia="Calibri"/>
          <w:b/>
          <w:szCs w:val="22"/>
          <w:lang w:eastAsia="en-US"/>
        </w:rPr>
        <w:t xml:space="preserve">Review the following terms </w:t>
      </w:r>
      <w:r w:rsidR="0021672A">
        <w:rPr>
          <w:rFonts w:eastAsia="Calibri"/>
          <w:b/>
          <w:szCs w:val="22"/>
          <w:lang w:eastAsia="en-US"/>
        </w:rPr>
        <w:t xml:space="preserve">before </w:t>
      </w:r>
      <w:r w:rsidR="00E9640F">
        <w:rPr>
          <w:rFonts w:eastAsia="Calibri"/>
          <w:b/>
          <w:szCs w:val="22"/>
          <w:lang w:eastAsia="en-US"/>
        </w:rPr>
        <w:t>working on the problem</w:t>
      </w:r>
      <w:r w:rsidR="0021672A">
        <w:rPr>
          <w:rFonts w:eastAsia="Calibri"/>
          <w:b/>
          <w:szCs w:val="22"/>
          <w:lang w:eastAsia="en-US"/>
        </w:rPr>
        <w:t>:</w:t>
      </w:r>
      <w:r w:rsidR="0021672A">
        <w:rPr>
          <w:rFonts w:eastAsia="Calibri"/>
          <w:szCs w:val="22"/>
          <w:lang w:eastAsia="en-US"/>
        </w:rPr>
        <w:t xml:space="preserve"> </w:t>
      </w:r>
      <w:r w:rsidR="005418AC">
        <w:rPr>
          <w:rFonts w:eastAsia="Calibri"/>
          <w:szCs w:val="22"/>
          <w:lang w:eastAsia="en-US"/>
        </w:rPr>
        <w:t xml:space="preserve">SV40 virus, </w:t>
      </w:r>
      <w:r w:rsidR="004E51F3">
        <w:rPr>
          <w:rFonts w:eastAsia="Calibri"/>
          <w:szCs w:val="22"/>
          <w:lang w:eastAsia="en-US"/>
        </w:rPr>
        <w:t xml:space="preserve">DNA replication, </w:t>
      </w:r>
      <w:proofErr w:type="spellStart"/>
      <w:r w:rsidR="005418AC" w:rsidRPr="005418AC">
        <w:rPr>
          <w:rFonts w:eastAsia="Calibri"/>
          <w:i/>
          <w:szCs w:val="22"/>
          <w:lang w:eastAsia="en-US"/>
        </w:rPr>
        <w:t>Eco</w:t>
      </w:r>
      <w:r w:rsidR="005418AC">
        <w:rPr>
          <w:rFonts w:eastAsia="Calibri"/>
          <w:szCs w:val="22"/>
          <w:lang w:eastAsia="en-US"/>
        </w:rPr>
        <w:t>RI</w:t>
      </w:r>
      <w:proofErr w:type="spellEnd"/>
      <w:r w:rsidR="005418AC">
        <w:rPr>
          <w:rFonts w:eastAsia="Calibri"/>
          <w:szCs w:val="22"/>
          <w:lang w:eastAsia="en-US"/>
        </w:rPr>
        <w:t xml:space="preserve"> restriction endonuclease, replication bubble, origin of replication, electron microscopy</w:t>
      </w:r>
      <w:r w:rsidR="00751438">
        <w:rPr>
          <w:rFonts w:eastAsia="Calibri"/>
          <w:szCs w:val="22"/>
          <w:lang w:eastAsia="en-US"/>
        </w:rPr>
        <w:t>, permissive cells</w:t>
      </w:r>
    </w:p>
    <w:p w14:paraId="4E1D1B36" w14:textId="77777777" w:rsidR="00E9640F" w:rsidRPr="00FA40F6" w:rsidRDefault="00E9640F" w:rsidP="00E9640F">
      <w:pPr>
        <w:pStyle w:val="Heading1"/>
        <w:pBdr>
          <w:bottom w:val="single" w:sz="4" w:space="1" w:color="auto"/>
        </w:pBdr>
        <w:shd w:val="clear" w:color="auto" w:fill="FFFFFF"/>
        <w:spacing w:before="0" w:after="0"/>
        <w:rPr>
          <w:b w:val="0"/>
          <w:color w:val="auto"/>
          <w:sz w:val="24"/>
          <w:szCs w:val="24"/>
          <w:lang w:val="en-US"/>
        </w:rPr>
      </w:pPr>
    </w:p>
    <w:p w14:paraId="4DA9C972" w14:textId="77777777" w:rsidR="00E9640F" w:rsidRPr="00FA40F6" w:rsidRDefault="00E9640F" w:rsidP="00E9640F">
      <w:pPr>
        <w:pStyle w:val="Heading1"/>
        <w:shd w:val="clear" w:color="auto" w:fill="FFFFFF"/>
        <w:spacing w:before="0" w:after="0"/>
        <w:rPr>
          <w:b w:val="0"/>
          <w:color w:val="auto"/>
          <w:sz w:val="24"/>
          <w:szCs w:val="24"/>
          <w:lang w:val="en-US"/>
        </w:rPr>
      </w:pPr>
    </w:p>
    <w:p w14:paraId="05A20AA9" w14:textId="77777777" w:rsidR="000A3C63" w:rsidRPr="00E9640F" w:rsidRDefault="00E9640F" w:rsidP="00E9640F">
      <w:pPr>
        <w:rPr>
          <w:rFonts w:eastAsia="Calibri"/>
          <w:b/>
          <w:smallCaps/>
          <w:lang w:eastAsia="en-US"/>
        </w:rPr>
      </w:pPr>
      <w:r w:rsidRPr="00E9640F">
        <w:rPr>
          <w:rFonts w:eastAsia="Calibri"/>
          <w:b/>
          <w:smallCaps/>
          <w:lang w:eastAsia="en-US"/>
        </w:rPr>
        <w:t>E</w:t>
      </w:r>
      <w:r w:rsidR="000A3C63" w:rsidRPr="00E9640F">
        <w:rPr>
          <w:rFonts w:eastAsia="Calibri"/>
          <w:b/>
          <w:smallCaps/>
          <w:lang w:eastAsia="en-US"/>
        </w:rPr>
        <w:t>xperiment</w:t>
      </w:r>
    </w:p>
    <w:p w14:paraId="347FAC9E" w14:textId="77777777" w:rsidR="00CD6760" w:rsidRDefault="00CD6760" w:rsidP="00E9640F">
      <w:pPr>
        <w:rPr>
          <w:rFonts w:eastAsia="Calibri"/>
          <w:szCs w:val="22"/>
          <w:lang w:eastAsia="en-US"/>
        </w:rPr>
      </w:pPr>
    </w:p>
    <w:p w14:paraId="210DFE38" w14:textId="23B47258" w:rsidR="003A2003" w:rsidRDefault="007106BA" w:rsidP="00E9640F">
      <w:r>
        <w:t xml:space="preserve">Viral </w:t>
      </w:r>
      <w:r w:rsidR="003A2003">
        <w:t xml:space="preserve">DNA was isolated from SV40-infected monkey cells 29 hours </w:t>
      </w:r>
      <w:proofErr w:type="spellStart"/>
      <w:r w:rsidR="003A2003">
        <w:t>postinfection</w:t>
      </w:r>
      <w:proofErr w:type="spellEnd"/>
      <w:r w:rsidR="003A2003">
        <w:t xml:space="preserve">, digested with </w:t>
      </w:r>
      <w:proofErr w:type="spellStart"/>
      <w:r w:rsidR="003A2003">
        <w:rPr>
          <w:i/>
          <w:iCs/>
        </w:rPr>
        <w:t>Eco</w:t>
      </w:r>
      <w:r w:rsidR="003A2003">
        <w:t>RI</w:t>
      </w:r>
      <w:proofErr w:type="spellEnd"/>
      <w:r w:rsidR="003A2003">
        <w:t xml:space="preserve"> </w:t>
      </w:r>
      <w:r w:rsidR="0088054E">
        <w:t>restriction endonuclease</w:t>
      </w:r>
      <w:r w:rsidR="00E9640F">
        <w:t>,</w:t>
      </w:r>
      <w:r w:rsidR="0088054E">
        <w:t xml:space="preserve"> </w:t>
      </w:r>
      <w:r w:rsidR="003A2003">
        <w:t xml:space="preserve">and studied </w:t>
      </w:r>
      <w:r w:rsidR="00E9640F">
        <w:t>u</w:t>
      </w:r>
      <w:r>
        <w:t>sing</w:t>
      </w:r>
      <w:r w:rsidR="00E9640F">
        <w:t xml:space="preserve"> </w:t>
      </w:r>
      <w:r w:rsidR="003A2003">
        <w:t xml:space="preserve">electron </w:t>
      </w:r>
      <w:r>
        <w:t>microscopy</w:t>
      </w:r>
      <w:r w:rsidR="003A2003">
        <w:t xml:space="preserve">. </w:t>
      </w:r>
      <w:r w:rsidR="0088054E">
        <w:t xml:space="preserve">The circular </w:t>
      </w:r>
      <w:r w:rsidR="003A2003">
        <w:t xml:space="preserve">SV40 DNA </w:t>
      </w:r>
      <w:r w:rsidR="0088054E">
        <w:t xml:space="preserve">molecule </w:t>
      </w:r>
      <w:r w:rsidR="003A2003">
        <w:t xml:space="preserve">contains a single </w:t>
      </w:r>
      <w:proofErr w:type="spellStart"/>
      <w:r w:rsidR="003A2003">
        <w:rPr>
          <w:i/>
          <w:iCs/>
        </w:rPr>
        <w:t>Eco</w:t>
      </w:r>
      <w:r w:rsidR="003A2003">
        <w:t>RI</w:t>
      </w:r>
      <w:proofErr w:type="spellEnd"/>
      <w:r w:rsidR="003A2003">
        <w:t xml:space="preserve"> cleavage site. The electron</w:t>
      </w:r>
      <w:r w:rsidR="0088054E">
        <w:t xml:space="preserve"> </w:t>
      </w:r>
      <w:r w:rsidR="00751438">
        <w:t>micrograph</w:t>
      </w:r>
      <w:r w:rsidR="002012A7">
        <w:t>s</w:t>
      </w:r>
      <w:r w:rsidR="00751438">
        <w:t xml:space="preserve"> </w:t>
      </w:r>
      <w:r>
        <w:t>illustrate 10 different</w:t>
      </w:r>
      <w:r w:rsidR="003A2003">
        <w:t xml:space="preserve"> DNA molecules.</w:t>
      </w:r>
    </w:p>
    <w:p w14:paraId="30DE7580" w14:textId="47A8CB18" w:rsidR="009E13B3" w:rsidRDefault="009E13B3">
      <w:r>
        <w:br w:type="page"/>
      </w:r>
    </w:p>
    <w:p w14:paraId="614E6A18" w14:textId="77777777" w:rsidR="000A3C63" w:rsidRDefault="00E9640F" w:rsidP="00E9640F">
      <w:pPr>
        <w:ind w:left="993" w:hanging="993"/>
        <w:rPr>
          <w:rFonts w:eastAsia="Calibri"/>
          <w:b/>
          <w:smallCaps/>
          <w:lang w:eastAsia="en-US"/>
        </w:rPr>
      </w:pPr>
      <w:r w:rsidRPr="00E9640F">
        <w:rPr>
          <w:rFonts w:eastAsia="Calibri"/>
          <w:b/>
          <w:smallCaps/>
          <w:lang w:eastAsia="en-US"/>
        </w:rPr>
        <w:lastRenderedPageBreak/>
        <w:t>F</w:t>
      </w:r>
      <w:r w:rsidR="000A3C63" w:rsidRPr="00E9640F">
        <w:rPr>
          <w:rFonts w:eastAsia="Calibri"/>
          <w:b/>
          <w:smallCaps/>
          <w:lang w:eastAsia="en-US"/>
        </w:rPr>
        <w:t>igure</w:t>
      </w:r>
    </w:p>
    <w:p w14:paraId="36E132F5" w14:textId="77777777" w:rsidR="009E13B3" w:rsidRPr="009E13B3" w:rsidRDefault="009E13B3" w:rsidP="00E9640F">
      <w:pPr>
        <w:ind w:left="993" w:hanging="993"/>
        <w:rPr>
          <w:rFonts w:eastAsia="Calibri"/>
          <w:smallCaps/>
          <w:lang w:eastAsia="en-US"/>
        </w:rPr>
      </w:pPr>
    </w:p>
    <w:p w14:paraId="1848F635" w14:textId="77777777" w:rsidR="00D57C9A" w:rsidRDefault="00EE6B11" w:rsidP="009E13B3">
      <w:pPr>
        <w:jc w:val="center"/>
      </w:pPr>
      <w:r>
        <w:object w:dxaOrig="4257" w:dyaOrig="8135" w14:anchorId="3F3F36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391.5pt" o:ole="">
            <v:imagedata r:id="rId8" o:title=""/>
          </v:shape>
          <o:OLEObject Type="Embed" ProgID="CorelPhotoPaint.Image.8" ShapeID="_x0000_i1025" DrawAspect="Content" ObjectID="_1603115348" r:id="rId9"/>
        </w:object>
      </w:r>
    </w:p>
    <w:p w14:paraId="2698D8B0" w14:textId="77777777" w:rsidR="00924FF1" w:rsidRDefault="00924FF1" w:rsidP="00924FF1">
      <w:pPr>
        <w:ind w:left="234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Source:  Fareed, G. C., C. F. </w:t>
      </w:r>
      <w:proofErr w:type="spellStart"/>
      <w:r>
        <w:rPr>
          <w:rFonts w:asciiTheme="minorHAnsi" w:eastAsia="Calibri" w:hAnsiTheme="minorHAnsi" w:cstheme="minorHAnsi"/>
          <w:sz w:val="16"/>
          <w:szCs w:val="16"/>
          <w:lang w:eastAsia="en-US"/>
        </w:rPr>
        <w:t>Garon</w:t>
      </w:r>
      <w:proofErr w:type="spellEnd"/>
      <w:r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, N. P. </w:t>
      </w:r>
      <w:proofErr w:type="spellStart"/>
      <w:r>
        <w:rPr>
          <w:rFonts w:asciiTheme="minorHAnsi" w:eastAsia="Calibri" w:hAnsiTheme="minorHAnsi" w:cstheme="minorHAnsi"/>
          <w:sz w:val="16"/>
          <w:szCs w:val="16"/>
          <w:lang w:eastAsia="en-US"/>
        </w:rPr>
        <w:t>Salzman</w:t>
      </w:r>
      <w:proofErr w:type="spellEnd"/>
      <w:r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. 1972. Origin and </w:t>
      </w:r>
      <w:r>
        <w:rPr>
          <w:rFonts w:asciiTheme="minorHAnsi" w:eastAsia="Calibri" w:hAnsiTheme="minorHAnsi" w:cstheme="minorHAnsi"/>
          <w:sz w:val="16"/>
          <w:szCs w:val="16"/>
          <w:lang w:eastAsia="en-US"/>
        </w:rPr>
        <w:br/>
        <w:t xml:space="preserve">direction of simian virus 40 deoxyribonucleic acid replication. </w:t>
      </w:r>
      <w:r>
        <w:rPr>
          <w:rFonts w:asciiTheme="minorHAnsi" w:eastAsia="Calibri" w:hAnsiTheme="minorHAnsi" w:cstheme="minorHAnsi"/>
          <w:i/>
          <w:sz w:val="16"/>
          <w:szCs w:val="16"/>
          <w:lang w:eastAsia="en-US"/>
        </w:rPr>
        <w:t xml:space="preserve">J. </w:t>
      </w:r>
      <w:proofErr w:type="spellStart"/>
      <w:r>
        <w:rPr>
          <w:rFonts w:asciiTheme="minorHAnsi" w:eastAsia="Calibri" w:hAnsiTheme="minorHAnsi" w:cstheme="minorHAnsi"/>
          <w:i/>
          <w:sz w:val="16"/>
          <w:szCs w:val="16"/>
          <w:lang w:eastAsia="en-US"/>
        </w:rPr>
        <w:t>Virol</w:t>
      </w:r>
      <w:proofErr w:type="spellEnd"/>
      <w:r>
        <w:rPr>
          <w:rFonts w:asciiTheme="minorHAnsi" w:eastAsia="Calibri" w:hAnsiTheme="minorHAnsi" w:cstheme="minorHAnsi"/>
          <w:i/>
          <w:sz w:val="16"/>
          <w:szCs w:val="16"/>
          <w:lang w:eastAsia="en-US"/>
        </w:rPr>
        <w:t xml:space="preserve">. </w:t>
      </w:r>
      <w:r>
        <w:rPr>
          <w:rFonts w:asciiTheme="minorHAnsi" w:eastAsia="Calibri" w:hAnsiTheme="minorHAnsi" w:cstheme="minorHAnsi"/>
          <w:sz w:val="16"/>
          <w:szCs w:val="16"/>
          <w:lang w:eastAsia="en-US"/>
        </w:rPr>
        <w:t>10: 484–491.</w:t>
      </w:r>
    </w:p>
    <w:p w14:paraId="421A20C7" w14:textId="77777777" w:rsidR="00E9640F" w:rsidRPr="009E13B3" w:rsidRDefault="00E9640F" w:rsidP="00E9640F"/>
    <w:p w14:paraId="7F683DBE" w14:textId="77777777" w:rsidR="00E9640F" w:rsidRPr="009E13B3" w:rsidRDefault="00E9640F" w:rsidP="00E9640F"/>
    <w:p w14:paraId="5D159EDA" w14:textId="77777777" w:rsidR="00E17D41" w:rsidRPr="00E9640F" w:rsidRDefault="00E17D41" w:rsidP="00E9640F">
      <w:pPr>
        <w:rPr>
          <w:b/>
          <w:smallCaps/>
        </w:rPr>
      </w:pPr>
      <w:r w:rsidRPr="00E9640F">
        <w:rPr>
          <w:b/>
          <w:smallCaps/>
        </w:rPr>
        <w:t>Questions</w:t>
      </w:r>
    </w:p>
    <w:p w14:paraId="217C02B7" w14:textId="77777777" w:rsidR="00E17D41" w:rsidRPr="00351F9F" w:rsidRDefault="00E17D41" w:rsidP="00E9640F"/>
    <w:p w14:paraId="2D80E113" w14:textId="77777777" w:rsidR="00F209DF" w:rsidRPr="006A6B39" w:rsidRDefault="00E9640F" w:rsidP="00E9640F">
      <w:r>
        <w:t xml:space="preserve">1. </w:t>
      </w:r>
      <w:r w:rsidR="003D5F42">
        <w:t>What technique was used to visualize the DNA molecules?</w:t>
      </w:r>
    </w:p>
    <w:p w14:paraId="44477164" w14:textId="77777777" w:rsidR="00E9640F" w:rsidRDefault="00E9640F" w:rsidP="00E964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0"/>
        </w:tabs>
      </w:pPr>
    </w:p>
    <w:p w14:paraId="14E700A5" w14:textId="77777777" w:rsidR="00DA6E73" w:rsidRDefault="00DA6E73" w:rsidP="00E964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0"/>
        </w:tabs>
      </w:pPr>
    </w:p>
    <w:p w14:paraId="7D108996" w14:textId="77777777" w:rsidR="00DA6E73" w:rsidRDefault="00DA6E73" w:rsidP="00E964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0"/>
        </w:tabs>
      </w:pPr>
    </w:p>
    <w:p w14:paraId="7E7B42EA" w14:textId="77777777" w:rsidR="00DA6E73" w:rsidRDefault="00DA6E73" w:rsidP="00E964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0"/>
        </w:tabs>
      </w:pPr>
    </w:p>
    <w:p w14:paraId="59C2FBC6" w14:textId="77777777" w:rsidR="00DA6E73" w:rsidRDefault="00DA6E73" w:rsidP="00E964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0"/>
        </w:tabs>
      </w:pPr>
    </w:p>
    <w:p w14:paraId="03D5DADB" w14:textId="77777777" w:rsidR="00F209DF" w:rsidRDefault="00E9640F" w:rsidP="00E964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0"/>
        </w:tabs>
      </w:pPr>
      <w:r>
        <w:t xml:space="preserve">2. </w:t>
      </w:r>
      <w:r w:rsidR="003D5F42">
        <w:t>What was the significance of monkey cells being permissive to SV40 virus in this experiment?</w:t>
      </w:r>
    </w:p>
    <w:p w14:paraId="3E39A8A6" w14:textId="77777777" w:rsidR="00E9640F" w:rsidRDefault="00E9640F" w:rsidP="00E9640F"/>
    <w:p w14:paraId="2841C302" w14:textId="77777777" w:rsidR="00DA6E73" w:rsidRDefault="00DA6E73" w:rsidP="00E9640F"/>
    <w:p w14:paraId="7DE2E2AA" w14:textId="77777777" w:rsidR="00DA6E73" w:rsidRDefault="00DA6E73" w:rsidP="00E9640F"/>
    <w:p w14:paraId="041E83C8" w14:textId="77777777" w:rsidR="00DA6E73" w:rsidRDefault="00DA6E73" w:rsidP="00E9640F"/>
    <w:p w14:paraId="4507BEC6" w14:textId="61EBB5C1" w:rsidR="00F209DF" w:rsidRDefault="00E9640F" w:rsidP="00E9640F">
      <w:r>
        <w:t xml:space="preserve">3. </w:t>
      </w:r>
      <w:r w:rsidR="003D5F42">
        <w:t xml:space="preserve">Compare the size of </w:t>
      </w:r>
      <w:r w:rsidR="00DA0745">
        <w:t xml:space="preserve">the </w:t>
      </w:r>
      <w:r w:rsidR="003D5F42">
        <w:t xml:space="preserve">replication </w:t>
      </w:r>
      <w:r w:rsidR="00825D51">
        <w:t xml:space="preserve">bubble in </w:t>
      </w:r>
      <w:r w:rsidR="00DA0745">
        <w:t>each micrograph</w:t>
      </w:r>
      <w:r w:rsidR="00825D51">
        <w:t xml:space="preserve"> in order from A to J</w:t>
      </w:r>
      <w:r w:rsidR="00730E98">
        <w:t xml:space="preserve">. </w:t>
      </w:r>
      <w:r w:rsidR="00825D51">
        <w:t xml:space="preserve">What </w:t>
      </w:r>
      <w:r w:rsidR="00DA0745">
        <w:t xml:space="preserve">can </w:t>
      </w:r>
      <w:r w:rsidR="00825D51">
        <w:t>you conclu</w:t>
      </w:r>
      <w:r w:rsidR="00DA0745">
        <w:t>de from your observations</w:t>
      </w:r>
      <w:r w:rsidR="00825D51">
        <w:t>?</w:t>
      </w:r>
    </w:p>
    <w:p w14:paraId="552E7CEF" w14:textId="77777777" w:rsidR="00E9640F" w:rsidRDefault="00E9640F" w:rsidP="00E9640F"/>
    <w:p w14:paraId="4C36DE82" w14:textId="77777777" w:rsidR="00DA6E73" w:rsidRDefault="00DA6E73" w:rsidP="00E9640F"/>
    <w:p w14:paraId="70030D7F" w14:textId="77777777" w:rsidR="00DA6E73" w:rsidRDefault="00DA6E73" w:rsidP="00E9640F"/>
    <w:p w14:paraId="4029AD09" w14:textId="77777777" w:rsidR="00DA6E73" w:rsidRDefault="00DA6E73" w:rsidP="00E9640F"/>
    <w:p w14:paraId="19DFFB54" w14:textId="77777777" w:rsidR="00DA6E73" w:rsidRDefault="00DA6E73" w:rsidP="00E9640F"/>
    <w:p w14:paraId="737BAFD8" w14:textId="0DA8BC82" w:rsidR="00F209DF" w:rsidRDefault="00E9640F" w:rsidP="00E9640F">
      <w:r>
        <w:t xml:space="preserve">4. </w:t>
      </w:r>
      <w:r w:rsidR="00825D51">
        <w:t xml:space="preserve">Compare the position of </w:t>
      </w:r>
      <w:r w:rsidR="00DA0745">
        <w:t xml:space="preserve">the </w:t>
      </w:r>
      <w:r w:rsidR="00825D51">
        <w:t xml:space="preserve">replication </w:t>
      </w:r>
      <w:r w:rsidR="001F01C4">
        <w:t xml:space="preserve">bubble in </w:t>
      </w:r>
      <w:r w:rsidR="00DA0745">
        <w:t>each micrograph</w:t>
      </w:r>
      <w:r w:rsidR="00730E98">
        <w:t xml:space="preserve">. </w:t>
      </w:r>
      <w:r w:rsidR="001F01C4">
        <w:t xml:space="preserve">What </w:t>
      </w:r>
      <w:r w:rsidR="00DA0745">
        <w:t xml:space="preserve">can </w:t>
      </w:r>
      <w:r w:rsidR="001F01C4">
        <w:t>you conclu</w:t>
      </w:r>
      <w:r w:rsidR="00DA0745">
        <w:t>de from your observations</w:t>
      </w:r>
      <w:r w:rsidR="001F01C4">
        <w:t>?</w:t>
      </w:r>
    </w:p>
    <w:p w14:paraId="6B15D532" w14:textId="77777777" w:rsidR="00F209DF" w:rsidRDefault="00F209DF" w:rsidP="00E9640F"/>
    <w:p w14:paraId="3FA0D660" w14:textId="77777777" w:rsidR="00E17D41" w:rsidRDefault="00E17D41" w:rsidP="00E9640F"/>
    <w:p w14:paraId="40B97CD0" w14:textId="77777777" w:rsidR="00DA6E73" w:rsidRDefault="00DA6E73" w:rsidP="00E9640F"/>
    <w:p w14:paraId="26F6135A" w14:textId="77777777" w:rsidR="00DA6E73" w:rsidRPr="00E17D41" w:rsidRDefault="00DA6E73" w:rsidP="00E9640F"/>
    <w:p w14:paraId="1B2A4253" w14:textId="7DBE9F02" w:rsidR="008D7D4F" w:rsidRPr="00E17D41" w:rsidRDefault="008D7D4F" w:rsidP="00E9640F"/>
    <w:sectPr w:rsidR="008D7D4F" w:rsidRPr="00E17D41" w:rsidSect="009E13B3">
      <w:footerReference w:type="default" r:id="rId10"/>
      <w:pgSz w:w="12240" w:h="15840" w:code="1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440E7" w14:textId="77777777" w:rsidR="0068145F" w:rsidRDefault="0068145F" w:rsidP="009E13B3">
      <w:r>
        <w:separator/>
      </w:r>
    </w:p>
  </w:endnote>
  <w:endnote w:type="continuationSeparator" w:id="0">
    <w:p w14:paraId="50AAB83D" w14:textId="77777777" w:rsidR="0068145F" w:rsidRDefault="0068145F" w:rsidP="009E1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131F4" w14:textId="09BD90CD" w:rsidR="009E13B3" w:rsidRPr="00227598" w:rsidRDefault="00227598" w:rsidP="00227598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© 2019 Oxford University Press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6BF5E" w14:textId="77777777" w:rsidR="0068145F" w:rsidRDefault="0068145F" w:rsidP="009E13B3">
      <w:r>
        <w:separator/>
      </w:r>
    </w:p>
  </w:footnote>
  <w:footnote w:type="continuationSeparator" w:id="0">
    <w:p w14:paraId="62DA70D5" w14:textId="77777777" w:rsidR="0068145F" w:rsidRDefault="0068145F" w:rsidP="009E1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71B9"/>
    <w:multiLevelType w:val="hybridMultilevel"/>
    <w:tmpl w:val="662409D8"/>
    <w:lvl w:ilvl="0" w:tplc="9A6457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3A56C44"/>
    <w:multiLevelType w:val="hybridMultilevel"/>
    <w:tmpl w:val="5F3636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E66FF"/>
    <w:multiLevelType w:val="hybridMultilevel"/>
    <w:tmpl w:val="9342E074"/>
    <w:lvl w:ilvl="0" w:tplc="32F413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58B30584"/>
    <w:multiLevelType w:val="hybridMultilevel"/>
    <w:tmpl w:val="78D032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E41F1"/>
    <w:multiLevelType w:val="hybridMultilevel"/>
    <w:tmpl w:val="479200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91FFD"/>
    <w:multiLevelType w:val="hybridMultilevel"/>
    <w:tmpl w:val="A7A27C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9DF"/>
    <w:rsid w:val="00001DF5"/>
    <w:rsid w:val="000156A1"/>
    <w:rsid w:val="00070F66"/>
    <w:rsid w:val="000757EF"/>
    <w:rsid w:val="0008121A"/>
    <w:rsid w:val="00087762"/>
    <w:rsid w:val="000A3C63"/>
    <w:rsid w:val="000B5AD8"/>
    <w:rsid w:val="000F0898"/>
    <w:rsid w:val="000F1D2E"/>
    <w:rsid w:val="000F7829"/>
    <w:rsid w:val="001025D4"/>
    <w:rsid w:val="001071E1"/>
    <w:rsid w:val="00135989"/>
    <w:rsid w:val="00186CCE"/>
    <w:rsid w:val="001A5B6C"/>
    <w:rsid w:val="001C69EA"/>
    <w:rsid w:val="001D428A"/>
    <w:rsid w:val="001E673F"/>
    <w:rsid w:val="001F01C4"/>
    <w:rsid w:val="001F2B14"/>
    <w:rsid w:val="002012A7"/>
    <w:rsid w:val="0020471B"/>
    <w:rsid w:val="0021672A"/>
    <w:rsid w:val="00225ACF"/>
    <w:rsid w:val="00227598"/>
    <w:rsid w:val="00241D15"/>
    <w:rsid w:val="00243BF1"/>
    <w:rsid w:val="00293B66"/>
    <w:rsid w:val="002B1160"/>
    <w:rsid w:val="002B2956"/>
    <w:rsid w:val="002B53CE"/>
    <w:rsid w:val="002E4260"/>
    <w:rsid w:val="0031524C"/>
    <w:rsid w:val="00346751"/>
    <w:rsid w:val="00351F9F"/>
    <w:rsid w:val="00376872"/>
    <w:rsid w:val="0037770D"/>
    <w:rsid w:val="003A2003"/>
    <w:rsid w:val="003C062E"/>
    <w:rsid w:val="003D194C"/>
    <w:rsid w:val="003D5F42"/>
    <w:rsid w:val="003D6B17"/>
    <w:rsid w:val="003E5DA8"/>
    <w:rsid w:val="00410C3E"/>
    <w:rsid w:val="0043619A"/>
    <w:rsid w:val="00455955"/>
    <w:rsid w:val="004645BA"/>
    <w:rsid w:val="00477691"/>
    <w:rsid w:val="00481013"/>
    <w:rsid w:val="004B46CE"/>
    <w:rsid w:val="004E409F"/>
    <w:rsid w:val="004E51F3"/>
    <w:rsid w:val="004F0FD1"/>
    <w:rsid w:val="005024F6"/>
    <w:rsid w:val="00520C34"/>
    <w:rsid w:val="0053014F"/>
    <w:rsid w:val="005418AC"/>
    <w:rsid w:val="00565976"/>
    <w:rsid w:val="00572B74"/>
    <w:rsid w:val="00594D17"/>
    <w:rsid w:val="005A019F"/>
    <w:rsid w:val="0060418E"/>
    <w:rsid w:val="00632A1D"/>
    <w:rsid w:val="006416A9"/>
    <w:rsid w:val="0066524E"/>
    <w:rsid w:val="006729DF"/>
    <w:rsid w:val="0068145F"/>
    <w:rsid w:val="006A6B39"/>
    <w:rsid w:val="006B10AA"/>
    <w:rsid w:val="007031C5"/>
    <w:rsid w:val="007106BA"/>
    <w:rsid w:val="00717773"/>
    <w:rsid w:val="00730E98"/>
    <w:rsid w:val="00751438"/>
    <w:rsid w:val="0075481A"/>
    <w:rsid w:val="007A01A5"/>
    <w:rsid w:val="007A3A2B"/>
    <w:rsid w:val="007A6E7D"/>
    <w:rsid w:val="007C4B0D"/>
    <w:rsid w:val="007E12A7"/>
    <w:rsid w:val="00800D7B"/>
    <w:rsid w:val="0080559D"/>
    <w:rsid w:val="00825D51"/>
    <w:rsid w:val="00846685"/>
    <w:rsid w:val="0088054E"/>
    <w:rsid w:val="00880FBF"/>
    <w:rsid w:val="008958DF"/>
    <w:rsid w:val="008A356F"/>
    <w:rsid w:val="008B26D4"/>
    <w:rsid w:val="008C3498"/>
    <w:rsid w:val="008D7D4F"/>
    <w:rsid w:val="008E74B1"/>
    <w:rsid w:val="009114C6"/>
    <w:rsid w:val="009226B1"/>
    <w:rsid w:val="00924981"/>
    <w:rsid w:val="00924FF1"/>
    <w:rsid w:val="00952EB0"/>
    <w:rsid w:val="00966644"/>
    <w:rsid w:val="0098228D"/>
    <w:rsid w:val="009E13B3"/>
    <w:rsid w:val="009E70E4"/>
    <w:rsid w:val="00A25944"/>
    <w:rsid w:val="00A32BF6"/>
    <w:rsid w:val="00A50088"/>
    <w:rsid w:val="00A50887"/>
    <w:rsid w:val="00A57C2E"/>
    <w:rsid w:val="00A70AEB"/>
    <w:rsid w:val="00A74227"/>
    <w:rsid w:val="00A83D31"/>
    <w:rsid w:val="00AB487A"/>
    <w:rsid w:val="00AE5875"/>
    <w:rsid w:val="00AF19B6"/>
    <w:rsid w:val="00B6540C"/>
    <w:rsid w:val="00B86D51"/>
    <w:rsid w:val="00B878AB"/>
    <w:rsid w:val="00B91457"/>
    <w:rsid w:val="00B93191"/>
    <w:rsid w:val="00BD62C9"/>
    <w:rsid w:val="00BE18D6"/>
    <w:rsid w:val="00BE1C07"/>
    <w:rsid w:val="00C2677D"/>
    <w:rsid w:val="00C33537"/>
    <w:rsid w:val="00C5187A"/>
    <w:rsid w:val="00C70021"/>
    <w:rsid w:val="00C86963"/>
    <w:rsid w:val="00CC23E5"/>
    <w:rsid w:val="00CC2504"/>
    <w:rsid w:val="00CD0845"/>
    <w:rsid w:val="00CD6760"/>
    <w:rsid w:val="00CD77CA"/>
    <w:rsid w:val="00CE159A"/>
    <w:rsid w:val="00D30491"/>
    <w:rsid w:val="00D4696F"/>
    <w:rsid w:val="00D50D35"/>
    <w:rsid w:val="00D5216B"/>
    <w:rsid w:val="00D57C9A"/>
    <w:rsid w:val="00D852E9"/>
    <w:rsid w:val="00DA0300"/>
    <w:rsid w:val="00DA0745"/>
    <w:rsid w:val="00DA6E73"/>
    <w:rsid w:val="00DB6A86"/>
    <w:rsid w:val="00DC3482"/>
    <w:rsid w:val="00DE373E"/>
    <w:rsid w:val="00E17D41"/>
    <w:rsid w:val="00E3131A"/>
    <w:rsid w:val="00E50DA3"/>
    <w:rsid w:val="00E6292F"/>
    <w:rsid w:val="00E744FA"/>
    <w:rsid w:val="00E82361"/>
    <w:rsid w:val="00E843D7"/>
    <w:rsid w:val="00E9640F"/>
    <w:rsid w:val="00EE6B11"/>
    <w:rsid w:val="00F209DF"/>
    <w:rsid w:val="00F23331"/>
    <w:rsid w:val="00F40AA3"/>
    <w:rsid w:val="00F451DF"/>
    <w:rsid w:val="00F5230E"/>
    <w:rsid w:val="00F742E0"/>
    <w:rsid w:val="00FD25D9"/>
    <w:rsid w:val="00FD36CF"/>
    <w:rsid w:val="00FE3C42"/>
    <w:rsid w:val="00FE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E9A7A48"/>
  <w15:docId w15:val="{A1D0AF21-DF64-4A01-9393-A86B6FB4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hu-HU"/>
    </w:rPr>
  </w:style>
  <w:style w:type="paragraph" w:styleId="Heading1">
    <w:name w:val="heading 1"/>
    <w:basedOn w:val="Normal"/>
    <w:link w:val="Heading1Char"/>
    <w:uiPriority w:val="9"/>
    <w:qFormat/>
    <w:rsid w:val="00E9640F"/>
    <w:pPr>
      <w:spacing w:before="240" w:after="120"/>
      <w:outlineLvl w:val="0"/>
    </w:pPr>
    <w:rPr>
      <w:b/>
      <w:bCs/>
      <w:color w:val="000000"/>
      <w:kern w:val="36"/>
      <w:sz w:val="33"/>
      <w:szCs w:val="33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1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C5"/>
    <w:rPr>
      <w:rFonts w:ascii="Segoe UI" w:hAnsi="Segoe UI" w:cs="Segoe UI"/>
      <w:sz w:val="18"/>
      <w:szCs w:val="18"/>
      <w:lang w:eastAsia="hu-HU"/>
    </w:rPr>
  </w:style>
  <w:style w:type="character" w:customStyle="1" w:styleId="Heading1Char">
    <w:name w:val="Heading 1 Char"/>
    <w:basedOn w:val="DefaultParagraphFont"/>
    <w:link w:val="Heading1"/>
    <w:uiPriority w:val="9"/>
    <w:rsid w:val="00E9640F"/>
    <w:rPr>
      <w:b/>
      <w:bCs/>
      <w:color w:val="000000"/>
      <w:kern w:val="36"/>
      <w:sz w:val="33"/>
      <w:szCs w:val="33"/>
      <w:lang w:val="hu-HU" w:eastAsia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E96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4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40F"/>
    <w:rPr>
      <w:lang w:eastAsia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40F"/>
    <w:rPr>
      <w:b/>
      <w:bCs/>
      <w:lang w:eastAsia="hu-HU"/>
    </w:rPr>
  </w:style>
  <w:style w:type="paragraph" w:styleId="Revision">
    <w:name w:val="Revision"/>
    <w:hidden/>
    <w:uiPriority w:val="99"/>
    <w:semiHidden/>
    <w:rsid w:val="00F40AA3"/>
    <w:rPr>
      <w:sz w:val="24"/>
      <w:szCs w:val="24"/>
      <w:lang w:eastAsia="hu-HU"/>
    </w:rPr>
  </w:style>
  <w:style w:type="paragraph" w:styleId="Header">
    <w:name w:val="header"/>
    <w:basedOn w:val="Normal"/>
    <w:link w:val="HeaderChar"/>
    <w:uiPriority w:val="99"/>
    <w:unhideWhenUsed/>
    <w:rsid w:val="009E13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3B3"/>
    <w:rPr>
      <w:sz w:val="24"/>
      <w:szCs w:val="24"/>
      <w:lang w:eastAsia="hu-HU"/>
    </w:rPr>
  </w:style>
  <w:style w:type="paragraph" w:styleId="Footer">
    <w:name w:val="footer"/>
    <w:basedOn w:val="Normal"/>
    <w:link w:val="FooterChar"/>
    <w:unhideWhenUsed/>
    <w:rsid w:val="009E13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E13B3"/>
    <w:rPr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E9221-0FB6-469C-A934-F7A93F2E2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Orvosi Biológiai Intézet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Pap</dc:creator>
  <cp:lastModifiedBy>Peter Lacey</cp:lastModifiedBy>
  <cp:revision>9</cp:revision>
  <cp:lastPrinted>2015-05-26T12:16:00Z</cp:lastPrinted>
  <dcterms:created xsi:type="dcterms:W3CDTF">2015-12-22T20:49:00Z</dcterms:created>
  <dcterms:modified xsi:type="dcterms:W3CDTF">2018-11-07T22:02:00Z</dcterms:modified>
</cp:coreProperties>
</file>