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6DFDD" w14:textId="0F0CE9F7" w:rsidR="00AE55E1" w:rsidRPr="00AE55E1" w:rsidRDefault="00AE55E1" w:rsidP="00AE55E1">
      <w:pPr>
        <w:jc w:val="center"/>
        <w:rPr>
          <w:rFonts w:ascii="Times New Roman" w:eastAsia="Times New Roman" w:hAnsi="Times New Roman" w:cs="Times New Roman"/>
          <w:b/>
        </w:rPr>
      </w:pPr>
      <w:bookmarkStart w:id="0" w:name="OLE_LINK3"/>
      <w:bookmarkStart w:id="1" w:name="_Hlk523309376"/>
      <w:bookmarkEnd w:id="1"/>
      <w:r w:rsidRPr="00AE55E1">
        <w:rPr>
          <w:rFonts w:ascii="Times New Roman" w:eastAsia="Times New Roman" w:hAnsi="Times New Roman" w:cs="Times New Roman"/>
          <w:b/>
        </w:rPr>
        <w:t>Active Learning Exercise 1</w:t>
      </w:r>
      <w:r w:rsidRPr="00AE55E1">
        <w:rPr>
          <w:rFonts w:ascii="Times New Roman" w:eastAsia="Times New Roman" w:hAnsi="Times New Roman" w:cs="Times New Roman"/>
          <w:b/>
        </w:rPr>
        <w:t>5</w:t>
      </w:r>
      <w:r w:rsidRPr="00AE55E1">
        <w:rPr>
          <w:rFonts w:ascii="Times New Roman" w:eastAsia="Times New Roman" w:hAnsi="Times New Roman" w:cs="Times New Roman"/>
          <w:b/>
        </w:rPr>
        <w:t>.1</w:t>
      </w:r>
    </w:p>
    <w:p w14:paraId="7DC6EDB5" w14:textId="77777777" w:rsidR="00AE55E1" w:rsidRPr="00AE55E1" w:rsidRDefault="00AE55E1" w:rsidP="00AE55E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E55E1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539A4372" w14:textId="77777777" w:rsidR="00AE55E1" w:rsidRPr="00AE55E1" w:rsidRDefault="00AE55E1" w:rsidP="00AE55E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E55E1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AE55E1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601A4EA5" w14:textId="77777777" w:rsidR="00AE55E1" w:rsidRPr="00AE55E1" w:rsidRDefault="00AE55E1" w:rsidP="00AE55E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E55E1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6C47EECC" w14:textId="77777777" w:rsidR="00AE55E1" w:rsidRPr="00AE55E1" w:rsidRDefault="00AE55E1" w:rsidP="00AE55E1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1EA106AA" w14:textId="77777777" w:rsidR="00AE55E1" w:rsidRPr="00AE55E1" w:rsidRDefault="00AE55E1" w:rsidP="00AE55E1">
      <w:pPr>
        <w:jc w:val="center"/>
        <w:rPr>
          <w:rFonts w:ascii="Times New Roman" w:eastAsia="Times New Roman" w:hAnsi="Times New Roman" w:cs="Times New Roman"/>
        </w:rPr>
      </w:pPr>
    </w:p>
    <w:p w14:paraId="24AD99B9" w14:textId="6E320A0D" w:rsidR="00C03C73" w:rsidRPr="00AE55E1" w:rsidRDefault="0059489D" w:rsidP="00227E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E55E1">
        <w:rPr>
          <w:rFonts w:ascii="Times New Roman" w:hAnsi="Times New Roman" w:cs="Times New Roman"/>
          <w:b/>
          <w:bCs/>
          <w:sz w:val="32"/>
          <w:szCs w:val="32"/>
        </w:rPr>
        <w:t>Ectothermal</w:t>
      </w:r>
      <w:proofErr w:type="spellEnd"/>
      <w:r w:rsidRPr="00AE55E1">
        <w:rPr>
          <w:rFonts w:ascii="Times New Roman" w:hAnsi="Times New Roman" w:cs="Times New Roman"/>
          <w:b/>
          <w:bCs/>
          <w:sz w:val="32"/>
          <w:szCs w:val="32"/>
        </w:rPr>
        <w:t xml:space="preserve"> Temperature </w:t>
      </w:r>
      <w:r w:rsidR="00C05EBF" w:rsidRPr="00AE55E1">
        <w:rPr>
          <w:rFonts w:ascii="Times New Roman" w:hAnsi="Times New Roman" w:cs="Times New Roman"/>
          <w:b/>
          <w:bCs/>
          <w:sz w:val="32"/>
          <w:szCs w:val="32"/>
        </w:rPr>
        <w:t>Regulation</w:t>
      </w:r>
      <w:r w:rsidRPr="00AE55E1">
        <w:rPr>
          <w:rFonts w:ascii="Times New Roman" w:hAnsi="Times New Roman" w:cs="Times New Roman"/>
          <w:b/>
          <w:bCs/>
          <w:sz w:val="32"/>
          <w:szCs w:val="32"/>
        </w:rPr>
        <w:t>: Some Examples</w:t>
      </w:r>
    </w:p>
    <w:bookmarkEnd w:id="0"/>
    <w:p w14:paraId="14107787" w14:textId="47640B4F" w:rsidR="0059489D" w:rsidRPr="00AE55E1" w:rsidRDefault="0059489D" w:rsidP="0059489D">
      <w:pPr>
        <w:jc w:val="center"/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>Sharon L. Gilman</w:t>
      </w:r>
    </w:p>
    <w:p w14:paraId="653ABFC0" w14:textId="042713B3" w:rsidR="0059489D" w:rsidRPr="00AE55E1" w:rsidRDefault="0059489D" w:rsidP="0059489D">
      <w:pPr>
        <w:jc w:val="center"/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>Coastal Carolina University</w:t>
      </w:r>
    </w:p>
    <w:p w14:paraId="19DB10FA" w14:textId="6A2B7B70" w:rsidR="0059489D" w:rsidRPr="00AE55E1" w:rsidRDefault="0059489D" w:rsidP="0059489D">
      <w:pPr>
        <w:jc w:val="center"/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>sgilman@coastal.edu</w:t>
      </w:r>
    </w:p>
    <w:p w14:paraId="1DA3E92C" w14:textId="6412BE4C" w:rsidR="00227E8F" w:rsidRDefault="00227E8F">
      <w:pPr>
        <w:rPr>
          <w:rFonts w:ascii="Times New Roman" w:hAnsi="Times New Roman" w:cs="Times New Roman"/>
        </w:rPr>
      </w:pPr>
    </w:p>
    <w:p w14:paraId="3E1B5954" w14:textId="77777777" w:rsidR="00AE55E1" w:rsidRPr="00AE55E1" w:rsidRDefault="00AE55E1">
      <w:pPr>
        <w:rPr>
          <w:rFonts w:ascii="Times New Roman" w:hAnsi="Times New Roman" w:cs="Times New Roman"/>
        </w:rPr>
      </w:pPr>
    </w:p>
    <w:p w14:paraId="75B43B93" w14:textId="581474A1" w:rsidR="00AE55E1" w:rsidRDefault="00AE55E1" w:rsidP="00AE55E1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  <w:b/>
        </w:rPr>
        <w:t>Sources:</w:t>
      </w:r>
      <w:r w:rsidRPr="00AE55E1">
        <w:rPr>
          <w:rFonts w:ascii="Times New Roman" w:hAnsi="Times New Roman" w:cs="Times New Roman"/>
        </w:rPr>
        <w:t xml:space="preserve"> </w:t>
      </w:r>
      <w:r w:rsidRPr="00A06B2B">
        <w:rPr>
          <w:rFonts w:ascii="Times New Roman" w:hAnsi="Times New Roman" w:cs="Times New Roman"/>
        </w:rPr>
        <w:t xml:space="preserve">This activity is based on the following </w:t>
      </w:r>
      <w:r>
        <w:rPr>
          <w:rFonts w:ascii="Times New Roman" w:hAnsi="Times New Roman" w:cs="Times New Roman"/>
        </w:rPr>
        <w:t>papers:</w:t>
      </w:r>
    </w:p>
    <w:p w14:paraId="23CB3854" w14:textId="77777777" w:rsidR="00AE55E1" w:rsidRPr="00AE55E1" w:rsidRDefault="00AE55E1" w:rsidP="00AE55E1">
      <w:pPr>
        <w:rPr>
          <w:rFonts w:ascii="Times New Roman" w:hAnsi="Times New Roman" w:cs="Times New Roman"/>
          <w:color w:val="FF0000"/>
        </w:rPr>
      </w:pPr>
    </w:p>
    <w:p w14:paraId="5434FA9D" w14:textId="55339CBC" w:rsidR="00AE55E1" w:rsidRDefault="00AE55E1" w:rsidP="00AE55E1">
      <w:pPr>
        <w:ind w:left="360" w:hanging="360"/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 xml:space="preserve">Corkery, I, BD Bell, and NJ Nelson. 2014. Investigating </w:t>
      </w:r>
      <w:proofErr w:type="spellStart"/>
      <w:r w:rsidRPr="00AE55E1">
        <w:rPr>
          <w:rFonts w:ascii="Times New Roman" w:hAnsi="Times New Roman" w:cs="Times New Roman"/>
        </w:rPr>
        <w:t>kleptothermy</w:t>
      </w:r>
      <w:proofErr w:type="spellEnd"/>
      <w:r w:rsidRPr="00AE55E1">
        <w:rPr>
          <w:rFonts w:ascii="Times New Roman" w:hAnsi="Times New Roman" w:cs="Times New Roman"/>
        </w:rPr>
        <w:t xml:space="preserve">: a reptile-seabird association with thermal benefits. </w:t>
      </w:r>
      <w:r w:rsidRPr="00AE55E1">
        <w:rPr>
          <w:rFonts w:ascii="Times New Roman" w:hAnsi="Times New Roman" w:cs="Times New Roman"/>
          <w:i/>
        </w:rPr>
        <w:t>Physiological and Biochemical Zoology</w:t>
      </w:r>
      <w:r w:rsidRPr="00AE55E1">
        <w:rPr>
          <w:rFonts w:ascii="Times New Roman" w:hAnsi="Times New Roman" w:cs="Times New Roman"/>
        </w:rPr>
        <w:t xml:space="preserve"> 87: 216</w:t>
      </w:r>
      <w:r>
        <w:rPr>
          <w:rFonts w:ascii="Times New Roman" w:hAnsi="Times New Roman" w:cs="Times New Roman"/>
        </w:rPr>
        <w:t>–</w:t>
      </w:r>
      <w:r w:rsidRPr="00AE55E1">
        <w:rPr>
          <w:rFonts w:ascii="Times New Roman" w:hAnsi="Times New Roman" w:cs="Times New Roman"/>
        </w:rPr>
        <w:t>221.</w:t>
      </w:r>
    </w:p>
    <w:p w14:paraId="1E5E7064" w14:textId="499CE6F2" w:rsidR="00AE55E1" w:rsidRPr="00AE55E1" w:rsidRDefault="00AE55E1" w:rsidP="00AE55E1">
      <w:pPr>
        <w:ind w:left="360"/>
        <w:rPr>
          <w:rFonts w:ascii="Times New Roman" w:hAnsi="Times New Roman" w:cs="Times New Roman"/>
        </w:rPr>
      </w:pPr>
      <w:hyperlink r:id="rId6" w:history="1">
        <w:r w:rsidRPr="00367BEC">
          <w:rPr>
            <w:rStyle w:val="Hyperlink"/>
            <w:rFonts w:ascii="Times New Roman" w:hAnsi="Times New Roman" w:cs="Times New Roman"/>
          </w:rPr>
          <w:t>https://www.journals.uchicago.e</w:t>
        </w:r>
        <w:r w:rsidRPr="00367BEC">
          <w:rPr>
            <w:rStyle w:val="Hyperlink"/>
            <w:rFonts w:ascii="Times New Roman" w:hAnsi="Times New Roman" w:cs="Times New Roman"/>
          </w:rPr>
          <w:t>d</w:t>
        </w:r>
        <w:r w:rsidRPr="00367BEC">
          <w:rPr>
            <w:rStyle w:val="Hyperlink"/>
            <w:rFonts w:ascii="Times New Roman" w:hAnsi="Times New Roman" w:cs="Times New Roman"/>
          </w:rPr>
          <w:t>u/doi/abs/10.1086/674566</w:t>
        </w:r>
      </w:hyperlink>
    </w:p>
    <w:p w14:paraId="5B6686AC" w14:textId="77777777" w:rsidR="00AE55E1" w:rsidRDefault="00AE55E1" w:rsidP="00AE55E1">
      <w:pPr>
        <w:ind w:left="450" w:hanging="450"/>
        <w:rPr>
          <w:rFonts w:ascii="Times New Roman" w:hAnsi="Times New Roman" w:cs="Times New Roman"/>
        </w:rPr>
      </w:pPr>
    </w:p>
    <w:p w14:paraId="7AB4BC9F" w14:textId="12363FA8" w:rsidR="00AE55E1" w:rsidRDefault="00AE55E1" w:rsidP="00AE55E1">
      <w:pPr>
        <w:ind w:left="450" w:hanging="450"/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 xml:space="preserve">Harvey, DS and PJ </w:t>
      </w:r>
      <w:proofErr w:type="spellStart"/>
      <w:r w:rsidRPr="00AE55E1">
        <w:rPr>
          <w:rFonts w:ascii="Times New Roman" w:hAnsi="Times New Roman" w:cs="Times New Roman"/>
        </w:rPr>
        <w:t>Weatherhead</w:t>
      </w:r>
      <w:proofErr w:type="spellEnd"/>
      <w:r w:rsidRPr="00AE55E1">
        <w:rPr>
          <w:rFonts w:ascii="Times New Roman" w:hAnsi="Times New Roman" w:cs="Times New Roman"/>
        </w:rPr>
        <w:t xml:space="preserve">. 2010. Habitat selection as the mechanism for thermoregulation in a northern population of </w:t>
      </w:r>
      <w:proofErr w:type="spellStart"/>
      <w:r w:rsidRPr="00AE55E1">
        <w:rPr>
          <w:rFonts w:ascii="Times New Roman" w:hAnsi="Times New Roman" w:cs="Times New Roman"/>
        </w:rPr>
        <w:t>massasauga</w:t>
      </w:r>
      <w:proofErr w:type="spellEnd"/>
      <w:r w:rsidRPr="00AE55E1">
        <w:rPr>
          <w:rFonts w:ascii="Times New Roman" w:hAnsi="Times New Roman" w:cs="Times New Roman"/>
        </w:rPr>
        <w:t xml:space="preserve"> rattlesnakes (</w:t>
      </w:r>
      <w:proofErr w:type="spellStart"/>
      <w:r w:rsidRPr="00AE55E1">
        <w:rPr>
          <w:rFonts w:ascii="Times New Roman" w:hAnsi="Times New Roman" w:cs="Times New Roman"/>
          <w:i/>
        </w:rPr>
        <w:t>Sistrurus</w:t>
      </w:r>
      <w:proofErr w:type="spellEnd"/>
      <w:r w:rsidRPr="00AE55E1">
        <w:rPr>
          <w:rFonts w:ascii="Times New Roman" w:hAnsi="Times New Roman" w:cs="Times New Roman"/>
          <w:i/>
        </w:rPr>
        <w:t xml:space="preserve"> </w:t>
      </w:r>
      <w:proofErr w:type="spellStart"/>
      <w:r w:rsidRPr="00AE55E1">
        <w:rPr>
          <w:rFonts w:ascii="Times New Roman" w:hAnsi="Times New Roman" w:cs="Times New Roman"/>
          <w:i/>
        </w:rPr>
        <w:t>catenatus</w:t>
      </w:r>
      <w:proofErr w:type="spellEnd"/>
      <w:r w:rsidRPr="00AE55E1">
        <w:rPr>
          <w:rFonts w:ascii="Times New Roman" w:hAnsi="Times New Roman" w:cs="Times New Roman"/>
        </w:rPr>
        <w:t xml:space="preserve">). </w:t>
      </w:r>
      <w:proofErr w:type="spellStart"/>
      <w:r w:rsidRPr="00AE55E1">
        <w:rPr>
          <w:rFonts w:ascii="Times New Roman" w:hAnsi="Times New Roman" w:cs="Times New Roman"/>
          <w:i/>
        </w:rPr>
        <w:t>Ecoscience</w:t>
      </w:r>
      <w:proofErr w:type="spellEnd"/>
      <w:r w:rsidRPr="00AE55E1">
        <w:rPr>
          <w:rFonts w:ascii="Times New Roman" w:hAnsi="Times New Roman" w:cs="Times New Roman"/>
        </w:rPr>
        <w:t xml:space="preserve"> 17:</w:t>
      </w:r>
      <w:r>
        <w:rPr>
          <w:rFonts w:ascii="Times New Roman" w:hAnsi="Times New Roman" w:cs="Times New Roman"/>
        </w:rPr>
        <w:t xml:space="preserve"> </w:t>
      </w:r>
      <w:r w:rsidRPr="00AE55E1">
        <w:rPr>
          <w:rFonts w:ascii="Times New Roman" w:hAnsi="Times New Roman" w:cs="Times New Roman"/>
        </w:rPr>
        <w:t>411</w:t>
      </w:r>
      <w:r>
        <w:rPr>
          <w:rFonts w:ascii="Times New Roman" w:hAnsi="Times New Roman" w:cs="Times New Roman"/>
        </w:rPr>
        <w:t>–</w:t>
      </w:r>
      <w:r w:rsidRPr="00AE55E1">
        <w:rPr>
          <w:rFonts w:ascii="Times New Roman" w:hAnsi="Times New Roman" w:cs="Times New Roman"/>
        </w:rPr>
        <w:t>419.</w:t>
      </w:r>
    </w:p>
    <w:p w14:paraId="280A6BCB" w14:textId="6EB38CF6" w:rsidR="00AE55E1" w:rsidRPr="00AE55E1" w:rsidRDefault="00AE55E1" w:rsidP="00AE55E1">
      <w:pPr>
        <w:ind w:left="450"/>
        <w:rPr>
          <w:rFonts w:ascii="Times New Roman" w:hAnsi="Times New Roman" w:cs="Times New Roman"/>
        </w:rPr>
      </w:pPr>
      <w:hyperlink r:id="rId7" w:history="1">
        <w:r w:rsidRPr="00367BEC">
          <w:rPr>
            <w:rStyle w:val="Hyperlink"/>
            <w:rFonts w:ascii="Times New Roman" w:hAnsi="Times New Roman" w:cs="Times New Roman"/>
          </w:rPr>
          <w:t>https://doi.org/10.2980/17-4-3363</w:t>
        </w:r>
      </w:hyperlink>
    </w:p>
    <w:p w14:paraId="261FEBDB" w14:textId="77777777" w:rsidR="00AE55E1" w:rsidRDefault="00AE55E1" w:rsidP="00AE55E1">
      <w:pPr>
        <w:ind w:left="450" w:hanging="450"/>
        <w:rPr>
          <w:rFonts w:ascii="Times New Roman" w:hAnsi="Times New Roman" w:cs="Times New Roman"/>
        </w:rPr>
      </w:pPr>
    </w:p>
    <w:p w14:paraId="2AA9D5CC" w14:textId="6CC991E8" w:rsidR="00AE55E1" w:rsidRDefault="00AE55E1" w:rsidP="00AE55E1">
      <w:pPr>
        <w:ind w:left="450" w:hanging="450"/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 xml:space="preserve">Marek, V. and L </w:t>
      </w:r>
      <w:proofErr w:type="spellStart"/>
      <w:r w:rsidRPr="00AE55E1">
        <w:rPr>
          <w:rFonts w:ascii="Times New Roman" w:hAnsi="Times New Roman" w:cs="Times New Roman"/>
        </w:rPr>
        <w:t>Gvozdik</w:t>
      </w:r>
      <w:proofErr w:type="spellEnd"/>
      <w:r w:rsidRPr="00AE55E1">
        <w:rPr>
          <w:rFonts w:ascii="Times New Roman" w:hAnsi="Times New Roman" w:cs="Times New Roman"/>
        </w:rPr>
        <w:t xml:space="preserve">. 2012. The insensitivity of thermal preferences to various thermal gradient profiles in newts. </w:t>
      </w:r>
      <w:r w:rsidRPr="00AE55E1">
        <w:rPr>
          <w:rFonts w:ascii="Times New Roman" w:hAnsi="Times New Roman" w:cs="Times New Roman"/>
          <w:i/>
        </w:rPr>
        <w:t>Journal of Ethology</w:t>
      </w:r>
      <w:r w:rsidRPr="00AE55E1">
        <w:rPr>
          <w:rFonts w:ascii="Times New Roman" w:hAnsi="Times New Roman" w:cs="Times New Roman"/>
        </w:rPr>
        <w:t xml:space="preserve"> 30: 35</w:t>
      </w:r>
      <w:r>
        <w:rPr>
          <w:rFonts w:ascii="Times New Roman" w:hAnsi="Times New Roman" w:cs="Times New Roman"/>
        </w:rPr>
        <w:t>–</w:t>
      </w:r>
      <w:r w:rsidRPr="00AE55E1">
        <w:rPr>
          <w:rFonts w:ascii="Times New Roman" w:hAnsi="Times New Roman" w:cs="Times New Roman"/>
        </w:rPr>
        <w:t>41.</w:t>
      </w:r>
    </w:p>
    <w:p w14:paraId="32D61ED1" w14:textId="15FE662B" w:rsidR="00AE55E1" w:rsidRPr="00AE55E1" w:rsidRDefault="00AE55E1" w:rsidP="00AE55E1">
      <w:pPr>
        <w:ind w:left="450"/>
        <w:rPr>
          <w:rFonts w:ascii="Times New Roman" w:hAnsi="Times New Roman" w:cs="Times New Roman"/>
        </w:rPr>
      </w:pPr>
      <w:hyperlink r:id="rId8" w:history="1">
        <w:r w:rsidRPr="00367BEC">
          <w:rPr>
            <w:rStyle w:val="Hyperlink"/>
            <w:rFonts w:ascii="Times New Roman" w:hAnsi="Times New Roman" w:cs="Times New Roman"/>
          </w:rPr>
          <w:t>https://link.springer.com/article/10.1007/s10164-011-0287-8</w:t>
        </w:r>
      </w:hyperlink>
    </w:p>
    <w:p w14:paraId="1390202A" w14:textId="77777777" w:rsidR="00AE55E1" w:rsidRDefault="00AE55E1" w:rsidP="00AE55E1">
      <w:pPr>
        <w:ind w:left="450" w:hanging="450"/>
        <w:rPr>
          <w:rFonts w:ascii="Times New Roman" w:hAnsi="Times New Roman" w:cs="Times New Roman"/>
        </w:rPr>
      </w:pPr>
    </w:p>
    <w:p w14:paraId="34635265" w14:textId="4634C561" w:rsidR="00AE55E1" w:rsidRDefault="00AE55E1" w:rsidP="00AE55E1">
      <w:pPr>
        <w:ind w:left="450" w:hanging="450"/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 xml:space="preserve">Ward, AJW, EMA </w:t>
      </w:r>
      <w:proofErr w:type="spellStart"/>
      <w:r w:rsidRPr="00AE55E1">
        <w:rPr>
          <w:rFonts w:ascii="Times New Roman" w:hAnsi="Times New Roman" w:cs="Times New Roman"/>
        </w:rPr>
        <w:t>Hensor</w:t>
      </w:r>
      <w:proofErr w:type="spellEnd"/>
      <w:r w:rsidRPr="00AE55E1">
        <w:rPr>
          <w:rFonts w:ascii="Times New Roman" w:hAnsi="Times New Roman" w:cs="Times New Roman"/>
        </w:rPr>
        <w:t xml:space="preserve">, MM Webster, and PJB Hart. 2010. Behavioral thermoregulation in two freshwater fish species. </w:t>
      </w:r>
      <w:r w:rsidRPr="00AE55E1">
        <w:rPr>
          <w:rFonts w:ascii="Times New Roman" w:hAnsi="Times New Roman" w:cs="Times New Roman"/>
          <w:i/>
        </w:rPr>
        <w:t>Journal of Fish Biology</w:t>
      </w:r>
      <w:r w:rsidRPr="00AE55E1">
        <w:rPr>
          <w:rFonts w:ascii="Times New Roman" w:hAnsi="Times New Roman" w:cs="Times New Roman"/>
        </w:rPr>
        <w:t xml:space="preserve"> 76:</w:t>
      </w:r>
      <w:r>
        <w:rPr>
          <w:rFonts w:ascii="Times New Roman" w:hAnsi="Times New Roman" w:cs="Times New Roman"/>
        </w:rPr>
        <w:t xml:space="preserve"> </w:t>
      </w:r>
      <w:r w:rsidRPr="00AE55E1">
        <w:rPr>
          <w:rFonts w:ascii="Times New Roman" w:hAnsi="Times New Roman" w:cs="Times New Roman"/>
        </w:rPr>
        <w:t>2287</w:t>
      </w:r>
      <w:r>
        <w:rPr>
          <w:rFonts w:ascii="Times New Roman" w:hAnsi="Times New Roman" w:cs="Times New Roman"/>
        </w:rPr>
        <w:t>–</w:t>
      </w:r>
      <w:r w:rsidRPr="00AE55E1">
        <w:rPr>
          <w:rFonts w:ascii="Times New Roman" w:hAnsi="Times New Roman" w:cs="Times New Roman"/>
        </w:rPr>
        <w:t>2298.</w:t>
      </w:r>
    </w:p>
    <w:p w14:paraId="5B690A1F" w14:textId="06296F70" w:rsidR="00AE55E1" w:rsidRPr="00AE55E1" w:rsidRDefault="00AE55E1" w:rsidP="00AE55E1">
      <w:pPr>
        <w:ind w:left="450"/>
        <w:rPr>
          <w:rFonts w:ascii="Times New Roman" w:hAnsi="Times New Roman" w:cs="Times New Roman"/>
        </w:rPr>
      </w:pPr>
      <w:hyperlink r:id="rId9" w:history="1">
        <w:r w:rsidRPr="00367BEC">
          <w:rPr>
            <w:rStyle w:val="Hyperlink"/>
            <w:rFonts w:ascii="Times New Roman" w:hAnsi="Times New Roman" w:cs="Times New Roman"/>
          </w:rPr>
          <w:t>http://onlinelibrary.wiley.com/doi/10.1111/j.1095-8649.2010.02576.x/full</w:t>
        </w:r>
      </w:hyperlink>
    </w:p>
    <w:p w14:paraId="032755E4" w14:textId="6890DE93" w:rsidR="00227E8F" w:rsidRDefault="00227E8F" w:rsidP="00AE55E1">
      <w:pPr>
        <w:rPr>
          <w:rFonts w:ascii="Times New Roman" w:hAnsi="Times New Roman" w:cs="Times New Roman"/>
        </w:rPr>
      </w:pPr>
    </w:p>
    <w:p w14:paraId="18B7976E" w14:textId="77777777" w:rsidR="00AE55E1" w:rsidRPr="00AE55E1" w:rsidRDefault="00AE55E1" w:rsidP="00AE55E1">
      <w:pPr>
        <w:rPr>
          <w:rFonts w:ascii="Times New Roman" w:hAnsi="Times New Roman" w:cs="Times New Roman"/>
        </w:rPr>
      </w:pPr>
    </w:p>
    <w:p w14:paraId="77087A42" w14:textId="77777777" w:rsidR="00AE55E1" w:rsidRPr="00836B18" w:rsidRDefault="00AE55E1" w:rsidP="00AE55E1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68E9B34F" w14:textId="77777777" w:rsidR="00AE55E1" w:rsidRPr="00AE55E1" w:rsidRDefault="00AE55E1">
      <w:pPr>
        <w:rPr>
          <w:rFonts w:ascii="Times New Roman" w:hAnsi="Times New Roman" w:cs="Times New Roman"/>
        </w:rPr>
      </w:pPr>
    </w:p>
    <w:p w14:paraId="36596D33" w14:textId="330C01CC" w:rsidR="00793CE2" w:rsidRPr="00AE55E1" w:rsidRDefault="0088303B" w:rsidP="00227E8F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 xml:space="preserve">Ectotherms cannot make their own heat metabolically and do not have the insulation that </w:t>
      </w:r>
      <w:bookmarkStart w:id="2" w:name="_GoBack"/>
      <w:r w:rsidRPr="00AE55E1">
        <w:rPr>
          <w:rFonts w:ascii="Times New Roman" w:hAnsi="Times New Roman" w:cs="Times New Roman"/>
        </w:rPr>
        <w:t>endotherms typically do, but they still have an optimal temperature range at which they</w:t>
      </w:r>
      <w:r w:rsidR="00B04049" w:rsidRPr="00AE55E1">
        <w:rPr>
          <w:rFonts w:ascii="Times New Roman" w:hAnsi="Times New Roman" w:cs="Times New Roman"/>
        </w:rPr>
        <w:t xml:space="preserve"> </w:t>
      </w:r>
      <w:bookmarkEnd w:id="2"/>
      <w:r w:rsidR="00B04049" w:rsidRPr="00AE55E1">
        <w:rPr>
          <w:rFonts w:ascii="Times New Roman" w:hAnsi="Times New Roman" w:cs="Times New Roman"/>
        </w:rPr>
        <w:t>function best. How do they maintain that</w:t>
      </w:r>
      <w:r w:rsidRPr="00AE55E1">
        <w:rPr>
          <w:rFonts w:ascii="Times New Roman" w:hAnsi="Times New Roman" w:cs="Times New Roman"/>
        </w:rPr>
        <w:t>? You’re going to look a</w:t>
      </w:r>
      <w:r w:rsidR="00DE7CD6" w:rsidRPr="00AE55E1">
        <w:rPr>
          <w:rFonts w:ascii="Times New Roman" w:hAnsi="Times New Roman" w:cs="Times New Roman"/>
        </w:rPr>
        <w:t>t several different kinds of ect</w:t>
      </w:r>
      <w:r w:rsidRPr="00AE55E1">
        <w:rPr>
          <w:rFonts w:ascii="Times New Roman" w:hAnsi="Times New Roman" w:cs="Times New Roman"/>
        </w:rPr>
        <w:t>otherms and figure that out.</w:t>
      </w:r>
    </w:p>
    <w:p w14:paraId="43DDCC35" w14:textId="77777777" w:rsidR="0088303B" w:rsidRPr="00AE55E1" w:rsidRDefault="0088303B" w:rsidP="00227E8F">
      <w:pPr>
        <w:rPr>
          <w:rFonts w:ascii="Times New Roman" w:hAnsi="Times New Roman" w:cs="Times New Roman"/>
        </w:rPr>
      </w:pPr>
    </w:p>
    <w:p w14:paraId="5432FDF2" w14:textId="247BF5DE" w:rsidR="0088303B" w:rsidRPr="00AE55E1" w:rsidRDefault="0088303B" w:rsidP="00227E8F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 xml:space="preserve">First, </w:t>
      </w:r>
      <w:r w:rsidR="00B04049" w:rsidRPr="00AE55E1">
        <w:rPr>
          <w:rFonts w:ascii="Times New Roman" w:hAnsi="Times New Roman" w:cs="Times New Roman"/>
        </w:rPr>
        <w:t xml:space="preserve">the optimal temperature ranges of very different animals tend to be </w:t>
      </w:r>
      <w:proofErr w:type="gramStart"/>
      <w:r w:rsidR="00B04049" w:rsidRPr="00AE55E1">
        <w:rPr>
          <w:rFonts w:ascii="Times New Roman" w:hAnsi="Times New Roman" w:cs="Times New Roman"/>
        </w:rPr>
        <w:t>fairly similar</w:t>
      </w:r>
      <w:proofErr w:type="gramEnd"/>
      <w:r w:rsidR="00B04049" w:rsidRPr="00AE55E1">
        <w:rPr>
          <w:rFonts w:ascii="Times New Roman" w:hAnsi="Times New Roman" w:cs="Times New Roman"/>
        </w:rPr>
        <w:t>. Why is this?</w:t>
      </w:r>
    </w:p>
    <w:p w14:paraId="4FF0F40B" w14:textId="77777777" w:rsidR="00B04049" w:rsidRPr="00AE55E1" w:rsidRDefault="00B04049" w:rsidP="00227E8F">
      <w:pPr>
        <w:rPr>
          <w:rFonts w:ascii="Times New Roman" w:hAnsi="Times New Roman" w:cs="Times New Roman"/>
        </w:rPr>
      </w:pPr>
    </w:p>
    <w:p w14:paraId="7FD7956F" w14:textId="407B4E47" w:rsidR="00AE55E1" w:rsidRDefault="00B04049" w:rsidP="00227E8F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>You’re first going to look at two species of freshwater fish</w:t>
      </w:r>
      <w:r w:rsidR="00AE55E1">
        <w:rPr>
          <w:rFonts w:ascii="Times New Roman" w:hAnsi="Times New Roman" w:cs="Times New Roman"/>
        </w:rPr>
        <w:t>:</w:t>
      </w:r>
      <w:r w:rsidRPr="00AE55E1">
        <w:rPr>
          <w:rFonts w:ascii="Times New Roman" w:hAnsi="Times New Roman" w:cs="Times New Roman"/>
        </w:rPr>
        <w:t xml:space="preserve"> three-spine stickleback, </w:t>
      </w:r>
      <w:proofErr w:type="spellStart"/>
      <w:r w:rsidRPr="00AE55E1">
        <w:rPr>
          <w:rFonts w:ascii="Times New Roman" w:hAnsi="Times New Roman" w:cs="Times New Roman"/>
          <w:i/>
        </w:rPr>
        <w:t>Gasterosteus</w:t>
      </w:r>
      <w:proofErr w:type="spellEnd"/>
      <w:r w:rsidRPr="00AE55E1">
        <w:rPr>
          <w:rFonts w:ascii="Times New Roman" w:hAnsi="Times New Roman" w:cs="Times New Roman"/>
          <w:i/>
        </w:rPr>
        <w:t xml:space="preserve"> aculeatus,</w:t>
      </w:r>
      <w:r w:rsidRPr="00AE55E1">
        <w:rPr>
          <w:rFonts w:ascii="Times New Roman" w:hAnsi="Times New Roman" w:cs="Times New Roman"/>
        </w:rPr>
        <w:t xml:space="preserve"> and minnows, </w:t>
      </w:r>
      <w:proofErr w:type="spellStart"/>
      <w:r w:rsidRPr="00AE55E1">
        <w:rPr>
          <w:rFonts w:ascii="Times New Roman" w:hAnsi="Times New Roman" w:cs="Times New Roman"/>
          <w:i/>
        </w:rPr>
        <w:t>Phoxinus</w:t>
      </w:r>
      <w:proofErr w:type="spellEnd"/>
      <w:r w:rsidRPr="00AE55E1">
        <w:rPr>
          <w:rFonts w:ascii="Times New Roman" w:hAnsi="Times New Roman" w:cs="Times New Roman"/>
          <w:i/>
        </w:rPr>
        <w:t xml:space="preserve"> </w:t>
      </w:r>
      <w:proofErr w:type="spellStart"/>
      <w:r w:rsidRPr="00AE55E1">
        <w:rPr>
          <w:rFonts w:ascii="Times New Roman" w:hAnsi="Times New Roman" w:cs="Times New Roman"/>
          <w:i/>
        </w:rPr>
        <w:t>phoxinus</w:t>
      </w:r>
      <w:proofErr w:type="spellEnd"/>
      <w:r w:rsidRPr="00AE55E1">
        <w:rPr>
          <w:rFonts w:ascii="Times New Roman" w:hAnsi="Times New Roman" w:cs="Times New Roman"/>
        </w:rPr>
        <w:t>. These dat</w:t>
      </w:r>
      <w:r w:rsidR="001A4B36" w:rsidRPr="00AE55E1">
        <w:rPr>
          <w:rFonts w:ascii="Times New Roman" w:hAnsi="Times New Roman" w:cs="Times New Roman"/>
        </w:rPr>
        <w:t xml:space="preserve">a are from adults </w:t>
      </w:r>
      <w:r w:rsidR="001A4B36" w:rsidRPr="00AE55E1">
        <w:rPr>
          <w:rFonts w:ascii="Times New Roman" w:hAnsi="Times New Roman" w:cs="Times New Roman"/>
        </w:rPr>
        <w:lastRenderedPageBreak/>
        <w:t>and juveniles in simple aquaria. The experiment looked at the positioning of the</w:t>
      </w:r>
      <w:r w:rsidR="007D0F79" w:rsidRPr="00AE55E1">
        <w:rPr>
          <w:rFonts w:ascii="Times New Roman" w:hAnsi="Times New Roman" w:cs="Times New Roman"/>
        </w:rPr>
        <w:t xml:space="preserve"> fish in aquaria with and without a thermal gradi</w:t>
      </w:r>
      <w:r w:rsidR="000240B7" w:rsidRPr="00AE55E1">
        <w:rPr>
          <w:rFonts w:ascii="Times New Roman" w:hAnsi="Times New Roman" w:cs="Times New Roman"/>
        </w:rPr>
        <w:t>ent. The re</w:t>
      </w:r>
      <w:r w:rsidR="009E61B2" w:rsidRPr="00AE55E1">
        <w:rPr>
          <w:rFonts w:ascii="Times New Roman" w:hAnsi="Times New Roman" w:cs="Times New Roman"/>
        </w:rPr>
        <w:t xml:space="preserve">sults are shown </w:t>
      </w:r>
      <w:r w:rsidR="00AE55E1">
        <w:rPr>
          <w:rFonts w:ascii="Times New Roman" w:hAnsi="Times New Roman" w:cs="Times New Roman"/>
        </w:rPr>
        <w:t xml:space="preserve">below </w:t>
      </w:r>
      <w:r w:rsidR="009E61B2" w:rsidRPr="00AE55E1">
        <w:rPr>
          <w:rFonts w:ascii="Times New Roman" w:hAnsi="Times New Roman" w:cs="Times New Roman"/>
        </w:rPr>
        <w:t>in Fig</w:t>
      </w:r>
      <w:r w:rsidR="00AE55E1">
        <w:rPr>
          <w:rFonts w:ascii="Times New Roman" w:hAnsi="Times New Roman" w:cs="Times New Roman"/>
        </w:rPr>
        <w:t>ure</w:t>
      </w:r>
      <w:r w:rsidR="009E61B2" w:rsidRPr="00AE55E1">
        <w:rPr>
          <w:rFonts w:ascii="Times New Roman" w:hAnsi="Times New Roman" w:cs="Times New Roman"/>
        </w:rPr>
        <w:t xml:space="preserve"> </w:t>
      </w:r>
      <w:r w:rsidR="00663E3F" w:rsidRPr="00AE55E1">
        <w:rPr>
          <w:rFonts w:ascii="Times New Roman" w:hAnsi="Times New Roman" w:cs="Times New Roman"/>
        </w:rPr>
        <w:t>1</w:t>
      </w:r>
      <w:r w:rsidR="00266B7C" w:rsidRPr="00AE55E1">
        <w:rPr>
          <w:rFonts w:ascii="Times New Roman" w:hAnsi="Times New Roman" w:cs="Times New Roman"/>
        </w:rPr>
        <w:t xml:space="preserve"> from Ward et al. </w:t>
      </w:r>
      <w:r w:rsidR="00AE55E1">
        <w:rPr>
          <w:rFonts w:ascii="Times New Roman" w:hAnsi="Times New Roman" w:cs="Times New Roman"/>
        </w:rPr>
        <w:t>(</w:t>
      </w:r>
      <w:r w:rsidR="00266B7C" w:rsidRPr="00AE55E1">
        <w:rPr>
          <w:rFonts w:ascii="Times New Roman" w:hAnsi="Times New Roman" w:cs="Times New Roman"/>
        </w:rPr>
        <w:t>2010</w:t>
      </w:r>
      <w:r w:rsidR="00AE55E1">
        <w:rPr>
          <w:rFonts w:ascii="Times New Roman" w:hAnsi="Times New Roman" w:cs="Times New Roman"/>
        </w:rPr>
        <w:t>)</w:t>
      </w:r>
      <w:r w:rsidR="007D0F79" w:rsidRPr="00AE55E1">
        <w:rPr>
          <w:rFonts w:ascii="Times New Roman" w:hAnsi="Times New Roman" w:cs="Times New Roman"/>
        </w:rPr>
        <w:t>.</w:t>
      </w:r>
    </w:p>
    <w:p w14:paraId="0C53251B" w14:textId="47F65A67" w:rsidR="00AE55E1" w:rsidRDefault="00AE55E1" w:rsidP="00227E8F">
      <w:pPr>
        <w:rPr>
          <w:rFonts w:ascii="Times New Roman" w:hAnsi="Times New Roman" w:cs="Times New Roman"/>
        </w:rPr>
      </w:pPr>
    </w:p>
    <w:p w14:paraId="50F70CF0" w14:textId="77777777" w:rsidR="00AE55E1" w:rsidRDefault="00AE55E1" w:rsidP="00227E8F">
      <w:pPr>
        <w:rPr>
          <w:rFonts w:ascii="Times New Roman" w:hAnsi="Times New Roman" w:cs="Times New Roman"/>
        </w:rPr>
      </w:pPr>
    </w:p>
    <w:p w14:paraId="4C006FBF" w14:textId="70C988DF" w:rsidR="00AE55E1" w:rsidRDefault="00AE55E1" w:rsidP="00AE55E1">
      <w:pPr>
        <w:jc w:val="center"/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  <w:noProof/>
        </w:rPr>
        <w:drawing>
          <wp:inline distT="0" distB="0" distL="0" distR="0" wp14:anchorId="7E94CDBE" wp14:editId="1037EF05">
            <wp:extent cx="4578968" cy="6972300"/>
            <wp:effectExtent l="0" t="0" r="0" b="0"/>
            <wp:docPr id="1" name="Picture 1" descr="Macintosh HD:Users:sgilman:Desktop:Scholarly Reassignment Fall 2016:Ch 14-ectothermy:good articles for ectothermy:minnows Ward et al 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gilman:Desktop:Scholarly Reassignment Fall 2016:Ch 14-ectothermy:good articles for ectothermy:minnows Ward et al 20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68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A2680" w14:textId="5363E6F9" w:rsidR="00AE55E1" w:rsidRDefault="00AE55E1" w:rsidP="00227E8F">
      <w:pPr>
        <w:rPr>
          <w:rFonts w:ascii="Times New Roman" w:hAnsi="Times New Roman" w:cs="Times New Roman"/>
        </w:rPr>
      </w:pPr>
    </w:p>
    <w:p w14:paraId="3AA0BCA4" w14:textId="77777777" w:rsidR="00AE55E1" w:rsidRDefault="00AE55E1" w:rsidP="00227E8F">
      <w:pPr>
        <w:rPr>
          <w:rFonts w:ascii="Times New Roman" w:hAnsi="Times New Roman" w:cs="Times New Roman"/>
        </w:rPr>
      </w:pPr>
    </w:p>
    <w:p w14:paraId="69CF3225" w14:textId="0C8CB046" w:rsidR="00B04049" w:rsidRPr="00AE55E1" w:rsidRDefault="0060541B" w:rsidP="00227E8F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lastRenderedPageBreak/>
        <w:t xml:space="preserve">Note that the differences between adults and juveniles </w:t>
      </w:r>
      <w:r w:rsidR="00266B7C" w:rsidRPr="00AE55E1">
        <w:rPr>
          <w:rFonts w:ascii="Times New Roman" w:hAnsi="Times New Roman" w:cs="Times New Roman"/>
        </w:rPr>
        <w:t xml:space="preserve">in graphs </w:t>
      </w:r>
      <w:r w:rsidR="00266B7C" w:rsidRPr="00AE55E1">
        <w:rPr>
          <w:rFonts w:ascii="Times New Roman" w:hAnsi="Times New Roman" w:cs="Times New Roman"/>
          <w:i/>
        </w:rPr>
        <w:t>a</w:t>
      </w:r>
      <w:r w:rsidR="00266B7C" w:rsidRPr="00AE55E1">
        <w:rPr>
          <w:rFonts w:ascii="Times New Roman" w:hAnsi="Times New Roman" w:cs="Times New Roman"/>
        </w:rPr>
        <w:t xml:space="preserve"> and </w:t>
      </w:r>
      <w:r w:rsidR="00266B7C" w:rsidRPr="00AE55E1">
        <w:rPr>
          <w:rFonts w:ascii="Times New Roman" w:hAnsi="Times New Roman" w:cs="Times New Roman"/>
          <w:i/>
        </w:rPr>
        <w:t>c</w:t>
      </w:r>
      <w:r w:rsidR="00266B7C" w:rsidRPr="00AE55E1">
        <w:rPr>
          <w:rFonts w:ascii="Times New Roman" w:hAnsi="Times New Roman" w:cs="Times New Roman"/>
        </w:rPr>
        <w:t xml:space="preserve"> </w:t>
      </w:r>
      <w:r w:rsidRPr="00AE55E1">
        <w:rPr>
          <w:rFonts w:ascii="Times New Roman" w:hAnsi="Times New Roman" w:cs="Times New Roman"/>
        </w:rPr>
        <w:t>are statistically significant, and the same pattern was there when they were housed together and apart.</w:t>
      </w:r>
    </w:p>
    <w:p w14:paraId="216F6947" w14:textId="77777777" w:rsidR="000240B7" w:rsidRPr="00AE55E1" w:rsidRDefault="000240B7" w:rsidP="00227E8F">
      <w:pPr>
        <w:rPr>
          <w:rFonts w:ascii="Times New Roman" w:hAnsi="Times New Roman" w:cs="Times New Roman"/>
        </w:rPr>
      </w:pPr>
    </w:p>
    <w:p w14:paraId="531974EE" w14:textId="2EFBD66F" w:rsidR="005A175C" w:rsidRPr="00AE55E1" w:rsidRDefault="00AE55E1" w:rsidP="00AE55E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240B7" w:rsidRPr="00AE55E1">
        <w:rPr>
          <w:rFonts w:ascii="Times New Roman" w:hAnsi="Times New Roman" w:cs="Times New Roman"/>
        </w:rPr>
        <w:t>Describe these data. What patterns do you see?</w:t>
      </w:r>
    </w:p>
    <w:p w14:paraId="45943C46" w14:textId="77777777" w:rsidR="005A175C" w:rsidRPr="00AE55E1" w:rsidRDefault="005A175C" w:rsidP="00227E8F">
      <w:pPr>
        <w:rPr>
          <w:rFonts w:ascii="Times New Roman" w:hAnsi="Times New Roman" w:cs="Times New Roman"/>
        </w:rPr>
      </w:pPr>
    </w:p>
    <w:p w14:paraId="4A26820A" w14:textId="38BDC131" w:rsidR="000240B7" w:rsidRPr="00AE55E1" w:rsidRDefault="00AE55E1" w:rsidP="00AE55E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A175C" w:rsidRPr="00AE55E1">
        <w:rPr>
          <w:rFonts w:ascii="Times New Roman" w:hAnsi="Times New Roman" w:cs="Times New Roman"/>
        </w:rPr>
        <w:t>Suggest an explanation for the patterns.</w:t>
      </w:r>
      <w:r w:rsidR="009B7448" w:rsidRPr="00AE55E1">
        <w:rPr>
          <w:rFonts w:ascii="Times New Roman" w:hAnsi="Times New Roman" w:cs="Times New Roman"/>
        </w:rPr>
        <w:t xml:space="preserve"> Consider w</w:t>
      </w:r>
      <w:r w:rsidR="00771650" w:rsidRPr="00AE55E1">
        <w:rPr>
          <w:rFonts w:ascii="Times New Roman" w:hAnsi="Times New Roman" w:cs="Times New Roman"/>
        </w:rPr>
        <w:t>hat is differe</w:t>
      </w:r>
      <w:r w:rsidR="009B7448" w:rsidRPr="00AE55E1">
        <w:rPr>
          <w:rFonts w:ascii="Times New Roman" w:hAnsi="Times New Roman" w:cs="Times New Roman"/>
        </w:rPr>
        <w:t>nt between adults and juveniles.</w:t>
      </w:r>
    </w:p>
    <w:p w14:paraId="68E52E04" w14:textId="5198195F" w:rsidR="000240B7" w:rsidRPr="00AE55E1" w:rsidRDefault="000240B7" w:rsidP="00227E8F">
      <w:pPr>
        <w:rPr>
          <w:rFonts w:ascii="Times New Roman" w:hAnsi="Times New Roman" w:cs="Times New Roman"/>
        </w:rPr>
      </w:pPr>
    </w:p>
    <w:p w14:paraId="2922AF9F" w14:textId="5CADBF8C" w:rsidR="005362E8" w:rsidRPr="00AE55E1" w:rsidRDefault="005362E8" w:rsidP="00227E8F">
      <w:pPr>
        <w:rPr>
          <w:rFonts w:ascii="Times New Roman" w:hAnsi="Times New Roman" w:cs="Times New Roman"/>
        </w:rPr>
      </w:pPr>
      <w:proofErr w:type="gramStart"/>
      <w:r w:rsidRPr="00AE55E1">
        <w:rPr>
          <w:rFonts w:ascii="Times New Roman" w:hAnsi="Times New Roman" w:cs="Times New Roman"/>
        </w:rPr>
        <w:t>Next</w:t>
      </w:r>
      <w:proofErr w:type="gramEnd"/>
      <w:r w:rsidRPr="00AE55E1">
        <w:rPr>
          <w:rFonts w:ascii="Times New Roman" w:hAnsi="Times New Roman" w:cs="Times New Roman"/>
        </w:rPr>
        <w:t xml:space="preserve"> you’ll look at the amphibian alpine newt, </w:t>
      </w:r>
      <w:proofErr w:type="spellStart"/>
      <w:r w:rsidRPr="00AE55E1">
        <w:rPr>
          <w:rFonts w:ascii="Times New Roman" w:hAnsi="Times New Roman" w:cs="Times New Roman"/>
          <w:i/>
        </w:rPr>
        <w:t>Ichthyosaura</w:t>
      </w:r>
      <w:proofErr w:type="spellEnd"/>
      <w:r w:rsidRPr="00AE55E1">
        <w:rPr>
          <w:rFonts w:ascii="Times New Roman" w:hAnsi="Times New Roman" w:cs="Times New Roman"/>
          <w:i/>
        </w:rPr>
        <w:t xml:space="preserve"> </w:t>
      </w:r>
      <w:proofErr w:type="spellStart"/>
      <w:r w:rsidRPr="00AE55E1">
        <w:rPr>
          <w:rFonts w:ascii="Times New Roman" w:hAnsi="Times New Roman" w:cs="Times New Roman"/>
          <w:i/>
        </w:rPr>
        <w:t>alpestris</w:t>
      </w:r>
      <w:proofErr w:type="spellEnd"/>
      <w:r w:rsidR="00AE55E1">
        <w:rPr>
          <w:rFonts w:ascii="Times New Roman" w:hAnsi="Times New Roman" w:cs="Times New Roman"/>
        </w:rPr>
        <w:t xml:space="preserve">. </w:t>
      </w:r>
      <w:r w:rsidRPr="00AE55E1">
        <w:rPr>
          <w:rFonts w:ascii="Times New Roman" w:hAnsi="Times New Roman" w:cs="Times New Roman"/>
        </w:rPr>
        <w:t>(Don’t you like that genus?</w:t>
      </w:r>
      <w:r w:rsidR="00AE55E1" w:rsidRPr="00AE55E1">
        <w:rPr>
          <w:rFonts w:ascii="Times New Roman" w:hAnsi="Times New Roman" w:cs="Times New Roman"/>
        </w:rPr>
        <w:t xml:space="preserve"> </w:t>
      </w:r>
      <w:r w:rsidR="00AE55E1">
        <w:rPr>
          <w:rFonts w:ascii="Times New Roman" w:hAnsi="Times New Roman" w:cs="Times New Roman"/>
        </w:rPr>
        <w:t>F</w:t>
      </w:r>
      <w:r w:rsidRPr="00AE55E1">
        <w:rPr>
          <w:rFonts w:ascii="Times New Roman" w:hAnsi="Times New Roman" w:cs="Times New Roman"/>
        </w:rPr>
        <w:t>ishy lizard!).</w:t>
      </w:r>
    </w:p>
    <w:p w14:paraId="5E7129B3" w14:textId="77777777" w:rsidR="005362E8" w:rsidRPr="00AE55E1" w:rsidRDefault="005362E8" w:rsidP="00227E8F">
      <w:pPr>
        <w:rPr>
          <w:rFonts w:ascii="Times New Roman" w:hAnsi="Times New Roman" w:cs="Times New Roman"/>
        </w:rPr>
      </w:pPr>
    </w:p>
    <w:p w14:paraId="5224D579" w14:textId="77777777" w:rsidR="00484DC9" w:rsidRDefault="005362E8" w:rsidP="00227E8F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 xml:space="preserve">An alpine amphibian might be expected to face </w:t>
      </w:r>
      <w:proofErr w:type="gramStart"/>
      <w:r w:rsidRPr="00AE55E1">
        <w:rPr>
          <w:rFonts w:ascii="Times New Roman" w:hAnsi="Times New Roman" w:cs="Times New Roman"/>
        </w:rPr>
        <w:t>particular thermoregulatory</w:t>
      </w:r>
      <w:proofErr w:type="gramEnd"/>
      <w:r w:rsidRPr="00AE55E1">
        <w:rPr>
          <w:rFonts w:ascii="Times New Roman" w:hAnsi="Times New Roman" w:cs="Times New Roman"/>
        </w:rPr>
        <w:t xml:space="preserve"> challenges, and in this paper, Marek and </w:t>
      </w:r>
      <w:proofErr w:type="spellStart"/>
      <w:r w:rsidRPr="00AE55E1">
        <w:rPr>
          <w:rFonts w:ascii="Times New Roman" w:hAnsi="Times New Roman" w:cs="Times New Roman"/>
        </w:rPr>
        <w:t>Gvozdik</w:t>
      </w:r>
      <w:proofErr w:type="spellEnd"/>
      <w:r w:rsidRPr="00AE55E1">
        <w:rPr>
          <w:rFonts w:ascii="Times New Roman" w:hAnsi="Times New Roman" w:cs="Times New Roman"/>
        </w:rPr>
        <w:t xml:space="preserve"> (2011) raise another interesting issue. Most studies of thermoregulatory behavior are conducted in a lab environment (like the</w:t>
      </w:r>
      <w:r w:rsidR="00231CC8" w:rsidRPr="00AE55E1">
        <w:rPr>
          <w:rFonts w:ascii="Times New Roman" w:hAnsi="Times New Roman" w:cs="Times New Roman"/>
        </w:rPr>
        <w:t xml:space="preserve"> fish study you just looked at).</w:t>
      </w:r>
      <w:r w:rsidRPr="00AE55E1">
        <w:rPr>
          <w:rFonts w:ascii="Times New Roman" w:hAnsi="Times New Roman" w:cs="Times New Roman"/>
        </w:rPr>
        <w:t xml:space="preserve"> In these studies, the animals tend to use their environment to maintain their body tempe</w:t>
      </w:r>
      <w:r w:rsidR="00231CC8" w:rsidRPr="00AE55E1">
        <w:rPr>
          <w:rFonts w:ascii="Times New Roman" w:hAnsi="Times New Roman" w:cs="Times New Roman"/>
        </w:rPr>
        <w:t xml:space="preserve">rature in a </w:t>
      </w:r>
      <w:proofErr w:type="gramStart"/>
      <w:r w:rsidR="00231CC8" w:rsidRPr="00AE55E1">
        <w:rPr>
          <w:rFonts w:ascii="Times New Roman" w:hAnsi="Times New Roman" w:cs="Times New Roman"/>
        </w:rPr>
        <w:t>fairly narrow</w:t>
      </w:r>
      <w:proofErr w:type="gramEnd"/>
      <w:r w:rsidR="00231CC8" w:rsidRPr="00AE55E1">
        <w:rPr>
          <w:rFonts w:ascii="Times New Roman" w:hAnsi="Times New Roman" w:cs="Times New Roman"/>
        </w:rPr>
        <w:t xml:space="preserve"> range within the options offered.</w:t>
      </w:r>
      <w:r w:rsidRPr="00AE55E1">
        <w:rPr>
          <w:rFonts w:ascii="Times New Roman" w:hAnsi="Times New Roman" w:cs="Times New Roman"/>
        </w:rPr>
        <w:t xml:space="preserve"> These authors suggest that these results may be misleading and may not </w:t>
      </w:r>
      <w:r w:rsidR="000141B3" w:rsidRPr="00AE55E1">
        <w:rPr>
          <w:rFonts w:ascii="Times New Roman" w:hAnsi="Times New Roman" w:cs="Times New Roman"/>
        </w:rPr>
        <w:t>represent how</w:t>
      </w:r>
      <w:r w:rsidRPr="00AE55E1">
        <w:rPr>
          <w:rFonts w:ascii="Times New Roman" w:hAnsi="Times New Roman" w:cs="Times New Roman"/>
        </w:rPr>
        <w:t xml:space="preserve"> the</w:t>
      </w:r>
      <w:r w:rsidR="000141B3" w:rsidRPr="00AE55E1">
        <w:rPr>
          <w:rFonts w:ascii="Times New Roman" w:hAnsi="Times New Roman" w:cs="Times New Roman"/>
        </w:rPr>
        <w:t xml:space="preserve"> animals </w:t>
      </w:r>
      <w:proofErr w:type="gramStart"/>
      <w:r w:rsidR="000141B3" w:rsidRPr="00AE55E1">
        <w:rPr>
          <w:rFonts w:ascii="Times New Roman" w:hAnsi="Times New Roman" w:cs="Times New Roman"/>
        </w:rPr>
        <w:t>actually behave</w:t>
      </w:r>
      <w:proofErr w:type="gramEnd"/>
      <w:r w:rsidRPr="00AE55E1">
        <w:rPr>
          <w:rFonts w:ascii="Times New Roman" w:hAnsi="Times New Roman" w:cs="Times New Roman"/>
        </w:rPr>
        <w:t xml:space="preserve"> </w:t>
      </w:r>
      <w:r w:rsidRPr="00AE55E1">
        <w:rPr>
          <w:rFonts w:ascii="Times New Roman" w:hAnsi="Times New Roman" w:cs="Times New Roman"/>
          <w:i/>
        </w:rPr>
        <w:t>in vivo.</w:t>
      </w:r>
    </w:p>
    <w:p w14:paraId="28C11C75" w14:textId="77777777" w:rsidR="00484DC9" w:rsidRDefault="00484DC9" w:rsidP="00227E8F">
      <w:pPr>
        <w:rPr>
          <w:rFonts w:ascii="Times New Roman" w:hAnsi="Times New Roman" w:cs="Times New Roman"/>
        </w:rPr>
      </w:pPr>
    </w:p>
    <w:p w14:paraId="38FEFC6C" w14:textId="0F201109" w:rsidR="005362E8" w:rsidRDefault="00484DC9" w:rsidP="00484DC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141B3" w:rsidRPr="00AE55E1">
        <w:rPr>
          <w:rFonts w:ascii="Times New Roman" w:hAnsi="Times New Roman" w:cs="Times New Roman"/>
        </w:rPr>
        <w:t>Do you agree? Why or why not?</w:t>
      </w:r>
    </w:p>
    <w:p w14:paraId="5C3A4907" w14:textId="77777777" w:rsidR="00484DC9" w:rsidRPr="00AE55E1" w:rsidRDefault="00484DC9" w:rsidP="00227E8F">
      <w:pPr>
        <w:rPr>
          <w:rFonts w:ascii="Times New Roman" w:hAnsi="Times New Roman" w:cs="Times New Roman"/>
        </w:rPr>
      </w:pPr>
    </w:p>
    <w:p w14:paraId="15CD6D1E" w14:textId="54C45DD2" w:rsidR="001A5076" w:rsidRPr="00AE55E1" w:rsidRDefault="00484DC9" w:rsidP="00227E8F">
      <w:pPr>
        <w:rPr>
          <w:rFonts w:ascii="Times New Roman" w:hAnsi="Times New Roman" w:cs="Times New Roman"/>
          <w:i/>
        </w:rPr>
      </w:pPr>
      <w:r w:rsidRPr="00484DC9">
        <w:rPr>
          <w:rFonts w:ascii="Times New Roman" w:hAnsi="Times New Roman" w:cs="Times New Roman"/>
        </w:rPr>
        <w:t>[Note:</w:t>
      </w:r>
      <w:r>
        <w:rPr>
          <w:rFonts w:ascii="Times New Roman" w:hAnsi="Times New Roman" w:cs="Times New Roman"/>
          <w:i/>
        </w:rPr>
        <w:t xml:space="preserve"> </w:t>
      </w:r>
      <w:r w:rsidR="001A5076" w:rsidRPr="00AE55E1">
        <w:rPr>
          <w:rFonts w:ascii="Times New Roman" w:hAnsi="Times New Roman" w:cs="Times New Roman"/>
          <w:i/>
        </w:rPr>
        <w:t>There are other things going on in the real world:  diving costs, looking for prey, avoiding predators, digesting. These might all influence where an animal could hang out an</w:t>
      </w:r>
      <w:r w:rsidR="00085637" w:rsidRPr="00AE55E1">
        <w:rPr>
          <w:rFonts w:ascii="Times New Roman" w:hAnsi="Times New Roman" w:cs="Times New Roman"/>
          <w:i/>
        </w:rPr>
        <w:t>d</w:t>
      </w:r>
      <w:r w:rsidR="001A5076" w:rsidRPr="00AE55E1">
        <w:rPr>
          <w:rFonts w:ascii="Times New Roman" w:hAnsi="Times New Roman" w:cs="Times New Roman"/>
          <w:i/>
        </w:rPr>
        <w:t xml:space="preserve"> so might affect its temperature.</w:t>
      </w:r>
      <w:r w:rsidRPr="00484DC9">
        <w:rPr>
          <w:rFonts w:ascii="Times New Roman" w:hAnsi="Times New Roman" w:cs="Times New Roman"/>
        </w:rPr>
        <w:t>]</w:t>
      </w:r>
    </w:p>
    <w:p w14:paraId="7CCCC452" w14:textId="77777777" w:rsidR="00C77DD7" w:rsidRPr="00AE55E1" w:rsidRDefault="00C77DD7" w:rsidP="00227E8F">
      <w:pPr>
        <w:rPr>
          <w:rFonts w:ascii="Times New Roman" w:hAnsi="Times New Roman" w:cs="Times New Roman"/>
        </w:rPr>
      </w:pPr>
    </w:p>
    <w:p w14:paraId="1ABABF20" w14:textId="6C9FB5C4" w:rsidR="00C77DD7" w:rsidRDefault="00484DC9" w:rsidP="00484DC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77DD7" w:rsidRPr="00AE55E1">
        <w:rPr>
          <w:rFonts w:ascii="Times New Roman" w:hAnsi="Times New Roman" w:cs="Times New Roman"/>
        </w:rPr>
        <w:t xml:space="preserve">Newts are small, aquatic, and breathe air. How might each of these </w:t>
      </w:r>
      <w:r>
        <w:rPr>
          <w:rFonts w:ascii="Times New Roman" w:hAnsi="Times New Roman" w:cs="Times New Roman"/>
        </w:rPr>
        <w:t>three</w:t>
      </w:r>
      <w:r w:rsidR="00C77DD7" w:rsidRPr="00AE55E1">
        <w:rPr>
          <w:rFonts w:ascii="Times New Roman" w:hAnsi="Times New Roman" w:cs="Times New Roman"/>
        </w:rPr>
        <w:t xml:space="preserve"> characteristics impact their ability to thermoregulate?</w:t>
      </w:r>
    </w:p>
    <w:p w14:paraId="7549D8AA" w14:textId="77777777" w:rsidR="00484DC9" w:rsidRPr="00AE55E1" w:rsidRDefault="00484DC9" w:rsidP="00227E8F">
      <w:pPr>
        <w:rPr>
          <w:rFonts w:ascii="Times New Roman" w:hAnsi="Times New Roman" w:cs="Times New Roman"/>
        </w:rPr>
      </w:pPr>
    </w:p>
    <w:p w14:paraId="6211CFE6" w14:textId="771DBAB0" w:rsidR="00207979" w:rsidRPr="00AE55E1" w:rsidRDefault="00484DC9" w:rsidP="00227E8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[Note: </w:t>
      </w:r>
      <w:r w:rsidR="00AD0D8F" w:rsidRPr="00AE55E1">
        <w:rPr>
          <w:rFonts w:ascii="Times New Roman" w:hAnsi="Times New Roman" w:cs="Times New Roman"/>
          <w:i/>
        </w:rPr>
        <w:t>High s</w:t>
      </w:r>
      <w:r w:rsidR="00207979" w:rsidRPr="00AE55E1">
        <w:rPr>
          <w:rFonts w:ascii="Times New Roman" w:hAnsi="Times New Roman" w:cs="Times New Roman"/>
          <w:i/>
        </w:rPr>
        <w:t>urface/vol</w:t>
      </w:r>
      <w:r w:rsidR="00AD0D8F" w:rsidRPr="00AE55E1">
        <w:rPr>
          <w:rFonts w:ascii="Times New Roman" w:hAnsi="Times New Roman" w:cs="Times New Roman"/>
          <w:i/>
        </w:rPr>
        <w:t>ume</w:t>
      </w:r>
      <w:r w:rsidR="00207979" w:rsidRPr="00AE55E1">
        <w:rPr>
          <w:rFonts w:ascii="Times New Roman" w:hAnsi="Times New Roman" w:cs="Times New Roman"/>
          <w:i/>
        </w:rPr>
        <w:t xml:space="preserve"> ratio</w:t>
      </w:r>
      <w:r w:rsidR="00AD0D8F" w:rsidRPr="00AE55E1">
        <w:rPr>
          <w:rFonts w:ascii="Times New Roman" w:hAnsi="Times New Roman" w:cs="Times New Roman"/>
          <w:i/>
        </w:rPr>
        <w:t>s</w:t>
      </w:r>
      <w:r w:rsidR="00207979" w:rsidRPr="00AE55E1">
        <w:rPr>
          <w:rFonts w:ascii="Times New Roman" w:hAnsi="Times New Roman" w:cs="Times New Roman"/>
          <w:i/>
        </w:rPr>
        <w:t xml:space="preserve"> allow rapid heating/cooling. Water conducts heat well, so the newts would have a hard time maintaining a temperature different from the water. They need to surface to breathe which takes energy if they are deep.</w:t>
      </w:r>
      <w:r w:rsidRPr="00484DC9">
        <w:rPr>
          <w:rFonts w:ascii="Times New Roman" w:hAnsi="Times New Roman" w:cs="Times New Roman"/>
        </w:rPr>
        <w:t>]</w:t>
      </w:r>
    </w:p>
    <w:p w14:paraId="021A1338" w14:textId="77777777" w:rsidR="00C77DD7" w:rsidRPr="00AE55E1" w:rsidRDefault="00C77DD7" w:rsidP="00227E8F">
      <w:pPr>
        <w:rPr>
          <w:rFonts w:ascii="Times New Roman" w:hAnsi="Times New Roman" w:cs="Times New Roman"/>
        </w:rPr>
      </w:pPr>
    </w:p>
    <w:p w14:paraId="614EB3CF" w14:textId="77777777" w:rsidR="00484DC9" w:rsidRDefault="00A362C6" w:rsidP="00227E8F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>The experimental set up consisted of a tank with a temperature gradient established either vertically or horizontally. The newts were fed to satiation and then introduced</w:t>
      </w:r>
      <w:r w:rsidR="00484DC9">
        <w:rPr>
          <w:rFonts w:ascii="Times New Roman" w:hAnsi="Times New Roman" w:cs="Times New Roman"/>
        </w:rPr>
        <w:t>,</w:t>
      </w:r>
      <w:r w:rsidRPr="00AE55E1">
        <w:rPr>
          <w:rFonts w:ascii="Times New Roman" w:hAnsi="Times New Roman" w:cs="Times New Roman"/>
        </w:rPr>
        <w:t xml:space="preserve"> and after an acclimation period, their body position was recorded over a 12</w:t>
      </w:r>
      <w:r w:rsidR="00484DC9">
        <w:rPr>
          <w:rFonts w:ascii="Times New Roman" w:hAnsi="Times New Roman" w:cs="Times New Roman"/>
        </w:rPr>
        <w:t>-</w:t>
      </w:r>
      <w:r w:rsidRPr="00AE55E1">
        <w:rPr>
          <w:rFonts w:ascii="Times New Roman" w:hAnsi="Times New Roman" w:cs="Times New Roman"/>
        </w:rPr>
        <w:t>hour light period (when newts are active).</w:t>
      </w:r>
    </w:p>
    <w:p w14:paraId="0EC15FF7" w14:textId="77777777" w:rsidR="00484DC9" w:rsidRDefault="00484DC9" w:rsidP="00227E8F">
      <w:pPr>
        <w:rPr>
          <w:rFonts w:ascii="Times New Roman" w:hAnsi="Times New Roman" w:cs="Times New Roman"/>
        </w:rPr>
      </w:pPr>
    </w:p>
    <w:p w14:paraId="3D6003EA" w14:textId="62048905" w:rsidR="00C77DD7" w:rsidRPr="00AE55E1" w:rsidRDefault="00484DC9" w:rsidP="00484DC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362C6" w:rsidRPr="00AE55E1">
        <w:rPr>
          <w:rFonts w:ascii="Times New Roman" w:hAnsi="Times New Roman" w:cs="Times New Roman"/>
        </w:rPr>
        <w:t>Describe a good control for this experiment.</w:t>
      </w:r>
    </w:p>
    <w:p w14:paraId="3B363F62" w14:textId="77777777" w:rsidR="00484DC9" w:rsidRDefault="00484DC9" w:rsidP="00227E8F">
      <w:pPr>
        <w:rPr>
          <w:rFonts w:ascii="Times New Roman" w:hAnsi="Times New Roman" w:cs="Times New Roman"/>
        </w:rPr>
      </w:pPr>
    </w:p>
    <w:p w14:paraId="78B30C30" w14:textId="50AB3169" w:rsidR="000141B3" w:rsidRPr="00AE55E1" w:rsidRDefault="00484DC9" w:rsidP="00227E8F">
      <w:pPr>
        <w:rPr>
          <w:rFonts w:ascii="Times New Roman" w:hAnsi="Times New Roman" w:cs="Times New Roman"/>
          <w:i/>
        </w:rPr>
      </w:pPr>
      <w:r w:rsidRPr="00484DC9">
        <w:rPr>
          <w:rFonts w:ascii="Times New Roman" w:hAnsi="Times New Roman" w:cs="Times New Roman"/>
        </w:rPr>
        <w:t>[Note:</w:t>
      </w:r>
      <w:r>
        <w:rPr>
          <w:rFonts w:ascii="Times New Roman" w:hAnsi="Times New Roman" w:cs="Times New Roman"/>
          <w:i/>
        </w:rPr>
        <w:t xml:space="preserve"> </w:t>
      </w:r>
      <w:r w:rsidR="00207979" w:rsidRPr="00AE55E1">
        <w:rPr>
          <w:rFonts w:ascii="Times New Roman" w:hAnsi="Times New Roman" w:cs="Times New Roman"/>
          <w:i/>
        </w:rPr>
        <w:t>Same set-up with no temperature gradient.</w:t>
      </w:r>
      <w:r w:rsidRPr="00484DC9">
        <w:rPr>
          <w:rFonts w:ascii="Times New Roman" w:hAnsi="Times New Roman" w:cs="Times New Roman"/>
        </w:rPr>
        <w:t>]</w:t>
      </w:r>
    </w:p>
    <w:p w14:paraId="5011FD18" w14:textId="77777777" w:rsidR="003A4A4E" w:rsidRPr="00AE55E1" w:rsidRDefault="003A4A4E" w:rsidP="00227E8F">
      <w:pPr>
        <w:rPr>
          <w:rFonts w:ascii="Times New Roman" w:hAnsi="Times New Roman" w:cs="Times New Roman"/>
        </w:rPr>
      </w:pPr>
    </w:p>
    <w:p w14:paraId="1056C7EB" w14:textId="22143FE6" w:rsidR="00484DC9" w:rsidRDefault="003A4A4E" w:rsidP="00227E8F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 xml:space="preserve">Table 1 from the same study </w:t>
      </w:r>
      <w:r w:rsidR="00484DC9">
        <w:rPr>
          <w:rFonts w:ascii="Times New Roman" w:hAnsi="Times New Roman" w:cs="Times New Roman"/>
        </w:rPr>
        <w:t>(</w:t>
      </w:r>
      <w:r w:rsidR="00484DC9" w:rsidRPr="00AE55E1">
        <w:rPr>
          <w:rFonts w:ascii="Times New Roman" w:hAnsi="Times New Roman" w:cs="Times New Roman"/>
        </w:rPr>
        <w:t xml:space="preserve">Marek and </w:t>
      </w:r>
      <w:proofErr w:type="spellStart"/>
      <w:r w:rsidR="00484DC9" w:rsidRPr="00AE55E1">
        <w:rPr>
          <w:rFonts w:ascii="Times New Roman" w:hAnsi="Times New Roman" w:cs="Times New Roman"/>
        </w:rPr>
        <w:t>Gvozdik</w:t>
      </w:r>
      <w:proofErr w:type="spellEnd"/>
      <w:r w:rsidR="00484DC9" w:rsidRPr="00AE55E1">
        <w:rPr>
          <w:rFonts w:ascii="Times New Roman" w:hAnsi="Times New Roman" w:cs="Times New Roman"/>
        </w:rPr>
        <w:t xml:space="preserve"> 2012) </w:t>
      </w:r>
      <w:r w:rsidRPr="00AE55E1">
        <w:rPr>
          <w:rFonts w:ascii="Times New Roman" w:hAnsi="Times New Roman" w:cs="Times New Roman"/>
        </w:rPr>
        <w:t>reports on the actual body temperatures of the newts in the two experimental regimes.</w:t>
      </w:r>
    </w:p>
    <w:p w14:paraId="786F7FB4" w14:textId="77777777" w:rsidR="00484DC9" w:rsidRDefault="00484DC9" w:rsidP="00227E8F">
      <w:pPr>
        <w:rPr>
          <w:rFonts w:ascii="Times New Roman" w:hAnsi="Times New Roman" w:cs="Times New Roman"/>
        </w:rPr>
      </w:pPr>
    </w:p>
    <w:p w14:paraId="5D276526" w14:textId="76351367" w:rsidR="003A4A4E" w:rsidRPr="00AE55E1" w:rsidRDefault="00484DC9" w:rsidP="00484DC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A4A4E" w:rsidRPr="00AE55E1">
        <w:rPr>
          <w:rFonts w:ascii="Times New Roman" w:hAnsi="Times New Roman" w:cs="Times New Roman"/>
        </w:rPr>
        <w:t>What do these data tell you?</w:t>
      </w:r>
    </w:p>
    <w:p w14:paraId="6E96CEC1" w14:textId="77777777" w:rsidR="003A4A4E" w:rsidRPr="00AE55E1" w:rsidRDefault="003A4A4E" w:rsidP="00227E8F">
      <w:pPr>
        <w:rPr>
          <w:rFonts w:ascii="Times New Roman" w:hAnsi="Times New Roman" w:cs="Times New Roman"/>
        </w:rPr>
      </w:pPr>
    </w:p>
    <w:p w14:paraId="1A052E41" w14:textId="77777777" w:rsidR="00484DC9" w:rsidRDefault="003A4A4E" w:rsidP="003A4A4E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lastRenderedPageBreak/>
        <w:t>Consider the results in Fig</w:t>
      </w:r>
      <w:r w:rsidR="00484DC9">
        <w:rPr>
          <w:rFonts w:ascii="Times New Roman" w:hAnsi="Times New Roman" w:cs="Times New Roman"/>
        </w:rPr>
        <w:t>ure</w:t>
      </w:r>
      <w:r w:rsidRPr="00AE55E1">
        <w:rPr>
          <w:rFonts w:ascii="Times New Roman" w:hAnsi="Times New Roman" w:cs="Times New Roman"/>
        </w:rPr>
        <w:t xml:space="preserve"> </w:t>
      </w:r>
      <w:r w:rsidR="00484DC9">
        <w:rPr>
          <w:rFonts w:ascii="Times New Roman" w:hAnsi="Times New Roman" w:cs="Times New Roman"/>
        </w:rPr>
        <w:t>2</w:t>
      </w:r>
      <w:r w:rsidRPr="00AE55E1">
        <w:rPr>
          <w:rFonts w:ascii="Times New Roman" w:hAnsi="Times New Roman" w:cs="Times New Roman"/>
        </w:rPr>
        <w:t xml:space="preserve"> from Marek and </w:t>
      </w:r>
      <w:proofErr w:type="spellStart"/>
      <w:r w:rsidRPr="00AE55E1">
        <w:rPr>
          <w:rFonts w:ascii="Times New Roman" w:hAnsi="Times New Roman" w:cs="Times New Roman"/>
        </w:rPr>
        <w:t>Gvozdik</w:t>
      </w:r>
      <w:proofErr w:type="spellEnd"/>
      <w:r w:rsidRPr="00AE55E1">
        <w:rPr>
          <w:rFonts w:ascii="Times New Roman" w:hAnsi="Times New Roman" w:cs="Times New Roman"/>
        </w:rPr>
        <w:t xml:space="preserve"> (20</w:t>
      </w:r>
      <w:r w:rsidR="00314C56" w:rsidRPr="00AE55E1">
        <w:rPr>
          <w:rFonts w:ascii="Times New Roman" w:hAnsi="Times New Roman" w:cs="Times New Roman"/>
        </w:rPr>
        <w:t>12</w:t>
      </w:r>
      <w:r w:rsidRPr="00AE55E1">
        <w:rPr>
          <w:rFonts w:ascii="Times New Roman" w:hAnsi="Times New Roman" w:cs="Times New Roman"/>
        </w:rPr>
        <w:t>).</w:t>
      </w:r>
    </w:p>
    <w:p w14:paraId="59AB5309" w14:textId="77777777" w:rsidR="00484DC9" w:rsidRDefault="00484DC9" w:rsidP="003A4A4E">
      <w:pPr>
        <w:rPr>
          <w:rFonts w:ascii="Times New Roman" w:hAnsi="Times New Roman" w:cs="Times New Roman"/>
        </w:rPr>
      </w:pPr>
    </w:p>
    <w:p w14:paraId="58B8E3C1" w14:textId="5D5C6A8C" w:rsidR="000141B3" w:rsidRPr="00AE55E1" w:rsidRDefault="00484DC9" w:rsidP="00484DC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3A4A4E" w:rsidRPr="00AE55E1">
        <w:rPr>
          <w:rFonts w:ascii="Times New Roman" w:hAnsi="Times New Roman" w:cs="Times New Roman"/>
        </w:rPr>
        <w:t xml:space="preserve">Summarize the data. What did they find? </w:t>
      </w:r>
      <w:r w:rsidR="00E907D3" w:rsidRPr="00AE55E1">
        <w:rPr>
          <w:rFonts w:ascii="Times New Roman" w:hAnsi="Times New Roman" w:cs="Times New Roman"/>
        </w:rPr>
        <w:t>(Be sure to consider the control too!)</w:t>
      </w:r>
    </w:p>
    <w:p w14:paraId="799E77F0" w14:textId="77777777" w:rsidR="003A4A4E" w:rsidRPr="00AE55E1" w:rsidRDefault="003A4A4E" w:rsidP="00227E8F">
      <w:pPr>
        <w:rPr>
          <w:rFonts w:ascii="Times New Roman" w:hAnsi="Times New Roman" w:cs="Times New Roman"/>
        </w:rPr>
      </w:pPr>
    </w:p>
    <w:p w14:paraId="04AA2B89" w14:textId="0959B936" w:rsidR="00484DC9" w:rsidRDefault="00484DC9" w:rsidP="00484DC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3A4A4E" w:rsidRPr="00AE55E1">
        <w:rPr>
          <w:rFonts w:ascii="Times New Roman" w:hAnsi="Times New Roman" w:cs="Times New Roman"/>
        </w:rPr>
        <w:t>What do you think?</w:t>
      </w:r>
    </w:p>
    <w:p w14:paraId="46C3C35C" w14:textId="77777777" w:rsidR="00484DC9" w:rsidRDefault="00484DC9" w:rsidP="00227E8F">
      <w:pPr>
        <w:rPr>
          <w:rFonts w:ascii="Times New Roman" w:hAnsi="Times New Roman" w:cs="Times New Roman"/>
        </w:rPr>
      </w:pPr>
    </w:p>
    <w:p w14:paraId="4B9FEA67" w14:textId="77777777" w:rsidR="00011996" w:rsidRDefault="00B97734" w:rsidP="00227E8F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>The</w:t>
      </w:r>
      <w:r w:rsidR="00E907D3" w:rsidRPr="00AE55E1">
        <w:rPr>
          <w:rFonts w:ascii="Times New Roman" w:hAnsi="Times New Roman" w:cs="Times New Roman"/>
        </w:rPr>
        <w:t xml:space="preserve"> authors conclude that while it does appear that newts consistently thermoregulate by choosing their position in the water temperature gradient horizontally and vertically</w:t>
      </w:r>
      <w:r w:rsidR="00F66744" w:rsidRPr="00AE55E1">
        <w:rPr>
          <w:rFonts w:ascii="Times New Roman" w:hAnsi="Times New Roman" w:cs="Times New Roman"/>
        </w:rPr>
        <w:t>(so depth in this case didn’t make a difference to them)</w:t>
      </w:r>
      <w:r w:rsidR="00E907D3" w:rsidRPr="00AE55E1">
        <w:rPr>
          <w:rFonts w:ascii="Times New Roman" w:hAnsi="Times New Roman" w:cs="Times New Roman"/>
        </w:rPr>
        <w:t>, they also show that a control needs to be done in these studies.</w:t>
      </w:r>
    </w:p>
    <w:p w14:paraId="2FA8FBF3" w14:textId="77777777" w:rsidR="00011996" w:rsidRDefault="00011996" w:rsidP="00227E8F">
      <w:pPr>
        <w:rPr>
          <w:rFonts w:ascii="Times New Roman" w:hAnsi="Times New Roman" w:cs="Times New Roman"/>
        </w:rPr>
      </w:pPr>
    </w:p>
    <w:p w14:paraId="4F6C2D12" w14:textId="303E0FB4" w:rsidR="003A4A4E" w:rsidRDefault="00011996" w:rsidP="0001199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E907D3" w:rsidRPr="00AE55E1">
        <w:rPr>
          <w:rFonts w:ascii="Times New Roman" w:hAnsi="Times New Roman" w:cs="Times New Roman"/>
        </w:rPr>
        <w:t>Why?</w:t>
      </w:r>
    </w:p>
    <w:p w14:paraId="57ED2B67" w14:textId="77777777" w:rsidR="00011996" w:rsidRPr="00AE55E1" w:rsidRDefault="00011996" w:rsidP="00227E8F">
      <w:pPr>
        <w:rPr>
          <w:rFonts w:ascii="Times New Roman" w:hAnsi="Times New Roman" w:cs="Times New Roman"/>
        </w:rPr>
      </w:pPr>
    </w:p>
    <w:p w14:paraId="5C87F873" w14:textId="5FE1170F" w:rsidR="00E907D3" w:rsidRPr="00AE55E1" w:rsidRDefault="00011996" w:rsidP="00227E8F">
      <w:pPr>
        <w:rPr>
          <w:rFonts w:ascii="Times New Roman" w:hAnsi="Times New Roman" w:cs="Times New Roman"/>
          <w:i/>
        </w:rPr>
      </w:pPr>
      <w:r w:rsidRPr="00011996">
        <w:rPr>
          <w:rFonts w:ascii="Times New Roman" w:hAnsi="Times New Roman" w:cs="Times New Roman"/>
        </w:rPr>
        <w:t>[Note:</w:t>
      </w:r>
      <w:r>
        <w:rPr>
          <w:rFonts w:ascii="Times New Roman" w:hAnsi="Times New Roman" w:cs="Times New Roman"/>
          <w:i/>
        </w:rPr>
        <w:t xml:space="preserve"> </w:t>
      </w:r>
      <w:r w:rsidR="00E907D3" w:rsidRPr="00AE55E1">
        <w:rPr>
          <w:rFonts w:ascii="Times New Roman" w:hAnsi="Times New Roman" w:cs="Times New Roman"/>
          <w:i/>
        </w:rPr>
        <w:t>The newts are not randomly distributed in the control, like you would expect, so they are not choosing their position based solely on temperature, evidently.</w:t>
      </w:r>
      <w:r w:rsidRPr="00011996">
        <w:rPr>
          <w:rFonts w:ascii="Times New Roman" w:hAnsi="Times New Roman" w:cs="Times New Roman"/>
        </w:rPr>
        <w:t>]</w:t>
      </w:r>
    </w:p>
    <w:p w14:paraId="3A0053DD" w14:textId="77777777" w:rsidR="00E27F44" w:rsidRPr="00AE55E1" w:rsidRDefault="00E27F44" w:rsidP="00227E8F">
      <w:pPr>
        <w:rPr>
          <w:rFonts w:ascii="Times New Roman" w:hAnsi="Times New Roman" w:cs="Times New Roman"/>
        </w:rPr>
      </w:pPr>
    </w:p>
    <w:p w14:paraId="37DF4810" w14:textId="32F953E5" w:rsidR="00EB1E88" w:rsidRPr="00AE55E1" w:rsidRDefault="00E27F44" w:rsidP="00227E8F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 xml:space="preserve">You’ve seen that </w:t>
      </w:r>
      <w:r w:rsidR="00D455C9" w:rsidRPr="00AE55E1">
        <w:rPr>
          <w:rFonts w:ascii="Times New Roman" w:hAnsi="Times New Roman" w:cs="Times New Roman"/>
        </w:rPr>
        <w:t xml:space="preserve">these </w:t>
      </w:r>
      <w:r w:rsidR="008C727D" w:rsidRPr="00AE55E1">
        <w:rPr>
          <w:rFonts w:ascii="Times New Roman" w:hAnsi="Times New Roman" w:cs="Times New Roman"/>
        </w:rPr>
        <w:t>a</w:t>
      </w:r>
      <w:r w:rsidRPr="00AE55E1">
        <w:rPr>
          <w:rFonts w:ascii="Times New Roman" w:hAnsi="Times New Roman" w:cs="Times New Roman"/>
        </w:rPr>
        <w:t xml:space="preserve">quatic animals thermoregulate primarily by seeking out water of their preferred temperature. </w:t>
      </w:r>
      <w:r w:rsidR="008C727D" w:rsidRPr="00AE55E1">
        <w:rPr>
          <w:rFonts w:ascii="Times New Roman" w:hAnsi="Times New Roman" w:cs="Times New Roman"/>
        </w:rPr>
        <w:t>Terrestrial animals have more options</w:t>
      </w:r>
      <w:r w:rsidRPr="00AE55E1">
        <w:rPr>
          <w:rFonts w:ascii="Times New Roman" w:hAnsi="Times New Roman" w:cs="Times New Roman"/>
        </w:rPr>
        <w:t xml:space="preserve">. Consider </w:t>
      </w:r>
      <w:r w:rsidR="004C105B" w:rsidRPr="00AE55E1">
        <w:rPr>
          <w:rFonts w:ascii="Times New Roman" w:hAnsi="Times New Roman" w:cs="Times New Roman"/>
        </w:rPr>
        <w:t xml:space="preserve">the </w:t>
      </w:r>
      <w:proofErr w:type="spellStart"/>
      <w:r w:rsidR="004C105B" w:rsidRPr="00AE55E1">
        <w:rPr>
          <w:rFonts w:ascii="Times New Roman" w:hAnsi="Times New Roman" w:cs="Times New Roman"/>
        </w:rPr>
        <w:t>massasauga</w:t>
      </w:r>
      <w:proofErr w:type="spellEnd"/>
      <w:r w:rsidR="004C105B" w:rsidRPr="00AE55E1">
        <w:rPr>
          <w:rFonts w:ascii="Times New Roman" w:hAnsi="Times New Roman" w:cs="Times New Roman"/>
        </w:rPr>
        <w:t xml:space="preserve"> rattlesnake, </w:t>
      </w:r>
      <w:proofErr w:type="spellStart"/>
      <w:r w:rsidR="004C105B" w:rsidRPr="00AE55E1">
        <w:rPr>
          <w:rFonts w:ascii="Times New Roman" w:hAnsi="Times New Roman" w:cs="Times New Roman"/>
          <w:i/>
        </w:rPr>
        <w:t>Sistrurus</w:t>
      </w:r>
      <w:proofErr w:type="spellEnd"/>
      <w:r w:rsidR="004C105B" w:rsidRPr="00AE55E1">
        <w:rPr>
          <w:rFonts w:ascii="Times New Roman" w:hAnsi="Times New Roman" w:cs="Times New Roman"/>
          <w:i/>
        </w:rPr>
        <w:t xml:space="preserve"> </w:t>
      </w:r>
      <w:proofErr w:type="spellStart"/>
      <w:r w:rsidR="004C105B" w:rsidRPr="00AE55E1">
        <w:rPr>
          <w:rFonts w:ascii="Times New Roman" w:hAnsi="Times New Roman" w:cs="Times New Roman"/>
          <w:i/>
        </w:rPr>
        <w:t>catenatus</w:t>
      </w:r>
      <w:proofErr w:type="spellEnd"/>
      <w:r w:rsidR="0075516C" w:rsidRPr="00AE55E1">
        <w:rPr>
          <w:rFonts w:ascii="Times New Roman" w:hAnsi="Times New Roman" w:cs="Times New Roman"/>
        </w:rPr>
        <w:t>, in its northernmost range</w:t>
      </w:r>
      <w:r w:rsidR="005163B8">
        <w:rPr>
          <w:rFonts w:ascii="Times New Roman" w:hAnsi="Times New Roman" w:cs="Times New Roman"/>
        </w:rPr>
        <w:t xml:space="preserve"> of</w:t>
      </w:r>
      <w:r w:rsidR="0075516C" w:rsidRPr="00AE55E1">
        <w:rPr>
          <w:rFonts w:ascii="Times New Roman" w:hAnsi="Times New Roman" w:cs="Times New Roman"/>
        </w:rPr>
        <w:t xml:space="preserve"> Ontario, Canada.</w:t>
      </w:r>
      <w:r w:rsidR="00863BFD" w:rsidRPr="00AE55E1">
        <w:rPr>
          <w:rFonts w:ascii="Times New Roman" w:hAnsi="Times New Roman" w:cs="Times New Roman"/>
        </w:rPr>
        <w:t xml:space="preserve"> </w:t>
      </w:r>
      <w:r w:rsidR="00E632ED" w:rsidRPr="00AE55E1">
        <w:rPr>
          <w:rFonts w:ascii="Times New Roman" w:hAnsi="Times New Roman" w:cs="Times New Roman"/>
        </w:rPr>
        <w:t xml:space="preserve">They move around in </w:t>
      </w:r>
      <w:r w:rsidR="005163B8">
        <w:rPr>
          <w:rFonts w:ascii="Times New Roman" w:hAnsi="Times New Roman" w:cs="Times New Roman"/>
        </w:rPr>
        <w:t xml:space="preserve">the </w:t>
      </w:r>
      <w:r w:rsidR="00E632ED" w:rsidRPr="00AE55E1">
        <w:rPr>
          <w:rFonts w:ascii="Times New Roman" w:hAnsi="Times New Roman" w:cs="Times New Roman"/>
        </w:rPr>
        <w:t>forest and clearings to bask in the sun</w:t>
      </w:r>
      <w:r w:rsidR="005163B8">
        <w:rPr>
          <w:rFonts w:ascii="Times New Roman" w:hAnsi="Times New Roman" w:cs="Times New Roman"/>
        </w:rPr>
        <w:t xml:space="preserve"> </w:t>
      </w:r>
      <w:r w:rsidR="007F7B8B">
        <w:rPr>
          <w:rFonts w:ascii="Times New Roman" w:hAnsi="Times New Roman" w:cs="Times New Roman"/>
        </w:rPr>
        <w:t xml:space="preserve">and </w:t>
      </w:r>
      <w:r w:rsidR="007F7B8B" w:rsidRPr="00AE55E1">
        <w:rPr>
          <w:rFonts w:ascii="Times New Roman" w:hAnsi="Times New Roman" w:cs="Times New Roman"/>
        </w:rPr>
        <w:t>hiding in the shade</w:t>
      </w:r>
      <w:r w:rsidR="007F7B8B" w:rsidRPr="00AE55E1">
        <w:rPr>
          <w:rFonts w:ascii="Times New Roman" w:hAnsi="Times New Roman" w:cs="Times New Roman"/>
        </w:rPr>
        <w:t xml:space="preserve"> </w:t>
      </w:r>
      <w:proofErr w:type="gramStart"/>
      <w:r w:rsidR="00E632ED" w:rsidRPr="00AE55E1">
        <w:rPr>
          <w:rFonts w:ascii="Times New Roman" w:hAnsi="Times New Roman" w:cs="Times New Roman"/>
        </w:rPr>
        <w:t>in order to</w:t>
      </w:r>
      <w:proofErr w:type="gramEnd"/>
      <w:r w:rsidR="00E632ED" w:rsidRPr="00AE55E1">
        <w:rPr>
          <w:rFonts w:ascii="Times New Roman" w:hAnsi="Times New Roman" w:cs="Times New Roman"/>
        </w:rPr>
        <w:t xml:space="preserve"> thermoregulate. </w:t>
      </w:r>
      <w:r w:rsidR="00863BFD" w:rsidRPr="00AE55E1">
        <w:rPr>
          <w:rFonts w:ascii="Times New Roman" w:hAnsi="Times New Roman" w:cs="Times New Roman"/>
        </w:rPr>
        <w:t xml:space="preserve">The researchers (Harvey and </w:t>
      </w:r>
      <w:proofErr w:type="spellStart"/>
      <w:r w:rsidR="00863BFD" w:rsidRPr="00AE55E1">
        <w:rPr>
          <w:rFonts w:ascii="Times New Roman" w:hAnsi="Times New Roman" w:cs="Times New Roman"/>
        </w:rPr>
        <w:t>Weatherhead</w:t>
      </w:r>
      <w:proofErr w:type="spellEnd"/>
      <w:r w:rsidR="00863BFD" w:rsidRPr="00AE55E1">
        <w:rPr>
          <w:rFonts w:ascii="Times New Roman" w:hAnsi="Times New Roman" w:cs="Times New Roman"/>
        </w:rPr>
        <w:t xml:space="preserve"> 2010) make the point that it’s all fine and good to determine optimal temperatures for animals, but the reality is that often they are</w:t>
      </w:r>
      <w:r w:rsidR="005163B8">
        <w:rPr>
          <w:rFonts w:ascii="Times New Roman" w:hAnsi="Times New Roman" w:cs="Times New Roman"/>
        </w:rPr>
        <w:t xml:space="preserve"> </w:t>
      </w:r>
      <w:r w:rsidR="00863BFD" w:rsidRPr="00AE55E1">
        <w:rPr>
          <w:rFonts w:ascii="Times New Roman" w:hAnsi="Times New Roman" w:cs="Times New Roman"/>
        </w:rPr>
        <w:t>n</w:t>
      </w:r>
      <w:r w:rsidR="005163B8">
        <w:rPr>
          <w:rFonts w:ascii="Times New Roman" w:hAnsi="Times New Roman" w:cs="Times New Roman"/>
        </w:rPr>
        <w:t>o</w:t>
      </w:r>
      <w:r w:rsidR="00863BFD" w:rsidRPr="00AE55E1">
        <w:rPr>
          <w:rFonts w:ascii="Times New Roman" w:hAnsi="Times New Roman" w:cs="Times New Roman"/>
        </w:rPr>
        <w:t>t able to achieve</w:t>
      </w:r>
      <w:r w:rsidR="0075516C" w:rsidRPr="00AE55E1">
        <w:rPr>
          <w:rFonts w:ascii="Times New Roman" w:hAnsi="Times New Roman" w:cs="Times New Roman"/>
        </w:rPr>
        <w:t xml:space="preserve"> optimal</w:t>
      </w:r>
      <w:r w:rsidR="005163B8">
        <w:rPr>
          <w:rFonts w:ascii="Times New Roman" w:hAnsi="Times New Roman" w:cs="Times New Roman"/>
        </w:rPr>
        <w:t>,</w:t>
      </w:r>
      <w:r w:rsidR="0075516C" w:rsidRPr="00AE55E1">
        <w:rPr>
          <w:rFonts w:ascii="Times New Roman" w:hAnsi="Times New Roman" w:cs="Times New Roman"/>
        </w:rPr>
        <w:t xml:space="preserve"> and yet they survive.</w:t>
      </w:r>
      <w:r w:rsidR="00863BFD" w:rsidRPr="00AE55E1">
        <w:rPr>
          <w:rFonts w:ascii="Times New Roman" w:hAnsi="Times New Roman" w:cs="Times New Roman"/>
        </w:rPr>
        <w:t xml:space="preserve"> </w:t>
      </w:r>
      <w:r w:rsidR="00706366" w:rsidRPr="00AE55E1">
        <w:rPr>
          <w:rFonts w:ascii="Times New Roman" w:hAnsi="Times New Roman" w:cs="Times New Roman"/>
        </w:rPr>
        <w:t>This snake’s optimal temperature is 30.0</w:t>
      </w:r>
      <w:r w:rsidR="007F7B8B" w:rsidRPr="00AE55E1">
        <w:rPr>
          <w:rFonts w:ascii="Times New Roman" w:hAnsi="Times New Roman" w:cs="Times New Roman"/>
        </w:rPr>
        <w:t>°</w:t>
      </w:r>
      <w:r w:rsidR="005163B8">
        <w:rPr>
          <w:rFonts w:ascii="Times New Roman" w:hAnsi="Times New Roman" w:cs="Times New Roman"/>
        </w:rPr>
        <w:t>–</w:t>
      </w:r>
      <w:r w:rsidR="00706366" w:rsidRPr="00AE55E1">
        <w:rPr>
          <w:rFonts w:ascii="Times New Roman" w:hAnsi="Times New Roman" w:cs="Times New Roman"/>
        </w:rPr>
        <w:t xml:space="preserve">33.0°C. </w:t>
      </w:r>
      <w:r w:rsidR="00EB1E88" w:rsidRPr="00AE55E1">
        <w:rPr>
          <w:rFonts w:ascii="Times New Roman" w:hAnsi="Times New Roman" w:cs="Times New Roman"/>
        </w:rPr>
        <w:t>Based on the likelihood of a snake to change location</w:t>
      </w:r>
      <w:r w:rsidR="00706366" w:rsidRPr="00AE55E1">
        <w:rPr>
          <w:rFonts w:ascii="Times New Roman" w:hAnsi="Times New Roman" w:cs="Times New Roman"/>
        </w:rPr>
        <w:t xml:space="preserve"> at the various temperatures</w:t>
      </w:r>
      <w:r w:rsidR="00EB1E88" w:rsidRPr="00AE55E1">
        <w:rPr>
          <w:rFonts w:ascii="Times New Roman" w:hAnsi="Times New Roman" w:cs="Times New Roman"/>
        </w:rPr>
        <w:t>, they developed the following descriptions:</w:t>
      </w:r>
    </w:p>
    <w:p w14:paraId="0A908BCF" w14:textId="77777777" w:rsidR="005163B8" w:rsidRDefault="005163B8" w:rsidP="00227E8F">
      <w:pPr>
        <w:rPr>
          <w:rFonts w:ascii="Times New Roman" w:hAnsi="Times New Roman" w:cs="Times New Roman"/>
        </w:rPr>
      </w:pPr>
    </w:p>
    <w:p w14:paraId="36F951CD" w14:textId="7B7FCFB2" w:rsidR="00EB1E88" w:rsidRPr="00AE55E1" w:rsidRDefault="00EB1E88" w:rsidP="00227E8F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 xml:space="preserve">Favorable: </w:t>
      </w:r>
      <w:r w:rsidR="00706366" w:rsidRPr="00AE55E1">
        <w:rPr>
          <w:rFonts w:ascii="Times New Roman" w:hAnsi="Times New Roman" w:cs="Times New Roman"/>
        </w:rPr>
        <w:t>30.0</w:t>
      </w:r>
      <w:r w:rsidR="007F7B8B" w:rsidRPr="00AE55E1">
        <w:rPr>
          <w:rFonts w:ascii="Times New Roman" w:hAnsi="Times New Roman" w:cs="Times New Roman"/>
        </w:rPr>
        <w:t>°</w:t>
      </w:r>
      <w:r w:rsidR="005163B8">
        <w:rPr>
          <w:rFonts w:ascii="Times New Roman" w:hAnsi="Times New Roman" w:cs="Times New Roman"/>
        </w:rPr>
        <w:t>–</w:t>
      </w:r>
      <w:r w:rsidR="00706366" w:rsidRPr="00AE55E1">
        <w:rPr>
          <w:rFonts w:ascii="Times New Roman" w:hAnsi="Times New Roman" w:cs="Times New Roman"/>
        </w:rPr>
        <w:t>33.0°C</w:t>
      </w:r>
    </w:p>
    <w:p w14:paraId="10523603" w14:textId="543732F9" w:rsidR="00EB1E88" w:rsidRPr="00AE55E1" w:rsidRDefault="00EB1E88" w:rsidP="00227E8F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>Challenging: &lt;30.0°C but above or equal to 19.9°C</w:t>
      </w:r>
    </w:p>
    <w:p w14:paraId="1BB13E16" w14:textId="79A79679" w:rsidR="00706366" w:rsidRPr="00AE55E1" w:rsidRDefault="00706366" w:rsidP="00227E8F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>Constraining:  &lt;19.9°C</w:t>
      </w:r>
    </w:p>
    <w:p w14:paraId="254E94D8" w14:textId="77777777" w:rsidR="00706366" w:rsidRPr="00AE55E1" w:rsidRDefault="00706366" w:rsidP="00227E8F">
      <w:pPr>
        <w:rPr>
          <w:rFonts w:ascii="Times New Roman" w:hAnsi="Times New Roman" w:cs="Times New Roman"/>
        </w:rPr>
      </w:pPr>
    </w:p>
    <w:p w14:paraId="2BFC338F" w14:textId="77777777" w:rsidR="007F7B8B" w:rsidRDefault="007F7B8B" w:rsidP="005163B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06366" w:rsidRPr="00AE55E1">
        <w:rPr>
          <w:rFonts w:ascii="Times New Roman" w:hAnsi="Times New Roman" w:cs="Times New Roman"/>
        </w:rPr>
        <w:t>. What is the overall challenge for the snakes in t</w:t>
      </w:r>
      <w:r w:rsidR="005C3ED2" w:rsidRPr="00AE55E1">
        <w:rPr>
          <w:rFonts w:ascii="Times New Roman" w:hAnsi="Times New Roman" w:cs="Times New Roman"/>
        </w:rPr>
        <w:t xml:space="preserve">his habitat? </w:t>
      </w:r>
      <w:r w:rsidR="00706366" w:rsidRPr="00AE55E1">
        <w:rPr>
          <w:rFonts w:ascii="Times New Roman" w:hAnsi="Times New Roman" w:cs="Times New Roman"/>
        </w:rPr>
        <w:t xml:space="preserve">Why do you think they focused just on temperatures </w:t>
      </w:r>
      <w:r w:rsidRPr="007F7B8B">
        <w:rPr>
          <w:rFonts w:ascii="Times New Roman" w:hAnsi="Times New Roman" w:cs="Times New Roman"/>
          <w:i/>
        </w:rPr>
        <w:t>lower</w:t>
      </w:r>
      <w:r w:rsidR="00706366" w:rsidRPr="007F7B8B">
        <w:rPr>
          <w:rFonts w:ascii="Times New Roman" w:hAnsi="Times New Roman" w:cs="Times New Roman"/>
          <w:i/>
        </w:rPr>
        <w:t xml:space="preserve"> </w:t>
      </w:r>
      <w:r w:rsidR="00706366" w:rsidRPr="00AE55E1">
        <w:rPr>
          <w:rFonts w:ascii="Times New Roman" w:hAnsi="Times New Roman" w:cs="Times New Roman"/>
        </w:rPr>
        <w:t>than optimal?</w:t>
      </w:r>
    </w:p>
    <w:p w14:paraId="541355B8" w14:textId="77777777" w:rsidR="007F7B8B" w:rsidRDefault="007F7B8B" w:rsidP="007F7B8B">
      <w:pPr>
        <w:rPr>
          <w:rFonts w:ascii="Times New Roman" w:hAnsi="Times New Roman" w:cs="Times New Roman"/>
        </w:rPr>
      </w:pPr>
    </w:p>
    <w:p w14:paraId="5E2ACDE3" w14:textId="77777777" w:rsidR="007F7B8B" w:rsidRDefault="005C3ED2" w:rsidP="007F7B8B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 xml:space="preserve">Figure 2 </w:t>
      </w:r>
      <w:r w:rsidR="007F7B8B" w:rsidRPr="00AE55E1">
        <w:rPr>
          <w:rFonts w:ascii="Times New Roman" w:hAnsi="Times New Roman" w:cs="Times New Roman"/>
        </w:rPr>
        <w:t xml:space="preserve">from Harvey and </w:t>
      </w:r>
      <w:proofErr w:type="spellStart"/>
      <w:r w:rsidR="007F7B8B" w:rsidRPr="00AE55E1">
        <w:rPr>
          <w:rFonts w:ascii="Times New Roman" w:hAnsi="Times New Roman" w:cs="Times New Roman"/>
        </w:rPr>
        <w:t>Weatherhead</w:t>
      </w:r>
      <w:proofErr w:type="spellEnd"/>
      <w:r w:rsidR="007F7B8B" w:rsidRPr="00AE55E1">
        <w:rPr>
          <w:rFonts w:ascii="Times New Roman" w:hAnsi="Times New Roman" w:cs="Times New Roman"/>
        </w:rPr>
        <w:t xml:space="preserve"> (2010)</w:t>
      </w:r>
      <w:r w:rsidR="007F7B8B">
        <w:rPr>
          <w:rFonts w:ascii="Times New Roman" w:hAnsi="Times New Roman" w:cs="Times New Roman"/>
        </w:rPr>
        <w:t xml:space="preserve"> </w:t>
      </w:r>
      <w:r w:rsidRPr="00AE55E1">
        <w:rPr>
          <w:rFonts w:ascii="Times New Roman" w:hAnsi="Times New Roman" w:cs="Times New Roman"/>
        </w:rPr>
        <w:t>might help you see the answer to this.</w:t>
      </w:r>
    </w:p>
    <w:p w14:paraId="6D1550D9" w14:textId="77777777" w:rsidR="007F7B8B" w:rsidRDefault="007F7B8B" w:rsidP="007F7B8B">
      <w:pPr>
        <w:rPr>
          <w:rFonts w:ascii="Times New Roman" w:hAnsi="Times New Roman" w:cs="Times New Roman"/>
        </w:rPr>
      </w:pPr>
    </w:p>
    <w:p w14:paraId="52B0F052" w14:textId="7EAB3FF5" w:rsidR="00706366" w:rsidRPr="00AE55E1" w:rsidRDefault="007F7B8B" w:rsidP="007F7B8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E632ED" w:rsidRPr="00AE55E1">
        <w:rPr>
          <w:rFonts w:ascii="Times New Roman" w:hAnsi="Times New Roman" w:cs="Times New Roman"/>
        </w:rPr>
        <w:t>When do these snakes hibernate?</w:t>
      </w:r>
    </w:p>
    <w:p w14:paraId="3043557D" w14:textId="77777777" w:rsidR="00B97734" w:rsidRPr="00AE55E1" w:rsidRDefault="00B97734" w:rsidP="00227E8F">
      <w:pPr>
        <w:rPr>
          <w:rFonts w:ascii="Times New Roman" w:hAnsi="Times New Roman" w:cs="Times New Roman"/>
        </w:rPr>
      </w:pPr>
    </w:p>
    <w:p w14:paraId="694A3B43" w14:textId="4D9C0D61" w:rsidR="005C3ED2" w:rsidRDefault="004329FD" w:rsidP="00227E8F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 xml:space="preserve">Figure 4 </w:t>
      </w:r>
      <w:r w:rsidR="007F7B8B" w:rsidRPr="00AE55E1">
        <w:rPr>
          <w:rFonts w:ascii="Times New Roman" w:hAnsi="Times New Roman" w:cs="Times New Roman"/>
        </w:rPr>
        <w:t xml:space="preserve">from Harvey and </w:t>
      </w:r>
      <w:proofErr w:type="spellStart"/>
      <w:r w:rsidR="007F7B8B" w:rsidRPr="00AE55E1">
        <w:rPr>
          <w:rFonts w:ascii="Times New Roman" w:hAnsi="Times New Roman" w:cs="Times New Roman"/>
        </w:rPr>
        <w:t>Weatherhead</w:t>
      </w:r>
      <w:proofErr w:type="spellEnd"/>
      <w:r w:rsidR="007F7B8B" w:rsidRPr="00AE55E1">
        <w:rPr>
          <w:rFonts w:ascii="Times New Roman" w:hAnsi="Times New Roman" w:cs="Times New Roman"/>
        </w:rPr>
        <w:t xml:space="preserve"> (2010)</w:t>
      </w:r>
      <w:r w:rsidR="007F7B8B">
        <w:rPr>
          <w:rFonts w:ascii="Times New Roman" w:hAnsi="Times New Roman" w:cs="Times New Roman"/>
        </w:rPr>
        <w:t xml:space="preserve"> </w:t>
      </w:r>
      <w:r w:rsidRPr="00AE55E1">
        <w:rPr>
          <w:rFonts w:ascii="Times New Roman" w:hAnsi="Times New Roman" w:cs="Times New Roman"/>
        </w:rPr>
        <w:t>shows the basking patterns for these snakes.</w:t>
      </w:r>
    </w:p>
    <w:p w14:paraId="1EE31E1A" w14:textId="77777777" w:rsidR="007F7B8B" w:rsidRPr="00AE55E1" w:rsidRDefault="007F7B8B" w:rsidP="00227E8F">
      <w:pPr>
        <w:rPr>
          <w:rFonts w:ascii="Times New Roman" w:hAnsi="Times New Roman" w:cs="Times New Roman"/>
        </w:rPr>
      </w:pPr>
    </w:p>
    <w:p w14:paraId="679EE3B3" w14:textId="45AE1236" w:rsidR="004329FD" w:rsidRDefault="007F7B8B" w:rsidP="007F7B8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4329FD" w:rsidRPr="00AE55E1">
        <w:rPr>
          <w:rFonts w:ascii="Times New Roman" w:hAnsi="Times New Roman" w:cs="Times New Roman"/>
        </w:rPr>
        <w:t>Of the three plots, which one is most different? Why do you think that is?</w:t>
      </w:r>
    </w:p>
    <w:p w14:paraId="41FD8B44" w14:textId="77777777" w:rsidR="007F7B8B" w:rsidRPr="00AE55E1" w:rsidRDefault="007F7B8B" w:rsidP="00227E8F">
      <w:pPr>
        <w:rPr>
          <w:rFonts w:ascii="Times New Roman" w:hAnsi="Times New Roman" w:cs="Times New Roman"/>
        </w:rPr>
      </w:pPr>
    </w:p>
    <w:p w14:paraId="55923B3E" w14:textId="79DE8858" w:rsidR="004329FD" w:rsidRPr="00AE55E1" w:rsidRDefault="007F7B8B" w:rsidP="007F7B8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4329FD" w:rsidRPr="00AE55E1">
        <w:rPr>
          <w:rFonts w:ascii="Times New Roman" w:hAnsi="Times New Roman" w:cs="Times New Roman"/>
        </w:rPr>
        <w:t>Do you see changes seasonally? Why might that be?</w:t>
      </w:r>
    </w:p>
    <w:p w14:paraId="7A98421C" w14:textId="77777777" w:rsidR="008C727D" w:rsidRPr="00AE55E1" w:rsidRDefault="008C727D" w:rsidP="00227E8F">
      <w:pPr>
        <w:rPr>
          <w:rFonts w:ascii="Times New Roman" w:hAnsi="Times New Roman" w:cs="Times New Roman"/>
        </w:rPr>
      </w:pPr>
    </w:p>
    <w:p w14:paraId="6A2E25F6" w14:textId="77777777" w:rsidR="007F7B8B" w:rsidRDefault="00824FDC" w:rsidP="00227E8F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>This study found that in spring and fall, male and non-gravid female snakes were frequently at temperatures too low for movement, prey capture, digestion</w:t>
      </w:r>
      <w:r w:rsidR="007F7B8B">
        <w:rPr>
          <w:rFonts w:ascii="Times New Roman" w:hAnsi="Times New Roman" w:cs="Times New Roman"/>
        </w:rPr>
        <w:t>,</w:t>
      </w:r>
      <w:r w:rsidRPr="00AE55E1">
        <w:rPr>
          <w:rFonts w:ascii="Times New Roman" w:hAnsi="Times New Roman" w:cs="Times New Roman"/>
        </w:rPr>
        <w:t xml:space="preserve"> and other </w:t>
      </w:r>
      <w:r w:rsidRPr="00AE55E1">
        <w:rPr>
          <w:rFonts w:ascii="Times New Roman" w:hAnsi="Times New Roman" w:cs="Times New Roman"/>
        </w:rPr>
        <w:lastRenderedPageBreak/>
        <w:t xml:space="preserve">functions. This reduced their active season from 6 </w:t>
      </w:r>
      <w:r w:rsidR="007F7B8B">
        <w:rPr>
          <w:rFonts w:ascii="Times New Roman" w:hAnsi="Times New Roman" w:cs="Times New Roman"/>
        </w:rPr>
        <w:t xml:space="preserve">months </w:t>
      </w:r>
      <w:r w:rsidRPr="00AE55E1">
        <w:rPr>
          <w:rFonts w:ascii="Times New Roman" w:hAnsi="Times New Roman" w:cs="Times New Roman"/>
        </w:rPr>
        <w:t xml:space="preserve">to 4 months. Gravid females thermoregulate to achieve functional temperatures for the full </w:t>
      </w:r>
      <w:r w:rsidR="007F7B8B">
        <w:rPr>
          <w:rFonts w:ascii="Times New Roman" w:hAnsi="Times New Roman" w:cs="Times New Roman"/>
        </w:rPr>
        <w:t>six</w:t>
      </w:r>
      <w:r w:rsidRPr="00AE55E1">
        <w:rPr>
          <w:rFonts w:ascii="Times New Roman" w:hAnsi="Times New Roman" w:cs="Times New Roman"/>
        </w:rPr>
        <w:t xml:space="preserve"> months. Consider costs and benefits.</w:t>
      </w:r>
    </w:p>
    <w:p w14:paraId="6DEA8516" w14:textId="77777777" w:rsidR="007F7B8B" w:rsidRDefault="007F7B8B" w:rsidP="00227E8F">
      <w:pPr>
        <w:rPr>
          <w:rFonts w:ascii="Times New Roman" w:hAnsi="Times New Roman" w:cs="Times New Roman"/>
        </w:rPr>
      </w:pPr>
    </w:p>
    <w:p w14:paraId="7019609F" w14:textId="24BA7F40" w:rsidR="00824FDC" w:rsidRPr="00AE55E1" w:rsidRDefault="007F7B8B" w:rsidP="007F7B8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824FDC" w:rsidRPr="00AE55E1">
        <w:rPr>
          <w:rFonts w:ascii="Times New Roman" w:hAnsi="Times New Roman" w:cs="Times New Roman"/>
        </w:rPr>
        <w:t>Why do the different groups behave differently? Why is this snake limited to latitudes from northern Ontario south</w:t>
      </w:r>
      <w:r>
        <w:rPr>
          <w:rFonts w:ascii="Times New Roman" w:hAnsi="Times New Roman" w:cs="Times New Roman"/>
        </w:rPr>
        <w:t>ward</w:t>
      </w:r>
      <w:r w:rsidR="00824FDC" w:rsidRPr="00AE55E1">
        <w:rPr>
          <w:rFonts w:ascii="Times New Roman" w:hAnsi="Times New Roman" w:cs="Times New Roman"/>
        </w:rPr>
        <w:t>?</w:t>
      </w:r>
    </w:p>
    <w:p w14:paraId="5FEFAC81" w14:textId="77777777" w:rsidR="00824FDC" w:rsidRPr="00AE55E1" w:rsidRDefault="00824FDC" w:rsidP="00227E8F">
      <w:pPr>
        <w:rPr>
          <w:rFonts w:ascii="Times New Roman" w:hAnsi="Times New Roman" w:cs="Times New Roman"/>
        </w:rPr>
      </w:pPr>
    </w:p>
    <w:p w14:paraId="6559F8A3" w14:textId="30E3002E" w:rsidR="008C727D" w:rsidRPr="00AE55E1" w:rsidRDefault="008C727D" w:rsidP="00227E8F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 xml:space="preserve">Finally, there is </w:t>
      </w:r>
      <w:r w:rsidR="00C178D1" w:rsidRPr="00AE55E1">
        <w:rPr>
          <w:rFonts w:ascii="Times New Roman" w:hAnsi="Times New Roman" w:cs="Times New Roman"/>
        </w:rPr>
        <w:t xml:space="preserve">the unusual case of the tuatara, </w:t>
      </w:r>
      <w:proofErr w:type="spellStart"/>
      <w:r w:rsidR="00C178D1" w:rsidRPr="00AE55E1">
        <w:rPr>
          <w:rFonts w:ascii="Times New Roman" w:hAnsi="Times New Roman" w:cs="Times New Roman"/>
          <w:i/>
        </w:rPr>
        <w:t>Sphenodon</w:t>
      </w:r>
      <w:proofErr w:type="spellEnd"/>
      <w:r w:rsidR="00C178D1" w:rsidRPr="00AE55E1">
        <w:rPr>
          <w:rFonts w:ascii="Times New Roman" w:hAnsi="Times New Roman" w:cs="Times New Roman"/>
          <w:i/>
        </w:rPr>
        <w:t xml:space="preserve"> punctatus</w:t>
      </w:r>
      <w:r w:rsidR="00C178D1" w:rsidRPr="00AE55E1">
        <w:rPr>
          <w:rFonts w:ascii="Times New Roman" w:hAnsi="Times New Roman" w:cs="Times New Roman"/>
        </w:rPr>
        <w:t>.</w:t>
      </w:r>
      <w:r w:rsidRPr="00AE55E1">
        <w:rPr>
          <w:rFonts w:ascii="Times New Roman" w:hAnsi="Times New Roman" w:cs="Times New Roman"/>
        </w:rPr>
        <w:t xml:space="preserve"> This animal engages in </w:t>
      </w:r>
      <w:proofErr w:type="spellStart"/>
      <w:r w:rsidRPr="00AE55E1">
        <w:rPr>
          <w:rFonts w:ascii="Times New Roman" w:hAnsi="Times New Roman" w:cs="Times New Roman"/>
        </w:rPr>
        <w:t>kleptothermy</w:t>
      </w:r>
      <w:proofErr w:type="spellEnd"/>
      <w:r w:rsidRPr="00AE55E1">
        <w:rPr>
          <w:rFonts w:ascii="Times New Roman" w:hAnsi="Times New Roman" w:cs="Times New Roman"/>
        </w:rPr>
        <w:t>!</w:t>
      </w:r>
      <w:r w:rsidR="00C178D1" w:rsidRPr="00AE55E1">
        <w:rPr>
          <w:rFonts w:ascii="Times New Roman" w:hAnsi="Times New Roman" w:cs="Times New Roman"/>
        </w:rPr>
        <w:t xml:space="preserve"> They live or rocky coasts of New Zealand, and </w:t>
      </w:r>
      <w:r w:rsidR="00130E30" w:rsidRPr="00AE55E1">
        <w:rPr>
          <w:rFonts w:ascii="Times New Roman" w:hAnsi="Times New Roman" w:cs="Times New Roman"/>
        </w:rPr>
        <w:t xml:space="preserve">on Stephens Island, </w:t>
      </w:r>
      <w:r w:rsidR="007F7B8B">
        <w:rPr>
          <w:rFonts w:ascii="Times New Roman" w:hAnsi="Times New Roman" w:cs="Times New Roman"/>
        </w:rPr>
        <w:t xml:space="preserve">and </w:t>
      </w:r>
      <w:r w:rsidR="00C178D1" w:rsidRPr="00AE55E1">
        <w:rPr>
          <w:rFonts w:ascii="Times New Roman" w:hAnsi="Times New Roman" w:cs="Times New Roman"/>
        </w:rPr>
        <w:t>are clo</w:t>
      </w:r>
      <w:r w:rsidR="00183F52" w:rsidRPr="00AE55E1">
        <w:rPr>
          <w:rFonts w:ascii="Times New Roman" w:hAnsi="Times New Roman" w:cs="Times New Roman"/>
        </w:rPr>
        <w:t>se associates of a petrel (a small seabird)</w:t>
      </w:r>
      <w:r w:rsidR="00C178D1" w:rsidRPr="00AE55E1">
        <w:rPr>
          <w:rFonts w:ascii="Times New Roman" w:hAnsi="Times New Roman" w:cs="Times New Roman"/>
        </w:rPr>
        <w:t xml:space="preserve"> </w:t>
      </w:r>
      <w:r w:rsidR="007F7B8B">
        <w:rPr>
          <w:rFonts w:ascii="Times New Roman" w:hAnsi="Times New Roman" w:cs="Times New Roman"/>
        </w:rPr>
        <w:t xml:space="preserve">called </w:t>
      </w:r>
      <w:r w:rsidR="00C178D1" w:rsidRPr="00AE55E1">
        <w:rPr>
          <w:rFonts w:ascii="Times New Roman" w:hAnsi="Times New Roman" w:cs="Times New Roman"/>
        </w:rPr>
        <w:t xml:space="preserve">the fairy prion, </w:t>
      </w:r>
      <w:proofErr w:type="spellStart"/>
      <w:r w:rsidR="00C178D1" w:rsidRPr="00AE55E1">
        <w:rPr>
          <w:rFonts w:ascii="Times New Roman" w:hAnsi="Times New Roman" w:cs="Times New Roman"/>
          <w:i/>
        </w:rPr>
        <w:t>Pachyptila</w:t>
      </w:r>
      <w:proofErr w:type="spellEnd"/>
      <w:r w:rsidR="00C178D1" w:rsidRPr="00AE55E1">
        <w:rPr>
          <w:rFonts w:ascii="Times New Roman" w:hAnsi="Times New Roman" w:cs="Times New Roman"/>
          <w:i/>
        </w:rPr>
        <w:t xml:space="preserve"> </w:t>
      </w:r>
      <w:proofErr w:type="spellStart"/>
      <w:r w:rsidR="00C178D1" w:rsidRPr="00AE55E1">
        <w:rPr>
          <w:rFonts w:ascii="Times New Roman" w:hAnsi="Times New Roman" w:cs="Times New Roman"/>
          <w:i/>
        </w:rPr>
        <w:t>turtur</w:t>
      </w:r>
      <w:proofErr w:type="spellEnd"/>
      <w:r w:rsidR="00C178D1" w:rsidRPr="00AE55E1">
        <w:rPr>
          <w:rFonts w:ascii="Times New Roman" w:hAnsi="Times New Roman" w:cs="Times New Roman"/>
        </w:rPr>
        <w:t>.</w:t>
      </w:r>
      <w:r w:rsidR="00130E30" w:rsidRPr="00AE55E1">
        <w:rPr>
          <w:rFonts w:ascii="Times New Roman" w:hAnsi="Times New Roman" w:cs="Times New Roman"/>
        </w:rPr>
        <w:t xml:space="preserve"> In fact, the two species share burrows.</w:t>
      </w:r>
      <w:r w:rsidR="0034798C" w:rsidRPr="00AE55E1">
        <w:rPr>
          <w:rFonts w:ascii="Times New Roman" w:hAnsi="Times New Roman" w:cs="Times New Roman"/>
        </w:rPr>
        <w:t xml:space="preserve"> The question the researchers </w:t>
      </w:r>
      <w:r w:rsidR="007F7B8B" w:rsidRPr="00AE55E1">
        <w:rPr>
          <w:rFonts w:ascii="Times New Roman" w:hAnsi="Times New Roman" w:cs="Times New Roman"/>
        </w:rPr>
        <w:t>(Corkery et al. 2014)</w:t>
      </w:r>
      <w:r w:rsidR="007F7B8B">
        <w:rPr>
          <w:rFonts w:ascii="Times New Roman" w:hAnsi="Times New Roman" w:cs="Times New Roman"/>
        </w:rPr>
        <w:t xml:space="preserve"> </w:t>
      </w:r>
      <w:r w:rsidR="0034798C" w:rsidRPr="00AE55E1">
        <w:rPr>
          <w:rFonts w:ascii="Times New Roman" w:hAnsi="Times New Roman" w:cs="Times New Roman"/>
        </w:rPr>
        <w:t>set out to answer is: do seabirds provide thermal benefits for tuatara?</w:t>
      </w:r>
    </w:p>
    <w:p w14:paraId="5CA5773D" w14:textId="77777777" w:rsidR="00761F4F" w:rsidRPr="00AE55E1" w:rsidRDefault="00761F4F" w:rsidP="007F7B8B">
      <w:pPr>
        <w:rPr>
          <w:rFonts w:ascii="Times New Roman" w:hAnsi="Times New Roman" w:cs="Times New Roman"/>
        </w:rPr>
      </w:pPr>
    </w:p>
    <w:p w14:paraId="655E285A" w14:textId="7020317D" w:rsidR="00761F4F" w:rsidRPr="00AE55E1" w:rsidRDefault="007F7B8B" w:rsidP="007F7B8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761F4F" w:rsidRPr="00AE55E1">
        <w:rPr>
          <w:rFonts w:ascii="Times New Roman" w:hAnsi="Times New Roman" w:cs="Times New Roman"/>
        </w:rPr>
        <w:t xml:space="preserve">First, if this were your </w:t>
      </w:r>
      <w:r w:rsidR="00212AE2" w:rsidRPr="00AE55E1">
        <w:rPr>
          <w:rFonts w:ascii="Times New Roman" w:hAnsi="Times New Roman" w:cs="Times New Roman"/>
        </w:rPr>
        <w:t>question to answer, what would you do</w:t>
      </w:r>
      <w:r w:rsidR="00761F4F" w:rsidRPr="00AE55E1">
        <w:rPr>
          <w:rFonts w:ascii="Times New Roman" w:hAnsi="Times New Roman" w:cs="Times New Roman"/>
        </w:rPr>
        <w:t xml:space="preserve">? </w:t>
      </w:r>
      <w:r w:rsidR="00212AE2" w:rsidRPr="00AE55E1">
        <w:rPr>
          <w:rFonts w:ascii="Times New Roman" w:hAnsi="Times New Roman" w:cs="Times New Roman"/>
        </w:rPr>
        <w:t>Design an experiment.</w:t>
      </w:r>
    </w:p>
    <w:p w14:paraId="4BCC1268" w14:textId="77777777" w:rsidR="00212AE2" w:rsidRPr="00AE55E1" w:rsidRDefault="00212AE2" w:rsidP="007F7B8B">
      <w:pPr>
        <w:rPr>
          <w:rFonts w:ascii="Times New Roman" w:hAnsi="Times New Roman" w:cs="Times New Roman"/>
        </w:rPr>
      </w:pPr>
    </w:p>
    <w:p w14:paraId="22F142BB" w14:textId="74C4968C" w:rsidR="007F7B8B" w:rsidRDefault="00212AE2" w:rsidP="007F7B8B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>Probably your design is much like in this paper</w:t>
      </w:r>
      <w:r w:rsidR="007F7B8B">
        <w:rPr>
          <w:rFonts w:ascii="Times New Roman" w:hAnsi="Times New Roman" w:cs="Times New Roman"/>
        </w:rPr>
        <w:t xml:space="preserve">, </w:t>
      </w:r>
      <w:r w:rsidRPr="00AE55E1">
        <w:rPr>
          <w:rFonts w:ascii="Times New Roman" w:hAnsi="Times New Roman" w:cs="Times New Roman"/>
        </w:rPr>
        <w:t xml:space="preserve">examining temperatures of tuatara in burrows with and without birds (the tuatara </w:t>
      </w:r>
      <w:proofErr w:type="gramStart"/>
      <w:r w:rsidRPr="00AE55E1">
        <w:rPr>
          <w:rFonts w:ascii="Times New Roman" w:hAnsi="Times New Roman" w:cs="Times New Roman"/>
        </w:rPr>
        <w:t>do</w:t>
      </w:r>
      <w:proofErr w:type="gramEnd"/>
      <w:r w:rsidRPr="00AE55E1">
        <w:rPr>
          <w:rFonts w:ascii="Times New Roman" w:hAnsi="Times New Roman" w:cs="Times New Roman"/>
        </w:rPr>
        <w:t xml:space="preserve"> not exclusively use burrows containing birds). Remember that in the southern hemisphere October is spring and January is summer. </w:t>
      </w:r>
      <w:r w:rsidR="00926650" w:rsidRPr="00AE55E1">
        <w:rPr>
          <w:rFonts w:ascii="Times New Roman" w:hAnsi="Times New Roman" w:cs="Times New Roman"/>
        </w:rPr>
        <w:t>Tuatara have a preferred body temperature of 19.5°</w:t>
      </w:r>
      <w:r w:rsidR="007F7B8B">
        <w:rPr>
          <w:rFonts w:ascii="Times New Roman" w:hAnsi="Times New Roman" w:cs="Times New Roman"/>
        </w:rPr>
        <w:t>–</w:t>
      </w:r>
      <w:r w:rsidR="00926650" w:rsidRPr="00AE55E1">
        <w:rPr>
          <w:rFonts w:ascii="Times New Roman" w:hAnsi="Times New Roman" w:cs="Times New Roman"/>
        </w:rPr>
        <w:t>23.1°C.</w:t>
      </w:r>
    </w:p>
    <w:p w14:paraId="532ACAC9" w14:textId="77777777" w:rsidR="007F7B8B" w:rsidRDefault="007F7B8B" w:rsidP="007F7B8B">
      <w:pPr>
        <w:rPr>
          <w:rFonts w:ascii="Times New Roman" w:hAnsi="Times New Roman" w:cs="Times New Roman"/>
        </w:rPr>
      </w:pPr>
    </w:p>
    <w:p w14:paraId="4654C77F" w14:textId="4E6919E2" w:rsidR="00212AE2" w:rsidRPr="00AE55E1" w:rsidRDefault="007F7B8B" w:rsidP="007F7B8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212AE2" w:rsidRPr="00AE55E1">
        <w:rPr>
          <w:rFonts w:ascii="Times New Roman" w:hAnsi="Times New Roman" w:cs="Times New Roman"/>
        </w:rPr>
        <w:t>What do these data suggest?</w:t>
      </w:r>
    </w:p>
    <w:p w14:paraId="7BFA0893" w14:textId="77777777" w:rsidR="00926650" w:rsidRPr="00AE55E1" w:rsidRDefault="00926650" w:rsidP="007F7B8B">
      <w:pPr>
        <w:rPr>
          <w:rFonts w:ascii="Times New Roman" w:hAnsi="Times New Roman" w:cs="Times New Roman"/>
        </w:rPr>
      </w:pPr>
    </w:p>
    <w:p w14:paraId="23D8D3AF" w14:textId="1ED0A260" w:rsidR="007F7B8B" w:rsidRDefault="007F7B8B" w:rsidP="007F7B8B">
      <w:pPr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>See Figure 2 from Corkery et al. (201</w:t>
      </w:r>
      <w:r>
        <w:rPr>
          <w:rFonts w:ascii="Times New Roman" w:hAnsi="Times New Roman" w:cs="Times New Roman"/>
        </w:rPr>
        <w:t>4</w:t>
      </w:r>
      <w:r w:rsidRPr="00AE55E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6650" w:rsidRPr="00AE55E1">
        <w:rPr>
          <w:rFonts w:ascii="Times New Roman" w:hAnsi="Times New Roman" w:cs="Times New Roman"/>
        </w:rPr>
        <w:t>The authors speculate that this source of heat, while not necessary for the tuatara, may provide fitness advantages.</w:t>
      </w:r>
    </w:p>
    <w:p w14:paraId="66513DCA" w14:textId="77777777" w:rsidR="007F7B8B" w:rsidRDefault="007F7B8B" w:rsidP="007F7B8B">
      <w:pPr>
        <w:rPr>
          <w:rFonts w:ascii="Times New Roman" w:hAnsi="Times New Roman" w:cs="Times New Roman"/>
        </w:rPr>
      </w:pPr>
    </w:p>
    <w:p w14:paraId="7DAEFF5D" w14:textId="0361F999" w:rsidR="007F7B8B" w:rsidRDefault="007F7B8B" w:rsidP="007F7B8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926650" w:rsidRPr="00AE55E1">
        <w:rPr>
          <w:rFonts w:ascii="Times New Roman" w:hAnsi="Times New Roman" w:cs="Times New Roman"/>
        </w:rPr>
        <w:t>Explain that.</w:t>
      </w:r>
    </w:p>
    <w:p w14:paraId="1632B93F" w14:textId="77777777" w:rsidR="007F7B8B" w:rsidRDefault="007F7B8B" w:rsidP="007F7B8B">
      <w:pPr>
        <w:rPr>
          <w:rFonts w:ascii="Times New Roman" w:hAnsi="Times New Roman" w:cs="Times New Roman"/>
        </w:rPr>
      </w:pPr>
    </w:p>
    <w:p w14:paraId="4227E74A" w14:textId="42BAB681" w:rsidR="00926650" w:rsidRPr="00AE55E1" w:rsidRDefault="007F7B8B" w:rsidP="007F7B8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926650" w:rsidRPr="00AE55E1">
        <w:rPr>
          <w:rFonts w:ascii="Times New Roman" w:hAnsi="Times New Roman" w:cs="Times New Roman"/>
        </w:rPr>
        <w:t>And if it’s all good, why don’t all the tuatara live in a prion burrow?  What do you think happens in the winter when the birds aren’t there?</w:t>
      </w:r>
    </w:p>
    <w:p w14:paraId="5ADA9F82" w14:textId="77777777" w:rsidR="00334A7F" w:rsidRPr="00AE55E1" w:rsidRDefault="00334A7F" w:rsidP="007F7B8B">
      <w:pPr>
        <w:rPr>
          <w:rFonts w:ascii="Times New Roman" w:hAnsi="Times New Roman" w:cs="Times New Roman"/>
        </w:rPr>
      </w:pPr>
    </w:p>
    <w:p w14:paraId="60B31834" w14:textId="291E7A28" w:rsidR="005158FE" w:rsidRPr="00AE55E1" w:rsidRDefault="00D21547" w:rsidP="007F7B8B">
      <w:pPr>
        <w:ind w:left="360"/>
        <w:rPr>
          <w:rFonts w:ascii="Times New Roman" w:hAnsi="Times New Roman" w:cs="Times New Roman"/>
        </w:rPr>
      </w:pPr>
      <w:r w:rsidRPr="00AE55E1">
        <w:rPr>
          <w:rFonts w:ascii="Times New Roman" w:hAnsi="Times New Roman" w:cs="Times New Roman"/>
        </w:rPr>
        <w:t xml:space="preserve">Bonus: Can you think of another example of interspecific </w:t>
      </w:r>
      <w:proofErr w:type="spellStart"/>
      <w:r w:rsidRPr="00AE55E1">
        <w:rPr>
          <w:rFonts w:ascii="Times New Roman" w:hAnsi="Times New Roman" w:cs="Times New Roman"/>
        </w:rPr>
        <w:t>kleptothermy</w:t>
      </w:r>
      <w:proofErr w:type="spellEnd"/>
      <w:r w:rsidRPr="00AE55E1">
        <w:rPr>
          <w:rFonts w:ascii="Times New Roman" w:hAnsi="Times New Roman" w:cs="Times New Roman"/>
        </w:rPr>
        <w:t>? What about intraspecific?</w:t>
      </w:r>
    </w:p>
    <w:sectPr w:rsidR="005158FE" w:rsidRPr="00AE55E1" w:rsidSect="0013276D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847DA" w14:textId="77777777" w:rsidR="001103B7" w:rsidRDefault="001103B7" w:rsidP="005163B8">
      <w:r>
        <w:separator/>
      </w:r>
    </w:p>
  </w:endnote>
  <w:endnote w:type="continuationSeparator" w:id="0">
    <w:p w14:paraId="5F8E38DF" w14:textId="77777777" w:rsidR="001103B7" w:rsidRDefault="001103B7" w:rsidP="0051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C9288" w14:textId="7E896AC1" w:rsidR="003C3903" w:rsidRPr="003C3903" w:rsidRDefault="003C3903" w:rsidP="003C3903">
    <w:pPr>
      <w:pStyle w:val="Footer"/>
      <w:jc w:val="center"/>
      <w:rPr>
        <w:sz w:val="16"/>
        <w:szCs w:val="16"/>
      </w:rPr>
    </w:pPr>
    <w:r w:rsidRPr="003C3903">
      <w:rPr>
        <w:sz w:val="16"/>
        <w:szCs w:val="16"/>
      </w:rPr>
      <w:t>Oxford University 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E440F" w14:textId="77777777" w:rsidR="001103B7" w:rsidRDefault="001103B7" w:rsidP="005163B8">
      <w:r>
        <w:separator/>
      </w:r>
    </w:p>
  </w:footnote>
  <w:footnote w:type="continuationSeparator" w:id="0">
    <w:p w14:paraId="0D0E3B39" w14:textId="77777777" w:rsidR="001103B7" w:rsidRDefault="001103B7" w:rsidP="00516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F"/>
    <w:rsid w:val="00001CC3"/>
    <w:rsid w:val="00011996"/>
    <w:rsid w:val="000141B3"/>
    <w:rsid w:val="000240B7"/>
    <w:rsid w:val="00044DC8"/>
    <w:rsid w:val="0006085A"/>
    <w:rsid w:val="00085637"/>
    <w:rsid w:val="000E7650"/>
    <w:rsid w:val="00101A78"/>
    <w:rsid w:val="001103B7"/>
    <w:rsid w:val="00130E30"/>
    <w:rsid w:val="0013276D"/>
    <w:rsid w:val="001347DE"/>
    <w:rsid w:val="00145709"/>
    <w:rsid w:val="00156965"/>
    <w:rsid w:val="00183F52"/>
    <w:rsid w:val="001A4B36"/>
    <w:rsid w:val="001A5076"/>
    <w:rsid w:val="00207979"/>
    <w:rsid w:val="00212AE2"/>
    <w:rsid w:val="00227E8F"/>
    <w:rsid w:val="00231CC8"/>
    <w:rsid w:val="002433A9"/>
    <w:rsid w:val="00253E67"/>
    <w:rsid w:val="00266B7C"/>
    <w:rsid w:val="002724A2"/>
    <w:rsid w:val="00274A2D"/>
    <w:rsid w:val="00275875"/>
    <w:rsid w:val="002A5BC2"/>
    <w:rsid w:val="00301252"/>
    <w:rsid w:val="00314C56"/>
    <w:rsid w:val="0031698A"/>
    <w:rsid w:val="0032051C"/>
    <w:rsid w:val="00334A7F"/>
    <w:rsid w:val="0034798C"/>
    <w:rsid w:val="00353D13"/>
    <w:rsid w:val="0039113D"/>
    <w:rsid w:val="003A4A4E"/>
    <w:rsid w:val="003C3903"/>
    <w:rsid w:val="003C58E1"/>
    <w:rsid w:val="003D1CFD"/>
    <w:rsid w:val="003F08E7"/>
    <w:rsid w:val="0042123A"/>
    <w:rsid w:val="004329FD"/>
    <w:rsid w:val="00484DC9"/>
    <w:rsid w:val="004C105B"/>
    <w:rsid w:val="005158FE"/>
    <w:rsid w:val="005163B8"/>
    <w:rsid w:val="005362E8"/>
    <w:rsid w:val="00541B85"/>
    <w:rsid w:val="00543C64"/>
    <w:rsid w:val="005550E2"/>
    <w:rsid w:val="00556AF9"/>
    <w:rsid w:val="005846A5"/>
    <w:rsid w:val="0059489D"/>
    <w:rsid w:val="00596804"/>
    <w:rsid w:val="005A175C"/>
    <w:rsid w:val="005C3ED2"/>
    <w:rsid w:val="0060541B"/>
    <w:rsid w:val="00663E3F"/>
    <w:rsid w:val="00696327"/>
    <w:rsid w:val="006D7485"/>
    <w:rsid w:val="006F1427"/>
    <w:rsid w:val="00706366"/>
    <w:rsid w:val="00744F06"/>
    <w:rsid w:val="0075516C"/>
    <w:rsid w:val="00761F4F"/>
    <w:rsid w:val="00771650"/>
    <w:rsid w:val="00793CE2"/>
    <w:rsid w:val="007A72B1"/>
    <w:rsid w:val="007B5656"/>
    <w:rsid w:val="007D0F79"/>
    <w:rsid w:val="007F7B8B"/>
    <w:rsid w:val="008004FE"/>
    <w:rsid w:val="008043EE"/>
    <w:rsid w:val="008067E2"/>
    <w:rsid w:val="00824FDC"/>
    <w:rsid w:val="008344AA"/>
    <w:rsid w:val="00857A80"/>
    <w:rsid w:val="00863BFD"/>
    <w:rsid w:val="0088303B"/>
    <w:rsid w:val="00883E15"/>
    <w:rsid w:val="008A110B"/>
    <w:rsid w:val="008C727D"/>
    <w:rsid w:val="008F2E21"/>
    <w:rsid w:val="00922EAB"/>
    <w:rsid w:val="00926650"/>
    <w:rsid w:val="009B2616"/>
    <w:rsid w:val="009B2E83"/>
    <w:rsid w:val="009B3A0D"/>
    <w:rsid w:val="009B7448"/>
    <w:rsid w:val="009C1BD8"/>
    <w:rsid w:val="009D61EF"/>
    <w:rsid w:val="009E61B2"/>
    <w:rsid w:val="00A274AE"/>
    <w:rsid w:val="00A362C6"/>
    <w:rsid w:val="00AA2F90"/>
    <w:rsid w:val="00AD0D8F"/>
    <w:rsid w:val="00AE55E1"/>
    <w:rsid w:val="00B04049"/>
    <w:rsid w:val="00B171BF"/>
    <w:rsid w:val="00B458D5"/>
    <w:rsid w:val="00B96E1B"/>
    <w:rsid w:val="00B97734"/>
    <w:rsid w:val="00BF0266"/>
    <w:rsid w:val="00C03C73"/>
    <w:rsid w:val="00C05EBF"/>
    <w:rsid w:val="00C178D1"/>
    <w:rsid w:val="00C32DBA"/>
    <w:rsid w:val="00C64D27"/>
    <w:rsid w:val="00C7063D"/>
    <w:rsid w:val="00C75748"/>
    <w:rsid w:val="00C77DD7"/>
    <w:rsid w:val="00C97064"/>
    <w:rsid w:val="00CB0B24"/>
    <w:rsid w:val="00CB5E9B"/>
    <w:rsid w:val="00CD0AF2"/>
    <w:rsid w:val="00CD7BC3"/>
    <w:rsid w:val="00D05320"/>
    <w:rsid w:val="00D21547"/>
    <w:rsid w:val="00D21B7E"/>
    <w:rsid w:val="00D323F2"/>
    <w:rsid w:val="00D44E1D"/>
    <w:rsid w:val="00D455C9"/>
    <w:rsid w:val="00D760EE"/>
    <w:rsid w:val="00D84577"/>
    <w:rsid w:val="00DA1E09"/>
    <w:rsid w:val="00DE7CD6"/>
    <w:rsid w:val="00E27F44"/>
    <w:rsid w:val="00E632ED"/>
    <w:rsid w:val="00E86735"/>
    <w:rsid w:val="00E907D3"/>
    <w:rsid w:val="00EB1E88"/>
    <w:rsid w:val="00EB6EA9"/>
    <w:rsid w:val="00EF0356"/>
    <w:rsid w:val="00EF3080"/>
    <w:rsid w:val="00F4170D"/>
    <w:rsid w:val="00F66744"/>
    <w:rsid w:val="00F706C0"/>
    <w:rsid w:val="00FA048A"/>
    <w:rsid w:val="00FD3E3C"/>
    <w:rsid w:val="00FE6C89"/>
    <w:rsid w:val="00FE6F8D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35474"/>
  <w14:defaultImageDpi w14:val="300"/>
  <w15:docId w15:val="{6593C905-C696-4845-BEB2-7C56E3B7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0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1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5EB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16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3B8"/>
  </w:style>
  <w:style w:type="paragraph" w:styleId="Footer">
    <w:name w:val="footer"/>
    <w:basedOn w:val="Normal"/>
    <w:link w:val="FooterChar"/>
    <w:uiPriority w:val="99"/>
    <w:unhideWhenUsed/>
    <w:rsid w:val="00516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0164-011-0287-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2980/17-4-33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urnals.uchicago.edu/doi/abs/10.1086/67456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onlinelibrary.wiley.com/doi/10.1111/j.1095-8649.2010.02576.x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Gilman</dc:creator>
  <cp:keywords/>
  <dc:description/>
  <cp:lastModifiedBy>Carter, Suzanne</cp:lastModifiedBy>
  <cp:revision>4</cp:revision>
  <dcterms:created xsi:type="dcterms:W3CDTF">2018-08-29T16:48:00Z</dcterms:created>
  <dcterms:modified xsi:type="dcterms:W3CDTF">2018-08-31T21:11:00Z</dcterms:modified>
</cp:coreProperties>
</file>