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1D" w:rsidRDefault="00B7611D" w:rsidP="00B7611D">
      <w:pPr>
        <w:rPr>
          <w:rFonts w:ascii="Times New Roman" w:hAnsi="Times New Roman" w:cs="Times New Roman"/>
          <w:b/>
        </w:rPr>
      </w:pPr>
      <w:r>
        <w:rPr>
          <w:rFonts w:ascii="Times New Roman" w:hAnsi="Times New Roman" w:cs="Times New Roman"/>
          <w:b/>
        </w:rPr>
        <w:t>Chapter 12</w:t>
      </w:r>
    </w:p>
    <w:p w:rsidR="00B7611D" w:rsidRDefault="00B7611D" w:rsidP="00B7611D">
      <w:pPr>
        <w:rPr>
          <w:rFonts w:ascii="Times New Roman" w:hAnsi="Times New Roman" w:cs="Times New Roman"/>
          <w:u w:val="single"/>
        </w:rPr>
      </w:pPr>
      <w:r>
        <w:rPr>
          <w:rFonts w:ascii="Times New Roman" w:hAnsi="Times New Roman" w:cs="Times New Roman"/>
          <w:u w:val="single"/>
        </w:rPr>
        <w:t xml:space="preserve">Multiple </w:t>
      </w:r>
      <w:proofErr w:type="gramStart"/>
      <w:r>
        <w:rPr>
          <w:rFonts w:ascii="Times New Roman" w:hAnsi="Times New Roman" w:cs="Times New Roman"/>
          <w:u w:val="single"/>
        </w:rPr>
        <w:t>Choice</w:t>
      </w:r>
      <w:proofErr w:type="gramEnd"/>
    </w:p>
    <w:p w:rsidR="00461688" w:rsidRDefault="00461688" w:rsidP="00461688">
      <w:pPr>
        <w:spacing w:after="0" w:line="240" w:lineRule="auto"/>
      </w:pPr>
      <w:r w:rsidRPr="00B66968">
        <w:t xml:space="preserve">1. </w:t>
      </w:r>
      <w:r w:rsidRPr="00461688">
        <w:t>What is a pitfall to felicific calculus?</w:t>
      </w:r>
    </w:p>
    <w:p w:rsidR="00461688" w:rsidRDefault="00461688" w:rsidP="00461688">
      <w:pPr>
        <w:spacing w:after="0" w:line="240" w:lineRule="auto"/>
      </w:pPr>
      <w:r w:rsidRPr="00B66968">
        <w:t xml:space="preserve">A) </w:t>
      </w:r>
      <w:r w:rsidRPr="00461688">
        <w:t>Humans let emotions interfere with their decision making</w:t>
      </w:r>
      <w:r w:rsidRPr="00B66968">
        <w:tab/>
      </w:r>
      <w:r w:rsidRPr="00B66968">
        <w:tab/>
      </w:r>
      <w:r>
        <w:tab/>
      </w:r>
      <w:r>
        <w:tab/>
      </w:r>
      <w:r>
        <w:tab/>
      </w:r>
      <w:r>
        <w:tab/>
      </w:r>
    </w:p>
    <w:p w:rsidR="00461688" w:rsidRPr="00B66968" w:rsidRDefault="00461688" w:rsidP="00461688">
      <w:pPr>
        <w:spacing w:after="0" w:line="240" w:lineRule="auto"/>
      </w:pPr>
      <w:r>
        <w:t>B</w:t>
      </w:r>
      <w:r w:rsidRPr="00B66968">
        <w:t xml:space="preserve">) </w:t>
      </w:r>
      <w:r w:rsidRPr="00461688">
        <w:t>Humans are too rational to operate under this concept</w:t>
      </w:r>
    </w:p>
    <w:p w:rsidR="00461688" w:rsidRDefault="00461688" w:rsidP="00461688">
      <w:pPr>
        <w:spacing w:after="0" w:line="240" w:lineRule="auto"/>
        <w:ind w:left="5040" w:hanging="5040"/>
      </w:pPr>
      <w:r>
        <w:t>*C</w:t>
      </w:r>
      <w:r w:rsidRPr="00B66968">
        <w:t xml:space="preserve">) </w:t>
      </w:r>
      <w:r w:rsidRPr="00461688">
        <w:t>It would take far too long to assign each alternative a multi-faceted value</w:t>
      </w:r>
      <w:r>
        <w:tab/>
      </w:r>
    </w:p>
    <w:p w:rsidR="00461688" w:rsidRDefault="00461688" w:rsidP="00461688">
      <w:pPr>
        <w:spacing w:after="0" w:line="240" w:lineRule="auto"/>
        <w:ind w:left="5040" w:hanging="5040"/>
      </w:pPr>
      <w:r w:rsidRPr="00B66968">
        <w:t xml:space="preserve">D) </w:t>
      </w:r>
      <w:r w:rsidRPr="00461688">
        <w:t>Societies that do not use currency cannot operate under this concept</w:t>
      </w:r>
      <w:r>
        <w:tab/>
      </w:r>
    </w:p>
    <w:p w:rsidR="00461688" w:rsidRDefault="00461688" w:rsidP="00461688">
      <w:pPr>
        <w:tabs>
          <w:tab w:val="center" w:pos="6840"/>
        </w:tabs>
        <w:spacing w:after="0" w:line="240" w:lineRule="auto"/>
        <w:ind w:left="6480" w:hanging="2160"/>
      </w:pPr>
      <w:r w:rsidRPr="00B66968">
        <w:t xml:space="preserve">(Reference Page </w:t>
      </w:r>
      <w:r>
        <w:t>366</w:t>
      </w:r>
      <w:r w:rsidRPr="00B66968">
        <w:t>)</w:t>
      </w:r>
      <w:r>
        <w:tab/>
      </w:r>
    </w:p>
    <w:p w:rsidR="00461688" w:rsidRDefault="00461688" w:rsidP="00461688">
      <w:pPr>
        <w:spacing w:after="0" w:line="240" w:lineRule="auto"/>
        <w:ind w:left="6480" w:hanging="2160"/>
      </w:pPr>
    </w:p>
    <w:p w:rsidR="005A7840" w:rsidRDefault="00461688" w:rsidP="00461688">
      <w:pPr>
        <w:spacing w:after="0" w:line="240" w:lineRule="auto"/>
      </w:pPr>
      <w:r>
        <w:t xml:space="preserve">2. </w:t>
      </w:r>
      <w:r w:rsidRPr="00461688">
        <w:t>Behavioral economics studies:</w:t>
      </w:r>
    </w:p>
    <w:p w:rsidR="004440D6" w:rsidRDefault="00461688" w:rsidP="00461688">
      <w:pPr>
        <w:spacing w:after="0" w:line="240" w:lineRule="auto"/>
      </w:pPr>
      <w:r>
        <w:t>*A)</w:t>
      </w:r>
      <w:r w:rsidRPr="00461688">
        <w:t xml:space="preserve"> Real-world decision making</w:t>
      </w:r>
      <w:r>
        <w:tab/>
      </w:r>
      <w:r>
        <w:tab/>
      </w:r>
      <w:r>
        <w:tab/>
      </w:r>
      <w:r>
        <w:tab/>
      </w:r>
    </w:p>
    <w:p w:rsidR="004440D6" w:rsidRDefault="00461688" w:rsidP="00461688">
      <w:pPr>
        <w:spacing w:after="0" w:line="240" w:lineRule="auto"/>
      </w:pPr>
      <w:r>
        <w:t>B)</w:t>
      </w:r>
      <w:r w:rsidRPr="00461688">
        <w:t xml:space="preserve"> Theoretical decision making</w:t>
      </w:r>
      <w:r>
        <w:tab/>
      </w:r>
      <w:r>
        <w:tab/>
      </w:r>
      <w:r>
        <w:tab/>
      </w:r>
      <w:r>
        <w:tab/>
      </w:r>
    </w:p>
    <w:p w:rsidR="00F137F2" w:rsidRDefault="00F137F2" w:rsidP="00F137F2">
      <w:pPr>
        <w:spacing w:after="0" w:line="240" w:lineRule="auto"/>
      </w:pPr>
      <w:r>
        <w:t>C)</w:t>
      </w:r>
      <w:r w:rsidRPr="00461688">
        <w:t xml:space="preserve"> The stock market</w:t>
      </w:r>
    </w:p>
    <w:p w:rsidR="00461688" w:rsidRDefault="00461688" w:rsidP="00461688">
      <w:pPr>
        <w:spacing w:after="0" w:line="240" w:lineRule="auto"/>
      </w:pPr>
      <w:r>
        <w:t>D)</w:t>
      </w:r>
      <w:r w:rsidRPr="00461688">
        <w:t xml:space="preserve"> Computational models of decision making</w:t>
      </w:r>
    </w:p>
    <w:p w:rsidR="00461688" w:rsidRDefault="00461688" w:rsidP="00461688">
      <w:pPr>
        <w:spacing w:after="0" w:line="240" w:lineRule="auto"/>
        <w:ind w:left="3600" w:firstLine="720"/>
      </w:pPr>
      <w:r>
        <w:t>(Reference Page 367</w:t>
      </w:r>
      <w:r w:rsidRPr="00461688">
        <w:t>)</w:t>
      </w:r>
      <w:r w:rsidRPr="00461688">
        <w:tab/>
      </w:r>
    </w:p>
    <w:p w:rsidR="00461688" w:rsidRDefault="00461688" w:rsidP="00461688">
      <w:pPr>
        <w:spacing w:after="0" w:line="240" w:lineRule="auto"/>
      </w:pPr>
    </w:p>
    <w:p w:rsidR="00461688" w:rsidRDefault="00461688" w:rsidP="00461688">
      <w:pPr>
        <w:spacing w:after="0" w:line="240" w:lineRule="auto"/>
      </w:pPr>
      <w:r>
        <w:t xml:space="preserve">3. </w:t>
      </w:r>
      <w:r w:rsidRPr="00461688">
        <w:t>Why do retailers sometimes give customers only a few options?</w:t>
      </w:r>
    </w:p>
    <w:p w:rsidR="00461688" w:rsidRDefault="00461688" w:rsidP="00461688">
      <w:pPr>
        <w:spacing w:after="0" w:line="240" w:lineRule="auto"/>
      </w:pPr>
      <w:r w:rsidRPr="00B66968">
        <w:t xml:space="preserve">A) </w:t>
      </w:r>
      <w:r w:rsidRPr="00461688">
        <w:t>Retailers know that people tend to make more expensive purchases when there are a lot of options</w:t>
      </w:r>
      <w:r>
        <w:tab/>
      </w:r>
    </w:p>
    <w:p w:rsidR="00461688" w:rsidRPr="00B66968" w:rsidRDefault="00461688" w:rsidP="00461688">
      <w:pPr>
        <w:spacing w:after="0" w:line="240" w:lineRule="auto"/>
      </w:pPr>
      <w:r>
        <w:t>*B</w:t>
      </w:r>
      <w:r w:rsidRPr="00B66968">
        <w:t xml:space="preserve">) </w:t>
      </w:r>
      <w:r w:rsidRPr="00461688">
        <w:t>People tend to become overwhelmed and avoid making a decision when there are too many choices</w:t>
      </w:r>
    </w:p>
    <w:p w:rsidR="00461688" w:rsidRDefault="00461688" w:rsidP="004440D6">
      <w:pPr>
        <w:spacing w:after="0" w:line="240" w:lineRule="auto"/>
      </w:pPr>
      <w:r>
        <w:t>C</w:t>
      </w:r>
      <w:r w:rsidRPr="00B66968">
        <w:t xml:space="preserve">) </w:t>
      </w:r>
      <w:r w:rsidRPr="00461688">
        <w:t>Retailers know that smaller stores and less shelf-space give the impress</w:t>
      </w:r>
      <w:r w:rsidR="00F137F2">
        <w:t xml:space="preserve">ion of being local, rather than </w:t>
      </w:r>
      <w:r w:rsidRPr="00461688">
        <w:t>a chain retailer</w:t>
      </w:r>
    </w:p>
    <w:p w:rsidR="00461688" w:rsidRDefault="00461688" w:rsidP="00461688">
      <w:pPr>
        <w:spacing w:after="0" w:line="240" w:lineRule="auto"/>
      </w:pPr>
      <w:r w:rsidRPr="00B66968">
        <w:t xml:space="preserve">D) </w:t>
      </w:r>
      <w:r w:rsidRPr="00461688">
        <w:t xml:space="preserve">People tend to buy in bulk when </w:t>
      </w:r>
      <w:r>
        <w:t>there</w:t>
      </w:r>
      <w:r w:rsidRPr="00461688">
        <w:t xml:space="preserve"> are only a few items for sale</w:t>
      </w:r>
    </w:p>
    <w:p w:rsidR="00461688" w:rsidRDefault="00461688" w:rsidP="00461688">
      <w:pPr>
        <w:spacing w:after="0" w:line="240" w:lineRule="auto"/>
        <w:ind w:left="3600" w:firstLine="720"/>
      </w:pPr>
      <w:r>
        <w:t>(Reference Page 367</w:t>
      </w:r>
      <w:r w:rsidRPr="00461688">
        <w:t>)</w:t>
      </w:r>
      <w:r w:rsidRPr="00461688">
        <w:tab/>
      </w:r>
    </w:p>
    <w:p w:rsidR="00461688" w:rsidRDefault="00461688" w:rsidP="00461688">
      <w:pPr>
        <w:spacing w:after="0" w:line="240" w:lineRule="auto"/>
      </w:pPr>
    </w:p>
    <w:p w:rsidR="00461688" w:rsidRDefault="00461688" w:rsidP="00461688">
      <w:pPr>
        <w:spacing w:after="0" w:line="240" w:lineRule="auto"/>
      </w:pPr>
      <w:r>
        <w:t xml:space="preserve">4. </w:t>
      </w:r>
      <w:r w:rsidRPr="00461688">
        <w:t>When are humans more likely to be risk averse?</w:t>
      </w:r>
    </w:p>
    <w:p w:rsidR="004440D6" w:rsidRDefault="00461688" w:rsidP="00461688">
      <w:pPr>
        <w:spacing w:after="0" w:line="240" w:lineRule="auto"/>
      </w:pPr>
      <w:r>
        <w:t>A)</w:t>
      </w:r>
      <w:r w:rsidRPr="00461688">
        <w:t xml:space="preserve"> When the odds of gaining are low</w:t>
      </w:r>
      <w:r>
        <w:tab/>
      </w:r>
      <w:r>
        <w:tab/>
      </w:r>
    </w:p>
    <w:p w:rsidR="004440D6" w:rsidRDefault="00461688" w:rsidP="00461688">
      <w:pPr>
        <w:spacing w:after="0" w:line="240" w:lineRule="auto"/>
      </w:pPr>
      <w:r>
        <w:t>B)</w:t>
      </w:r>
      <w:r w:rsidRPr="00461688">
        <w:t xml:space="preserve"> When the penalty amount is high</w:t>
      </w:r>
      <w:r>
        <w:tab/>
      </w:r>
      <w:r>
        <w:tab/>
      </w:r>
    </w:p>
    <w:p w:rsidR="00F137F2" w:rsidRDefault="00F137F2" w:rsidP="00F137F2">
      <w:pPr>
        <w:spacing w:after="0" w:line="240" w:lineRule="auto"/>
      </w:pPr>
      <w:r>
        <w:t>C)</w:t>
      </w:r>
      <w:r w:rsidRPr="00461688">
        <w:t xml:space="preserve"> When the odds of being </w:t>
      </w:r>
      <w:proofErr w:type="gramStart"/>
      <w:r w:rsidRPr="00461688">
        <w:t>penalized/losing</w:t>
      </w:r>
      <w:proofErr w:type="gramEnd"/>
      <w:r w:rsidRPr="00461688">
        <w:t xml:space="preserve"> are high</w:t>
      </w:r>
    </w:p>
    <w:p w:rsidR="00461688" w:rsidRDefault="00461688" w:rsidP="00461688">
      <w:pPr>
        <w:spacing w:after="0" w:line="240" w:lineRule="auto"/>
      </w:pPr>
      <w:r>
        <w:t>*D)</w:t>
      </w:r>
      <w:r w:rsidRPr="00461688">
        <w:t xml:space="preserve"> All of the above</w:t>
      </w:r>
    </w:p>
    <w:p w:rsidR="00461688" w:rsidRDefault="00461688" w:rsidP="00461688">
      <w:pPr>
        <w:spacing w:after="0" w:line="240" w:lineRule="auto"/>
        <w:ind w:left="3600" w:firstLine="720"/>
      </w:pPr>
      <w:r>
        <w:t>(Reference Page 368</w:t>
      </w:r>
      <w:r w:rsidRPr="00461688">
        <w:t>)</w:t>
      </w:r>
      <w:r w:rsidRPr="00461688">
        <w:tab/>
      </w:r>
    </w:p>
    <w:p w:rsidR="00461688" w:rsidRDefault="00461688" w:rsidP="00461688">
      <w:pPr>
        <w:spacing w:after="0" w:line="240" w:lineRule="auto"/>
      </w:pPr>
    </w:p>
    <w:p w:rsidR="00461688" w:rsidRDefault="00461688" w:rsidP="00461688">
      <w:pPr>
        <w:spacing w:after="0" w:line="240" w:lineRule="auto"/>
      </w:pPr>
      <w:r>
        <w:t xml:space="preserve">5. </w:t>
      </w:r>
      <w:r w:rsidRPr="00461688">
        <w:t>What is the framing effect?</w:t>
      </w:r>
    </w:p>
    <w:p w:rsidR="00461688" w:rsidRDefault="00461688" w:rsidP="00461688">
      <w:pPr>
        <w:spacing w:after="0" w:line="240" w:lineRule="auto"/>
      </w:pPr>
      <w:r w:rsidRPr="00B66968">
        <w:t xml:space="preserve">A) </w:t>
      </w:r>
      <w:r w:rsidRPr="00461688">
        <w:t>People tend to make decisions based on what has happened to them in the past</w:t>
      </w:r>
      <w:r>
        <w:tab/>
      </w:r>
      <w:r>
        <w:tab/>
      </w:r>
      <w:r>
        <w:tab/>
      </w:r>
    </w:p>
    <w:p w:rsidR="00461688" w:rsidRPr="00B66968" w:rsidRDefault="00461688" w:rsidP="00461688">
      <w:pPr>
        <w:spacing w:after="0" w:line="240" w:lineRule="auto"/>
      </w:pPr>
      <w:r>
        <w:t>B</w:t>
      </w:r>
      <w:r w:rsidRPr="00B66968">
        <w:t xml:space="preserve">) </w:t>
      </w:r>
      <w:r w:rsidRPr="00461688">
        <w:t>People tend to make choices based on the expected utility of an item</w:t>
      </w:r>
    </w:p>
    <w:p w:rsidR="00461688" w:rsidRDefault="00461688" w:rsidP="004440D6">
      <w:pPr>
        <w:spacing w:after="0" w:line="240" w:lineRule="auto"/>
      </w:pPr>
      <w:r>
        <w:t>*C</w:t>
      </w:r>
      <w:r w:rsidRPr="00B66968">
        <w:t xml:space="preserve">) </w:t>
      </w:r>
      <w:r w:rsidRPr="00461688">
        <w:t>People tend to change their decisions based simply on whether to not the context is in terms of gains or losses</w:t>
      </w:r>
      <w:r>
        <w:tab/>
      </w:r>
    </w:p>
    <w:p w:rsidR="00461688" w:rsidRDefault="00461688" w:rsidP="00461688">
      <w:pPr>
        <w:spacing w:after="0" w:line="240" w:lineRule="auto"/>
        <w:ind w:left="5040" w:hanging="5040"/>
      </w:pPr>
      <w:r w:rsidRPr="00B66968">
        <w:t xml:space="preserve">D) </w:t>
      </w:r>
      <w:r w:rsidRPr="00461688">
        <w:t>People tend to change their decisions when new options are presented</w:t>
      </w:r>
      <w:r>
        <w:tab/>
      </w:r>
    </w:p>
    <w:p w:rsidR="00461688" w:rsidRDefault="00461688" w:rsidP="00461688">
      <w:pPr>
        <w:spacing w:after="0" w:line="240" w:lineRule="auto"/>
        <w:ind w:left="3600" w:firstLine="720"/>
      </w:pPr>
      <w:r>
        <w:t xml:space="preserve"> (Reference Page 369</w:t>
      </w:r>
      <w:r w:rsidRPr="00461688">
        <w:t>)</w:t>
      </w:r>
      <w:r w:rsidRPr="00461688">
        <w:tab/>
      </w:r>
    </w:p>
    <w:p w:rsidR="004868ED" w:rsidRDefault="004868ED" w:rsidP="00461688">
      <w:pPr>
        <w:spacing w:after="0" w:line="240" w:lineRule="auto"/>
        <w:ind w:left="3600" w:firstLine="720"/>
      </w:pPr>
    </w:p>
    <w:p w:rsidR="00461688" w:rsidRDefault="00461688" w:rsidP="00461688">
      <w:pPr>
        <w:spacing w:after="0" w:line="240" w:lineRule="auto"/>
      </w:pPr>
      <w:r>
        <w:t xml:space="preserve">6. </w:t>
      </w:r>
      <w:r w:rsidRPr="00461688">
        <w:t>What is loss aversion?</w:t>
      </w:r>
    </w:p>
    <w:p w:rsidR="00461688" w:rsidRDefault="004868ED" w:rsidP="00461688">
      <w:pPr>
        <w:spacing w:after="0" w:line="240" w:lineRule="auto"/>
      </w:pPr>
      <w:r>
        <w:t>*</w:t>
      </w:r>
      <w:r w:rsidR="00461688" w:rsidRPr="00B66968">
        <w:t xml:space="preserve">A) </w:t>
      </w:r>
      <w:r w:rsidRPr="004868ED">
        <w:t>People tend to be less willing to give up something they already own than to choose that same item in another setting</w:t>
      </w:r>
      <w:r w:rsidR="00461688">
        <w:tab/>
      </w:r>
      <w:r w:rsidR="00461688">
        <w:tab/>
      </w:r>
    </w:p>
    <w:p w:rsidR="004868ED" w:rsidRDefault="00461688" w:rsidP="004868ED">
      <w:pPr>
        <w:spacing w:after="0" w:line="240" w:lineRule="auto"/>
      </w:pPr>
      <w:r>
        <w:t>B</w:t>
      </w:r>
      <w:r w:rsidRPr="00B66968">
        <w:t xml:space="preserve">) </w:t>
      </w:r>
      <w:r w:rsidR="004868ED" w:rsidRPr="004868ED">
        <w:t>People tend to make choices based on what they expect to gain from the decision</w:t>
      </w:r>
    </w:p>
    <w:p w:rsidR="00461688" w:rsidRDefault="00461688" w:rsidP="004868ED">
      <w:pPr>
        <w:spacing w:after="0" w:line="240" w:lineRule="auto"/>
      </w:pPr>
      <w:r>
        <w:t>C</w:t>
      </w:r>
      <w:r w:rsidRPr="00B66968">
        <w:t xml:space="preserve">) </w:t>
      </w:r>
      <w:r w:rsidR="004868ED" w:rsidRPr="004868ED">
        <w:t>The refusal to play the lottery</w:t>
      </w:r>
      <w:r>
        <w:tab/>
      </w:r>
    </w:p>
    <w:p w:rsidR="00461688" w:rsidRDefault="00461688" w:rsidP="00461688">
      <w:pPr>
        <w:spacing w:after="0" w:line="240" w:lineRule="auto"/>
        <w:ind w:left="5040" w:hanging="5040"/>
      </w:pPr>
      <w:r w:rsidRPr="00B66968">
        <w:t xml:space="preserve">D) </w:t>
      </w:r>
      <w:r w:rsidR="004868ED" w:rsidRPr="004868ED">
        <w:t>People are so afraid of losing that they refuse to make decisions that might involve a loss</w:t>
      </w:r>
      <w:r>
        <w:tab/>
      </w:r>
    </w:p>
    <w:p w:rsidR="00461688" w:rsidRDefault="00461688" w:rsidP="00461688">
      <w:pPr>
        <w:spacing w:after="0" w:line="240" w:lineRule="auto"/>
        <w:ind w:left="3600" w:firstLine="720"/>
      </w:pPr>
      <w:r>
        <w:t xml:space="preserve"> </w:t>
      </w:r>
      <w:r w:rsidR="004868ED">
        <w:t>(Reference Page 370</w:t>
      </w:r>
      <w:r w:rsidRPr="00461688">
        <w:t>)</w:t>
      </w:r>
      <w:r w:rsidRPr="00461688">
        <w:tab/>
      </w:r>
    </w:p>
    <w:p w:rsidR="004868ED" w:rsidRDefault="004868ED" w:rsidP="00461688">
      <w:pPr>
        <w:spacing w:after="0" w:line="240" w:lineRule="auto"/>
        <w:ind w:left="3600" w:firstLine="720"/>
      </w:pPr>
    </w:p>
    <w:p w:rsidR="004868ED" w:rsidRDefault="004868ED" w:rsidP="004868ED">
      <w:pPr>
        <w:spacing w:after="0" w:line="240" w:lineRule="auto"/>
      </w:pPr>
      <w:r>
        <w:t xml:space="preserve">7. </w:t>
      </w:r>
      <w:r w:rsidRPr="004868ED">
        <w:t>What is quasi-hyperbolic discounting?</w:t>
      </w:r>
    </w:p>
    <w:p w:rsidR="004868ED" w:rsidRDefault="004868ED" w:rsidP="004868ED">
      <w:pPr>
        <w:spacing w:after="0" w:line="240" w:lineRule="auto"/>
      </w:pPr>
      <w:r w:rsidRPr="00B66968">
        <w:t xml:space="preserve">A) </w:t>
      </w:r>
      <w:r w:rsidRPr="004868ED">
        <w:t>Placing a disproportionately low value on immediate rewards</w:t>
      </w:r>
      <w:r>
        <w:tab/>
      </w:r>
      <w:r>
        <w:tab/>
      </w:r>
    </w:p>
    <w:p w:rsidR="004868ED" w:rsidRDefault="004868ED" w:rsidP="004868ED">
      <w:pPr>
        <w:spacing w:after="0" w:line="240" w:lineRule="auto"/>
      </w:pPr>
      <w:r>
        <w:t>*B</w:t>
      </w:r>
      <w:r w:rsidRPr="00B66968">
        <w:t xml:space="preserve">) </w:t>
      </w:r>
      <w:r w:rsidRPr="004868ED">
        <w:t>Placing a disproportionately high value on immediate rewards</w:t>
      </w:r>
    </w:p>
    <w:p w:rsidR="004868ED" w:rsidRDefault="004868ED" w:rsidP="004868ED">
      <w:pPr>
        <w:spacing w:after="0" w:line="240" w:lineRule="auto"/>
      </w:pPr>
      <w:r>
        <w:t>C</w:t>
      </w:r>
      <w:r w:rsidRPr="00B66968">
        <w:t xml:space="preserve">) </w:t>
      </w:r>
      <w:r w:rsidRPr="004868ED">
        <w:t>Placing a disproportionately high value on delayed rewards</w:t>
      </w:r>
      <w:r>
        <w:tab/>
      </w:r>
    </w:p>
    <w:p w:rsidR="004868ED" w:rsidRDefault="004868ED" w:rsidP="004868ED">
      <w:pPr>
        <w:spacing w:after="0" w:line="240" w:lineRule="auto"/>
        <w:ind w:left="5040" w:hanging="5040"/>
      </w:pPr>
      <w:r w:rsidRPr="00B66968">
        <w:t xml:space="preserve">D) </w:t>
      </w:r>
      <w:r w:rsidRPr="004868ED">
        <w:t>All of the above</w:t>
      </w:r>
      <w:r>
        <w:tab/>
      </w:r>
    </w:p>
    <w:p w:rsidR="004868ED" w:rsidRDefault="004868ED" w:rsidP="004868ED">
      <w:pPr>
        <w:spacing w:after="0" w:line="240" w:lineRule="auto"/>
        <w:ind w:left="3600" w:firstLine="720"/>
      </w:pPr>
      <w:r>
        <w:t xml:space="preserve"> (Reference Page 370</w:t>
      </w:r>
      <w:r w:rsidRPr="00461688">
        <w:t>)</w:t>
      </w:r>
      <w:r w:rsidRPr="00461688">
        <w:tab/>
      </w:r>
    </w:p>
    <w:p w:rsidR="004868ED" w:rsidRDefault="004868ED" w:rsidP="004868ED">
      <w:pPr>
        <w:spacing w:after="0" w:line="240" w:lineRule="auto"/>
        <w:ind w:left="3600" w:firstLine="720"/>
      </w:pPr>
    </w:p>
    <w:p w:rsidR="004868ED" w:rsidRDefault="004868ED" w:rsidP="004868ED">
      <w:pPr>
        <w:spacing w:after="0" w:line="240" w:lineRule="auto"/>
      </w:pPr>
      <w:r>
        <w:t xml:space="preserve">8. </w:t>
      </w:r>
      <w:r w:rsidRPr="004868ED">
        <w:t>Why do humans make different choices concerning money than other items, such as food?</w:t>
      </w:r>
    </w:p>
    <w:p w:rsidR="004868ED" w:rsidRDefault="004868ED" w:rsidP="004868ED">
      <w:pPr>
        <w:spacing w:after="0" w:line="240" w:lineRule="auto"/>
      </w:pPr>
      <w:r>
        <w:t>*</w:t>
      </w:r>
      <w:proofErr w:type="gramStart"/>
      <w:r>
        <w:t xml:space="preserve">A) </w:t>
      </w:r>
      <w:r w:rsidRPr="00B66968">
        <w:t>Money</w:t>
      </w:r>
      <w:proofErr w:type="gramEnd"/>
      <w:r w:rsidRPr="004868ED">
        <w:t xml:space="preserve"> is not a primary reward, and was not in existence when our brains were more primitive</w:t>
      </w:r>
      <w:r>
        <w:tab/>
      </w:r>
    </w:p>
    <w:p w:rsidR="004868ED" w:rsidRDefault="004868ED" w:rsidP="004868ED">
      <w:pPr>
        <w:spacing w:after="0" w:line="240" w:lineRule="auto"/>
      </w:pPr>
      <w:r>
        <w:t>B</w:t>
      </w:r>
      <w:r w:rsidRPr="00B66968">
        <w:t xml:space="preserve">) </w:t>
      </w:r>
      <w:r w:rsidRPr="004868ED">
        <w:t>People value money more than food, as money can buy you whatever you like, including food</w:t>
      </w:r>
    </w:p>
    <w:p w:rsidR="004868ED" w:rsidRDefault="004868ED" w:rsidP="004868ED">
      <w:pPr>
        <w:spacing w:after="0" w:line="240" w:lineRule="auto"/>
      </w:pPr>
      <w:r>
        <w:t>C</w:t>
      </w:r>
      <w:r w:rsidRPr="00B66968">
        <w:t xml:space="preserve">) </w:t>
      </w:r>
      <w:r w:rsidRPr="004868ED">
        <w:t>People actually do tend to valu</w:t>
      </w:r>
      <w:r>
        <w:t>e</w:t>
      </w:r>
      <w:r w:rsidRPr="004868ED">
        <w:t xml:space="preserve"> food over money</w:t>
      </w:r>
      <w:r>
        <w:tab/>
      </w:r>
    </w:p>
    <w:p w:rsidR="004868ED" w:rsidRDefault="004868ED" w:rsidP="004868ED">
      <w:pPr>
        <w:spacing w:after="0" w:line="240" w:lineRule="auto"/>
        <w:ind w:left="5040" w:hanging="5040"/>
      </w:pPr>
      <w:r w:rsidRPr="00B66968">
        <w:t xml:space="preserve">D) </w:t>
      </w:r>
      <w:r w:rsidRPr="004868ED">
        <w:t>Money triggers an innate response</w:t>
      </w:r>
      <w:r>
        <w:tab/>
      </w:r>
    </w:p>
    <w:p w:rsidR="004868ED" w:rsidRDefault="004868ED" w:rsidP="004868ED">
      <w:pPr>
        <w:spacing w:after="0" w:line="240" w:lineRule="auto"/>
        <w:ind w:left="3600" w:firstLine="720"/>
      </w:pPr>
      <w:r>
        <w:t xml:space="preserve"> (Reference Page 373</w:t>
      </w:r>
      <w:r w:rsidRPr="00461688">
        <w:t>)</w:t>
      </w:r>
      <w:r w:rsidRPr="00461688">
        <w:tab/>
      </w:r>
    </w:p>
    <w:p w:rsidR="004868ED" w:rsidRDefault="004868ED" w:rsidP="004868ED">
      <w:pPr>
        <w:spacing w:after="0" w:line="240" w:lineRule="auto"/>
        <w:ind w:left="3600" w:firstLine="720"/>
      </w:pPr>
    </w:p>
    <w:p w:rsidR="004868ED" w:rsidRDefault="004868ED" w:rsidP="004868ED">
      <w:pPr>
        <w:spacing w:after="0" w:line="240" w:lineRule="auto"/>
      </w:pPr>
      <w:r>
        <w:t xml:space="preserve">9. </w:t>
      </w:r>
      <w:r w:rsidRPr="004868ED">
        <w:t>When an individual makes a choice for reasons they cannot explain, and allow their emotions to be involved, they are operating under:</w:t>
      </w:r>
    </w:p>
    <w:p w:rsidR="004440D6" w:rsidRDefault="004868ED" w:rsidP="004868ED">
      <w:pPr>
        <w:spacing w:after="0" w:line="240" w:lineRule="auto"/>
      </w:pPr>
      <w:r>
        <w:t>A)</w:t>
      </w:r>
      <w:r w:rsidRPr="00461688">
        <w:t xml:space="preserve"> </w:t>
      </w:r>
      <w:r w:rsidRPr="004868ED">
        <w:t>Felicific calculus</w:t>
      </w:r>
      <w:r>
        <w:tab/>
      </w:r>
      <w:r>
        <w:tab/>
      </w:r>
      <w:r>
        <w:tab/>
      </w:r>
      <w:r>
        <w:tab/>
      </w:r>
    </w:p>
    <w:p w:rsidR="004440D6" w:rsidRDefault="004868ED" w:rsidP="004868ED">
      <w:pPr>
        <w:spacing w:after="0" w:line="240" w:lineRule="auto"/>
      </w:pPr>
      <w:r>
        <w:t>B)</w:t>
      </w:r>
      <w:r w:rsidRPr="00461688">
        <w:t xml:space="preserve"> </w:t>
      </w:r>
      <w:r w:rsidRPr="004868ED">
        <w:t>Utilitarianism</w:t>
      </w:r>
      <w:r>
        <w:tab/>
      </w:r>
      <w:r>
        <w:tab/>
      </w:r>
      <w:r>
        <w:tab/>
      </w:r>
      <w:r>
        <w:tab/>
      </w:r>
    </w:p>
    <w:p w:rsidR="00F137F2" w:rsidRDefault="00F137F2" w:rsidP="00F137F2">
      <w:pPr>
        <w:spacing w:after="0" w:line="240" w:lineRule="auto"/>
      </w:pPr>
      <w:r>
        <w:t>*C)</w:t>
      </w:r>
      <w:r w:rsidRPr="00461688">
        <w:t xml:space="preserve"> </w:t>
      </w:r>
      <w:r w:rsidRPr="004868ED">
        <w:t>The intuitive system</w:t>
      </w:r>
    </w:p>
    <w:p w:rsidR="004868ED" w:rsidRDefault="004868ED" w:rsidP="004868ED">
      <w:pPr>
        <w:spacing w:after="0" w:line="240" w:lineRule="auto"/>
      </w:pPr>
      <w:r>
        <w:t>D)</w:t>
      </w:r>
      <w:r w:rsidRPr="00461688">
        <w:t xml:space="preserve"> </w:t>
      </w:r>
      <w:r w:rsidRPr="004868ED">
        <w:t>Behavioral economics</w:t>
      </w:r>
    </w:p>
    <w:p w:rsidR="004868ED" w:rsidRDefault="004868ED" w:rsidP="004868ED">
      <w:pPr>
        <w:spacing w:after="0" w:line="240" w:lineRule="auto"/>
        <w:ind w:left="3600" w:firstLine="720"/>
      </w:pPr>
      <w:r>
        <w:t>(Reference Page 373</w:t>
      </w:r>
      <w:r w:rsidRPr="00461688">
        <w:t>)</w:t>
      </w:r>
      <w:r w:rsidRPr="00461688">
        <w:tab/>
      </w:r>
    </w:p>
    <w:p w:rsidR="004868ED" w:rsidRDefault="004868ED" w:rsidP="004868ED">
      <w:pPr>
        <w:spacing w:after="0" w:line="240" w:lineRule="auto"/>
        <w:ind w:left="3600" w:firstLine="720"/>
      </w:pPr>
    </w:p>
    <w:p w:rsidR="004868ED" w:rsidRDefault="004868ED" w:rsidP="004868ED">
      <w:pPr>
        <w:spacing w:after="0" w:line="240" w:lineRule="auto"/>
      </w:pPr>
      <w:r>
        <w:t xml:space="preserve">10. </w:t>
      </w:r>
      <w:r w:rsidRPr="004868ED">
        <w:t>Considering all of the features of an option at the same time is called:</w:t>
      </w:r>
    </w:p>
    <w:p w:rsidR="004440D6" w:rsidRDefault="004868ED" w:rsidP="004868ED">
      <w:pPr>
        <w:spacing w:after="0" w:line="240" w:lineRule="auto"/>
      </w:pPr>
      <w:r>
        <w:t>A)</w:t>
      </w:r>
      <w:r w:rsidRPr="00461688">
        <w:t xml:space="preserve"> </w:t>
      </w:r>
      <w:r w:rsidRPr="004868ED">
        <w:t>Sequential processing</w:t>
      </w:r>
      <w:r>
        <w:tab/>
      </w:r>
      <w:r>
        <w:tab/>
      </w:r>
      <w:r>
        <w:tab/>
      </w:r>
    </w:p>
    <w:p w:rsidR="004440D6" w:rsidRDefault="004868ED" w:rsidP="004868ED">
      <w:pPr>
        <w:spacing w:after="0" w:line="240" w:lineRule="auto"/>
      </w:pPr>
      <w:r>
        <w:t>*B)</w:t>
      </w:r>
      <w:r w:rsidRPr="00461688">
        <w:t xml:space="preserve"> </w:t>
      </w:r>
      <w:r w:rsidRPr="004868ED">
        <w:t>Parallel processing</w:t>
      </w:r>
      <w:r>
        <w:tab/>
      </w:r>
      <w:r>
        <w:tab/>
      </w:r>
      <w:r>
        <w:tab/>
      </w:r>
      <w:r>
        <w:tab/>
      </w:r>
    </w:p>
    <w:p w:rsidR="00F137F2" w:rsidRDefault="00F137F2" w:rsidP="00F137F2">
      <w:pPr>
        <w:spacing w:after="0" w:line="240" w:lineRule="auto"/>
      </w:pPr>
      <w:r>
        <w:t>C)</w:t>
      </w:r>
      <w:r w:rsidRPr="00461688">
        <w:t xml:space="preserve"> </w:t>
      </w:r>
      <w:r w:rsidRPr="004868ED">
        <w:t>Delay discounting</w:t>
      </w:r>
    </w:p>
    <w:p w:rsidR="004868ED" w:rsidRDefault="004868ED" w:rsidP="004868ED">
      <w:pPr>
        <w:spacing w:after="0" w:line="240" w:lineRule="auto"/>
      </w:pPr>
      <w:r>
        <w:t>D)</w:t>
      </w:r>
      <w:r w:rsidRPr="00461688">
        <w:t xml:space="preserve"> </w:t>
      </w:r>
      <w:r w:rsidRPr="004868ED">
        <w:t>Quasi-hyperbolic discounting</w:t>
      </w:r>
    </w:p>
    <w:p w:rsidR="004868ED" w:rsidRDefault="004868ED" w:rsidP="004868ED">
      <w:pPr>
        <w:spacing w:after="0" w:line="240" w:lineRule="auto"/>
        <w:ind w:left="3600" w:firstLine="720"/>
      </w:pPr>
      <w:r>
        <w:t>(Reference Page 374</w:t>
      </w:r>
      <w:r w:rsidRPr="00461688">
        <w:t>)</w:t>
      </w:r>
    </w:p>
    <w:p w:rsidR="004868ED" w:rsidRDefault="004868ED" w:rsidP="004868ED">
      <w:pPr>
        <w:spacing w:after="0" w:line="240" w:lineRule="auto"/>
        <w:ind w:left="3600" w:firstLine="720"/>
      </w:pPr>
      <w:r w:rsidRPr="00461688">
        <w:tab/>
      </w:r>
    </w:p>
    <w:p w:rsidR="004868ED" w:rsidRDefault="004868ED" w:rsidP="004868ED">
      <w:pPr>
        <w:spacing w:after="0" w:line="240" w:lineRule="auto"/>
      </w:pPr>
      <w:r>
        <w:t xml:space="preserve">11. </w:t>
      </w:r>
      <w:r w:rsidRPr="004868ED">
        <w:t>The prospect of immediate reward appears to activate parts of which system?</w:t>
      </w:r>
    </w:p>
    <w:p w:rsidR="004440D6" w:rsidRDefault="004868ED" w:rsidP="004868ED">
      <w:pPr>
        <w:spacing w:after="0" w:line="240" w:lineRule="auto"/>
      </w:pPr>
      <w:r>
        <w:t xml:space="preserve">*A) </w:t>
      </w:r>
      <w:proofErr w:type="gramStart"/>
      <w:r w:rsidRPr="004868ED">
        <w:t>The</w:t>
      </w:r>
      <w:proofErr w:type="gramEnd"/>
      <w:r w:rsidRPr="004868ED">
        <w:t xml:space="preserve"> limbic system</w:t>
      </w:r>
      <w:r>
        <w:tab/>
      </w:r>
      <w:r>
        <w:tab/>
      </w:r>
      <w:r>
        <w:tab/>
      </w:r>
      <w:r>
        <w:tab/>
      </w:r>
    </w:p>
    <w:p w:rsidR="004440D6" w:rsidRDefault="004868ED" w:rsidP="004868ED">
      <w:pPr>
        <w:spacing w:after="0" w:line="240" w:lineRule="auto"/>
      </w:pPr>
      <w:r>
        <w:t xml:space="preserve">B) </w:t>
      </w:r>
      <w:r w:rsidRPr="004868ED">
        <w:t>The parasympathetic system</w:t>
      </w:r>
      <w:r>
        <w:tab/>
      </w:r>
      <w:r>
        <w:tab/>
      </w:r>
      <w:r>
        <w:tab/>
      </w:r>
    </w:p>
    <w:p w:rsidR="00F137F2" w:rsidRDefault="00F137F2" w:rsidP="00F137F2">
      <w:pPr>
        <w:spacing w:after="0" w:line="240" w:lineRule="auto"/>
      </w:pPr>
      <w:r>
        <w:t xml:space="preserve">C) </w:t>
      </w:r>
      <w:r w:rsidRPr="004868ED">
        <w:t>The motor system</w:t>
      </w:r>
    </w:p>
    <w:p w:rsidR="004868ED" w:rsidRDefault="004868ED" w:rsidP="004868ED">
      <w:pPr>
        <w:spacing w:after="0" w:line="240" w:lineRule="auto"/>
      </w:pPr>
      <w:r>
        <w:t xml:space="preserve">D) </w:t>
      </w:r>
      <w:r w:rsidRPr="004868ED">
        <w:t xml:space="preserve">The auditory system </w:t>
      </w:r>
    </w:p>
    <w:p w:rsidR="004868ED" w:rsidRDefault="004868ED" w:rsidP="004868ED">
      <w:pPr>
        <w:spacing w:after="0" w:line="240" w:lineRule="auto"/>
        <w:ind w:left="3600" w:firstLine="720"/>
      </w:pPr>
      <w:r>
        <w:t>(Reference Page 374)</w:t>
      </w:r>
      <w:r>
        <w:tab/>
      </w:r>
    </w:p>
    <w:p w:rsidR="004868ED" w:rsidRDefault="004868ED" w:rsidP="004868ED">
      <w:pPr>
        <w:spacing w:after="0" w:line="240" w:lineRule="auto"/>
      </w:pPr>
    </w:p>
    <w:p w:rsidR="004868ED" w:rsidRDefault="004868ED" w:rsidP="004868ED">
      <w:pPr>
        <w:spacing w:after="0" w:line="240" w:lineRule="auto"/>
      </w:pPr>
      <w:r>
        <w:t xml:space="preserve">12. </w:t>
      </w:r>
      <w:r w:rsidRPr="004868ED">
        <w:t>Risk aversion seems to be correlated with activation in this area:</w:t>
      </w:r>
    </w:p>
    <w:p w:rsidR="004440D6" w:rsidRDefault="004868ED" w:rsidP="004868ED">
      <w:pPr>
        <w:spacing w:after="0" w:line="240" w:lineRule="auto"/>
      </w:pPr>
      <w:r>
        <w:t xml:space="preserve">A) </w:t>
      </w:r>
      <w:r w:rsidRPr="004868ED">
        <w:t>The ventral striatum</w:t>
      </w:r>
      <w:r>
        <w:tab/>
      </w:r>
      <w:r>
        <w:tab/>
      </w:r>
      <w:r>
        <w:tab/>
      </w:r>
      <w:r>
        <w:tab/>
      </w:r>
    </w:p>
    <w:p w:rsidR="004440D6" w:rsidRDefault="004868ED" w:rsidP="004868ED">
      <w:pPr>
        <w:spacing w:after="0" w:line="240" w:lineRule="auto"/>
      </w:pPr>
      <w:r>
        <w:t xml:space="preserve">B) </w:t>
      </w:r>
      <w:r w:rsidRPr="004868ED">
        <w:t>Ventromedial prefrontal cortex</w:t>
      </w:r>
      <w:r>
        <w:tab/>
      </w:r>
      <w:r>
        <w:tab/>
      </w:r>
    </w:p>
    <w:p w:rsidR="00F137F2" w:rsidRDefault="00F137F2" w:rsidP="00F137F2">
      <w:pPr>
        <w:spacing w:after="0" w:line="240" w:lineRule="auto"/>
      </w:pPr>
      <w:r>
        <w:t xml:space="preserve">*C) </w:t>
      </w:r>
      <w:r w:rsidRPr="004868ED">
        <w:t>The anterior insula</w:t>
      </w:r>
    </w:p>
    <w:p w:rsidR="004868ED" w:rsidRDefault="004868ED" w:rsidP="004868ED">
      <w:pPr>
        <w:spacing w:after="0" w:line="240" w:lineRule="auto"/>
      </w:pPr>
      <w:r>
        <w:t xml:space="preserve">D) </w:t>
      </w:r>
      <w:r w:rsidRPr="004868ED">
        <w:t>Medial orbitofrontal cortex</w:t>
      </w:r>
    </w:p>
    <w:p w:rsidR="004868ED" w:rsidRDefault="004868ED" w:rsidP="004868ED">
      <w:pPr>
        <w:spacing w:after="0" w:line="240" w:lineRule="auto"/>
        <w:ind w:left="3600" w:firstLine="720"/>
      </w:pPr>
      <w:r>
        <w:t>(Reference Page 376)</w:t>
      </w:r>
      <w:r>
        <w:tab/>
      </w:r>
    </w:p>
    <w:p w:rsidR="004868ED" w:rsidRDefault="004868ED" w:rsidP="004868ED">
      <w:pPr>
        <w:spacing w:after="0" w:line="240" w:lineRule="auto"/>
        <w:ind w:left="3600" w:firstLine="720"/>
      </w:pPr>
    </w:p>
    <w:p w:rsidR="004868ED" w:rsidRDefault="004868ED" w:rsidP="004868ED">
      <w:pPr>
        <w:spacing w:after="0" w:line="240" w:lineRule="auto"/>
      </w:pPr>
      <w:r>
        <w:t xml:space="preserve">13. </w:t>
      </w:r>
      <w:r w:rsidRPr="004868ED">
        <w:t>Th</w:t>
      </w:r>
      <w:r>
        <w:t>e</w:t>
      </w:r>
      <w:r w:rsidRPr="004868ED">
        <w:t xml:space="preserve"> endowment effect is associated with loss aversion because:</w:t>
      </w:r>
    </w:p>
    <w:p w:rsidR="004868ED" w:rsidRDefault="004868ED" w:rsidP="004868ED">
      <w:pPr>
        <w:spacing w:after="0" w:line="240" w:lineRule="auto"/>
      </w:pPr>
      <w:r>
        <w:t xml:space="preserve">*A) </w:t>
      </w:r>
      <w:r w:rsidRPr="004868ED">
        <w:t>Loss aversion may lead to feelings of wanting to keep what you already own, even if that same item would not be that important to you if you did not own it</w:t>
      </w:r>
      <w:r>
        <w:tab/>
      </w:r>
      <w:r>
        <w:tab/>
      </w:r>
      <w:r>
        <w:tab/>
      </w:r>
      <w:r>
        <w:tab/>
      </w:r>
    </w:p>
    <w:p w:rsidR="004868ED" w:rsidRDefault="004868ED" w:rsidP="004868ED">
      <w:pPr>
        <w:spacing w:after="0" w:line="240" w:lineRule="auto"/>
      </w:pPr>
      <w:r>
        <w:t xml:space="preserve">B) </w:t>
      </w:r>
      <w:r w:rsidRPr="004868ED">
        <w:t>The greater your susceptibility to the endowment effect, the less you feel loss aversion</w:t>
      </w:r>
    </w:p>
    <w:p w:rsidR="004868ED" w:rsidRDefault="004868ED" w:rsidP="004868ED">
      <w:pPr>
        <w:spacing w:after="0" w:line="240" w:lineRule="auto"/>
      </w:pPr>
      <w:r>
        <w:lastRenderedPageBreak/>
        <w:t xml:space="preserve">C) </w:t>
      </w:r>
      <w:r w:rsidRPr="004868ED">
        <w:t>The endowment effect precedes loss aversion</w:t>
      </w:r>
      <w:r>
        <w:tab/>
      </w:r>
      <w:r>
        <w:tab/>
      </w:r>
    </w:p>
    <w:p w:rsidR="004868ED" w:rsidRDefault="004868ED" w:rsidP="004868ED">
      <w:pPr>
        <w:spacing w:after="0" w:line="240" w:lineRule="auto"/>
      </w:pPr>
      <w:r>
        <w:t xml:space="preserve">D) </w:t>
      </w:r>
      <w:r w:rsidRPr="004868ED">
        <w:t>The endowment affect only occurs if you have previously been tested for loss aversion</w:t>
      </w:r>
    </w:p>
    <w:p w:rsidR="004868ED" w:rsidRDefault="004868ED" w:rsidP="004868ED">
      <w:pPr>
        <w:spacing w:after="0" w:line="240" w:lineRule="auto"/>
        <w:ind w:left="3600" w:firstLine="720"/>
      </w:pPr>
      <w:r>
        <w:t>(Reference Page 377)</w:t>
      </w:r>
      <w:r>
        <w:tab/>
      </w:r>
    </w:p>
    <w:p w:rsidR="004868ED" w:rsidRDefault="004868ED" w:rsidP="004868ED">
      <w:pPr>
        <w:spacing w:after="0" w:line="240" w:lineRule="auto"/>
      </w:pPr>
    </w:p>
    <w:p w:rsidR="00A62772" w:rsidRDefault="004868ED" w:rsidP="004868ED">
      <w:pPr>
        <w:spacing w:after="0" w:line="240" w:lineRule="auto"/>
      </w:pPr>
      <w:r>
        <w:t xml:space="preserve">14. </w:t>
      </w:r>
      <w:r w:rsidR="00A62772" w:rsidRPr="00A62772">
        <w:t>The medial prefrontal cortex is associated with the _________ of an item.</w:t>
      </w:r>
    </w:p>
    <w:p w:rsidR="004440D6" w:rsidRDefault="004868ED" w:rsidP="004868ED">
      <w:pPr>
        <w:spacing w:after="0" w:line="240" w:lineRule="auto"/>
      </w:pPr>
      <w:r>
        <w:t xml:space="preserve">A) </w:t>
      </w:r>
      <w:r w:rsidR="00A62772" w:rsidRPr="00A62772">
        <w:t>Desirability</w:t>
      </w:r>
      <w:r>
        <w:tab/>
      </w:r>
      <w:r>
        <w:tab/>
      </w:r>
      <w:r>
        <w:tab/>
      </w:r>
      <w:r>
        <w:tab/>
      </w:r>
      <w:r w:rsidR="00A62772">
        <w:tab/>
      </w:r>
    </w:p>
    <w:p w:rsidR="004440D6" w:rsidRDefault="00A62772" w:rsidP="004868ED">
      <w:pPr>
        <w:spacing w:after="0" w:line="240" w:lineRule="auto"/>
      </w:pPr>
      <w:r>
        <w:t>*</w:t>
      </w:r>
      <w:r w:rsidR="004868ED">
        <w:t xml:space="preserve">B) </w:t>
      </w:r>
      <w:r w:rsidRPr="00A62772">
        <w:t>Subjective value</w:t>
      </w:r>
      <w:r w:rsidR="004868ED">
        <w:tab/>
      </w:r>
      <w:r w:rsidR="004868ED">
        <w:tab/>
      </w:r>
      <w:r>
        <w:tab/>
      </w:r>
      <w:r>
        <w:tab/>
      </w:r>
    </w:p>
    <w:p w:rsidR="00F137F2" w:rsidRDefault="00F137F2" w:rsidP="00F137F2">
      <w:pPr>
        <w:spacing w:after="0" w:line="240" w:lineRule="auto"/>
      </w:pPr>
      <w:r>
        <w:t xml:space="preserve">C) </w:t>
      </w:r>
      <w:r w:rsidRPr="00A62772">
        <w:t>Point of indifference</w:t>
      </w:r>
    </w:p>
    <w:p w:rsidR="004868ED" w:rsidRDefault="004868ED" w:rsidP="004868ED">
      <w:pPr>
        <w:spacing w:after="0" w:line="240" w:lineRule="auto"/>
      </w:pPr>
      <w:r>
        <w:t xml:space="preserve">D) </w:t>
      </w:r>
      <w:r w:rsidR="00A62772" w:rsidRPr="00A62772">
        <w:t>Utility</w:t>
      </w:r>
    </w:p>
    <w:p w:rsidR="004868ED" w:rsidRDefault="004868ED" w:rsidP="004868ED">
      <w:pPr>
        <w:spacing w:after="0" w:line="240" w:lineRule="auto"/>
        <w:ind w:left="3600" w:firstLine="720"/>
      </w:pPr>
      <w:r>
        <w:t>(Reference Page 37</w:t>
      </w:r>
      <w:r w:rsidR="00A62772">
        <w:t>7</w:t>
      </w:r>
      <w:r>
        <w:t>)</w:t>
      </w:r>
      <w:r>
        <w:tab/>
      </w:r>
    </w:p>
    <w:p w:rsidR="00A62772" w:rsidRDefault="00A62772" w:rsidP="00A62772">
      <w:pPr>
        <w:spacing w:after="0" w:line="240" w:lineRule="auto"/>
      </w:pPr>
    </w:p>
    <w:p w:rsidR="00A62772" w:rsidRDefault="00A62772" w:rsidP="00A62772">
      <w:pPr>
        <w:spacing w:after="0" w:line="240" w:lineRule="auto"/>
      </w:pPr>
      <w:r>
        <w:t xml:space="preserve">15. </w:t>
      </w:r>
      <w:r w:rsidRPr="00A62772">
        <w:t>If someone asked you to choose between a bowl of chili and a slice of pizza, you would have to make a decision based on:</w:t>
      </w:r>
    </w:p>
    <w:p w:rsidR="004440D6" w:rsidRDefault="00A62772" w:rsidP="00A62772">
      <w:pPr>
        <w:spacing w:after="0" w:line="240" w:lineRule="auto"/>
      </w:pPr>
      <w:r>
        <w:t xml:space="preserve">A) </w:t>
      </w:r>
      <w:r w:rsidRPr="00A62772">
        <w:t>Delay discounting</w:t>
      </w:r>
      <w:r>
        <w:tab/>
      </w:r>
      <w:r>
        <w:tab/>
      </w:r>
      <w:r>
        <w:tab/>
      </w:r>
      <w:r>
        <w:tab/>
      </w:r>
    </w:p>
    <w:p w:rsidR="004440D6" w:rsidRDefault="00A62772" w:rsidP="00A62772">
      <w:pPr>
        <w:spacing w:after="0" w:line="240" w:lineRule="auto"/>
      </w:pPr>
      <w:r>
        <w:t xml:space="preserve">*B) </w:t>
      </w:r>
      <w:r w:rsidRPr="00A62772">
        <w:t>Subjective value</w:t>
      </w:r>
      <w:r>
        <w:tab/>
      </w:r>
      <w:r>
        <w:tab/>
      </w:r>
      <w:r>
        <w:tab/>
      </w:r>
      <w:r>
        <w:tab/>
      </w:r>
    </w:p>
    <w:p w:rsidR="00F137F2" w:rsidRDefault="00F137F2" w:rsidP="00F137F2">
      <w:pPr>
        <w:spacing w:after="0" w:line="240" w:lineRule="auto"/>
      </w:pPr>
      <w:r>
        <w:t xml:space="preserve">C) </w:t>
      </w:r>
      <w:r w:rsidRPr="00A62772">
        <w:t>Loss aversion</w:t>
      </w:r>
    </w:p>
    <w:p w:rsidR="00A62772" w:rsidRDefault="00A62772" w:rsidP="00A62772">
      <w:pPr>
        <w:spacing w:after="0" w:line="240" w:lineRule="auto"/>
      </w:pPr>
      <w:r>
        <w:t xml:space="preserve">D) </w:t>
      </w:r>
      <w:r w:rsidRPr="00A62772">
        <w:t>Endowment</w:t>
      </w:r>
    </w:p>
    <w:p w:rsidR="00A62772" w:rsidRDefault="00A62772" w:rsidP="00A62772">
      <w:pPr>
        <w:spacing w:after="0" w:line="240" w:lineRule="auto"/>
        <w:ind w:left="3600" w:firstLine="720"/>
      </w:pPr>
      <w:r>
        <w:t>(Reference Page 379)</w:t>
      </w:r>
      <w:r>
        <w:tab/>
      </w:r>
    </w:p>
    <w:p w:rsidR="00A62772" w:rsidRDefault="00A62772" w:rsidP="00A62772">
      <w:pPr>
        <w:spacing w:after="0" w:line="240" w:lineRule="auto"/>
        <w:ind w:left="3600" w:firstLine="720"/>
      </w:pPr>
    </w:p>
    <w:p w:rsidR="00A62772" w:rsidRDefault="00A62772" w:rsidP="00A62772">
      <w:pPr>
        <w:spacing w:after="0" w:line="240" w:lineRule="auto"/>
      </w:pPr>
      <w:r>
        <w:t xml:space="preserve">16. </w:t>
      </w:r>
      <w:r w:rsidRPr="00A62772">
        <w:t>Intertemporal choice refers to:</w:t>
      </w:r>
    </w:p>
    <w:p w:rsidR="004440D6" w:rsidRDefault="00A62772" w:rsidP="00A62772">
      <w:pPr>
        <w:spacing w:after="0" w:line="240" w:lineRule="auto"/>
      </w:pPr>
      <w:r>
        <w:t xml:space="preserve">A) </w:t>
      </w:r>
      <w:r w:rsidRPr="00A62772">
        <w:t>Making a decision based on perceived value</w:t>
      </w:r>
      <w:r>
        <w:tab/>
        <w:t xml:space="preserve">  </w:t>
      </w:r>
    </w:p>
    <w:p w:rsidR="004440D6" w:rsidRDefault="00A62772" w:rsidP="00A62772">
      <w:pPr>
        <w:spacing w:after="0" w:line="240" w:lineRule="auto"/>
      </w:pPr>
      <w:r>
        <w:t xml:space="preserve">B) </w:t>
      </w:r>
      <w:r w:rsidRPr="00A62772">
        <w:t>Choosing between two very different options</w:t>
      </w:r>
      <w:r>
        <w:tab/>
        <w:t xml:space="preserve"> </w:t>
      </w:r>
    </w:p>
    <w:p w:rsidR="00F137F2" w:rsidRDefault="00F137F2" w:rsidP="00F137F2">
      <w:pPr>
        <w:spacing w:after="0" w:line="240" w:lineRule="auto"/>
      </w:pPr>
      <w:r>
        <w:t xml:space="preserve">*C) </w:t>
      </w:r>
      <w:r w:rsidRPr="00A62772">
        <w:t>Assigning value to immediate and distant rewards</w:t>
      </w:r>
    </w:p>
    <w:p w:rsidR="00A62772" w:rsidRDefault="00A62772" w:rsidP="00A62772">
      <w:pPr>
        <w:spacing w:after="0" w:line="240" w:lineRule="auto"/>
      </w:pPr>
      <w:r>
        <w:t xml:space="preserve">D) </w:t>
      </w:r>
      <w:r w:rsidRPr="00A62772">
        <w:t>None of the above</w:t>
      </w:r>
    </w:p>
    <w:p w:rsidR="00A62772" w:rsidRDefault="00A62772" w:rsidP="00A62772">
      <w:pPr>
        <w:spacing w:after="0" w:line="240" w:lineRule="auto"/>
        <w:ind w:left="3600" w:firstLine="720"/>
      </w:pPr>
      <w:r>
        <w:t>(Reference Page 379)</w:t>
      </w:r>
      <w:r>
        <w:tab/>
      </w:r>
    </w:p>
    <w:p w:rsidR="00A62772" w:rsidRDefault="00A62772" w:rsidP="00A62772">
      <w:pPr>
        <w:spacing w:after="0" w:line="240" w:lineRule="auto"/>
        <w:ind w:left="3600" w:firstLine="720"/>
      </w:pPr>
    </w:p>
    <w:p w:rsidR="00A62772" w:rsidRDefault="00A62772" w:rsidP="00A62772">
      <w:pPr>
        <w:spacing w:after="0" w:line="240" w:lineRule="auto"/>
      </w:pPr>
      <w:r>
        <w:t xml:space="preserve">17. </w:t>
      </w:r>
      <w:r w:rsidRPr="00A62772">
        <w:t>The visual cortex, auditory cortex, and somatosensory cortex are all what kind of areas?</w:t>
      </w:r>
    </w:p>
    <w:p w:rsidR="004440D6" w:rsidRDefault="00A62772" w:rsidP="00A62772">
      <w:pPr>
        <w:spacing w:after="0" w:line="240" w:lineRule="auto"/>
      </w:pPr>
      <w:r>
        <w:t xml:space="preserve">*A) </w:t>
      </w:r>
      <w:proofErr w:type="spellStart"/>
      <w:r w:rsidRPr="00A62772">
        <w:t>Exteroceptive</w:t>
      </w:r>
      <w:proofErr w:type="spellEnd"/>
      <w:r>
        <w:t xml:space="preserve">  </w:t>
      </w:r>
      <w:r>
        <w:tab/>
      </w:r>
      <w:r>
        <w:tab/>
      </w:r>
      <w:r>
        <w:tab/>
      </w:r>
      <w:r>
        <w:tab/>
      </w:r>
    </w:p>
    <w:p w:rsidR="004440D6" w:rsidRDefault="00A62772" w:rsidP="00A62772">
      <w:pPr>
        <w:spacing w:after="0" w:line="240" w:lineRule="auto"/>
      </w:pPr>
      <w:r>
        <w:t xml:space="preserve">B) </w:t>
      </w:r>
      <w:r w:rsidRPr="00A62772">
        <w:t>Utilitarian</w:t>
      </w:r>
      <w:r>
        <w:tab/>
        <w:t xml:space="preserve">  </w:t>
      </w:r>
      <w:r>
        <w:tab/>
      </w:r>
      <w:r>
        <w:tab/>
      </w:r>
      <w:r>
        <w:tab/>
      </w:r>
      <w:r>
        <w:tab/>
      </w:r>
    </w:p>
    <w:p w:rsidR="00F137F2" w:rsidRDefault="00F137F2" w:rsidP="00F137F2">
      <w:pPr>
        <w:spacing w:after="0" w:line="240" w:lineRule="auto"/>
      </w:pPr>
      <w:r>
        <w:t xml:space="preserve">C) </w:t>
      </w:r>
      <w:r w:rsidRPr="00A62772">
        <w:t>Intuitive</w:t>
      </w:r>
    </w:p>
    <w:p w:rsidR="00A62772" w:rsidRDefault="00A62772" w:rsidP="00A62772">
      <w:pPr>
        <w:spacing w:after="0" w:line="240" w:lineRule="auto"/>
      </w:pPr>
      <w:r>
        <w:t xml:space="preserve">D) </w:t>
      </w:r>
      <w:r w:rsidRPr="00A62772">
        <w:t>Rational</w:t>
      </w:r>
    </w:p>
    <w:p w:rsidR="00A62772" w:rsidRDefault="00A62772" w:rsidP="00A62772">
      <w:pPr>
        <w:spacing w:after="0" w:line="240" w:lineRule="auto"/>
        <w:ind w:left="3600" w:firstLine="720"/>
      </w:pPr>
      <w:r>
        <w:t>(Reference Page 383)</w:t>
      </w:r>
      <w:r>
        <w:tab/>
      </w:r>
    </w:p>
    <w:p w:rsidR="00A62772" w:rsidRDefault="00A62772" w:rsidP="00A62772">
      <w:pPr>
        <w:spacing w:after="0" w:line="240" w:lineRule="auto"/>
        <w:ind w:left="3600" w:firstLine="720"/>
      </w:pPr>
    </w:p>
    <w:p w:rsidR="00A62772" w:rsidRDefault="00A62772" w:rsidP="00A62772">
      <w:pPr>
        <w:spacing w:after="0" w:line="240" w:lineRule="auto"/>
      </w:pPr>
      <w:r>
        <w:t xml:space="preserve">18. </w:t>
      </w:r>
      <w:r w:rsidRPr="00A62772">
        <w:t>In the Coke versus Pepsi experiment, which region of the brain was activated when blindly tasting the drinks?</w:t>
      </w:r>
    </w:p>
    <w:p w:rsidR="004440D6" w:rsidRDefault="00A62772" w:rsidP="00A62772">
      <w:pPr>
        <w:spacing w:after="0" w:line="240" w:lineRule="auto"/>
      </w:pPr>
      <w:r>
        <w:t xml:space="preserve">A) </w:t>
      </w:r>
      <w:r w:rsidRPr="00A62772">
        <w:t>The ventral striatum</w:t>
      </w:r>
      <w:r>
        <w:tab/>
      </w:r>
      <w:r>
        <w:tab/>
      </w:r>
      <w:r>
        <w:tab/>
      </w:r>
      <w:r>
        <w:tab/>
      </w:r>
    </w:p>
    <w:p w:rsidR="004440D6" w:rsidRDefault="00A62772" w:rsidP="00A62772">
      <w:pPr>
        <w:spacing w:after="0" w:line="240" w:lineRule="auto"/>
      </w:pPr>
      <w:r>
        <w:t xml:space="preserve">*B) </w:t>
      </w:r>
      <w:r w:rsidRPr="00A62772">
        <w:t>The ventromedial prefrontal cortex</w:t>
      </w:r>
      <w:r>
        <w:tab/>
        <w:t xml:space="preserve">  </w:t>
      </w:r>
      <w:r>
        <w:tab/>
      </w:r>
    </w:p>
    <w:p w:rsidR="00F137F2" w:rsidRDefault="00F137F2" w:rsidP="00F137F2">
      <w:pPr>
        <w:spacing w:after="0" w:line="240" w:lineRule="auto"/>
      </w:pPr>
      <w:r>
        <w:t>C) The dorsolateral prefr</w:t>
      </w:r>
      <w:r w:rsidRPr="00A62772">
        <w:t>ontal cortex</w:t>
      </w:r>
    </w:p>
    <w:p w:rsidR="00A62772" w:rsidRDefault="00A62772" w:rsidP="00A62772">
      <w:pPr>
        <w:spacing w:after="0" w:line="240" w:lineRule="auto"/>
      </w:pPr>
      <w:r>
        <w:t xml:space="preserve">D) </w:t>
      </w:r>
      <w:r w:rsidRPr="00A62772">
        <w:t>The anterior insula</w:t>
      </w:r>
    </w:p>
    <w:p w:rsidR="00A62772" w:rsidRDefault="00A62772" w:rsidP="00A62772">
      <w:pPr>
        <w:spacing w:after="0" w:line="240" w:lineRule="auto"/>
        <w:ind w:left="3600" w:firstLine="720"/>
      </w:pPr>
      <w:r>
        <w:t>(Reference Page 385)</w:t>
      </w:r>
      <w:r>
        <w:tab/>
      </w:r>
    </w:p>
    <w:p w:rsidR="00A62772" w:rsidRDefault="00A62772" w:rsidP="00A62772">
      <w:pPr>
        <w:spacing w:after="0" w:line="240" w:lineRule="auto"/>
        <w:ind w:left="3600" w:firstLine="720"/>
      </w:pPr>
    </w:p>
    <w:p w:rsidR="00A62772" w:rsidRDefault="00A62772" w:rsidP="00A62772">
      <w:pPr>
        <w:spacing w:after="0" w:line="240" w:lineRule="auto"/>
      </w:pPr>
      <w:r>
        <w:t xml:space="preserve">19. </w:t>
      </w:r>
      <w:r w:rsidRPr="00A62772">
        <w:t xml:space="preserve">The dorsomedial prefrontal cortex is involved in which two </w:t>
      </w:r>
      <w:proofErr w:type="spellStart"/>
      <w:r w:rsidRPr="00A62772">
        <w:t>phenomenons</w:t>
      </w:r>
      <w:proofErr w:type="spellEnd"/>
      <w:r w:rsidRPr="00A62772">
        <w:t>?</w:t>
      </w:r>
    </w:p>
    <w:p w:rsidR="004440D6" w:rsidRDefault="00A62772" w:rsidP="00A62772">
      <w:pPr>
        <w:spacing w:after="0" w:line="240" w:lineRule="auto"/>
      </w:pPr>
      <w:r>
        <w:t xml:space="preserve">*A) </w:t>
      </w:r>
      <w:r w:rsidRPr="00A62772">
        <w:t>Strategic preference switching and the framing effect</w:t>
      </w:r>
      <w:r>
        <w:t xml:space="preserve"> </w:t>
      </w:r>
    </w:p>
    <w:p w:rsidR="004440D6" w:rsidRDefault="00A62772" w:rsidP="00A62772">
      <w:pPr>
        <w:spacing w:after="0" w:line="240" w:lineRule="auto"/>
        <w:ind w:left="4320" w:hanging="4320"/>
      </w:pPr>
      <w:r>
        <w:t xml:space="preserve">B) </w:t>
      </w:r>
      <w:r w:rsidRPr="00A62772">
        <w:t>Intertemporal choice and loss aversion</w:t>
      </w:r>
      <w:r>
        <w:tab/>
        <w:t xml:space="preserve">  </w:t>
      </w:r>
      <w:r>
        <w:tab/>
      </w:r>
    </w:p>
    <w:p w:rsidR="00F137F2" w:rsidRDefault="00F137F2" w:rsidP="00F137F2">
      <w:pPr>
        <w:spacing w:after="0" w:line="240" w:lineRule="auto"/>
      </w:pPr>
      <w:r>
        <w:t xml:space="preserve">C) </w:t>
      </w:r>
      <w:r w:rsidRPr="00A62772">
        <w:t>Risk seeking and sequential processing</w:t>
      </w:r>
    </w:p>
    <w:p w:rsidR="00A62772" w:rsidRDefault="00A62772" w:rsidP="00A62772">
      <w:pPr>
        <w:spacing w:after="0" w:line="240" w:lineRule="auto"/>
        <w:ind w:left="4320" w:hanging="4320"/>
      </w:pPr>
      <w:r>
        <w:t xml:space="preserve">D) </w:t>
      </w:r>
      <w:r w:rsidRPr="00A62772">
        <w:t xml:space="preserve">The endowment effect and delay discounting </w:t>
      </w:r>
      <w:r>
        <w:t>(Reference Page 385)</w:t>
      </w:r>
      <w:r>
        <w:tab/>
      </w:r>
    </w:p>
    <w:p w:rsidR="00A62772" w:rsidRDefault="00A62772" w:rsidP="00A62772">
      <w:pPr>
        <w:spacing w:after="0" w:line="240" w:lineRule="auto"/>
        <w:ind w:left="4320" w:hanging="4320"/>
      </w:pPr>
    </w:p>
    <w:p w:rsidR="00A62772" w:rsidRDefault="00A62772" w:rsidP="00A62772">
      <w:pPr>
        <w:spacing w:after="0" w:line="240" w:lineRule="auto"/>
      </w:pPr>
      <w:r>
        <w:lastRenderedPageBreak/>
        <w:t xml:space="preserve">20. </w:t>
      </w:r>
      <w:r w:rsidRPr="00A62772">
        <w:t>The supplementary motor area (SMA) activates both when an individual makes internally mo</w:t>
      </w:r>
      <w:r>
        <w:t>tivated hand movements AND when:</w:t>
      </w:r>
    </w:p>
    <w:p w:rsidR="00A62772" w:rsidRDefault="00A62772" w:rsidP="00A62772">
      <w:pPr>
        <w:spacing w:after="0" w:line="240" w:lineRule="auto"/>
      </w:pPr>
      <w:r>
        <w:t xml:space="preserve">A) </w:t>
      </w:r>
      <w:r w:rsidRPr="00A62772">
        <w:t>There are externally cued movements, such as raising the hand in response to a flash of light</w:t>
      </w:r>
      <w:r>
        <w:tab/>
      </w:r>
      <w:r>
        <w:tab/>
      </w:r>
    </w:p>
    <w:p w:rsidR="00A62772" w:rsidRDefault="00A62772" w:rsidP="00A62772">
      <w:pPr>
        <w:spacing w:after="0" w:line="240" w:lineRule="auto"/>
      </w:pPr>
      <w:r>
        <w:t xml:space="preserve">*B) </w:t>
      </w:r>
      <w:r w:rsidRPr="00A62772">
        <w:t>There are internally generated suppressions of simple movements, including suppressing bladder contractions</w:t>
      </w:r>
      <w:r w:rsidRPr="00A62772">
        <w:tab/>
      </w:r>
    </w:p>
    <w:p w:rsidR="00A62772" w:rsidRDefault="00A62772" w:rsidP="00A62772">
      <w:pPr>
        <w:spacing w:after="0" w:line="240" w:lineRule="auto"/>
      </w:pPr>
      <w:r>
        <w:t>C)</w:t>
      </w:r>
      <w:r w:rsidRPr="00A62772">
        <w:t xml:space="preserve"> Both of the above</w:t>
      </w:r>
      <w:r>
        <w:tab/>
      </w:r>
    </w:p>
    <w:p w:rsidR="00A62772" w:rsidRDefault="00A62772" w:rsidP="00A62772">
      <w:pPr>
        <w:spacing w:after="0" w:line="240" w:lineRule="auto"/>
      </w:pPr>
      <w:r>
        <w:t xml:space="preserve">D) </w:t>
      </w:r>
      <w:r w:rsidRPr="00A62772">
        <w:t xml:space="preserve">Neither of the above </w:t>
      </w:r>
    </w:p>
    <w:p w:rsidR="004868ED" w:rsidRDefault="00A62772" w:rsidP="006866D1">
      <w:pPr>
        <w:spacing w:after="0" w:line="240" w:lineRule="auto"/>
        <w:ind w:left="3600" w:firstLine="720"/>
      </w:pPr>
      <w:r>
        <w:t>(Reference Page 387)</w:t>
      </w:r>
      <w:r>
        <w:tab/>
      </w:r>
    </w:p>
    <w:p w:rsidR="00AE7DC5" w:rsidRDefault="00AE7DC5" w:rsidP="00A62772">
      <w:pPr>
        <w:spacing w:after="0" w:line="240" w:lineRule="auto"/>
      </w:pPr>
    </w:p>
    <w:p w:rsidR="00AE7DC5" w:rsidRDefault="00AE7DC5" w:rsidP="00A62772">
      <w:pPr>
        <w:spacing w:after="0" w:line="240" w:lineRule="auto"/>
      </w:pPr>
      <w:r>
        <w:t xml:space="preserve">21. </w:t>
      </w:r>
      <w:r w:rsidRPr="00AE7DC5">
        <w:t>Dorsolateral prefrontal activity occurs when a person follows this strategy when making a moral decision:</w:t>
      </w:r>
    </w:p>
    <w:p w:rsidR="004440D6" w:rsidRDefault="00AE7DC5" w:rsidP="00AE7DC5">
      <w:pPr>
        <w:spacing w:after="0" w:line="240" w:lineRule="auto"/>
      </w:pPr>
      <w:r>
        <w:t xml:space="preserve">A) </w:t>
      </w:r>
      <w:r w:rsidRPr="00AE7DC5">
        <w:t>For my own gain</w:t>
      </w:r>
      <w:r>
        <w:tab/>
      </w:r>
      <w:r>
        <w:tab/>
      </w:r>
      <w:r>
        <w:tab/>
      </w:r>
      <w:r>
        <w:tab/>
      </w:r>
    </w:p>
    <w:p w:rsidR="004440D6" w:rsidRDefault="00AE7DC5" w:rsidP="00AE7DC5">
      <w:pPr>
        <w:spacing w:after="0" w:line="240" w:lineRule="auto"/>
      </w:pPr>
      <w:r>
        <w:t xml:space="preserve">B) </w:t>
      </w:r>
      <w:r w:rsidRPr="00AE7DC5">
        <w:t>Do no harm</w:t>
      </w:r>
      <w:r>
        <w:tab/>
      </w:r>
      <w:r>
        <w:tab/>
      </w:r>
      <w:r>
        <w:tab/>
      </w:r>
      <w:r>
        <w:tab/>
      </w:r>
      <w:r>
        <w:tab/>
      </w:r>
    </w:p>
    <w:p w:rsidR="00F137F2" w:rsidRDefault="00F137F2" w:rsidP="00F137F2">
      <w:pPr>
        <w:spacing w:after="0" w:line="240" w:lineRule="auto"/>
      </w:pPr>
      <w:r>
        <w:t xml:space="preserve">*C) </w:t>
      </w:r>
      <w:r w:rsidRPr="00AE7DC5">
        <w:t>The greatest good for the greatest number</w:t>
      </w:r>
    </w:p>
    <w:p w:rsidR="00AE7DC5" w:rsidRDefault="00AE7DC5" w:rsidP="00AE7DC5">
      <w:pPr>
        <w:spacing w:after="0" w:line="240" w:lineRule="auto"/>
      </w:pPr>
      <w:r>
        <w:t xml:space="preserve">D) </w:t>
      </w:r>
      <w:r w:rsidRPr="00AE7DC5">
        <w:t xml:space="preserve">None of the above </w:t>
      </w:r>
    </w:p>
    <w:p w:rsidR="00AE7DC5" w:rsidRDefault="00AE7DC5" w:rsidP="00AE7DC5">
      <w:pPr>
        <w:spacing w:after="0" w:line="240" w:lineRule="auto"/>
        <w:ind w:left="4320"/>
      </w:pPr>
      <w:r>
        <w:t>(Reference Page 388)</w:t>
      </w:r>
    </w:p>
    <w:p w:rsidR="00AE7DC5" w:rsidRDefault="00AE7DC5" w:rsidP="00AE7DC5">
      <w:pPr>
        <w:spacing w:after="0" w:line="240" w:lineRule="auto"/>
        <w:ind w:left="4320"/>
      </w:pPr>
    </w:p>
    <w:p w:rsidR="00AE7DC5" w:rsidRDefault="00AE7DC5" w:rsidP="00AE7DC5">
      <w:pPr>
        <w:spacing w:after="0" w:line="240" w:lineRule="auto"/>
      </w:pPr>
      <w:r>
        <w:t xml:space="preserve">22. </w:t>
      </w:r>
      <w:r w:rsidRPr="00AE7DC5">
        <w:t xml:space="preserve">The </w:t>
      </w:r>
      <w:proofErr w:type="spellStart"/>
      <w:r w:rsidRPr="00AE7DC5">
        <w:t>fronto</w:t>
      </w:r>
      <w:r>
        <w:t>polar</w:t>
      </w:r>
      <w:proofErr w:type="spellEnd"/>
      <w:r>
        <w:t xml:space="preserve"> cortex is associated with</w:t>
      </w:r>
      <w:r w:rsidRPr="00AE7DC5">
        <w:t>:</w:t>
      </w:r>
    </w:p>
    <w:p w:rsidR="004440D6" w:rsidRDefault="00AE7DC5" w:rsidP="00AE7DC5">
      <w:pPr>
        <w:spacing w:after="0" w:line="240" w:lineRule="auto"/>
      </w:pPr>
      <w:r>
        <w:t xml:space="preserve">A) </w:t>
      </w:r>
      <w:r w:rsidRPr="00AE7DC5">
        <w:t>Plan-selecting</w:t>
      </w:r>
      <w:r>
        <w:tab/>
      </w:r>
      <w:r>
        <w:tab/>
      </w:r>
      <w:r>
        <w:tab/>
      </w:r>
      <w:r>
        <w:tab/>
      </w:r>
    </w:p>
    <w:p w:rsidR="004440D6" w:rsidRDefault="00AE7DC5" w:rsidP="00AE7DC5">
      <w:pPr>
        <w:spacing w:after="0" w:line="240" w:lineRule="auto"/>
      </w:pPr>
      <w:r>
        <w:t xml:space="preserve">B) </w:t>
      </w:r>
      <w:r w:rsidRPr="00AE7DC5">
        <w:t>Goal-tracking</w:t>
      </w:r>
      <w:r>
        <w:tab/>
      </w:r>
      <w:r>
        <w:tab/>
      </w:r>
      <w:r>
        <w:tab/>
      </w:r>
      <w:r>
        <w:tab/>
      </w:r>
      <w:r>
        <w:tab/>
      </w:r>
    </w:p>
    <w:p w:rsidR="006866D1" w:rsidRDefault="00F137F2" w:rsidP="00AE7DC5">
      <w:pPr>
        <w:spacing w:after="0" w:line="240" w:lineRule="auto"/>
      </w:pPr>
      <w:r>
        <w:t xml:space="preserve">C) </w:t>
      </w:r>
      <w:r w:rsidRPr="00AE7DC5">
        <w:t>Emotion-modulating</w:t>
      </w:r>
    </w:p>
    <w:p w:rsidR="00AE7DC5" w:rsidRDefault="00AE7DC5" w:rsidP="00AE7DC5">
      <w:pPr>
        <w:spacing w:after="0" w:line="240" w:lineRule="auto"/>
      </w:pPr>
      <w:r>
        <w:t>*D) None of the above</w:t>
      </w:r>
    </w:p>
    <w:p w:rsidR="00AE7DC5" w:rsidRDefault="00AE7DC5" w:rsidP="00AE7DC5">
      <w:pPr>
        <w:spacing w:after="0" w:line="240" w:lineRule="auto"/>
        <w:ind w:left="4320"/>
      </w:pPr>
      <w:r>
        <w:t>(Reference Page 389)</w:t>
      </w:r>
      <w:r>
        <w:tab/>
      </w:r>
    </w:p>
    <w:p w:rsidR="00AE7DC5" w:rsidRDefault="00AE7DC5" w:rsidP="00AE7DC5">
      <w:pPr>
        <w:spacing w:after="0" w:line="240" w:lineRule="auto"/>
        <w:ind w:left="4320"/>
      </w:pPr>
    </w:p>
    <w:p w:rsidR="00AE7DC5" w:rsidRDefault="00AE7DC5" w:rsidP="00AE7DC5">
      <w:pPr>
        <w:spacing w:after="0" w:line="240" w:lineRule="auto"/>
      </w:pPr>
      <w:r>
        <w:t xml:space="preserve">23. </w:t>
      </w:r>
      <w:r w:rsidRPr="00AE7DC5">
        <w:t>If increased impulsively occurs with low serotonin levels, which of the following would be true?</w:t>
      </w:r>
    </w:p>
    <w:p w:rsidR="00AE7DC5" w:rsidRDefault="00AE7DC5" w:rsidP="00AE7DC5">
      <w:pPr>
        <w:spacing w:after="0" w:line="240" w:lineRule="auto"/>
      </w:pPr>
      <w:r>
        <w:t xml:space="preserve">*A) </w:t>
      </w:r>
      <w:r w:rsidRPr="00AE7DC5">
        <w:t>Humans would opt for smaller, immediate rewards over larger, long-term rewards</w:t>
      </w:r>
    </w:p>
    <w:p w:rsidR="00AE7DC5" w:rsidRDefault="00AE7DC5" w:rsidP="00AE7DC5">
      <w:pPr>
        <w:spacing w:after="0" w:line="240" w:lineRule="auto"/>
      </w:pPr>
      <w:r>
        <w:t xml:space="preserve">B) </w:t>
      </w:r>
      <w:r w:rsidRPr="00AE7DC5">
        <w:t>Humans would be more susceptible to "do not harm" thinking</w:t>
      </w:r>
    </w:p>
    <w:p w:rsidR="00AE7DC5" w:rsidRDefault="00AE7DC5" w:rsidP="00AE7DC5">
      <w:pPr>
        <w:spacing w:after="0" w:line="240" w:lineRule="auto"/>
      </w:pPr>
      <w:r>
        <w:t xml:space="preserve">C) </w:t>
      </w:r>
      <w:r w:rsidRPr="00AE7DC5">
        <w:t xml:space="preserve">Humans would be less </w:t>
      </w:r>
      <w:proofErr w:type="gramStart"/>
      <w:r w:rsidRPr="00AE7DC5">
        <w:t>effected</w:t>
      </w:r>
      <w:proofErr w:type="gramEnd"/>
      <w:r w:rsidRPr="00AE7DC5">
        <w:t xml:space="preserve"> by the framing effect</w:t>
      </w:r>
      <w:r>
        <w:tab/>
      </w:r>
      <w:r>
        <w:tab/>
      </w:r>
      <w:r>
        <w:tab/>
      </w:r>
      <w:r>
        <w:tab/>
      </w:r>
      <w:r>
        <w:tab/>
      </w:r>
    </w:p>
    <w:p w:rsidR="00AE7DC5" w:rsidRDefault="00AE7DC5" w:rsidP="00AE7DC5">
      <w:pPr>
        <w:spacing w:after="0" w:line="240" w:lineRule="auto"/>
      </w:pPr>
      <w:r>
        <w:t xml:space="preserve">D) </w:t>
      </w:r>
      <w:r w:rsidRPr="00AE7DC5">
        <w:t>Humans would be more loss-aversive</w:t>
      </w:r>
    </w:p>
    <w:p w:rsidR="00AE7DC5" w:rsidRDefault="00AE7DC5" w:rsidP="00AE7DC5">
      <w:pPr>
        <w:spacing w:after="0" w:line="240" w:lineRule="auto"/>
        <w:ind w:left="4320"/>
      </w:pPr>
      <w:r>
        <w:t>(Reference Page 390)</w:t>
      </w:r>
      <w:r>
        <w:tab/>
      </w:r>
    </w:p>
    <w:p w:rsidR="00AE7DC5" w:rsidRDefault="00AE7DC5" w:rsidP="00AE7DC5">
      <w:pPr>
        <w:spacing w:after="0" w:line="240" w:lineRule="auto"/>
        <w:ind w:left="4320"/>
      </w:pPr>
    </w:p>
    <w:p w:rsidR="00AE7DC5" w:rsidRDefault="00AE7DC5" w:rsidP="00AE7DC5">
      <w:pPr>
        <w:spacing w:after="0" w:line="240" w:lineRule="auto"/>
      </w:pPr>
      <w:r>
        <w:t xml:space="preserve">24. </w:t>
      </w:r>
      <w:r w:rsidRPr="00AE7DC5">
        <w:t>Individuals with attention deficit hyperactivity disorder show improved attention span and reduced hyperactivity with increased levels of which neurotransmitter?</w:t>
      </w:r>
    </w:p>
    <w:p w:rsidR="004440D6" w:rsidRDefault="00AE7DC5" w:rsidP="00AE7DC5">
      <w:pPr>
        <w:spacing w:after="0" w:line="240" w:lineRule="auto"/>
      </w:pPr>
      <w:r>
        <w:t xml:space="preserve">A) </w:t>
      </w:r>
      <w:r w:rsidRPr="00AE7DC5">
        <w:t>GABA</w:t>
      </w:r>
      <w:r>
        <w:tab/>
      </w:r>
      <w:r>
        <w:tab/>
      </w:r>
      <w:r>
        <w:tab/>
      </w:r>
      <w:r>
        <w:tab/>
      </w:r>
      <w:r>
        <w:tab/>
      </w:r>
    </w:p>
    <w:p w:rsidR="004440D6" w:rsidRDefault="00AE7DC5" w:rsidP="00AE7DC5">
      <w:pPr>
        <w:spacing w:after="0" w:line="240" w:lineRule="auto"/>
      </w:pPr>
      <w:r>
        <w:t xml:space="preserve">*B) </w:t>
      </w:r>
      <w:r w:rsidRPr="00AE7DC5">
        <w:t>Dopamine</w:t>
      </w:r>
      <w:r>
        <w:tab/>
      </w:r>
      <w:r>
        <w:tab/>
      </w:r>
      <w:r>
        <w:tab/>
      </w:r>
      <w:r>
        <w:tab/>
      </w:r>
      <w:r>
        <w:tab/>
      </w:r>
    </w:p>
    <w:p w:rsidR="00F137F2" w:rsidRDefault="00F137F2" w:rsidP="00F137F2">
      <w:pPr>
        <w:spacing w:after="0" w:line="240" w:lineRule="auto"/>
      </w:pPr>
      <w:r>
        <w:t xml:space="preserve">C) </w:t>
      </w:r>
      <w:r w:rsidRPr="00AE7DC5">
        <w:t>Serotonin</w:t>
      </w:r>
    </w:p>
    <w:p w:rsidR="00AE7DC5" w:rsidRDefault="00AE7DC5" w:rsidP="00AE7DC5">
      <w:pPr>
        <w:spacing w:after="0" w:line="240" w:lineRule="auto"/>
      </w:pPr>
      <w:r>
        <w:t xml:space="preserve">D) </w:t>
      </w:r>
      <w:r w:rsidRPr="00AE7DC5">
        <w:t>Acetylcholine</w:t>
      </w:r>
    </w:p>
    <w:p w:rsidR="00AE7DC5" w:rsidRDefault="00AE7DC5" w:rsidP="00AE7DC5">
      <w:pPr>
        <w:spacing w:after="0" w:line="240" w:lineRule="auto"/>
        <w:ind w:left="4320"/>
      </w:pPr>
      <w:r>
        <w:t>(Reference Page 391)</w:t>
      </w:r>
      <w:r>
        <w:tab/>
      </w:r>
    </w:p>
    <w:p w:rsidR="00AE7DC5" w:rsidRDefault="00AE7DC5" w:rsidP="00AE7DC5">
      <w:pPr>
        <w:spacing w:after="0" w:line="240" w:lineRule="auto"/>
        <w:ind w:left="4320"/>
      </w:pPr>
    </w:p>
    <w:p w:rsidR="00AE7DC5" w:rsidRDefault="00AE7DC5" w:rsidP="00AE7DC5">
      <w:pPr>
        <w:spacing w:after="0" w:line="240" w:lineRule="auto"/>
      </w:pPr>
      <w:r>
        <w:t xml:space="preserve">25. </w:t>
      </w:r>
      <w:r w:rsidRPr="00AE7DC5">
        <w:t>The rational brain is to the emotional brain as the modern brain is to the ___________ brain.</w:t>
      </w:r>
    </w:p>
    <w:p w:rsidR="004440D6" w:rsidRDefault="00AE7DC5" w:rsidP="00AE7DC5">
      <w:pPr>
        <w:spacing w:after="0" w:line="240" w:lineRule="auto"/>
      </w:pPr>
      <w:r>
        <w:t xml:space="preserve">A) </w:t>
      </w:r>
      <w:r w:rsidRPr="00AE7DC5">
        <w:t>Conscious</w:t>
      </w:r>
      <w:r>
        <w:tab/>
      </w:r>
      <w:r>
        <w:tab/>
      </w:r>
      <w:r>
        <w:tab/>
      </w:r>
      <w:r>
        <w:tab/>
      </w:r>
      <w:r>
        <w:tab/>
      </w:r>
    </w:p>
    <w:p w:rsidR="004440D6" w:rsidRDefault="00AE7DC5" w:rsidP="00AE7DC5">
      <w:pPr>
        <w:spacing w:after="0" w:line="240" w:lineRule="auto"/>
      </w:pPr>
      <w:r>
        <w:t xml:space="preserve">B) </w:t>
      </w:r>
      <w:r w:rsidRPr="00AE7DC5">
        <w:t>Cognitive</w:t>
      </w:r>
      <w:r>
        <w:tab/>
      </w:r>
      <w:r>
        <w:tab/>
      </w:r>
      <w:r>
        <w:tab/>
      </w:r>
      <w:r>
        <w:tab/>
      </w:r>
      <w:r>
        <w:tab/>
      </w:r>
    </w:p>
    <w:p w:rsidR="006866D1" w:rsidRDefault="00F137F2" w:rsidP="00AE7DC5">
      <w:pPr>
        <w:spacing w:after="0" w:line="240" w:lineRule="auto"/>
      </w:pPr>
      <w:r>
        <w:t xml:space="preserve">*C) </w:t>
      </w:r>
      <w:r w:rsidRPr="00AE7DC5">
        <w:t>Primitive</w:t>
      </w:r>
      <w:bookmarkStart w:id="0" w:name="_GoBack"/>
      <w:bookmarkEnd w:id="0"/>
    </w:p>
    <w:p w:rsidR="00AE7DC5" w:rsidRDefault="00AE7DC5" w:rsidP="00AE7DC5">
      <w:pPr>
        <w:spacing w:after="0" w:line="240" w:lineRule="auto"/>
      </w:pPr>
      <w:r>
        <w:t xml:space="preserve">D) </w:t>
      </w:r>
      <w:r w:rsidRPr="00AE7DC5">
        <w:t>Young</w:t>
      </w:r>
    </w:p>
    <w:p w:rsidR="00AE7DC5" w:rsidRDefault="00AE7DC5" w:rsidP="00AE7DC5">
      <w:pPr>
        <w:spacing w:after="0" w:line="240" w:lineRule="auto"/>
        <w:ind w:left="4320"/>
      </w:pPr>
      <w:r>
        <w:t>(Reference Page 393)</w:t>
      </w:r>
      <w:r>
        <w:tab/>
      </w:r>
    </w:p>
    <w:p w:rsidR="00AE7DC5" w:rsidRDefault="00AE7DC5" w:rsidP="00A62772">
      <w:pPr>
        <w:spacing w:after="0" w:line="240" w:lineRule="auto"/>
      </w:pPr>
    </w:p>
    <w:sectPr w:rsidR="00AE7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zNDayMDMwtTSzMDJW0lEKTi0uzszPAykwqQUAvdozsCwAAAA="/>
  </w:docVars>
  <w:rsids>
    <w:rsidRoot w:val="00461688"/>
    <w:rsid w:val="00310F0B"/>
    <w:rsid w:val="004440D6"/>
    <w:rsid w:val="00461688"/>
    <w:rsid w:val="004868ED"/>
    <w:rsid w:val="006866D1"/>
    <w:rsid w:val="00A62772"/>
    <w:rsid w:val="00AE7DC5"/>
    <w:rsid w:val="00B11655"/>
    <w:rsid w:val="00B7611D"/>
    <w:rsid w:val="00F137F2"/>
    <w:rsid w:val="00FE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Abigail</dc:creator>
  <cp:lastModifiedBy>CHINEA, Beatriz</cp:lastModifiedBy>
  <cp:revision>6</cp:revision>
  <dcterms:created xsi:type="dcterms:W3CDTF">2016-04-08T22:35:00Z</dcterms:created>
  <dcterms:modified xsi:type="dcterms:W3CDTF">2018-12-07T15:42:00Z</dcterms:modified>
</cp:coreProperties>
</file>