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4738" w:rsidRDefault="004A4738" w:rsidP="004A4738">
      <w:pPr>
        <w:pStyle w:val="Heading1"/>
      </w:pPr>
      <w:r>
        <w:t>C</w:t>
      </w:r>
      <w:bookmarkStart w:id="0" w:name="_GoBack"/>
      <w:bookmarkEnd w:id="0"/>
      <w:r>
        <w:t>hapter Five</w:t>
      </w:r>
    </w:p>
    <w:p w:rsidR="004A4738" w:rsidRDefault="004A4738" w:rsidP="004A4738">
      <w:pPr>
        <w:pStyle w:val="Heading2"/>
        <w:shd w:val="clear" w:color="auto" w:fill="FFFFFF"/>
        <w:spacing w:before="48" w:beforeAutospacing="0" w:after="0" w:afterAutospacing="0"/>
        <w:rPr>
          <w:rFonts w:ascii="Verdana" w:hAnsi="Verdana"/>
          <w:color w:val="000000"/>
          <w:sz w:val="27"/>
          <w:szCs w:val="27"/>
        </w:rPr>
      </w:pPr>
      <w:r>
        <w:rPr>
          <w:rFonts w:ascii="Verdana" w:hAnsi="Verdana"/>
          <w:color w:val="000000"/>
          <w:sz w:val="27"/>
          <w:szCs w:val="27"/>
        </w:rPr>
        <w:t>Chapter Overview</w:t>
      </w:r>
    </w:p>
    <w:p w:rsidR="004A4738" w:rsidRDefault="004A4738" w:rsidP="004A4738">
      <w:pPr>
        <w:pStyle w:val="NormalWeb"/>
        <w:shd w:val="clear" w:color="auto" w:fill="FFFFFF"/>
        <w:rPr>
          <w:rFonts w:ascii="Verdana" w:hAnsi="Verdana"/>
          <w:color w:val="000000"/>
          <w:sz w:val="18"/>
          <w:szCs w:val="18"/>
        </w:rPr>
      </w:pPr>
      <w:r>
        <w:rPr>
          <w:rFonts w:ascii="Verdana" w:hAnsi="Verdana"/>
          <w:b/>
          <w:bCs/>
          <w:color w:val="000000"/>
          <w:sz w:val="18"/>
          <w:szCs w:val="18"/>
        </w:rPr>
        <w:t>Learning Objectives</w:t>
      </w:r>
    </w:p>
    <w:p w:rsidR="004A4738" w:rsidRDefault="004A4738" w:rsidP="004A4738">
      <w:pPr>
        <w:pStyle w:val="NormalWeb"/>
        <w:shd w:val="clear" w:color="auto" w:fill="FFFFFF"/>
        <w:rPr>
          <w:rFonts w:ascii="Verdana" w:hAnsi="Verdana"/>
          <w:color w:val="000000"/>
          <w:sz w:val="18"/>
          <w:szCs w:val="18"/>
        </w:rPr>
      </w:pPr>
      <w:r>
        <w:rPr>
          <w:rFonts w:ascii="Verdana" w:hAnsi="Verdana"/>
          <w:color w:val="000000"/>
          <w:sz w:val="18"/>
          <w:szCs w:val="18"/>
        </w:rPr>
        <w:t>After working through this chapter, you should be conversant with the methods that can be applied to the estimation of demand. Primary among these is regression analysis, a statistical technique that is used to estimate the parameters of mathematical functions from empirical data. Regression analysis is an essential tool of managerial economics, not only for the estimation of demand, but for other applications as well. Consequently, it is crucial that you approach this chapter with the goal of developing a thorough knowledge of regression procedures.</w:t>
      </w:r>
    </w:p>
    <w:p w:rsidR="004A4738" w:rsidRDefault="004A4738" w:rsidP="004A4738">
      <w:pPr>
        <w:pStyle w:val="NormalWeb"/>
        <w:shd w:val="clear" w:color="auto" w:fill="FFFFFF"/>
        <w:rPr>
          <w:rFonts w:ascii="Verdana" w:hAnsi="Verdana"/>
          <w:color w:val="000000"/>
          <w:sz w:val="18"/>
          <w:szCs w:val="18"/>
        </w:rPr>
      </w:pPr>
      <w:r>
        <w:rPr>
          <w:rFonts w:ascii="Verdana" w:hAnsi="Verdana"/>
          <w:b/>
          <w:bCs/>
          <w:color w:val="000000"/>
          <w:sz w:val="18"/>
          <w:szCs w:val="18"/>
        </w:rPr>
        <w:t>Software Tools</w:t>
      </w:r>
    </w:p>
    <w:p w:rsidR="004A4738" w:rsidRDefault="004A4738" w:rsidP="004A4738">
      <w:pPr>
        <w:pStyle w:val="NormalWeb"/>
        <w:shd w:val="clear" w:color="auto" w:fill="FFFFFF"/>
        <w:rPr>
          <w:rFonts w:ascii="Verdana" w:hAnsi="Verdana"/>
          <w:color w:val="000000"/>
          <w:sz w:val="18"/>
          <w:szCs w:val="18"/>
        </w:rPr>
      </w:pPr>
      <w:r>
        <w:rPr>
          <w:rFonts w:ascii="Verdana" w:hAnsi="Verdana"/>
          <w:color w:val="000000"/>
          <w:sz w:val="18"/>
          <w:szCs w:val="18"/>
        </w:rPr>
        <w:t xml:space="preserve">The problems in this chapter require calculations that involve statistical analysis. Statistical analysis is most commonly conducted using software such as R, EViews, Stata, SPSS and Microsoft Excel. Each of these and many other software programs are capable to do all the steps explained in this chapter. In the appendix of the chapter you will find step by step instructions how to use Excel for regression analysis.  </w:t>
      </w:r>
    </w:p>
    <w:p w:rsidR="004A4738" w:rsidRDefault="004A4738" w:rsidP="004A4738">
      <w:pPr>
        <w:pStyle w:val="NormalWeb"/>
        <w:shd w:val="clear" w:color="auto" w:fill="FFFFFF"/>
        <w:rPr>
          <w:rFonts w:ascii="Verdana" w:hAnsi="Verdana"/>
          <w:color w:val="000000"/>
          <w:sz w:val="18"/>
          <w:szCs w:val="18"/>
        </w:rPr>
      </w:pPr>
      <w:r>
        <w:rPr>
          <w:rFonts w:ascii="Verdana" w:hAnsi="Verdana"/>
          <w:b/>
          <w:bCs/>
          <w:color w:val="000000"/>
          <w:sz w:val="18"/>
          <w:szCs w:val="18"/>
        </w:rPr>
        <w:t>Summary of Notation and Formulas</w:t>
      </w:r>
    </w:p>
    <w:p w:rsidR="004A4738" w:rsidRPr="00882A54" w:rsidRDefault="004A4738" w:rsidP="004A4738">
      <w:pPr>
        <w:pStyle w:val="NormalWeb"/>
        <w:shd w:val="clear" w:color="auto" w:fill="FFFFFF"/>
        <w:rPr>
          <w:rFonts w:ascii="Verdana" w:hAnsi="Verdana"/>
          <w:color w:val="000000"/>
          <w:sz w:val="22"/>
          <w:szCs w:val="18"/>
        </w:rPr>
      </w:pPr>
      <w:r>
        <w:rPr>
          <w:rFonts w:ascii="Verdana" w:hAnsi="Verdana"/>
          <w:color w:val="000000"/>
          <w:sz w:val="18"/>
          <w:szCs w:val="18"/>
        </w:rPr>
        <w:t>(5-1)</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r>
          <w:rPr>
            <w:rFonts w:ascii="Cambria Math" w:hAnsi="Cambria Math"/>
            <w:color w:val="000000"/>
            <w:sz w:val="22"/>
            <w:szCs w:val="18"/>
          </w:rPr>
          <m:t>Y=a+bX</m:t>
        </m:r>
      </m:oMath>
    </w:p>
    <w:p w:rsidR="004A4738" w:rsidRDefault="004A4738" w:rsidP="004A4738">
      <w:pPr>
        <w:pStyle w:val="NormalWeb"/>
        <w:shd w:val="clear" w:color="auto" w:fill="FFFFFF"/>
        <w:rPr>
          <w:rFonts w:ascii="Verdana" w:hAnsi="Verdana"/>
          <w:color w:val="000000"/>
          <w:sz w:val="18"/>
          <w:szCs w:val="18"/>
        </w:rPr>
      </w:pPr>
      <w:r>
        <w:rPr>
          <w:rFonts w:ascii="Verdana" w:hAnsi="Verdana"/>
          <w:color w:val="000000"/>
          <w:sz w:val="18"/>
          <w:szCs w:val="18"/>
        </w:rPr>
        <w:t>(5-1’)</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sSub>
          <m:sSubPr>
            <m:ctrlPr>
              <w:rPr>
                <w:rFonts w:ascii="Cambria Math" w:hAnsi="Cambria Math"/>
                <w:i/>
                <w:color w:val="000000"/>
                <w:sz w:val="22"/>
                <w:szCs w:val="18"/>
              </w:rPr>
            </m:ctrlPr>
          </m:sSubPr>
          <m:e>
            <m:r>
              <w:rPr>
                <w:rFonts w:ascii="Cambria Math" w:hAnsi="Cambria Math"/>
                <w:color w:val="000000"/>
                <w:sz w:val="22"/>
                <w:szCs w:val="18"/>
              </w:rPr>
              <m:t>Y</m:t>
            </m:r>
          </m:e>
          <m:sub>
            <m:r>
              <w:rPr>
                <w:rFonts w:ascii="Cambria Math" w:hAnsi="Cambria Math"/>
                <w:color w:val="000000"/>
                <w:sz w:val="22"/>
                <w:szCs w:val="18"/>
              </w:rPr>
              <m:t>t</m:t>
            </m:r>
          </m:sub>
        </m:sSub>
        <m:r>
          <w:rPr>
            <w:rFonts w:ascii="Cambria Math" w:hAnsi="Cambria Math"/>
            <w:color w:val="000000"/>
            <w:sz w:val="22"/>
            <w:szCs w:val="18"/>
          </w:rPr>
          <m:t>=a+b</m:t>
        </m:r>
        <m:sSub>
          <m:sSubPr>
            <m:ctrlPr>
              <w:rPr>
                <w:rFonts w:ascii="Cambria Math" w:hAnsi="Cambria Math"/>
                <w:i/>
                <w:color w:val="000000"/>
                <w:sz w:val="22"/>
                <w:szCs w:val="18"/>
              </w:rPr>
            </m:ctrlPr>
          </m:sSubPr>
          <m:e>
            <m:r>
              <w:rPr>
                <w:rFonts w:ascii="Cambria Math" w:hAnsi="Cambria Math"/>
                <w:color w:val="000000"/>
                <w:sz w:val="22"/>
                <w:szCs w:val="18"/>
              </w:rPr>
              <m:t>X</m:t>
            </m:r>
          </m:e>
          <m:sub>
            <m:r>
              <w:rPr>
                <w:rFonts w:ascii="Cambria Math" w:hAnsi="Cambria Math"/>
                <w:color w:val="000000"/>
                <w:sz w:val="22"/>
                <w:szCs w:val="18"/>
              </w:rPr>
              <m:t>t</m:t>
            </m:r>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t</m:t>
            </m:r>
          </m:sub>
        </m:sSub>
      </m:oMath>
    </w:p>
    <w:p w:rsidR="004A4738" w:rsidRDefault="004A4738" w:rsidP="004A4738">
      <w:pPr>
        <w:pStyle w:val="NormalWeb"/>
        <w:shd w:val="clear" w:color="auto" w:fill="FFFFFF"/>
        <w:rPr>
          <w:rFonts w:ascii="Verdana" w:hAnsi="Verdana"/>
          <w:color w:val="000000"/>
          <w:sz w:val="18"/>
          <w:szCs w:val="18"/>
        </w:rPr>
      </w:pPr>
      <w:r>
        <w:rPr>
          <w:rFonts w:ascii="Verdana" w:hAnsi="Verdana"/>
          <w:color w:val="000000"/>
          <w:sz w:val="18"/>
          <w:szCs w:val="18"/>
        </w:rPr>
        <w:t>(5-2)</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sSub>
          <m:sSubPr>
            <m:ctrlPr>
              <w:rPr>
                <w:rFonts w:ascii="Cambria Math" w:hAnsi="Cambria Math"/>
                <w:i/>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1</m:t>
            </m:r>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Y</m:t>
            </m:r>
          </m:e>
          <m:sub>
            <m:r>
              <w:rPr>
                <w:rFonts w:ascii="Cambria Math" w:hAnsi="Cambria Math"/>
                <w:color w:val="000000"/>
                <w:sz w:val="22"/>
                <w:szCs w:val="18"/>
              </w:rPr>
              <m:t>1</m:t>
            </m:r>
          </m:sub>
        </m:sSub>
        <m:r>
          <w:rPr>
            <w:rFonts w:ascii="Cambria Math" w:hAnsi="Cambria Math"/>
            <w:color w:val="000000"/>
            <w:sz w:val="22"/>
            <w:szCs w:val="18"/>
          </w:rPr>
          <m:t>-</m:t>
        </m:r>
        <m:sSub>
          <m:sSubPr>
            <m:ctrlPr>
              <w:rPr>
                <w:rFonts w:ascii="Cambria Math" w:hAnsi="Cambria Math"/>
                <w:i/>
                <w:color w:val="000000"/>
                <w:sz w:val="22"/>
                <w:szCs w:val="18"/>
              </w:rPr>
            </m:ctrlPr>
          </m:sSubPr>
          <m:e>
            <m:acc>
              <m:accPr>
                <m:ctrlPr>
                  <w:rPr>
                    <w:rFonts w:ascii="Cambria Math" w:hAnsi="Cambria Math"/>
                    <w:i/>
                    <w:color w:val="000000"/>
                    <w:sz w:val="22"/>
                    <w:szCs w:val="18"/>
                  </w:rPr>
                </m:ctrlPr>
              </m:accPr>
              <m:e>
                <m:r>
                  <w:rPr>
                    <w:rFonts w:ascii="Cambria Math" w:hAnsi="Cambria Math"/>
                    <w:color w:val="000000"/>
                    <w:sz w:val="22"/>
                    <w:szCs w:val="18"/>
                  </w:rPr>
                  <m:t>Y</m:t>
                </m:r>
              </m:e>
            </m:acc>
          </m:e>
          <m:sub>
            <m:r>
              <w:rPr>
                <w:rFonts w:ascii="Cambria Math" w:hAnsi="Cambria Math"/>
                <w:color w:val="000000"/>
                <w:sz w:val="22"/>
                <w:szCs w:val="18"/>
              </w:rPr>
              <m:t>1</m:t>
            </m:r>
          </m:sub>
        </m:sSub>
      </m:oMath>
    </w:p>
    <w:p w:rsidR="004A4738" w:rsidRDefault="004A4738" w:rsidP="004A4738">
      <w:pPr>
        <w:pStyle w:val="NormalWeb"/>
        <w:shd w:val="clear" w:color="auto" w:fill="FFFFFF"/>
        <w:rPr>
          <w:rFonts w:ascii="Verdana" w:hAnsi="Verdana"/>
          <w:color w:val="000000"/>
          <w:sz w:val="18"/>
          <w:szCs w:val="18"/>
        </w:rPr>
      </w:pPr>
      <w:r>
        <w:rPr>
          <w:rFonts w:ascii="Verdana" w:hAnsi="Verdana"/>
          <w:color w:val="000000"/>
          <w:sz w:val="18"/>
          <w:szCs w:val="18"/>
        </w:rPr>
        <w:t>(5-2’)</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sSub>
          <m:sSubPr>
            <m:ctrlPr>
              <w:rPr>
                <w:rFonts w:ascii="Cambria Math" w:hAnsi="Cambria Math"/>
                <w:i/>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t</m:t>
            </m:r>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Y</m:t>
            </m:r>
          </m:e>
          <m:sub>
            <m:r>
              <w:rPr>
                <w:rFonts w:ascii="Cambria Math" w:hAnsi="Cambria Math"/>
                <w:color w:val="000000"/>
                <w:sz w:val="22"/>
                <w:szCs w:val="18"/>
              </w:rPr>
              <m:t>t</m:t>
            </m:r>
          </m:sub>
        </m:sSub>
        <m:r>
          <w:rPr>
            <w:rFonts w:ascii="Cambria Math" w:hAnsi="Cambria Math"/>
            <w:color w:val="000000"/>
            <w:sz w:val="22"/>
            <w:szCs w:val="18"/>
          </w:rPr>
          <m:t>-</m:t>
        </m:r>
        <m:sSub>
          <m:sSubPr>
            <m:ctrlPr>
              <w:rPr>
                <w:rFonts w:ascii="Cambria Math" w:hAnsi="Cambria Math"/>
                <w:i/>
                <w:color w:val="000000"/>
                <w:sz w:val="22"/>
                <w:szCs w:val="18"/>
              </w:rPr>
            </m:ctrlPr>
          </m:sSubPr>
          <m:e>
            <m:acc>
              <m:accPr>
                <m:ctrlPr>
                  <w:rPr>
                    <w:rFonts w:ascii="Cambria Math" w:hAnsi="Cambria Math"/>
                    <w:i/>
                    <w:color w:val="000000"/>
                    <w:sz w:val="22"/>
                    <w:szCs w:val="18"/>
                  </w:rPr>
                </m:ctrlPr>
              </m:accPr>
              <m:e>
                <m:r>
                  <w:rPr>
                    <w:rFonts w:ascii="Cambria Math" w:hAnsi="Cambria Math"/>
                    <w:color w:val="000000"/>
                    <w:sz w:val="22"/>
                    <w:szCs w:val="18"/>
                  </w:rPr>
                  <m:t>Y</m:t>
                </m:r>
              </m:e>
            </m:acc>
          </m:e>
          <m:sub>
            <m:r>
              <w:rPr>
                <w:rFonts w:ascii="Cambria Math" w:hAnsi="Cambria Math"/>
                <w:color w:val="000000"/>
                <w:sz w:val="22"/>
                <w:szCs w:val="18"/>
              </w:rPr>
              <m:t>t</m:t>
            </m:r>
          </m:sub>
        </m:sSub>
      </m:oMath>
    </w:p>
    <w:p w:rsidR="004A4738" w:rsidRDefault="004A4738" w:rsidP="004A4738">
      <w:pPr>
        <w:pStyle w:val="NormalWeb"/>
        <w:shd w:val="clear" w:color="auto" w:fill="FFFFFF"/>
        <w:rPr>
          <w:rFonts w:ascii="Verdana" w:hAnsi="Verdana"/>
          <w:color w:val="000000"/>
          <w:sz w:val="18"/>
          <w:szCs w:val="18"/>
        </w:rPr>
      </w:pPr>
      <w:r>
        <w:rPr>
          <w:rFonts w:ascii="Verdana" w:hAnsi="Verdana"/>
          <w:color w:val="000000"/>
          <w:sz w:val="18"/>
          <w:szCs w:val="18"/>
        </w:rPr>
        <w:t>Equation 5–1 is a linear function. It defines a straight line relationship between a dependent variable (Y) and an independent variable (X) in terms of the Y intercept (a) and the slope (b) of the line. This equation can be written in statistical form as Equation 5–1' by adding a subscript index (t) to identify specific observations and by adding a third variable (e</w:t>
      </w:r>
      <w:r>
        <w:rPr>
          <w:rFonts w:ascii="Verdana" w:hAnsi="Verdana"/>
          <w:color w:val="000000"/>
          <w:sz w:val="18"/>
          <w:szCs w:val="18"/>
          <w:vertAlign w:val="subscript"/>
        </w:rPr>
        <w:t>t</w:t>
      </w:r>
      <w:r>
        <w:rPr>
          <w:rFonts w:ascii="Verdana" w:hAnsi="Verdana"/>
          <w:color w:val="000000"/>
          <w:sz w:val="18"/>
          <w:szCs w:val="18"/>
        </w:rPr>
        <w:t>) that represents the influence of random factors on the dependent variable. This third variable accounts for the fact that the dependent variable will not generally be exactly equal to the value that results from the calculation of a + bX for specific values of a, b, and X. As a consequence, it is referred to as the random error in the equation. Equation 5–2' defines the error term as the difference between the observed value of the dependent variable (Y</w:t>
      </w:r>
      <w:r>
        <w:rPr>
          <w:rFonts w:ascii="Verdana" w:hAnsi="Verdana"/>
          <w:color w:val="000000"/>
          <w:sz w:val="18"/>
          <w:szCs w:val="18"/>
          <w:vertAlign w:val="subscript"/>
        </w:rPr>
        <w:t>t</w:t>
      </w:r>
      <w:r>
        <w:rPr>
          <w:rFonts w:ascii="Verdana" w:hAnsi="Verdana"/>
          <w:color w:val="000000"/>
          <w:sz w:val="18"/>
          <w:szCs w:val="18"/>
        </w:rPr>
        <w:t>) and the value of the dependent variable that is predicted by the estimated linear equation (</w:t>
      </w:r>
      <w:r>
        <w:rPr>
          <w:rFonts w:ascii="Verdana" w:hAnsi="Verdana"/>
          <w:color w:val="000000"/>
          <w:sz w:val="18"/>
          <w:szCs w:val="18"/>
          <w:vertAlign w:val="subscript"/>
        </w:rPr>
        <w:t>t</w:t>
      </w:r>
      <w:r>
        <w:rPr>
          <w:rFonts w:ascii="Verdana" w:hAnsi="Verdana"/>
          <w:color w:val="000000"/>
          <w:sz w:val="18"/>
          <w:szCs w:val="18"/>
        </w:rPr>
        <w:t>).</w:t>
      </w:r>
    </w:p>
    <w:p w:rsidR="004A4738" w:rsidRDefault="004A4738" w:rsidP="004A4738">
      <w:pPr>
        <w:pStyle w:val="NormalWeb"/>
        <w:shd w:val="clear" w:color="auto" w:fill="FFFFFF"/>
        <w:rPr>
          <w:rFonts w:ascii="Verdana" w:hAnsi="Verdana"/>
          <w:color w:val="000000"/>
          <w:sz w:val="18"/>
          <w:szCs w:val="18"/>
        </w:rPr>
      </w:pPr>
      <w:r>
        <w:rPr>
          <w:rFonts w:ascii="Verdana" w:hAnsi="Verdana"/>
          <w:color w:val="000000"/>
          <w:sz w:val="18"/>
          <w:szCs w:val="18"/>
        </w:rPr>
        <w:t>(5-3)</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sSub>
          <m:sSubPr>
            <m:ctrlPr>
              <w:rPr>
                <w:rFonts w:ascii="Cambria Math" w:hAnsi="Cambria Math"/>
                <w:i/>
                <w:color w:val="000000"/>
                <w:sz w:val="22"/>
                <w:szCs w:val="18"/>
              </w:rPr>
            </m:ctrlPr>
          </m:sSubPr>
          <m:e>
            <m:acc>
              <m:accPr>
                <m:ctrlPr>
                  <w:rPr>
                    <w:rFonts w:ascii="Cambria Math" w:hAnsi="Cambria Math"/>
                    <w:i/>
                    <w:color w:val="000000"/>
                    <w:sz w:val="22"/>
                    <w:szCs w:val="18"/>
                  </w:rPr>
                </m:ctrlPr>
              </m:accPr>
              <m:e>
                <m:r>
                  <w:rPr>
                    <w:rFonts w:ascii="Cambria Math" w:hAnsi="Cambria Math"/>
                    <w:color w:val="000000"/>
                    <w:sz w:val="22"/>
                    <w:szCs w:val="18"/>
                  </w:rPr>
                  <m:t>Y</m:t>
                </m:r>
              </m:e>
            </m:acc>
          </m:e>
          <m:sub>
            <m:r>
              <w:rPr>
                <w:rFonts w:ascii="Cambria Math" w:hAnsi="Cambria Math"/>
                <w:color w:val="000000"/>
                <w:sz w:val="22"/>
                <w:szCs w:val="18"/>
              </w:rPr>
              <m:t>t</m:t>
            </m:r>
          </m:sub>
        </m:sSub>
        <m:r>
          <w:rPr>
            <w:rFonts w:ascii="Cambria Math" w:hAnsi="Cambria Math"/>
            <w:color w:val="000000"/>
            <w:sz w:val="22"/>
            <w:szCs w:val="18"/>
          </w:rPr>
          <m:t>=</m:t>
        </m:r>
        <m:acc>
          <m:accPr>
            <m:ctrlPr>
              <w:rPr>
                <w:rFonts w:ascii="Cambria Math" w:hAnsi="Cambria Math"/>
                <w:i/>
                <w:color w:val="000000"/>
                <w:sz w:val="22"/>
                <w:szCs w:val="18"/>
              </w:rPr>
            </m:ctrlPr>
          </m:accPr>
          <m:e>
            <m:r>
              <w:rPr>
                <w:rFonts w:ascii="Cambria Math" w:hAnsi="Cambria Math"/>
                <w:color w:val="000000"/>
                <w:sz w:val="22"/>
                <w:szCs w:val="18"/>
              </w:rPr>
              <m:t>a</m:t>
            </m:r>
          </m:e>
        </m:acc>
        <m:r>
          <w:rPr>
            <w:rFonts w:ascii="Cambria Math" w:hAnsi="Cambria Math"/>
            <w:color w:val="000000"/>
            <w:sz w:val="22"/>
            <w:szCs w:val="18"/>
          </w:rPr>
          <m:t>-</m:t>
        </m:r>
        <m:acc>
          <m:accPr>
            <m:ctrlPr>
              <w:rPr>
                <w:rFonts w:ascii="Cambria Math" w:hAnsi="Cambria Math"/>
                <w:i/>
                <w:color w:val="000000"/>
                <w:sz w:val="22"/>
                <w:szCs w:val="18"/>
              </w:rPr>
            </m:ctrlPr>
          </m:accPr>
          <m:e>
            <m:r>
              <w:rPr>
                <w:rFonts w:ascii="Cambria Math" w:hAnsi="Cambria Math"/>
                <w:color w:val="000000"/>
                <w:sz w:val="22"/>
                <w:szCs w:val="18"/>
              </w:rPr>
              <m:t>b</m:t>
            </m:r>
          </m:e>
        </m:acc>
        <m:sSub>
          <m:sSubPr>
            <m:ctrlPr>
              <w:rPr>
                <w:rFonts w:ascii="Cambria Math" w:hAnsi="Cambria Math"/>
                <w:i/>
                <w:color w:val="000000"/>
                <w:sz w:val="22"/>
                <w:szCs w:val="18"/>
              </w:rPr>
            </m:ctrlPr>
          </m:sSubPr>
          <m:e>
            <m:r>
              <w:rPr>
                <w:rFonts w:ascii="Cambria Math" w:hAnsi="Cambria Math"/>
                <w:color w:val="000000"/>
                <w:sz w:val="22"/>
                <w:szCs w:val="18"/>
              </w:rPr>
              <m:t>X</m:t>
            </m:r>
          </m:e>
          <m:sub>
            <m:r>
              <w:rPr>
                <w:rFonts w:ascii="Cambria Math" w:hAnsi="Cambria Math"/>
                <w:color w:val="000000"/>
                <w:sz w:val="22"/>
                <w:szCs w:val="18"/>
              </w:rPr>
              <m:t>t</m:t>
            </m:r>
          </m:sub>
        </m:sSub>
      </m:oMath>
    </w:p>
    <w:p w:rsidR="004A4738" w:rsidRDefault="004A4738" w:rsidP="004A4738">
      <w:pPr>
        <w:pStyle w:val="NormalWeb"/>
        <w:shd w:val="clear" w:color="auto" w:fill="FFFFFF"/>
        <w:rPr>
          <w:rFonts w:ascii="Verdana" w:hAnsi="Verdana"/>
          <w:color w:val="000000"/>
          <w:sz w:val="18"/>
          <w:szCs w:val="18"/>
        </w:rPr>
      </w:pPr>
      <w:r>
        <w:rPr>
          <w:rFonts w:ascii="Verdana" w:hAnsi="Verdana"/>
          <w:color w:val="000000"/>
          <w:sz w:val="18"/>
          <w:szCs w:val="18"/>
        </w:rPr>
        <w:t>(5-4)</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sSub>
          <m:sSubPr>
            <m:ctrlPr>
              <w:rPr>
                <w:rFonts w:ascii="Cambria Math" w:hAnsi="Cambria Math"/>
                <w:i/>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t</m:t>
            </m:r>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Y</m:t>
            </m:r>
          </m:e>
          <m:sub>
            <m:r>
              <w:rPr>
                <w:rFonts w:ascii="Cambria Math" w:hAnsi="Cambria Math"/>
                <w:color w:val="000000"/>
                <w:sz w:val="22"/>
                <w:szCs w:val="18"/>
              </w:rPr>
              <m:t>t</m:t>
            </m:r>
          </m:sub>
        </m:sSub>
        <m:r>
          <w:rPr>
            <w:rFonts w:ascii="Cambria Math" w:hAnsi="Cambria Math"/>
            <w:color w:val="000000"/>
            <w:sz w:val="22"/>
            <w:szCs w:val="18"/>
          </w:rPr>
          <m:t>-</m:t>
        </m:r>
        <m:sSub>
          <m:sSubPr>
            <m:ctrlPr>
              <w:rPr>
                <w:rFonts w:ascii="Cambria Math" w:hAnsi="Cambria Math"/>
                <w:i/>
                <w:color w:val="000000"/>
                <w:sz w:val="22"/>
                <w:szCs w:val="18"/>
              </w:rPr>
            </m:ctrlPr>
          </m:sSubPr>
          <m:e>
            <m:acc>
              <m:accPr>
                <m:ctrlPr>
                  <w:rPr>
                    <w:rFonts w:ascii="Cambria Math" w:hAnsi="Cambria Math"/>
                    <w:i/>
                    <w:color w:val="000000"/>
                    <w:sz w:val="22"/>
                    <w:szCs w:val="18"/>
                  </w:rPr>
                </m:ctrlPr>
              </m:accPr>
              <m:e>
                <m:r>
                  <w:rPr>
                    <w:rFonts w:ascii="Cambria Math" w:hAnsi="Cambria Math"/>
                    <w:color w:val="000000"/>
                    <w:sz w:val="22"/>
                    <w:szCs w:val="18"/>
                  </w:rPr>
                  <m:t>Y</m:t>
                </m:r>
              </m:e>
            </m:acc>
          </m:e>
          <m:sub>
            <m:r>
              <w:rPr>
                <w:rFonts w:ascii="Cambria Math" w:hAnsi="Cambria Math"/>
                <w:color w:val="000000"/>
                <w:sz w:val="22"/>
                <w:szCs w:val="18"/>
              </w:rPr>
              <m:t>t</m:t>
            </m:r>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Y</m:t>
            </m:r>
          </m:e>
          <m:sub>
            <m:r>
              <w:rPr>
                <w:rFonts w:ascii="Cambria Math" w:hAnsi="Cambria Math"/>
                <w:color w:val="000000"/>
                <w:sz w:val="22"/>
                <w:szCs w:val="18"/>
              </w:rPr>
              <m:t>t</m:t>
            </m:r>
          </m:sub>
        </m:sSub>
        <m:r>
          <w:rPr>
            <w:rFonts w:ascii="Cambria Math" w:hAnsi="Cambria Math"/>
            <w:color w:val="000000"/>
            <w:sz w:val="22"/>
            <w:szCs w:val="18"/>
          </w:rPr>
          <m:t>-</m:t>
        </m:r>
        <m:acc>
          <m:accPr>
            <m:ctrlPr>
              <w:rPr>
                <w:rFonts w:ascii="Cambria Math" w:hAnsi="Cambria Math"/>
                <w:i/>
                <w:color w:val="000000"/>
                <w:sz w:val="22"/>
                <w:szCs w:val="18"/>
              </w:rPr>
            </m:ctrlPr>
          </m:accPr>
          <m:e>
            <m:r>
              <w:rPr>
                <w:rFonts w:ascii="Cambria Math" w:hAnsi="Cambria Math"/>
                <w:color w:val="000000"/>
                <w:sz w:val="22"/>
                <w:szCs w:val="18"/>
              </w:rPr>
              <m:t>a</m:t>
            </m:r>
          </m:e>
        </m:acc>
        <m:r>
          <w:rPr>
            <w:rFonts w:ascii="Cambria Math" w:hAnsi="Cambria Math"/>
            <w:color w:val="000000"/>
            <w:sz w:val="22"/>
            <w:szCs w:val="18"/>
          </w:rPr>
          <m:t>-</m:t>
        </m:r>
        <m:acc>
          <m:accPr>
            <m:ctrlPr>
              <w:rPr>
                <w:rFonts w:ascii="Cambria Math" w:hAnsi="Cambria Math"/>
                <w:i/>
                <w:color w:val="000000"/>
                <w:sz w:val="22"/>
                <w:szCs w:val="18"/>
              </w:rPr>
            </m:ctrlPr>
          </m:accPr>
          <m:e>
            <m:r>
              <w:rPr>
                <w:rFonts w:ascii="Cambria Math" w:hAnsi="Cambria Math"/>
                <w:color w:val="000000"/>
                <w:sz w:val="22"/>
                <w:szCs w:val="18"/>
              </w:rPr>
              <m:t>b</m:t>
            </m:r>
          </m:e>
        </m:acc>
        <m:sSub>
          <m:sSubPr>
            <m:ctrlPr>
              <w:rPr>
                <w:rFonts w:ascii="Cambria Math" w:hAnsi="Cambria Math"/>
                <w:i/>
                <w:color w:val="000000"/>
                <w:sz w:val="22"/>
                <w:szCs w:val="18"/>
              </w:rPr>
            </m:ctrlPr>
          </m:sSubPr>
          <m:e>
            <m:r>
              <w:rPr>
                <w:rFonts w:ascii="Cambria Math" w:hAnsi="Cambria Math"/>
                <w:color w:val="000000"/>
                <w:sz w:val="22"/>
                <w:szCs w:val="18"/>
              </w:rPr>
              <m:t>X</m:t>
            </m:r>
          </m:e>
          <m:sub>
            <m:r>
              <w:rPr>
                <w:rFonts w:ascii="Cambria Math" w:hAnsi="Cambria Math"/>
                <w:color w:val="000000"/>
                <w:sz w:val="22"/>
                <w:szCs w:val="18"/>
              </w:rPr>
              <m:t>t</m:t>
            </m:r>
          </m:sub>
        </m:sSub>
      </m:oMath>
    </w:p>
    <w:p w:rsidR="004A4738" w:rsidRDefault="004A4738" w:rsidP="004A4738">
      <w:pPr>
        <w:pStyle w:val="NormalWeb"/>
        <w:shd w:val="clear" w:color="auto" w:fill="FFFFFF"/>
        <w:rPr>
          <w:rFonts w:ascii="Verdana" w:hAnsi="Verdana"/>
          <w:color w:val="000000"/>
          <w:sz w:val="18"/>
          <w:szCs w:val="18"/>
        </w:rPr>
      </w:pPr>
      <w:r>
        <w:rPr>
          <w:rFonts w:ascii="Verdana" w:hAnsi="Verdana"/>
          <w:color w:val="000000"/>
          <w:sz w:val="18"/>
          <w:szCs w:val="18"/>
        </w:rPr>
        <w:t>(5-5)</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nary>
          <m:naryPr>
            <m:chr m:val="∑"/>
            <m:limLoc m:val="undOvr"/>
            <m:ctrlPr>
              <w:rPr>
                <w:rFonts w:ascii="Cambria Math" w:hAnsi="Cambria Math"/>
                <w:i/>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sSubSup>
              <m:sSubSupPr>
                <m:ctrlPr>
                  <w:rPr>
                    <w:rFonts w:ascii="Cambria Math" w:hAnsi="Cambria Math"/>
                    <w:i/>
                    <w:color w:val="000000"/>
                    <w:sz w:val="22"/>
                    <w:szCs w:val="18"/>
                  </w:rPr>
                </m:ctrlPr>
              </m:sSubSupPr>
              <m:e>
                <m:r>
                  <w:rPr>
                    <w:rFonts w:ascii="Cambria Math" w:hAnsi="Cambria Math"/>
                    <w:color w:val="000000"/>
                    <w:sz w:val="22"/>
                    <w:szCs w:val="18"/>
                  </w:rPr>
                  <m:t>e</m:t>
                </m:r>
              </m:e>
              <m:sub>
                <m:r>
                  <w:rPr>
                    <w:rFonts w:ascii="Cambria Math" w:hAnsi="Cambria Math"/>
                    <w:color w:val="000000"/>
                    <w:sz w:val="22"/>
                    <w:szCs w:val="18"/>
                  </w:rPr>
                  <m:t>t</m:t>
                </m:r>
              </m:sub>
              <m:sup>
                <m:r>
                  <w:rPr>
                    <w:rFonts w:ascii="Cambria Math" w:hAnsi="Cambria Math"/>
                    <w:color w:val="000000"/>
                    <w:sz w:val="22"/>
                    <w:szCs w:val="18"/>
                  </w:rPr>
                  <m:t>2</m:t>
                </m:r>
              </m:sup>
            </m:sSubSup>
          </m:e>
        </m:nary>
        <m:r>
          <w:rPr>
            <w:rFonts w:ascii="Cambria Math" w:hAnsi="Cambria Math"/>
            <w:color w:val="000000"/>
            <w:sz w:val="22"/>
            <w:szCs w:val="18"/>
          </w:rPr>
          <m:t>=</m:t>
        </m:r>
        <m:nary>
          <m:naryPr>
            <m:chr m:val="∑"/>
            <m:limLoc m:val="undOvr"/>
            <m:ctrlPr>
              <w:rPr>
                <w:rFonts w:ascii="Cambria Math" w:hAnsi="Cambria Math"/>
                <w:i/>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sSup>
              <m:sSupPr>
                <m:ctrlPr>
                  <w:rPr>
                    <w:rFonts w:ascii="Cambria Math" w:hAnsi="Cambria Math"/>
                    <w:i/>
                    <w:color w:val="000000"/>
                    <w:sz w:val="22"/>
                    <w:szCs w:val="18"/>
                  </w:rPr>
                </m:ctrlPr>
              </m:sSupPr>
              <m:e>
                <m:d>
                  <m:dPr>
                    <m:ctrlPr>
                      <w:rPr>
                        <w:rFonts w:ascii="Cambria Math" w:hAnsi="Cambria Math"/>
                        <w:i/>
                        <w:color w:val="000000"/>
                        <w:sz w:val="22"/>
                        <w:szCs w:val="18"/>
                      </w:rPr>
                    </m:ctrlPr>
                  </m:dPr>
                  <m:e>
                    <m:sSub>
                      <m:sSubPr>
                        <m:ctrlPr>
                          <w:rPr>
                            <w:rFonts w:ascii="Cambria Math" w:hAnsi="Cambria Math"/>
                            <w:i/>
                            <w:color w:val="000000"/>
                            <w:sz w:val="22"/>
                            <w:szCs w:val="18"/>
                          </w:rPr>
                        </m:ctrlPr>
                      </m:sSubPr>
                      <m:e>
                        <m:r>
                          <w:rPr>
                            <w:rFonts w:ascii="Cambria Math" w:hAnsi="Cambria Math"/>
                            <w:color w:val="000000"/>
                            <w:sz w:val="22"/>
                            <w:szCs w:val="18"/>
                          </w:rPr>
                          <m:t>Y</m:t>
                        </m:r>
                      </m:e>
                      <m:sub>
                        <m:r>
                          <w:rPr>
                            <w:rFonts w:ascii="Cambria Math" w:hAnsi="Cambria Math"/>
                            <w:color w:val="000000"/>
                            <w:sz w:val="22"/>
                            <w:szCs w:val="18"/>
                          </w:rPr>
                          <m:t>t</m:t>
                        </m:r>
                      </m:sub>
                    </m:sSub>
                    <m:r>
                      <w:rPr>
                        <w:rFonts w:ascii="Cambria Math" w:hAnsi="Cambria Math"/>
                        <w:color w:val="000000"/>
                        <w:sz w:val="22"/>
                        <w:szCs w:val="18"/>
                      </w:rPr>
                      <m:t>-</m:t>
                    </m:r>
                    <m:sSub>
                      <m:sSubPr>
                        <m:ctrlPr>
                          <w:rPr>
                            <w:rFonts w:ascii="Cambria Math" w:hAnsi="Cambria Math"/>
                            <w:i/>
                            <w:color w:val="000000"/>
                            <w:sz w:val="22"/>
                            <w:szCs w:val="18"/>
                          </w:rPr>
                        </m:ctrlPr>
                      </m:sSubPr>
                      <m:e>
                        <m:acc>
                          <m:accPr>
                            <m:ctrlPr>
                              <w:rPr>
                                <w:rFonts w:ascii="Cambria Math" w:hAnsi="Cambria Math"/>
                                <w:i/>
                                <w:color w:val="000000"/>
                                <w:sz w:val="22"/>
                                <w:szCs w:val="18"/>
                              </w:rPr>
                            </m:ctrlPr>
                          </m:accPr>
                          <m:e>
                            <m:r>
                              <w:rPr>
                                <w:rFonts w:ascii="Cambria Math" w:hAnsi="Cambria Math"/>
                                <w:color w:val="000000"/>
                                <w:sz w:val="22"/>
                                <w:szCs w:val="18"/>
                              </w:rPr>
                              <m:t>Y</m:t>
                            </m:r>
                          </m:e>
                        </m:acc>
                      </m:e>
                      <m:sub>
                        <m:r>
                          <w:rPr>
                            <w:rFonts w:ascii="Cambria Math" w:hAnsi="Cambria Math"/>
                            <w:color w:val="000000"/>
                            <w:sz w:val="22"/>
                            <w:szCs w:val="18"/>
                          </w:rPr>
                          <m:t>t</m:t>
                        </m:r>
                      </m:sub>
                    </m:sSub>
                  </m:e>
                </m:d>
              </m:e>
              <m:sup>
                <m:r>
                  <w:rPr>
                    <w:rFonts w:ascii="Cambria Math" w:hAnsi="Cambria Math"/>
                    <w:color w:val="000000"/>
                    <w:sz w:val="22"/>
                    <w:szCs w:val="18"/>
                  </w:rPr>
                  <m:t>2</m:t>
                </m:r>
              </m:sup>
            </m:sSup>
          </m:e>
        </m:nary>
        <m:r>
          <w:rPr>
            <w:rFonts w:ascii="Cambria Math" w:hAnsi="Cambria Math"/>
            <w:color w:val="000000"/>
            <w:sz w:val="22"/>
            <w:szCs w:val="18"/>
          </w:rPr>
          <m:t>=</m:t>
        </m:r>
        <m:nary>
          <m:naryPr>
            <m:chr m:val="∑"/>
            <m:limLoc m:val="undOvr"/>
            <m:ctrlPr>
              <w:rPr>
                <w:rFonts w:ascii="Cambria Math" w:hAnsi="Cambria Math"/>
                <w:i/>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sSup>
              <m:sSupPr>
                <m:ctrlPr>
                  <w:rPr>
                    <w:rFonts w:ascii="Cambria Math" w:hAnsi="Cambria Math"/>
                    <w:i/>
                    <w:color w:val="000000"/>
                    <w:sz w:val="22"/>
                    <w:szCs w:val="18"/>
                  </w:rPr>
                </m:ctrlPr>
              </m:sSupPr>
              <m:e>
                <m:d>
                  <m:dPr>
                    <m:ctrlPr>
                      <w:rPr>
                        <w:rFonts w:ascii="Cambria Math" w:hAnsi="Cambria Math"/>
                        <w:i/>
                        <w:color w:val="000000"/>
                        <w:sz w:val="22"/>
                        <w:szCs w:val="18"/>
                      </w:rPr>
                    </m:ctrlPr>
                  </m:dPr>
                  <m:e>
                    <m:sSub>
                      <m:sSubPr>
                        <m:ctrlPr>
                          <w:rPr>
                            <w:rFonts w:ascii="Cambria Math" w:hAnsi="Cambria Math"/>
                            <w:i/>
                            <w:color w:val="000000"/>
                            <w:sz w:val="22"/>
                            <w:szCs w:val="18"/>
                          </w:rPr>
                        </m:ctrlPr>
                      </m:sSubPr>
                      <m:e>
                        <m:r>
                          <w:rPr>
                            <w:rFonts w:ascii="Cambria Math" w:hAnsi="Cambria Math"/>
                            <w:color w:val="000000"/>
                            <w:sz w:val="22"/>
                            <w:szCs w:val="18"/>
                          </w:rPr>
                          <m:t>Y</m:t>
                        </m:r>
                      </m:e>
                      <m:sub>
                        <m:r>
                          <w:rPr>
                            <w:rFonts w:ascii="Cambria Math" w:hAnsi="Cambria Math"/>
                            <w:color w:val="000000"/>
                            <w:sz w:val="22"/>
                            <w:szCs w:val="18"/>
                          </w:rPr>
                          <m:t>t</m:t>
                        </m:r>
                      </m:sub>
                    </m:sSub>
                    <m:r>
                      <w:rPr>
                        <w:rFonts w:ascii="Cambria Math" w:hAnsi="Cambria Math"/>
                        <w:color w:val="000000"/>
                        <w:sz w:val="22"/>
                        <w:szCs w:val="18"/>
                      </w:rPr>
                      <m:t>-</m:t>
                    </m:r>
                    <m:acc>
                      <m:accPr>
                        <m:ctrlPr>
                          <w:rPr>
                            <w:rFonts w:ascii="Cambria Math" w:hAnsi="Cambria Math"/>
                            <w:i/>
                            <w:color w:val="000000"/>
                            <w:sz w:val="22"/>
                            <w:szCs w:val="18"/>
                          </w:rPr>
                        </m:ctrlPr>
                      </m:accPr>
                      <m:e>
                        <m:r>
                          <w:rPr>
                            <w:rFonts w:ascii="Cambria Math" w:hAnsi="Cambria Math"/>
                            <w:color w:val="000000"/>
                            <w:sz w:val="22"/>
                            <w:szCs w:val="18"/>
                          </w:rPr>
                          <m:t>a</m:t>
                        </m:r>
                      </m:e>
                    </m:acc>
                    <m:r>
                      <w:rPr>
                        <w:rFonts w:ascii="Cambria Math" w:hAnsi="Cambria Math"/>
                        <w:color w:val="000000"/>
                        <w:sz w:val="22"/>
                        <w:szCs w:val="18"/>
                      </w:rPr>
                      <m:t>-</m:t>
                    </m:r>
                    <m:acc>
                      <m:accPr>
                        <m:ctrlPr>
                          <w:rPr>
                            <w:rFonts w:ascii="Cambria Math" w:hAnsi="Cambria Math"/>
                            <w:i/>
                            <w:color w:val="000000"/>
                            <w:sz w:val="22"/>
                            <w:szCs w:val="18"/>
                          </w:rPr>
                        </m:ctrlPr>
                      </m:accPr>
                      <m:e>
                        <m:r>
                          <w:rPr>
                            <w:rFonts w:ascii="Cambria Math" w:hAnsi="Cambria Math"/>
                            <w:color w:val="000000"/>
                            <w:sz w:val="22"/>
                            <w:szCs w:val="18"/>
                          </w:rPr>
                          <m:t>b</m:t>
                        </m:r>
                      </m:e>
                    </m:acc>
                    <m:sSub>
                      <m:sSubPr>
                        <m:ctrlPr>
                          <w:rPr>
                            <w:rFonts w:ascii="Cambria Math" w:hAnsi="Cambria Math"/>
                            <w:i/>
                            <w:color w:val="000000"/>
                            <w:sz w:val="22"/>
                            <w:szCs w:val="18"/>
                          </w:rPr>
                        </m:ctrlPr>
                      </m:sSubPr>
                      <m:e>
                        <m:r>
                          <w:rPr>
                            <w:rFonts w:ascii="Cambria Math" w:hAnsi="Cambria Math"/>
                            <w:color w:val="000000"/>
                            <w:sz w:val="22"/>
                            <w:szCs w:val="18"/>
                          </w:rPr>
                          <m:t>X</m:t>
                        </m:r>
                      </m:e>
                      <m:sub>
                        <m:r>
                          <w:rPr>
                            <w:rFonts w:ascii="Cambria Math" w:hAnsi="Cambria Math"/>
                            <w:color w:val="000000"/>
                            <w:sz w:val="22"/>
                            <w:szCs w:val="18"/>
                          </w:rPr>
                          <m:t>t</m:t>
                        </m:r>
                      </m:sub>
                    </m:sSub>
                  </m:e>
                </m:d>
              </m:e>
              <m:sup>
                <m:r>
                  <w:rPr>
                    <w:rFonts w:ascii="Cambria Math" w:hAnsi="Cambria Math"/>
                    <w:color w:val="000000"/>
                    <w:sz w:val="22"/>
                    <w:szCs w:val="18"/>
                  </w:rPr>
                  <m:t>2</m:t>
                </m:r>
              </m:sup>
            </m:sSup>
          </m:e>
        </m:nary>
      </m:oMath>
    </w:p>
    <w:p w:rsidR="004A4738" w:rsidRDefault="004A4738" w:rsidP="004A4738">
      <w:pPr>
        <w:pStyle w:val="NormalWeb"/>
        <w:shd w:val="clear" w:color="auto" w:fill="FFFFFF"/>
        <w:rPr>
          <w:rFonts w:ascii="Verdana" w:hAnsi="Verdana"/>
          <w:color w:val="000000"/>
          <w:sz w:val="18"/>
          <w:szCs w:val="18"/>
        </w:rPr>
      </w:pPr>
      <w:r>
        <w:rPr>
          <w:rFonts w:ascii="Verdana" w:hAnsi="Verdana"/>
          <w:color w:val="000000"/>
          <w:sz w:val="18"/>
          <w:szCs w:val="18"/>
        </w:rPr>
        <w:t xml:space="preserve">Equations 5–3 to 5–5 define the components of the ordinary least squares model for simple linear regression. Equation 5–3 is the ordinary least squares estimate of Equation 5–1'. It states that the estimated value of the dependent variable for a given value of t (Y) is equal to the estimated intercept </w:t>
      </w:r>
      <w:r>
        <w:rPr>
          <w:rFonts w:ascii="Verdana" w:hAnsi="Verdana"/>
          <w:color w:val="000000"/>
          <w:sz w:val="18"/>
          <w:szCs w:val="18"/>
        </w:rPr>
        <w:lastRenderedPageBreak/>
        <w:t>(Ý) plus the estimated slope (</w:t>
      </w:r>
      <m:oMath>
        <m:acc>
          <m:accPr>
            <m:ctrlPr>
              <w:rPr>
                <w:rFonts w:ascii="Cambria Math" w:hAnsi="Cambria Math"/>
                <w:i/>
                <w:color w:val="000000"/>
                <w:sz w:val="18"/>
                <w:szCs w:val="18"/>
              </w:rPr>
            </m:ctrlPr>
          </m:accPr>
          <m:e>
            <m:r>
              <w:rPr>
                <w:rFonts w:ascii="Cambria Math" w:hAnsi="Cambria Math"/>
                <w:color w:val="000000"/>
                <w:sz w:val="18"/>
                <w:szCs w:val="18"/>
              </w:rPr>
              <m:t>b</m:t>
            </m:r>
          </m:e>
        </m:acc>
      </m:oMath>
      <w:r>
        <w:rPr>
          <w:rFonts w:ascii="Verdana" w:hAnsi="Verdana"/>
          <w:color w:val="000000"/>
          <w:sz w:val="18"/>
          <w:szCs w:val="18"/>
        </w:rPr>
        <w:t>) times the value of the independent variable for a given value of t (X</w:t>
      </w:r>
      <w:r>
        <w:rPr>
          <w:rFonts w:ascii="Verdana" w:hAnsi="Verdana"/>
          <w:color w:val="000000"/>
          <w:sz w:val="18"/>
          <w:szCs w:val="18"/>
          <w:vertAlign w:val="subscript"/>
        </w:rPr>
        <w:t>t</w:t>
      </w:r>
      <w:r>
        <w:rPr>
          <w:rFonts w:ascii="Verdana" w:hAnsi="Verdana"/>
          <w:color w:val="000000"/>
          <w:sz w:val="18"/>
          <w:szCs w:val="18"/>
        </w:rPr>
        <w:t>). Notice that the random error term (e</w:t>
      </w:r>
      <w:r>
        <w:rPr>
          <w:rFonts w:ascii="Verdana" w:hAnsi="Verdana"/>
          <w:color w:val="000000"/>
          <w:sz w:val="18"/>
          <w:szCs w:val="18"/>
          <w:vertAlign w:val="subscript"/>
        </w:rPr>
        <w:t>t</w:t>
      </w:r>
      <w:r>
        <w:rPr>
          <w:rFonts w:ascii="Verdana" w:hAnsi="Verdana"/>
          <w:color w:val="000000"/>
          <w:sz w:val="18"/>
          <w:szCs w:val="18"/>
        </w:rPr>
        <w:t>) is absent from this equation. Since it is random, its value for a given value of t cannot be predicted. However, it can be calculated if the value of Y</w:t>
      </w:r>
      <w:r>
        <w:rPr>
          <w:rFonts w:ascii="Verdana" w:hAnsi="Verdana"/>
          <w:color w:val="000000"/>
          <w:sz w:val="18"/>
          <w:szCs w:val="18"/>
          <w:vertAlign w:val="subscript"/>
        </w:rPr>
        <w:t>t</w:t>
      </w:r>
      <w:r>
        <w:rPr>
          <w:rFonts w:ascii="Verdana" w:hAnsi="Verdana"/>
          <w:color w:val="000000"/>
          <w:sz w:val="18"/>
          <w:szCs w:val="18"/>
        </w:rPr>
        <w:t> is known.</w:t>
      </w:r>
    </w:p>
    <w:p w:rsidR="004A4738" w:rsidRDefault="004A4738" w:rsidP="004A4738">
      <w:pPr>
        <w:pStyle w:val="NormalWeb"/>
        <w:shd w:val="clear" w:color="auto" w:fill="FFFFFF"/>
        <w:rPr>
          <w:rFonts w:ascii="Verdana" w:hAnsi="Verdana"/>
          <w:color w:val="000000"/>
          <w:sz w:val="18"/>
          <w:szCs w:val="18"/>
        </w:rPr>
      </w:pPr>
      <w:r>
        <w:rPr>
          <w:rFonts w:ascii="Verdana" w:hAnsi="Verdana"/>
          <w:color w:val="000000"/>
          <w:sz w:val="18"/>
          <w:szCs w:val="18"/>
        </w:rPr>
        <w:t>Equation 5–4 defines the random error's value for a given t as the difference between the observed value of Y and the estimated value of Y for a given t. Equation 5–5 employs the definition in Equation 5–4 to develop the definition of the sum of the squared random error terms. This sum is important because it is the basis for regression analysis by ordinary least squares (OLS), which identifies the intercept and slope (or slopes in the case of multiple regression) that together minimize the sum of the squared errors for a given set of data.</w:t>
      </w:r>
    </w:p>
    <w:p w:rsidR="004A4738" w:rsidRDefault="004A4738" w:rsidP="004A4738">
      <w:pPr>
        <w:pStyle w:val="NormalWeb"/>
        <w:shd w:val="clear" w:color="auto" w:fill="FFFFFF"/>
        <w:rPr>
          <w:rFonts w:ascii="Verdana" w:hAnsi="Verdana"/>
          <w:color w:val="000000"/>
          <w:sz w:val="18"/>
          <w:szCs w:val="18"/>
        </w:rPr>
      </w:pPr>
      <w:r>
        <w:rPr>
          <w:rFonts w:ascii="Verdana" w:hAnsi="Verdana"/>
          <w:iCs/>
          <w:color w:val="000000"/>
          <w:sz w:val="18"/>
          <w:szCs w:val="18"/>
        </w:rPr>
        <w:t>(5-6)</w:t>
      </w:r>
      <w:r>
        <w:rPr>
          <w:rFonts w:ascii="Verdana" w:hAnsi="Verdana"/>
          <w:iCs/>
          <w:color w:val="000000"/>
          <w:sz w:val="18"/>
          <w:szCs w:val="18"/>
        </w:rPr>
        <w:tab/>
      </w:r>
      <w:r>
        <w:rPr>
          <w:rFonts w:ascii="Verdana" w:hAnsi="Verdana"/>
          <w:iCs/>
          <w:color w:val="000000"/>
          <w:sz w:val="18"/>
          <w:szCs w:val="18"/>
        </w:rPr>
        <w:tab/>
      </w:r>
      <m:oMath>
        <m:acc>
          <m:accPr>
            <m:ctrlPr>
              <w:rPr>
                <w:rFonts w:ascii="Cambria Math" w:hAnsi="Cambria Math"/>
                <w:i/>
                <w:iCs/>
                <w:color w:val="000000"/>
                <w:sz w:val="22"/>
                <w:szCs w:val="18"/>
              </w:rPr>
            </m:ctrlPr>
          </m:accPr>
          <m:e>
            <m:r>
              <w:rPr>
                <w:rFonts w:ascii="Cambria Math" w:hAnsi="Cambria Math"/>
                <w:color w:val="000000"/>
                <w:sz w:val="22"/>
                <w:szCs w:val="18"/>
              </w:rPr>
              <m:t>b</m:t>
            </m:r>
          </m:e>
        </m:acc>
        <m:r>
          <w:rPr>
            <w:rFonts w:ascii="Cambria Math" w:hAnsi="Cambria Math"/>
            <w:color w:val="000000"/>
            <w:sz w:val="22"/>
            <w:szCs w:val="18"/>
          </w:rPr>
          <m:t>=</m:t>
        </m:r>
        <m:f>
          <m:fPr>
            <m:ctrlPr>
              <w:rPr>
                <w:rFonts w:ascii="Cambria Math" w:hAnsi="Cambria Math"/>
                <w:i/>
                <w:iCs/>
                <w:color w:val="000000"/>
                <w:sz w:val="22"/>
                <w:szCs w:val="18"/>
              </w:rPr>
            </m:ctrlPr>
          </m:fPr>
          <m:num>
            <m:nary>
              <m:naryPr>
                <m:chr m:val="∑"/>
                <m:ctrlPr>
                  <w:rPr>
                    <w:rFonts w:ascii="Cambria Math" w:hAnsi="Cambria Math"/>
                    <w:i/>
                    <w:iCs/>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d>
                  <m:dPr>
                    <m:ctrlPr>
                      <w:rPr>
                        <w:rFonts w:ascii="Cambria Math" w:hAnsi="Cambria Math"/>
                        <w:i/>
                        <w:iCs/>
                        <w:color w:val="000000"/>
                        <w:sz w:val="22"/>
                        <w:szCs w:val="18"/>
                      </w:rPr>
                    </m:ctrlPr>
                  </m:dPr>
                  <m:e>
                    <m:sSub>
                      <m:sSubPr>
                        <m:ctrlPr>
                          <w:rPr>
                            <w:rFonts w:ascii="Cambria Math" w:hAnsi="Cambria Math"/>
                            <w:i/>
                            <w:iCs/>
                            <w:color w:val="000000"/>
                            <w:sz w:val="22"/>
                            <w:szCs w:val="18"/>
                          </w:rPr>
                        </m:ctrlPr>
                      </m:sSubPr>
                      <m:e>
                        <m:r>
                          <w:rPr>
                            <w:rFonts w:ascii="Cambria Math" w:hAnsi="Cambria Math"/>
                            <w:color w:val="000000"/>
                            <w:sz w:val="22"/>
                            <w:szCs w:val="18"/>
                          </w:rPr>
                          <m:t>X</m:t>
                        </m:r>
                      </m:e>
                      <m:sub>
                        <m:r>
                          <w:rPr>
                            <w:rFonts w:ascii="Cambria Math" w:hAnsi="Cambria Math"/>
                            <w:color w:val="000000"/>
                            <w:sz w:val="22"/>
                            <w:szCs w:val="18"/>
                          </w:rPr>
                          <m:t>t</m:t>
                        </m:r>
                      </m:sub>
                    </m:sSub>
                    <m:r>
                      <w:rPr>
                        <w:rFonts w:ascii="Cambria Math" w:hAnsi="Cambria Math"/>
                        <w:color w:val="000000"/>
                        <w:sz w:val="22"/>
                        <w:szCs w:val="18"/>
                      </w:rPr>
                      <m:t>-</m:t>
                    </m:r>
                    <m:acc>
                      <m:accPr>
                        <m:chr m:val="̅"/>
                        <m:ctrlPr>
                          <w:rPr>
                            <w:rFonts w:ascii="Cambria Math" w:hAnsi="Cambria Math"/>
                            <w:i/>
                            <w:iCs/>
                            <w:color w:val="000000"/>
                            <w:sz w:val="22"/>
                            <w:szCs w:val="18"/>
                          </w:rPr>
                        </m:ctrlPr>
                      </m:accPr>
                      <m:e>
                        <m:r>
                          <w:rPr>
                            <w:rFonts w:ascii="Cambria Math" w:hAnsi="Cambria Math"/>
                            <w:color w:val="000000"/>
                            <w:sz w:val="22"/>
                            <w:szCs w:val="18"/>
                          </w:rPr>
                          <m:t>X</m:t>
                        </m:r>
                      </m:e>
                    </m:acc>
                  </m:e>
                </m:d>
              </m:e>
            </m:nary>
            <m:d>
              <m:dPr>
                <m:ctrlPr>
                  <w:rPr>
                    <w:rFonts w:ascii="Cambria Math" w:hAnsi="Cambria Math"/>
                    <w:i/>
                    <w:iCs/>
                    <w:color w:val="000000"/>
                    <w:sz w:val="22"/>
                    <w:szCs w:val="18"/>
                  </w:rPr>
                </m:ctrlPr>
              </m:dPr>
              <m:e>
                <m:sSub>
                  <m:sSubPr>
                    <m:ctrlPr>
                      <w:rPr>
                        <w:rFonts w:ascii="Cambria Math" w:hAnsi="Cambria Math"/>
                        <w:i/>
                        <w:iCs/>
                        <w:color w:val="000000"/>
                        <w:sz w:val="22"/>
                        <w:szCs w:val="18"/>
                      </w:rPr>
                    </m:ctrlPr>
                  </m:sSubPr>
                  <m:e>
                    <m:r>
                      <w:rPr>
                        <w:rFonts w:ascii="Cambria Math" w:hAnsi="Cambria Math"/>
                        <w:color w:val="000000"/>
                        <w:sz w:val="22"/>
                        <w:szCs w:val="18"/>
                      </w:rPr>
                      <m:t>Y</m:t>
                    </m:r>
                  </m:e>
                  <m:sub>
                    <m:r>
                      <w:rPr>
                        <w:rFonts w:ascii="Cambria Math" w:hAnsi="Cambria Math"/>
                        <w:color w:val="000000"/>
                        <w:sz w:val="22"/>
                        <w:szCs w:val="18"/>
                      </w:rPr>
                      <m:t>t</m:t>
                    </m:r>
                  </m:sub>
                </m:sSub>
                <m:r>
                  <w:rPr>
                    <w:rFonts w:ascii="Cambria Math" w:hAnsi="Cambria Math"/>
                    <w:color w:val="000000"/>
                    <w:sz w:val="22"/>
                    <w:szCs w:val="18"/>
                  </w:rPr>
                  <m:t>-</m:t>
                </m:r>
                <m:acc>
                  <m:accPr>
                    <m:chr m:val="̅"/>
                    <m:ctrlPr>
                      <w:rPr>
                        <w:rFonts w:ascii="Cambria Math" w:hAnsi="Cambria Math"/>
                        <w:i/>
                        <w:iCs/>
                        <w:color w:val="000000"/>
                        <w:sz w:val="22"/>
                        <w:szCs w:val="18"/>
                      </w:rPr>
                    </m:ctrlPr>
                  </m:accPr>
                  <m:e>
                    <m:r>
                      <w:rPr>
                        <w:rFonts w:ascii="Cambria Math" w:hAnsi="Cambria Math"/>
                        <w:color w:val="000000"/>
                        <w:sz w:val="22"/>
                        <w:szCs w:val="18"/>
                      </w:rPr>
                      <m:t>Y</m:t>
                    </m:r>
                  </m:e>
                </m:acc>
              </m:e>
            </m:d>
          </m:num>
          <m:den>
            <m:nary>
              <m:naryPr>
                <m:chr m:val="∑"/>
                <m:ctrlPr>
                  <w:rPr>
                    <w:rFonts w:ascii="Cambria Math" w:hAnsi="Cambria Math"/>
                    <w:i/>
                    <w:iCs/>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sSup>
                  <m:sSupPr>
                    <m:ctrlPr>
                      <w:rPr>
                        <w:rFonts w:ascii="Cambria Math" w:hAnsi="Cambria Math"/>
                        <w:i/>
                        <w:iCs/>
                        <w:color w:val="000000"/>
                        <w:sz w:val="22"/>
                        <w:szCs w:val="18"/>
                      </w:rPr>
                    </m:ctrlPr>
                  </m:sSupPr>
                  <m:e>
                    <m:d>
                      <m:dPr>
                        <m:ctrlPr>
                          <w:rPr>
                            <w:rFonts w:ascii="Cambria Math" w:hAnsi="Cambria Math"/>
                            <w:i/>
                            <w:iCs/>
                            <w:color w:val="000000"/>
                            <w:sz w:val="22"/>
                            <w:szCs w:val="18"/>
                          </w:rPr>
                        </m:ctrlPr>
                      </m:dPr>
                      <m:e>
                        <m:sSub>
                          <m:sSubPr>
                            <m:ctrlPr>
                              <w:rPr>
                                <w:rFonts w:ascii="Cambria Math" w:hAnsi="Cambria Math"/>
                                <w:i/>
                                <w:iCs/>
                                <w:color w:val="000000"/>
                                <w:sz w:val="22"/>
                                <w:szCs w:val="18"/>
                              </w:rPr>
                            </m:ctrlPr>
                          </m:sSubPr>
                          <m:e>
                            <m:r>
                              <w:rPr>
                                <w:rFonts w:ascii="Cambria Math" w:hAnsi="Cambria Math"/>
                                <w:color w:val="000000"/>
                                <w:sz w:val="22"/>
                                <w:szCs w:val="18"/>
                              </w:rPr>
                              <m:t>X</m:t>
                            </m:r>
                          </m:e>
                          <m:sub>
                            <m:r>
                              <w:rPr>
                                <w:rFonts w:ascii="Cambria Math" w:hAnsi="Cambria Math"/>
                                <w:color w:val="000000"/>
                                <w:sz w:val="22"/>
                                <w:szCs w:val="18"/>
                              </w:rPr>
                              <m:t>t</m:t>
                            </m:r>
                          </m:sub>
                        </m:sSub>
                        <m:r>
                          <w:rPr>
                            <w:rFonts w:ascii="Cambria Math" w:hAnsi="Cambria Math"/>
                            <w:color w:val="000000"/>
                            <w:sz w:val="22"/>
                            <w:szCs w:val="18"/>
                          </w:rPr>
                          <m:t>-</m:t>
                        </m:r>
                        <m:acc>
                          <m:accPr>
                            <m:chr m:val="̅"/>
                            <m:ctrlPr>
                              <w:rPr>
                                <w:rFonts w:ascii="Cambria Math" w:hAnsi="Cambria Math"/>
                                <w:i/>
                                <w:iCs/>
                                <w:color w:val="000000"/>
                                <w:sz w:val="22"/>
                                <w:szCs w:val="18"/>
                              </w:rPr>
                            </m:ctrlPr>
                          </m:accPr>
                          <m:e>
                            <m:r>
                              <w:rPr>
                                <w:rFonts w:ascii="Cambria Math" w:hAnsi="Cambria Math"/>
                                <w:color w:val="000000"/>
                                <w:sz w:val="22"/>
                                <w:szCs w:val="18"/>
                              </w:rPr>
                              <m:t>X</m:t>
                            </m:r>
                          </m:e>
                        </m:acc>
                      </m:e>
                    </m:d>
                  </m:e>
                  <m:sup>
                    <m:r>
                      <w:rPr>
                        <w:rFonts w:ascii="Cambria Math" w:hAnsi="Cambria Math"/>
                        <w:color w:val="000000"/>
                        <w:sz w:val="22"/>
                        <w:szCs w:val="18"/>
                      </w:rPr>
                      <m:t>2</m:t>
                    </m:r>
                  </m:sup>
                </m:sSup>
              </m:e>
            </m:nary>
          </m:den>
        </m:f>
      </m:oMath>
    </w:p>
    <w:p w:rsidR="004A4738" w:rsidRDefault="004A4738" w:rsidP="004A4738">
      <w:pPr>
        <w:pStyle w:val="NormalWeb"/>
        <w:shd w:val="clear" w:color="auto" w:fill="FFFFFF"/>
        <w:rPr>
          <w:rFonts w:ascii="Verdana" w:hAnsi="Verdana"/>
          <w:color w:val="000000"/>
          <w:sz w:val="18"/>
          <w:szCs w:val="18"/>
        </w:rPr>
      </w:pPr>
      <w:r>
        <w:rPr>
          <w:rFonts w:ascii="Verdana" w:hAnsi="Verdana"/>
          <w:iCs/>
          <w:color w:val="000000"/>
          <w:sz w:val="18"/>
          <w:szCs w:val="18"/>
        </w:rPr>
        <w:t>(5-6’)</w:t>
      </w:r>
      <w:r>
        <w:rPr>
          <w:rFonts w:ascii="Verdana" w:hAnsi="Verdana"/>
          <w:iCs/>
          <w:color w:val="000000"/>
          <w:sz w:val="18"/>
          <w:szCs w:val="18"/>
        </w:rPr>
        <w:tab/>
      </w:r>
      <w:r>
        <w:rPr>
          <w:rFonts w:ascii="Verdana" w:hAnsi="Verdana"/>
          <w:iCs/>
          <w:color w:val="000000"/>
          <w:sz w:val="18"/>
          <w:szCs w:val="18"/>
        </w:rPr>
        <w:tab/>
      </w:r>
      <m:oMath>
        <m:acc>
          <m:accPr>
            <m:ctrlPr>
              <w:rPr>
                <w:rFonts w:ascii="Cambria Math" w:hAnsi="Cambria Math"/>
                <w:i/>
                <w:iCs/>
                <w:color w:val="000000"/>
                <w:sz w:val="22"/>
                <w:szCs w:val="18"/>
              </w:rPr>
            </m:ctrlPr>
          </m:accPr>
          <m:e>
            <m:r>
              <w:rPr>
                <w:rFonts w:ascii="Cambria Math" w:hAnsi="Cambria Math"/>
                <w:color w:val="000000"/>
                <w:sz w:val="22"/>
                <w:szCs w:val="18"/>
              </w:rPr>
              <m:t>b</m:t>
            </m:r>
          </m:e>
        </m:acc>
        <m:r>
          <w:rPr>
            <w:rFonts w:ascii="Cambria Math" w:hAnsi="Cambria Math"/>
            <w:color w:val="000000"/>
            <w:sz w:val="22"/>
            <w:szCs w:val="18"/>
          </w:rPr>
          <m:t>=</m:t>
        </m:r>
        <m:f>
          <m:fPr>
            <m:ctrlPr>
              <w:rPr>
                <w:rFonts w:ascii="Cambria Math" w:hAnsi="Cambria Math"/>
                <w:i/>
                <w:iCs/>
                <w:color w:val="000000"/>
                <w:sz w:val="22"/>
                <w:szCs w:val="18"/>
              </w:rPr>
            </m:ctrlPr>
          </m:fPr>
          <m:num>
            <m:nary>
              <m:naryPr>
                <m:chr m:val="∑"/>
                <m:ctrlPr>
                  <w:rPr>
                    <w:rFonts w:ascii="Cambria Math" w:hAnsi="Cambria Math"/>
                    <w:i/>
                    <w:iCs/>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sSub>
                  <m:sSubPr>
                    <m:ctrlPr>
                      <w:rPr>
                        <w:rFonts w:ascii="Cambria Math" w:hAnsi="Cambria Math"/>
                        <w:i/>
                        <w:iCs/>
                        <w:color w:val="000000"/>
                        <w:sz w:val="22"/>
                        <w:szCs w:val="18"/>
                      </w:rPr>
                    </m:ctrlPr>
                  </m:sSubPr>
                  <m:e>
                    <m:r>
                      <w:rPr>
                        <w:rFonts w:ascii="Cambria Math" w:hAnsi="Cambria Math"/>
                        <w:color w:val="000000"/>
                        <w:sz w:val="22"/>
                        <w:szCs w:val="18"/>
                      </w:rPr>
                      <m:t>X</m:t>
                    </m:r>
                  </m:e>
                  <m:sub>
                    <m:r>
                      <w:rPr>
                        <w:rFonts w:ascii="Cambria Math" w:hAnsi="Cambria Math"/>
                        <w:color w:val="000000"/>
                        <w:sz w:val="22"/>
                        <w:szCs w:val="18"/>
                      </w:rPr>
                      <m:t>t</m:t>
                    </m:r>
                  </m:sub>
                </m:sSub>
                <m:sSub>
                  <m:sSubPr>
                    <m:ctrlPr>
                      <w:rPr>
                        <w:rFonts w:ascii="Cambria Math" w:hAnsi="Cambria Math"/>
                        <w:i/>
                        <w:iCs/>
                        <w:color w:val="000000"/>
                        <w:sz w:val="22"/>
                        <w:szCs w:val="18"/>
                      </w:rPr>
                    </m:ctrlPr>
                  </m:sSubPr>
                  <m:e>
                    <m:r>
                      <w:rPr>
                        <w:rFonts w:ascii="Cambria Math" w:hAnsi="Cambria Math"/>
                        <w:color w:val="000000"/>
                        <w:sz w:val="22"/>
                        <w:szCs w:val="18"/>
                      </w:rPr>
                      <m:t>Y</m:t>
                    </m:r>
                  </m:e>
                  <m:sub>
                    <m:r>
                      <w:rPr>
                        <w:rFonts w:ascii="Cambria Math" w:hAnsi="Cambria Math"/>
                        <w:color w:val="000000"/>
                        <w:sz w:val="22"/>
                        <w:szCs w:val="18"/>
                      </w:rPr>
                      <m:t>t</m:t>
                    </m:r>
                  </m:sub>
                </m:sSub>
              </m:e>
            </m:nary>
            <m:r>
              <w:rPr>
                <w:rFonts w:ascii="Cambria Math" w:hAnsi="Cambria Math"/>
                <w:color w:val="000000"/>
                <w:sz w:val="22"/>
                <w:szCs w:val="18"/>
              </w:rPr>
              <m:t>-</m:t>
            </m:r>
            <m:d>
              <m:dPr>
                <m:ctrlPr>
                  <w:rPr>
                    <w:rFonts w:ascii="Cambria Math" w:hAnsi="Cambria Math"/>
                    <w:i/>
                    <w:iCs/>
                    <w:color w:val="000000"/>
                    <w:sz w:val="22"/>
                    <w:szCs w:val="18"/>
                  </w:rPr>
                </m:ctrlPr>
              </m:dPr>
              <m:e>
                <m:f>
                  <m:fPr>
                    <m:ctrlPr>
                      <w:rPr>
                        <w:rFonts w:ascii="Cambria Math" w:hAnsi="Cambria Math"/>
                        <w:i/>
                        <w:iCs/>
                        <w:color w:val="000000"/>
                        <w:sz w:val="22"/>
                        <w:szCs w:val="18"/>
                      </w:rPr>
                    </m:ctrlPr>
                  </m:fPr>
                  <m:num>
                    <m:r>
                      <w:rPr>
                        <w:rFonts w:ascii="Cambria Math" w:hAnsi="Cambria Math"/>
                        <w:color w:val="000000"/>
                        <w:sz w:val="22"/>
                        <w:szCs w:val="18"/>
                      </w:rPr>
                      <m:t>1</m:t>
                    </m:r>
                  </m:num>
                  <m:den>
                    <m:r>
                      <w:rPr>
                        <w:rFonts w:ascii="Cambria Math" w:hAnsi="Cambria Math"/>
                        <w:color w:val="000000"/>
                        <w:sz w:val="22"/>
                        <w:szCs w:val="18"/>
                      </w:rPr>
                      <m:t>n</m:t>
                    </m:r>
                  </m:den>
                </m:f>
              </m:e>
            </m:d>
            <m:d>
              <m:dPr>
                <m:ctrlPr>
                  <w:rPr>
                    <w:rFonts w:ascii="Cambria Math" w:hAnsi="Cambria Math"/>
                    <w:i/>
                    <w:iCs/>
                    <w:color w:val="000000"/>
                    <w:sz w:val="22"/>
                    <w:szCs w:val="18"/>
                  </w:rPr>
                </m:ctrlPr>
              </m:dPr>
              <m:e>
                <m:nary>
                  <m:naryPr>
                    <m:chr m:val="∑"/>
                    <m:ctrlPr>
                      <w:rPr>
                        <w:rFonts w:ascii="Cambria Math" w:hAnsi="Cambria Math"/>
                        <w:i/>
                        <w:iCs/>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sSub>
                      <m:sSubPr>
                        <m:ctrlPr>
                          <w:rPr>
                            <w:rFonts w:ascii="Cambria Math" w:hAnsi="Cambria Math"/>
                            <w:i/>
                            <w:iCs/>
                            <w:color w:val="000000"/>
                            <w:sz w:val="22"/>
                            <w:szCs w:val="18"/>
                          </w:rPr>
                        </m:ctrlPr>
                      </m:sSubPr>
                      <m:e>
                        <m:r>
                          <w:rPr>
                            <w:rFonts w:ascii="Cambria Math" w:hAnsi="Cambria Math"/>
                            <w:color w:val="000000"/>
                            <w:sz w:val="22"/>
                            <w:szCs w:val="18"/>
                          </w:rPr>
                          <m:t>X</m:t>
                        </m:r>
                      </m:e>
                      <m:sub>
                        <m:r>
                          <w:rPr>
                            <w:rFonts w:ascii="Cambria Math" w:hAnsi="Cambria Math"/>
                            <w:color w:val="000000"/>
                            <w:sz w:val="22"/>
                            <w:szCs w:val="18"/>
                          </w:rPr>
                          <m:t>t</m:t>
                        </m:r>
                      </m:sub>
                    </m:sSub>
                  </m:e>
                </m:nary>
              </m:e>
            </m:d>
            <m:d>
              <m:dPr>
                <m:ctrlPr>
                  <w:rPr>
                    <w:rFonts w:ascii="Cambria Math" w:hAnsi="Cambria Math"/>
                    <w:i/>
                    <w:iCs/>
                    <w:color w:val="000000"/>
                    <w:sz w:val="22"/>
                    <w:szCs w:val="18"/>
                  </w:rPr>
                </m:ctrlPr>
              </m:dPr>
              <m:e>
                <m:nary>
                  <m:naryPr>
                    <m:chr m:val="∑"/>
                    <m:ctrlPr>
                      <w:rPr>
                        <w:rFonts w:ascii="Cambria Math" w:hAnsi="Cambria Math"/>
                        <w:i/>
                        <w:iCs/>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sSub>
                      <m:sSubPr>
                        <m:ctrlPr>
                          <w:rPr>
                            <w:rFonts w:ascii="Cambria Math" w:hAnsi="Cambria Math"/>
                            <w:i/>
                            <w:iCs/>
                            <w:color w:val="000000"/>
                            <w:sz w:val="22"/>
                            <w:szCs w:val="18"/>
                          </w:rPr>
                        </m:ctrlPr>
                      </m:sSubPr>
                      <m:e>
                        <m:r>
                          <w:rPr>
                            <w:rFonts w:ascii="Cambria Math" w:hAnsi="Cambria Math"/>
                            <w:color w:val="000000"/>
                            <w:sz w:val="22"/>
                            <w:szCs w:val="18"/>
                          </w:rPr>
                          <m:t>Y</m:t>
                        </m:r>
                      </m:e>
                      <m:sub>
                        <m:r>
                          <w:rPr>
                            <w:rFonts w:ascii="Cambria Math" w:hAnsi="Cambria Math"/>
                            <w:color w:val="000000"/>
                            <w:sz w:val="22"/>
                            <w:szCs w:val="18"/>
                          </w:rPr>
                          <m:t>t</m:t>
                        </m:r>
                      </m:sub>
                    </m:sSub>
                  </m:e>
                </m:nary>
              </m:e>
            </m:d>
          </m:num>
          <m:den>
            <m:nary>
              <m:naryPr>
                <m:chr m:val="∑"/>
                <m:ctrlPr>
                  <w:rPr>
                    <w:rFonts w:ascii="Cambria Math" w:hAnsi="Cambria Math"/>
                    <w:i/>
                    <w:iCs/>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sSubSup>
                  <m:sSubSupPr>
                    <m:ctrlPr>
                      <w:rPr>
                        <w:rFonts w:ascii="Cambria Math" w:hAnsi="Cambria Math"/>
                        <w:i/>
                        <w:iCs/>
                        <w:color w:val="000000"/>
                        <w:sz w:val="22"/>
                        <w:szCs w:val="18"/>
                      </w:rPr>
                    </m:ctrlPr>
                  </m:sSubSupPr>
                  <m:e>
                    <m:r>
                      <w:rPr>
                        <w:rFonts w:ascii="Cambria Math" w:hAnsi="Cambria Math"/>
                        <w:color w:val="000000"/>
                        <w:sz w:val="22"/>
                        <w:szCs w:val="18"/>
                      </w:rPr>
                      <m:t>X</m:t>
                    </m:r>
                  </m:e>
                  <m:sub>
                    <m:r>
                      <w:rPr>
                        <w:rFonts w:ascii="Cambria Math" w:hAnsi="Cambria Math"/>
                        <w:color w:val="000000"/>
                        <w:sz w:val="22"/>
                        <w:szCs w:val="18"/>
                      </w:rPr>
                      <m:t>t</m:t>
                    </m:r>
                  </m:sub>
                  <m:sup>
                    <m:r>
                      <w:rPr>
                        <w:rFonts w:ascii="Cambria Math" w:hAnsi="Cambria Math"/>
                        <w:color w:val="000000"/>
                        <w:sz w:val="22"/>
                        <w:szCs w:val="18"/>
                      </w:rPr>
                      <m:t>2</m:t>
                    </m:r>
                  </m:sup>
                </m:sSubSup>
              </m:e>
            </m:nary>
            <m:r>
              <w:rPr>
                <w:rFonts w:ascii="Cambria Math" w:hAnsi="Cambria Math"/>
                <w:color w:val="000000"/>
                <w:sz w:val="22"/>
                <w:szCs w:val="18"/>
              </w:rPr>
              <m:t>-</m:t>
            </m:r>
            <m:d>
              <m:dPr>
                <m:ctrlPr>
                  <w:rPr>
                    <w:rFonts w:ascii="Cambria Math" w:hAnsi="Cambria Math"/>
                    <w:i/>
                    <w:iCs/>
                    <w:color w:val="000000"/>
                    <w:sz w:val="22"/>
                    <w:szCs w:val="18"/>
                  </w:rPr>
                </m:ctrlPr>
              </m:dPr>
              <m:e>
                <m:f>
                  <m:fPr>
                    <m:ctrlPr>
                      <w:rPr>
                        <w:rFonts w:ascii="Cambria Math" w:hAnsi="Cambria Math"/>
                        <w:i/>
                        <w:iCs/>
                        <w:color w:val="000000"/>
                        <w:sz w:val="22"/>
                        <w:szCs w:val="18"/>
                      </w:rPr>
                    </m:ctrlPr>
                  </m:fPr>
                  <m:num>
                    <m:r>
                      <w:rPr>
                        <w:rFonts w:ascii="Cambria Math" w:hAnsi="Cambria Math"/>
                        <w:color w:val="000000"/>
                        <w:sz w:val="22"/>
                        <w:szCs w:val="18"/>
                      </w:rPr>
                      <m:t>1</m:t>
                    </m:r>
                  </m:num>
                  <m:den>
                    <m:r>
                      <w:rPr>
                        <w:rFonts w:ascii="Cambria Math" w:hAnsi="Cambria Math"/>
                        <w:color w:val="000000"/>
                        <w:sz w:val="22"/>
                        <w:szCs w:val="18"/>
                      </w:rPr>
                      <m:t>n</m:t>
                    </m:r>
                  </m:den>
                </m:f>
              </m:e>
            </m:d>
            <m:r>
              <w:rPr>
                <w:rFonts w:ascii="Cambria Math" w:hAnsi="Cambria Math"/>
                <w:color w:val="000000"/>
                <w:sz w:val="22"/>
                <w:szCs w:val="18"/>
              </w:rPr>
              <m:t xml:space="preserve"> </m:t>
            </m:r>
            <m:sSup>
              <m:sSupPr>
                <m:ctrlPr>
                  <w:rPr>
                    <w:rFonts w:ascii="Cambria Math" w:hAnsi="Cambria Math"/>
                    <w:i/>
                    <w:iCs/>
                    <w:color w:val="000000"/>
                    <w:sz w:val="22"/>
                    <w:szCs w:val="18"/>
                  </w:rPr>
                </m:ctrlPr>
              </m:sSupPr>
              <m:e>
                <m:d>
                  <m:dPr>
                    <m:ctrlPr>
                      <w:rPr>
                        <w:rFonts w:ascii="Cambria Math" w:hAnsi="Cambria Math"/>
                        <w:i/>
                        <w:iCs/>
                        <w:color w:val="000000"/>
                        <w:sz w:val="22"/>
                        <w:szCs w:val="18"/>
                      </w:rPr>
                    </m:ctrlPr>
                  </m:dPr>
                  <m:e>
                    <m:nary>
                      <m:naryPr>
                        <m:chr m:val="∑"/>
                        <m:ctrlPr>
                          <w:rPr>
                            <w:rFonts w:ascii="Cambria Math" w:hAnsi="Cambria Math"/>
                            <w:i/>
                            <w:iCs/>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sSub>
                          <m:sSubPr>
                            <m:ctrlPr>
                              <w:rPr>
                                <w:rFonts w:ascii="Cambria Math" w:hAnsi="Cambria Math"/>
                                <w:i/>
                                <w:iCs/>
                                <w:color w:val="000000"/>
                                <w:sz w:val="22"/>
                                <w:szCs w:val="18"/>
                              </w:rPr>
                            </m:ctrlPr>
                          </m:sSubPr>
                          <m:e>
                            <m:r>
                              <w:rPr>
                                <w:rFonts w:ascii="Cambria Math" w:hAnsi="Cambria Math"/>
                                <w:color w:val="000000"/>
                                <w:sz w:val="22"/>
                                <w:szCs w:val="18"/>
                              </w:rPr>
                              <m:t>X</m:t>
                            </m:r>
                          </m:e>
                          <m:sub>
                            <m:r>
                              <w:rPr>
                                <w:rFonts w:ascii="Cambria Math" w:hAnsi="Cambria Math"/>
                                <w:color w:val="000000"/>
                                <w:sz w:val="22"/>
                                <w:szCs w:val="18"/>
                              </w:rPr>
                              <m:t>t</m:t>
                            </m:r>
                          </m:sub>
                        </m:sSub>
                      </m:e>
                    </m:nary>
                  </m:e>
                </m:d>
              </m:e>
              <m:sup>
                <m:r>
                  <w:rPr>
                    <w:rFonts w:ascii="Cambria Math" w:hAnsi="Cambria Math"/>
                    <w:color w:val="000000"/>
                    <w:sz w:val="22"/>
                    <w:szCs w:val="18"/>
                  </w:rPr>
                  <m:t>2</m:t>
                </m:r>
              </m:sup>
            </m:sSup>
          </m:den>
        </m:f>
      </m:oMath>
    </w:p>
    <w:p w:rsidR="004A4738" w:rsidRDefault="004A4738" w:rsidP="004A4738">
      <w:pPr>
        <w:pStyle w:val="NormalWeb"/>
        <w:shd w:val="clear" w:color="auto" w:fill="FFFFFF"/>
        <w:rPr>
          <w:rFonts w:ascii="Verdana" w:hAnsi="Verdana"/>
          <w:color w:val="000000"/>
          <w:sz w:val="18"/>
          <w:szCs w:val="18"/>
        </w:rPr>
      </w:pPr>
      <w:r>
        <w:rPr>
          <w:rFonts w:ascii="Verdana" w:hAnsi="Verdana"/>
          <w:iCs/>
          <w:color w:val="000000"/>
          <w:sz w:val="18"/>
          <w:szCs w:val="18"/>
        </w:rPr>
        <w:t>(5-7)</w:t>
      </w:r>
      <w:r>
        <w:rPr>
          <w:rFonts w:ascii="Verdana" w:hAnsi="Verdana"/>
          <w:iCs/>
          <w:color w:val="000000"/>
          <w:sz w:val="18"/>
          <w:szCs w:val="18"/>
        </w:rPr>
        <w:tab/>
      </w:r>
      <w:r>
        <w:rPr>
          <w:rFonts w:ascii="Verdana" w:hAnsi="Verdana"/>
          <w:iCs/>
          <w:color w:val="000000"/>
          <w:sz w:val="18"/>
          <w:szCs w:val="18"/>
        </w:rPr>
        <w:tab/>
      </w:r>
      <m:oMath>
        <m:acc>
          <m:accPr>
            <m:ctrlPr>
              <w:rPr>
                <w:rFonts w:ascii="Cambria Math" w:hAnsi="Cambria Math"/>
                <w:i/>
                <w:iCs/>
                <w:color w:val="000000"/>
                <w:sz w:val="22"/>
                <w:szCs w:val="18"/>
              </w:rPr>
            </m:ctrlPr>
          </m:accPr>
          <m:e>
            <m:r>
              <w:rPr>
                <w:rFonts w:ascii="Cambria Math" w:hAnsi="Cambria Math"/>
                <w:color w:val="000000"/>
                <w:sz w:val="22"/>
                <w:szCs w:val="18"/>
              </w:rPr>
              <m:t>a</m:t>
            </m:r>
          </m:e>
        </m:acc>
        <m:r>
          <w:rPr>
            <w:rFonts w:ascii="Cambria Math" w:hAnsi="Cambria Math"/>
            <w:color w:val="000000"/>
            <w:sz w:val="22"/>
            <w:szCs w:val="18"/>
          </w:rPr>
          <m:t>=</m:t>
        </m:r>
        <m:acc>
          <m:accPr>
            <m:chr m:val="̅"/>
            <m:ctrlPr>
              <w:rPr>
                <w:rFonts w:ascii="Cambria Math" w:hAnsi="Cambria Math"/>
                <w:i/>
                <w:iCs/>
                <w:color w:val="000000"/>
                <w:sz w:val="22"/>
                <w:szCs w:val="18"/>
              </w:rPr>
            </m:ctrlPr>
          </m:accPr>
          <m:e>
            <m:r>
              <w:rPr>
                <w:rFonts w:ascii="Cambria Math" w:hAnsi="Cambria Math"/>
                <w:color w:val="000000"/>
                <w:sz w:val="22"/>
                <w:szCs w:val="18"/>
              </w:rPr>
              <m:t>Y</m:t>
            </m:r>
          </m:e>
        </m:acc>
        <m:r>
          <w:rPr>
            <w:rFonts w:ascii="Cambria Math" w:hAnsi="Cambria Math"/>
            <w:color w:val="000000"/>
            <w:sz w:val="22"/>
            <w:szCs w:val="18"/>
          </w:rPr>
          <m:t>-</m:t>
        </m:r>
        <m:acc>
          <m:accPr>
            <m:ctrlPr>
              <w:rPr>
                <w:rFonts w:ascii="Cambria Math" w:hAnsi="Cambria Math"/>
                <w:i/>
                <w:iCs/>
                <w:color w:val="000000"/>
                <w:sz w:val="22"/>
                <w:szCs w:val="18"/>
              </w:rPr>
            </m:ctrlPr>
          </m:accPr>
          <m:e>
            <m:r>
              <w:rPr>
                <w:rFonts w:ascii="Cambria Math" w:hAnsi="Cambria Math"/>
                <w:color w:val="000000"/>
                <w:sz w:val="22"/>
                <w:szCs w:val="18"/>
              </w:rPr>
              <m:t>b</m:t>
            </m:r>
          </m:e>
        </m:acc>
        <m:acc>
          <m:accPr>
            <m:chr m:val="̅"/>
            <m:ctrlPr>
              <w:rPr>
                <w:rFonts w:ascii="Cambria Math" w:hAnsi="Cambria Math"/>
                <w:i/>
                <w:iCs/>
                <w:color w:val="000000"/>
                <w:sz w:val="22"/>
                <w:szCs w:val="18"/>
              </w:rPr>
            </m:ctrlPr>
          </m:accPr>
          <m:e>
            <m:r>
              <w:rPr>
                <w:rFonts w:ascii="Cambria Math" w:hAnsi="Cambria Math"/>
                <w:color w:val="000000"/>
                <w:sz w:val="22"/>
                <w:szCs w:val="18"/>
              </w:rPr>
              <m:t>X</m:t>
            </m:r>
          </m:e>
        </m:acc>
      </m:oMath>
    </w:p>
    <w:p w:rsidR="004A4738" w:rsidRDefault="004A4738" w:rsidP="004A4738">
      <w:pPr>
        <w:pStyle w:val="NormalWeb"/>
        <w:shd w:val="clear" w:color="auto" w:fill="FFFFFF"/>
        <w:rPr>
          <w:rFonts w:ascii="Verdana" w:hAnsi="Verdana"/>
          <w:color w:val="000000"/>
          <w:sz w:val="18"/>
          <w:szCs w:val="18"/>
        </w:rPr>
      </w:pPr>
      <w:r>
        <w:rPr>
          <w:rFonts w:ascii="Verdana" w:hAnsi="Verdana"/>
          <w:color w:val="000000"/>
          <w:sz w:val="18"/>
          <w:szCs w:val="18"/>
        </w:rPr>
        <w:t>Equations 5–6, 5–6', and 5–7 are formulas that can be used to calculate the OLS estimates of the slope and the intercept. Equation 5–6' is an alternative version of Equation 5–6 that is more convenient for carrying out hand calculations. Notice that the mean values of Y and X are used in Equation 5–7 to calculate the intercept estimate. One consequence of this is that the estimated slope and intercept always define a line that passes through a point corresponding to these two mean values.</w:t>
      </w:r>
    </w:p>
    <w:p w:rsidR="004A4738" w:rsidRPr="00607038" w:rsidRDefault="004A4738" w:rsidP="004A4738">
      <w:pPr>
        <w:pStyle w:val="NormalWeb"/>
        <w:shd w:val="clear" w:color="auto" w:fill="FFFFFF"/>
        <w:rPr>
          <w:rFonts w:ascii="Verdana" w:hAnsi="Verdana"/>
          <w:iCs/>
          <w:color w:val="000000"/>
          <w:sz w:val="18"/>
          <w:szCs w:val="18"/>
        </w:rPr>
      </w:pPr>
      <w:r>
        <w:rPr>
          <w:rFonts w:ascii="Verdana" w:hAnsi="Verdana"/>
          <w:iCs/>
          <w:color w:val="000000"/>
          <w:sz w:val="18"/>
          <w:szCs w:val="18"/>
        </w:rPr>
        <w:t>(5-9)</w:t>
      </w:r>
      <w:r>
        <w:rPr>
          <w:rFonts w:ascii="Verdana" w:hAnsi="Verdana"/>
          <w:iCs/>
          <w:color w:val="000000"/>
          <w:sz w:val="18"/>
          <w:szCs w:val="18"/>
        </w:rPr>
        <w:tab/>
      </w:r>
      <w:r>
        <w:rPr>
          <w:rFonts w:ascii="Verdana" w:hAnsi="Verdana"/>
          <w:iCs/>
          <w:color w:val="000000"/>
          <w:sz w:val="18"/>
          <w:szCs w:val="18"/>
        </w:rPr>
        <w:tab/>
      </w:r>
      <m:oMath>
        <m:sSub>
          <m:sSubPr>
            <m:ctrlPr>
              <w:rPr>
                <w:rFonts w:ascii="Cambria Math" w:hAnsi="Cambria Math"/>
                <w:i/>
                <w:iCs/>
                <w:color w:val="000000"/>
                <w:sz w:val="22"/>
                <w:szCs w:val="18"/>
              </w:rPr>
            </m:ctrlPr>
          </m:sSubPr>
          <m:e>
            <m:r>
              <w:rPr>
                <w:rFonts w:ascii="Cambria Math" w:hAnsi="Cambria Math"/>
                <w:color w:val="000000"/>
                <w:sz w:val="22"/>
                <w:szCs w:val="18"/>
              </w:rPr>
              <m:t>s</m:t>
            </m:r>
          </m:e>
          <m:sub>
            <m:acc>
              <m:accPr>
                <m:ctrlPr>
                  <w:rPr>
                    <w:rFonts w:ascii="Cambria Math" w:hAnsi="Cambria Math"/>
                    <w:i/>
                    <w:iCs/>
                    <w:color w:val="000000"/>
                    <w:sz w:val="22"/>
                    <w:szCs w:val="18"/>
                  </w:rPr>
                </m:ctrlPr>
              </m:accPr>
              <m:e>
                <m:r>
                  <w:rPr>
                    <w:rFonts w:ascii="Cambria Math" w:hAnsi="Cambria Math"/>
                    <w:color w:val="000000"/>
                    <w:sz w:val="22"/>
                    <w:szCs w:val="18"/>
                  </w:rPr>
                  <m:t>b</m:t>
                </m:r>
              </m:e>
            </m:acc>
          </m:sub>
        </m:sSub>
        <m:r>
          <w:rPr>
            <w:rFonts w:ascii="Cambria Math" w:hAnsi="Cambria Math"/>
            <w:color w:val="000000"/>
            <w:sz w:val="22"/>
            <w:szCs w:val="18"/>
          </w:rPr>
          <m:t>=</m:t>
        </m:r>
        <m:rad>
          <m:radPr>
            <m:degHide m:val="1"/>
            <m:ctrlPr>
              <w:rPr>
                <w:rFonts w:ascii="Cambria Math" w:hAnsi="Cambria Math"/>
                <w:i/>
                <w:iCs/>
                <w:color w:val="000000"/>
                <w:sz w:val="22"/>
                <w:szCs w:val="18"/>
              </w:rPr>
            </m:ctrlPr>
          </m:radPr>
          <m:deg/>
          <m:e>
            <m:f>
              <m:fPr>
                <m:ctrlPr>
                  <w:rPr>
                    <w:rFonts w:ascii="Cambria Math" w:hAnsi="Cambria Math"/>
                    <w:i/>
                    <w:iCs/>
                    <w:color w:val="000000"/>
                    <w:sz w:val="22"/>
                    <w:szCs w:val="18"/>
                  </w:rPr>
                </m:ctrlPr>
              </m:fPr>
              <m:num>
                <m:nary>
                  <m:naryPr>
                    <m:chr m:val="∑"/>
                    <m:ctrlPr>
                      <w:rPr>
                        <w:rFonts w:ascii="Cambria Math" w:hAnsi="Cambria Math"/>
                        <w:i/>
                        <w:iCs/>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sSup>
                      <m:sSupPr>
                        <m:ctrlPr>
                          <w:rPr>
                            <w:rFonts w:ascii="Cambria Math" w:hAnsi="Cambria Math"/>
                            <w:i/>
                            <w:iCs/>
                            <w:color w:val="000000"/>
                            <w:sz w:val="22"/>
                            <w:szCs w:val="18"/>
                          </w:rPr>
                        </m:ctrlPr>
                      </m:sSupPr>
                      <m:e>
                        <m:d>
                          <m:dPr>
                            <m:ctrlPr>
                              <w:rPr>
                                <w:rFonts w:ascii="Cambria Math" w:hAnsi="Cambria Math"/>
                                <w:i/>
                                <w:iCs/>
                                <w:color w:val="000000"/>
                                <w:sz w:val="22"/>
                                <w:szCs w:val="18"/>
                              </w:rPr>
                            </m:ctrlPr>
                          </m:dPr>
                          <m:e>
                            <m:sSub>
                              <m:sSubPr>
                                <m:ctrlPr>
                                  <w:rPr>
                                    <w:rFonts w:ascii="Cambria Math" w:hAnsi="Cambria Math"/>
                                    <w:i/>
                                    <w:iCs/>
                                    <w:color w:val="000000"/>
                                    <w:sz w:val="22"/>
                                    <w:szCs w:val="18"/>
                                  </w:rPr>
                                </m:ctrlPr>
                              </m:sSubPr>
                              <m:e>
                                <m:r>
                                  <w:rPr>
                                    <w:rFonts w:ascii="Cambria Math" w:hAnsi="Cambria Math"/>
                                    <w:color w:val="000000"/>
                                    <w:sz w:val="22"/>
                                    <w:szCs w:val="18"/>
                                  </w:rPr>
                                  <m:t>Y</m:t>
                                </m:r>
                              </m:e>
                              <m:sub>
                                <m:r>
                                  <w:rPr>
                                    <w:rFonts w:ascii="Cambria Math" w:hAnsi="Cambria Math"/>
                                    <w:color w:val="000000"/>
                                    <w:sz w:val="22"/>
                                    <w:szCs w:val="18"/>
                                  </w:rPr>
                                  <m:t>t</m:t>
                                </m:r>
                              </m:sub>
                            </m:sSub>
                            <m:r>
                              <w:rPr>
                                <w:rFonts w:ascii="Cambria Math" w:hAnsi="Cambria Math"/>
                                <w:color w:val="000000"/>
                                <w:sz w:val="22"/>
                                <w:szCs w:val="18"/>
                              </w:rPr>
                              <m:t>-</m:t>
                            </m:r>
                            <m:acc>
                              <m:accPr>
                                <m:ctrlPr>
                                  <w:rPr>
                                    <w:rFonts w:ascii="Cambria Math" w:hAnsi="Cambria Math"/>
                                    <w:i/>
                                    <w:iCs/>
                                    <w:color w:val="000000"/>
                                    <w:sz w:val="22"/>
                                    <w:szCs w:val="18"/>
                                  </w:rPr>
                                </m:ctrlPr>
                              </m:accPr>
                              <m:e>
                                <m:r>
                                  <w:rPr>
                                    <w:rFonts w:ascii="Cambria Math" w:hAnsi="Cambria Math"/>
                                    <w:color w:val="000000"/>
                                    <w:sz w:val="22"/>
                                    <w:szCs w:val="18"/>
                                  </w:rPr>
                                  <m:t>Y</m:t>
                                </m:r>
                              </m:e>
                            </m:acc>
                          </m:e>
                        </m:d>
                      </m:e>
                      <m:sup>
                        <m:r>
                          <w:rPr>
                            <w:rFonts w:ascii="Cambria Math" w:hAnsi="Cambria Math"/>
                            <w:color w:val="000000"/>
                            <w:sz w:val="22"/>
                            <w:szCs w:val="18"/>
                          </w:rPr>
                          <m:t>2</m:t>
                        </m:r>
                      </m:sup>
                    </m:sSup>
                  </m:e>
                </m:nary>
              </m:num>
              <m:den>
                <m:d>
                  <m:dPr>
                    <m:ctrlPr>
                      <w:rPr>
                        <w:rFonts w:ascii="Cambria Math" w:hAnsi="Cambria Math"/>
                        <w:i/>
                        <w:iCs/>
                        <w:color w:val="000000"/>
                        <w:sz w:val="22"/>
                        <w:szCs w:val="18"/>
                      </w:rPr>
                    </m:ctrlPr>
                  </m:dPr>
                  <m:e>
                    <m:r>
                      <w:rPr>
                        <w:rFonts w:ascii="Cambria Math" w:hAnsi="Cambria Math"/>
                        <w:color w:val="000000"/>
                        <w:sz w:val="22"/>
                        <w:szCs w:val="18"/>
                      </w:rPr>
                      <m:t>n-k</m:t>
                    </m:r>
                  </m:e>
                </m:d>
                <m:nary>
                  <m:naryPr>
                    <m:chr m:val="∑"/>
                    <m:ctrlPr>
                      <w:rPr>
                        <w:rFonts w:ascii="Cambria Math" w:hAnsi="Cambria Math"/>
                        <w:i/>
                        <w:iCs/>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sSup>
                      <m:sSupPr>
                        <m:ctrlPr>
                          <w:rPr>
                            <w:rFonts w:ascii="Cambria Math" w:hAnsi="Cambria Math"/>
                            <w:i/>
                            <w:iCs/>
                            <w:color w:val="000000"/>
                            <w:sz w:val="22"/>
                            <w:szCs w:val="18"/>
                          </w:rPr>
                        </m:ctrlPr>
                      </m:sSupPr>
                      <m:e>
                        <m:d>
                          <m:dPr>
                            <m:ctrlPr>
                              <w:rPr>
                                <w:rFonts w:ascii="Cambria Math" w:hAnsi="Cambria Math"/>
                                <w:i/>
                                <w:iCs/>
                                <w:color w:val="000000"/>
                                <w:sz w:val="22"/>
                                <w:szCs w:val="18"/>
                              </w:rPr>
                            </m:ctrlPr>
                          </m:dPr>
                          <m:e>
                            <m:sSub>
                              <m:sSubPr>
                                <m:ctrlPr>
                                  <w:rPr>
                                    <w:rFonts w:ascii="Cambria Math" w:hAnsi="Cambria Math"/>
                                    <w:i/>
                                    <w:iCs/>
                                    <w:color w:val="000000"/>
                                    <w:sz w:val="22"/>
                                    <w:szCs w:val="18"/>
                                  </w:rPr>
                                </m:ctrlPr>
                              </m:sSubPr>
                              <m:e>
                                <m:r>
                                  <w:rPr>
                                    <w:rFonts w:ascii="Cambria Math" w:hAnsi="Cambria Math"/>
                                    <w:color w:val="000000"/>
                                    <w:sz w:val="22"/>
                                    <w:szCs w:val="18"/>
                                  </w:rPr>
                                  <m:t>X</m:t>
                                </m:r>
                              </m:e>
                              <m:sub>
                                <m:r>
                                  <w:rPr>
                                    <w:rFonts w:ascii="Cambria Math" w:hAnsi="Cambria Math"/>
                                    <w:color w:val="000000"/>
                                    <w:sz w:val="22"/>
                                    <w:szCs w:val="18"/>
                                  </w:rPr>
                                  <m:t>t</m:t>
                                </m:r>
                              </m:sub>
                            </m:sSub>
                            <m:r>
                              <w:rPr>
                                <w:rFonts w:ascii="Cambria Math" w:hAnsi="Cambria Math"/>
                                <w:color w:val="000000"/>
                                <w:sz w:val="22"/>
                                <w:szCs w:val="18"/>
                              </w:rPr>
                              <m:t>-</m:t>
                            </m:r>
                            <m:acc>
                              <m:accPr>
                                <m:chr m:val="̅"/>
                                <m:ctrlPr>
                                  <w:rPr>
                                    <w:rFonts w:ascii="Cambria Math" w:hAnsi="Cambria Math"/>
                                    <w:i/>
                                    <w:iCs/>
                                    <w:color w:val="000000"/>
                                    <w:sz w:val="22"/>
                                    <w:szCs w:val="18"/>
                                  </w:rPr>
                                </m:ctrlPr>
                              </m:accPr>
                              <m:e>
                                <m:r>
                                  <w:rPr>
                                    <w:rFonts w:ascii="Cambria Math" w:hAnsi="Cambria Math"/>
                                    <w:color w:val="000000"/>
                                    <w:sz w:val="22"/>
                                    <w:szCs w:val="18"/>
                                  </w:rPr>
                                  <m:t>X</m:t>
                                </m:r>
                              </m:e>
                            </m:acc>
                          </m:e>
                        </m:d>
                      </m:e>
                      <m:sup>
                        <m:r>
                          <w:rPr>
                            <w:rFonts w:ascii="Cambria Math" w:hAnsi="Cambria Math"/>
                            <w:color w:val="000000"/>
                            <w:sz w:val="22"/>
                            <w:szCs w:val="18"/>
                          </w:rPr>
                          <m:t>2</m:t>
                        </m:r>
                      </m:sup>
                    </m:sSup>
                  </m:e>
                </m:nary>
              </m:den>
            </m:f>
          </m:e>
        </m:rad>
        <m:r>
          <w:rPr>
            <w:rFonts w:ascii="Cambria Math" w:hAnsi="Cambria Math"/>
            <w:color w:val="000000"/>
            <w:sz w:val="22"/>
            <w:szCs w:val="18"/>
          </w:rPr>
          <m:t>=</m:t>
        </m:r>
        <m:rad>
          <m:radPr>
            <m:degHide m:val="1"/>
            <m:ctrlPr>
              <w:rPr>
                <w:rFonts w:ascii="Cambria Math" w:hAnsi="Cambria Math"/>
                <w:i/>
                <w:iCs/>
                <w:color w:val="000000"/>
                <w:sz w:val="22"/>
                <w:szCs w:val="18"/>
              </w:rPr>
            </m:ctrlPr>
          </m:radPr>
          <m:deg/>
          <m:e>
            <m:f>
              <m:fPr>
                <m:ctrlPr>
                  <w:rPr>
                    <w:rFonts w:ascii="Cambria Math" w:hAnsi="Cambria Math"/>
                    <w:i/>
                    <w:iCs/>
                    <w:color w:val="000000"/>
                    <w:sz w:val="22"/>
                    <w:szCs w:val="18"/>
                  </w:rPr>
                </m:ctrlPr>
              </m:fPr>
              <m:num>
                <m:nary>
                  <m:naryPr>
                    <m:chr m:val="∑"/>
                    <m:ctrlPr>
                      <w:rPr>
                        <w:rFonts w:ascii="Cambria Math" w:hAnsi="Cambria Math"/>
                        <w:i/>
                        <w:iCs/>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sSubSup>
                      <m:sSubSupPr>
                        <m:ctrlPr>
                          <w:rPr>
                            <w:rFonts w:ascii="Cambria Math" w:hAnsi="Cambria Math"/>
                            <w:i/>
                            <w:iCs/>
                            <w:color w:val="000000"/>
                            <w:sz w:val="22"/>
                            <w:szCs w:val="18"/>
                          </w:rPr>
                        </m:ctrlPr>
                      </m:sSubSupPr>
                      <m:e>
                        <m:r>
                          <w:rPr>
                            <w:rFonts w:ascii="Cambria Math" w:hAnsi="Cambria Math"/>
                            <w:color w:val="000000"/>
                            <w:sz w:val="22"/>
                            <w:szCs w:val="18"/>
                          </w:rPr>
                          <m:t>e</m:t>
                        </m:r>
                      </m:e>
                      <m:sub>
                        <m:r>
                          <w:rPr>
                            <w:rFonts w:ascii="Cambria Math" w:hAnsi="Cambria Math"/>
                            <w:color w:val="000000"/>
                            <w:sz w:val="22"/>
                            <w:szCs w:val="18"/>
                          </w:rPr>
                          <m:t>t</m:t>
                        </m:r>
                      </m:sub>
                      <m:sup>
                        <m:r>
                          <w:rPr>
                            <w:rFonts w:ascii="Cambria Math" w:hAnsi="Cambria Math"/>
                            <w:color w:val="000000"/>
                            <w:sz w:val="22"/>
                            <w:szCs w:val="18"/>
                          </w:rPr>
                          <m:t>2</m:t>
                        </m:r>
                      </m:sup>
                    </m:sSubSup>
                  </m:e>
                </m:nary>
              </m:num>
              <m:den>
                <m:d>
                  <m:dPr>
                    <m:ctrlPr>
                      <w:rPr>
                        <w:rFonts w:ascii="Cambria Math" w:hAnsi="Cambria Math"/>
                        <w:i/>
                        <w:iCs/>
                        <w:color w:val="000000"/>
                        <w:sz w:val="22"/>
                        <w:szCs w:val="18"/>
                      </w:rPr>
                    </m:ctrlPr>
                  </m:dPr>
                  <m:e>
                    <m:r>
                      <w:rPr>
                        <w:rFonts w:ascii="Cambria Math" w:hAnsi="Cambria Math"/>
                        <w:color w:val="000000"/>
                        <w:sz w:val="22"/>
                        <w:szCs w:val="18"/>
                      </w:rPr>
                      <m:t>n-k</m:t>
                    </m:r>
                  </m:e>
                </m:d>
                <m:nary>
                  <m:naryPr>
                    <m:chr m:val="∑"/>
                    <m:ctrlPr>
                      <w:rPr>
                        <w:rFonts w:ascii="Cambria Math" w:hAnsi="Cambria Math"/>
                        <w:i/>
                        <w:iCs/>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sSup>
                      <m:sSupPr>
                        <m:ctrlPr>
                          <w:rPr>
                            <w:rFonts w:ascii="Cambria Math" w:hAnsi="Cambria Math"/>
                            <w:i/>
                            <w:iCs/>
                            <w:color w:val="000000"/>
                            <w:sz w:val="22"/>
                            <w:szCs w:val="18"/>
                          </w:rPr>
                        </m:ctrlPr>
                      </m:sSupPr>
                      <m:e>
                        <m:d>
                          <m:dPr>
                            <m:ctrlPr>
                              <w:rPr>
                                <w:rFonts w:ascii="Cambria Math" w:hAnsi="Cambria Math"/>
                                <w:i/>
                                <w:iCs/>
                                <w:color w:val="000000"/>
                                <w:sz w:val="22"/>
                                <w:szCs w:val="18"/>
                              </w:rPr>
                            </m:ctrlPr>
                          </m:dPr>
                          <m:e>
                            <m:sSub>
                              <m:sSubPr>
                                <m:ctrlPr>
                                  <w:rPr>
                                    <w:rFonts w:ascii="Cambria Math" w:hAnsi="Cambria Math"/>
                                    <w:i/>
                                    <w:iCs/>
                                    <w:color w:val="000000"/>
                                    <w:sz w:val="22"/>
                                    <w:szCs w:val="18"/>
                                  </w:rPr>
                                </m:ctrlPr>
                              </m:sSubPr>
                              <m:e>
                                <m:r>
                                  <w:rPr>
                                    <w:rFonts w:ascii="Cambria Math" w:hAnsi="Cambria Math"/>
                                    <w:color w:val="000000"/>
                                    <w:sz w:val="22"/>
                                    <w:szCs w:val="18"/>
                                  </w:rPr>
                                  <m:t>X</m:t>
                                </m:r>
                              </m:e>
                              <m:sub>
                                <m:r>
                                  <w:rPr>
                                    <w:rFonts w:ascii="Cambria Math" w:hAnsi="Cambria Math"/>
                                    <w:color w:val="000000"/>
                                    <w:sz w:val="22"/>
                                    <w:szCs w:val="18"/>
                                  </w:rPr>
                                  <m:t>t</m:t>
                                </m:r>
                              </m:sub>
                            </m:sSub>
                            <m:r>
                              <w:rPr>
                                <w:rFonts w:ascii="Cambria Math" w:hAnsi="Cambria Math"/>
                                <w:color w:val="000000"/>
                                <w:sz w:val="22"/>
                                <w:szCs w:val="18"/>
                              </w:rPr>
                              <m:t>-</m:t>
                            </m:r>
                            <m:acc>
                              <m:accPr>
                                <m:chr m:val="̅"/>
                                <m:ctrlPr>
                                  <w:rPr>
                                    <w:rFonts w:ascii="Cambria Math" w:hAnsi="Cambria Math"/>
                                    <w:i/>
                                    <w:iCs/>
                                    <w:color w:val="000000"/>
                                    <w:sz w:val="22"/>
                                    <w:szCs w:val="18"/>
                                  </w:rPr>
                                </m:ctrlPr>
                              </m:accPr>
                              <m:e>
                                <m:r>
                                  <w:rPr>
                                    <w:rFonts w:ascii="Cambria Math" w:hAnsi="Cambria Math"/>
                                    <w:color w:val="000000"/>
                                    <w:sz w:val="22"/>
                                    <w:szCs w:val="18"/>
                                  </w:rPr>
                                  <m:t>X</m:t>
                                </m:r>
                              </m:e>
                            </m:acc>
                          </m:e>
                        </m:d>
                      </m:e>
                      <m:sup>
                        <m:r>
                          <w:rPr>
                            <w:rFonts w:ascii="Cambria Math" w:hAnsi="Cambria Math"/>
                            <w:color w:val="000000"/>
                            <w:sz w:val="22"/>
                            <w:szCs w:val="18"/>
                          </w:rPr>
                          <m:t>2</m:t>
                        </m:r>
                      </m:sup>
                    </m:sSup>
                  </m:e>
                </m:nary>
              </m:den>
            </m:f>
          </m:e>
        </m:rad>
      </m:oMath>
    </w:p>
    <w:p w:rsidR="004A4738" w:rsidRPr="00607038" w:rsidRDefault="004A4738" w:rsidP="004A4738">
      <w:pPr>
        <w:pStyle w:val="NormalWeb"/>
        <w:shd w:val="clear" w:color="auto" w:fill="FFFFFF"/>
        <w:rPr>
          <w:rFonts w:ascii="Verdana" w:hAnsi="Verdana"/>
          <w:iCs/>
          <w:color w:val="000000"/>
          <w:sz w:val="18"/>
          <w:szCs w:val="18"/>
        </w:rPr>
      </w:pPr>
      <w:r>
        <w:rPr>
          <w:rFonts w:ascii="Verdana" w:hAnsi="Verdana"/>
          <w:iCs/>
          <w:color w:val="000000"/>
          <w:sz w:val="18"/>
          <w:szCs w:val="18"/>
        </w:rPr>
        <w:t>(5-9’)</w:t>
      </w:r>
      <w:r>
        <w:rPr>
          <w:rFonts w:ascii="Verdana" w:hAnsi="Verdana"/>
          <w:iCs/>
          <w:color w:val="000000"/>
          <w:sz w:val="18"/>
          <w:szCs w:val="18"/>
        </w:rPr>
        <w:tab/>
      </w:r>
      <w:r>
        <w:rPr>
          <w:rFonts w:ascii="Verdana" w:hAnsi="Verdana"/>
          <w:iCs/>
          <w:color w:val="000000"/>
          <w:sz w:val="18"/>
          <w:szCs w:val="18"/>
        </w:rPr>
        <w:tab/>
      </w:r>
      <m:oMath>
        <m:sSub>
          <m:sSubPr>
            <m:ctrlPr>
              <w:rPr>
                <w:rFonts w:ascii="Cambria Math" w:hAnsi="Cambria Math"/>
                <w:i/>
                <w:iCs/>
                <w:color w:val="000000"/>
                <w:sz w:val="22"/>
                <w:szCs w:val="18"/>
              </w:rPr>
            </m:ctrlPr>
          </m:sSubPr>
          <m:e>
            <m:r>
              <w:rPr>
                <w:rFonts w:ascii="Cambria Math" w:hAnsi="Cambria Math"/>
                <w:color w:val="000000"/>
                <w:sz w:val="22"/>
                <w:szCs w:val="18"/>
              </w:rPr>
              <m:t>s</m:t>
            </m:r>
          </m:e>
          <m:sub>
            <m:acc>
              <m:accPr>
                <m:ctrlPr>
                  <w:rPr>
                    <w:rFonts w:ascii="Cambria Math" w:hAnsi="Cambria Math"/>
                    <w:i/>
                    <w:iCs/>
                    <w:color w:val="000000"/>
                    <w:sz w:val="22"/>
                    <w:szCs w:val="18"/>
                  </w:rPr>
                </m:ctrlPr>
              </m:accPr>
              <m:e>
                <m:r>
                  <w:rPr>
                    <w:rFonts w:ascii="Cambria Math" w:hAnsi="Cambria Math"/>
                    <w:color w:val="000000"/>
                    <w:sz w:val="22"/>
                    <w:szCs w:val="18"/>
                  </w:rPr>
                  <m:t>b</m:t>
                </m:r>
              </m:e>
            </m:acc>
          </m:sub>
        </m:sSub>
        <m:r>
          <w:rPr>
            <w:rFonts w:ascii="Cambria Math" w:hAnsi="Cambria Math"/>
            <w:color w:val="000000"/>
            <w:sz w:val="22"/>
            <w:szCs w:val="18"/>
          </w:rPr>
          <m:t>=SE</m:t>
        </m:r>
        <m:f>
          <m:fPr>
            <m:ctrlPr>
              <w:rPr>
                <w:rFonts w:ascii="Cambria Math" w:hAnsi="Cambria Math"/>
                <w:i/>
                <w:iCs/>
                <w:color w:val="000000"/>
                <w:sz w:val="22"/>
                <w:szCs w:val="18"/>
              </w:rPr>
            </m:ctrlPr>
          </m:fPr>
          <m:num>
            <m:r>
              <w:rPr>
                <w:rFonts w:ascii="Cambria Math" w:hAnsi="Cambria Math"/>
                <w:color w:val="000000"/>
                <w:sz w:val="22"/>
                <w:szCs w:val="18"/>
              </w:rPr>
              <m:t>1</m:t>
            </m:r>
          </m:num>
          <m:den>
            <m:rad>
              <m:radPr>
                <m:degHide m:val="1"/>
                <m:ctrlPr>
                  <w:rPr>
                    <w:rFonts w:ascii="Cambria Math" w:hAnsi="Cambria Math"/>
                    <w:i/>
                    <w:iCs/>
                    <w:color w:val="000000"/>
                    <w:sz w:val="22"/>
                    <w:szCs w:val="18"/>
                  </w:rPr>
                </m:ctrlPr>
              </m:radPr>
              <m:deg/>
              <m:e>
                <m:nary>
                  <m:naryPr>
                    <m:chr m:val="∑"/>
                    <m:ctrlPr>
                      <w:rPr>
                        <w:rFonts w:ascii="Cambria Math" w:hAnsi="Cambria Math"/>
                        <w:i/>
                        <w:iCs/>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sSup>
                      <m:sSupPr>
                        <m:ctrlPr>
                          <w:rPr>
                            <w:rFonts w:ascii="Cambria Math" w:hAnsi="Cambria Math"/>
                            <w:i/>
                            <w:iCs/>
                            <w:color w:val="000000"/>
                            <w:sz w:val="22"/>
                            <w:szCs w:val="18"/>
                          </w:rPr>
                        </m:ctrlPr>
                      </m:sSupPr>
                      <m:e>
                        <m:d>
                          <m:dPr>
                            <m:ctrlPr>
                              <w:rPr>
                                <w:rFonts w:ascii="Cambria Math" w:hAnsi="Cambria Math"/>
                                <w:i/>
                                <w:iCs/>
                                <w:color w:val="000000"/>
                                <w:sz w:val="22"/>
                                <w:szCs w:val="18"/>
                              </w:rPr>
                            </m:ctrlPr>
                          </m:dPr>
                          <m:e>
                            <m:sSub>
                              <m:sSubPr>
                                <m:ctrlPr>
                                  <w:rPr>
                                    <w:rFonts w:ascii="Cambria Math" w:hAnsi="Cambria Math"/>
                                    <w:i/>
                                    <w:iCs/>
                                    <w:color w:val="000000"/>
                                    <w:sz w:val="22"/>
                                    <w:szCs w:val="18"/>
                                  </w:rPr>
                                </m:ctrlPr>
                              </m:sSubPr>
                              <m:e>
                                <m:r>
                                  <w:rPr>
                                    <w:rFonts w:ascii="Cambria Math" w:hAnsi="Cambria Math"/>
                                    <w:color w:val="000000"/>
                                    <w:sz w:val="22"/>
                                    <w:szCs w:val="18"/>
                                  </w:rPr>
                                  <m:t>X</m:t>
                                </m:r>
                              </m:e>
                              <m:sub>
                                <m:r>
                                  <w:rPr>
                                    <w:rFonts w:ascii="Cambria Math" w:hAnsi="Cambria Math"/>
                                    <w:color w:val="000000"/>
                                    <w:sz w:val="22"/>
                                    <w:szCs w:val="18"/>
                                  </w:rPr>
                                  <m:t>t</m:t>
                                </m:r>
                              </m:sub>
                            </m:sSub>
                            <m:r>
                              <w:rPr>
                                <w:rFonts w:ascii="Cambria Math" w:hAnsi="Cambria Math"/>
                                <w:color w:val="000000"/>
                                <w:sz w:val="22"/>
                                <w:szCs w:val="18"/>
                              </w:rPr>
                              <m:t>-</m:t>
                            </m:r>
                            <m:acc>
                              <m:accPr>
                                <m:chr m:val="̅"/>
                                <m:ctrlPr>
                                  <w:rPr>
                                    <w:rFonts w:ascii="Cambria Math" w:hAnsi="Cambria Math"/>
                                    <w:i/>
                                    <w:iCs/>
                                    <w:color w:val="000000"/>
                                    <w:sz w:val="22"/>
                                    <w:szCs w:val="18"/>
                                  </w:rPr>
                                </m:ctrlPr>
                              </m:accPr>
                              <m:e>
                                <m:r>
                                  <w:rPr>
                                    <w:rFonts w:ascii="Cambria Math" w:hAnsi="Cambria Math"/>
                                    <w:color w:val="000000"/>
                                    <w:sz w:val="22"/>
                                    <w:szCs w:val="18"/>
                                  </w:rPr>
                                  <m:t>X</m:t>
                                </m:r>
                              </m:e>
                            </m:acc>
                          </m:e>
                        </m:d>
                      </m:e>
                      <m:sup>
                        <m:r>
                          <w:rPr>
                            <w:rFonts w:ascii="Cambria Math" w:hAnsi="Cambria Math"/>
                            <w:color w:val="000000"/>
                            <w:sz w:val="22"/>
                            <w:szCs w:val="18"/>
                          </w:rPr>
                          <m:t>2</m:t>
                        </m:r>
                      </m:sup>
                    </m:sSup>
                  </m:e>
                </m:nary>
              </m:e>
            </m:rad>
          </m:den>
        </m:f>
      </m:oMath>
    </w:p>
    <w:p w:rsidR="004A4738" w:rsidRPr="00607038" w:rsidRDefault="004A4738" w:rsidP="004A4738">
      <w:pPr>
        <w:pStyle w:val="NormalWeb"/>
        <w:shd w:val="clear" w:color="auto" w:fill="FFFFFF"/>
        <w:rPr>
          <w:rFonts w:ascii="Verdana" w:hAnsi="Verdana"/>
          <w:color w:val="000000"/>
          <w:sz w:val="18"/>
          <w:szCs w:val="18"/>
        </w:rPr>
      </w:pPr>
      <w:r>
        <w:rPr>
          <w:rFonts w:ascii="Verdana" w:hAnsi="Verdana"/>
          <w:color w:val="000000"/>
          <w:sz w:val="18"/>
          <w:szCs w:val="18"/>
        </w:rPr>
        <w:t>Equations 5–9 and 5–9' are two alternative definitions of the standard error of the slope estimate (</w:t>
      </w:r>
      <m:oMath>
        <m:sSub>
          <m:sSubPr>
            <m:ctrlPr>
              <w:rPr>
                <w:rFonts w:ascii="Cambria Math" w:hAnsi="Cambria Math"/>
                <w:i/>
                <w:iCs/>
                <w:color w:val="000000"/>
                <w:sz w:val="18"/>
                <w:szCs w:val="18"/>
              </w:rPr>
            </m:ctrlPr>
          </m:sSubPr>
          <m:e>
            <m:r>
              <w:rPr>
                <w:rFonts w:ascii="Cambria Math" w:hAnsi="Cambria Math"/>
                <w:color w:val="000000"/>
                <w:sz w:val="18"/>
                <w:szCs w:val="18"/>
              </w:rPr>
              <m:t>s</m:t>
            </m:r>
          </m:e>
          <m:sub>
            <m:acc>
              <m:accPr>
                <m:ctrlPr>
                  <w:rPr>
                    <w:rFonts w:ascii="Cambria Math" w:hAnsi="Cambria Math"/>
                    <w:i/>
                    <w:iCs/>
                    <w:color w:val="000000"/>
                    <w:sz w:val="18"/>
                    <w:szCs w:val="18"/>
                  </w:rPr>
                </m:ctrlPr>
              </m:accPr>
              <m:e>
                <m:r>
                  <w:rPr>
                    <w:rFonts w:ascii="Cambria Math" w:hAnsi="Cambria Math"/>
                    <w:color w:val="000000"/>
                    <w:sz w:val="18"/>
                    <w:szCs w:val="18"/>
                  </w:rPr>
                  <m:t>b</m:t>
                </m:r>
              </m:e>
            </m:acc>
          </m:sub>
        </m:sSub>
      </m:oMath>
      <w:r>
        <w:rPr>
          <w:rFonts w:ascii="Verdana" w:hAnsi="Verdana"/>
          <w:color w:val="000000"/>
          <w:sz w:val="18"/>
          <w:szCs w:val="18"/>
        </w:rPr>
        <w:t>), which is a measure of the variability of </w:t>
      </w:r>
      <m:oMath>
        <m:acc>
          <m:accPr>
            <m:ctrlPr>
              <w:rPr>
                <w:rFonts w:ascii="Cambria Math" w:hAnsi="Cambria Math"/>
                <w:i/>
                <w:iCs/>
                <w:color w:val="000000"/>
                <w:sz w:val="18"/>
                <w:szCs w:val="18"/>
              </w:rPr>
            </m:ctrlPr>
          </m:accPr>
          <m:e>
            <m:r>
              <w:rPr>
                <w:rFonts w:ascii="Cambria Math" w:hAnsi="Cambria Math"/>
                <w:color w:val="000000"/>
                <w:sz w:val="18"/>
                <w:szCs w:val="18"/>
              </w:rPr>
              <m:t>b</m:t>
            </m:r>
          </m:e>
        </m:acc>
      </m:oMath>
      <w:r>
        <w:rPr>
          <w:rFonts w:ascii="Verdana" w:hAnsi="Verdana"/>
          <w:color w:val="000000"/>
          <w:sz w:val="18"/>
          <w:szCs w:val="18"/>
        </w:rPr>
        <w:t> relative to b. Notice that this variability is directly related to the sum of the squared errors and inversely related to both the sum of the squared deviations of X around its mean and the difference between the number of observations used in estimation (n) and the number of estimated coefficients (k), which is two (k = 2) in the case of simple linear regression. The second of these two equations define in terms of the standard error of the regression (SE) and the sum of the squared deviations of X around its mean. The standard error of the regression, which is generally a part of the output presented by computer programs that carry out regression calculations, is equal to the square root of the sum of the squared errors divided by n-k.</w:t>
      </w:r>
    </w:p>
    <w:p w:rsidR="004A4738" w:rsidRDefault="004A4738" w:rsidP="004A4738">
      <w:pPr>
        <w:pStyle w:val="NormalWeb"/>
        <w:shd w:val="clear" w:color="auto" w:fill="FFFFFF"/>
        <w:rPr>
          <w:rFonts w:ascii="Verdana" w:hAnsi="Verdana"/>
          <w:iCs/>
          <w:color w:val="000000"/>
          <w:sz w:val="18"/>
          <w:szCs w:val="18"/>
        </w:rPr>
      </w:pPr>
      <w:r>
        <w:rPr>
          <w:rFonts w:ascii="Verdana" w:hAnsi="Verdana"/>
          <w:iCs/>
          <w:color w:val="000000"/>
          <w:sz w:val="18"/>
          <w:szCs w:val="18"/>
        </w:rPr>
        <w:t>(5-10)</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t=</m:t>
        </m:r>
        <m:f>
          <m:fPr>
            <m:ctrlPr>
              <w:rPr>
                <w:rFonts w:ascii="Cambria Math" w:hAnsi="Cambria Math"/>
                <w:i/>
                <w:iCs/>
                <w:color w:val="000000"/>
                <w:sz w:val="22"/>
                <w:szCs w:val="18"/>
              </w:rPr>
            </m:ctrlPr>
          </m:fPr>
          <m:num>
            <m:acc>
              <m:accPr>
                <m:ctrlPr>
                  <w:rPr>
                    <w:rFonts w:ascii="Cambria Math" w:hAnsi="Cambria Math"/>
                    <w:i/>
                    <w:iCs/>
                    <w:color w:val="000000"/>
                    <w:sz w:val="22"/>
                    <w:szCs w:val="18"/>
                  </w:rPr>
                </m:ctrlPr>
              </m:accPr>
              <m:e>
                <m:r>
                  <w:rPr>
                    <w:rFonts w:ascii="Cambria Math" w:hAnsi="Cambria Math"/>
                    <w:color w:val="000000"/>
                    <w:sz w:val="22"/>
                    <w:szCs w:val="18"/>
                  </w:rPr>
                  <m:t>b</m:t>
                </m:r>
              </m:e>
            </m:acc>
            <m:ctrlPr>
              <w:rPr>
                <w:rFonts w:ascii="Cambria Math" w:hAnsi="Cambria Math"/>
                <w:b/>
                <w:i/>
                <w:color w:val="000000"/>
                <w:sz w:val="22"/>
                <w:szCs w:val="18"/>
              </w:rPr>
            </m:ctrlPr>
          </m:num>
          <m:den>
            <m:sSub>
              <m:sSubPr>
                <m:ctrlPr>
                  <w:rPr>
                    <w:rFonts w:ascii="Cambria Math" w:hAnsi="Cambria Math"/>
                    <w:i/>
                    <w:iCs/>
                    <w:color w:val="000000"/>
                    <w:sz w:val="22"/>
                    <w:szCs w:val="18"/>
                  </w:rPr>
                </m:ctrlPr>
              </m:sSubPr>
              <m:e>
                <m:r>
                  <w:rPr>
                    <w:rFonts w:ascii="Cambria Math" w:hAnsi="Cambria Math"/>
                    <w:color w:val="000000"/>
                    <w:sz w:val="22"/>
                    <w:szCs w:val="18"/>
                  </w:rPr>
                  <m:t>s</m:t>
                </m:r>
              </m:e>
              <m:sub>
                <m:acc>
                  <m:accPr>
                    <m:ctrlPr>
                      <w:rPr>
                        <w:rFonts w:ascii="Cambria Math" w:hAnsi="Cambria Math"/>
                        <w:i/>
                        <w:iCs/>
                        <w:color w:val="000000"/>
                        <w:sz w:val="22"/>
                        <w:szCs w:val="18"/>
                      </w:rPr>
                    </m:ctrlPr>
                  </m:accPr>
                  <m:e>
                    <m:r>
                      <w:rPr>
                        <w:rFonts w:ascii="Cambria Math" w:hAnsi="Cambria Math"/>
                        <w:color w:val="000000"/>
                        <w:sz w:val="22"/>
                        <w:szCs w:val="18"/>
                      </w:rPr>
                      <m:t>b</m:t>
                    </m:r>
                  </m:e>
                </m:acc>
              </m:sub>
            </m:sSub>
          </m:den>
        </m:f>
      </m:oMath>
    </w:p>
    <w:p w:rsidR="004A4738" w:rsidRPr="00882A54" w:rsidRDefault="004A4738" w:rsidP="004A4738">
      <w:pPr>
        <w:pStyle w:val="NormalWeb"/>
        <w:shd w:val="clear" w:color="auto" w:fill="FFFFFF"/>
        <w:rPr>
          <w:rFonts w:ascii="Verdana" w:hAnsi="Verdana"/>
          <w:b/>
          <w:color w:val="000000"/>
          <w:sz w:val="22"/>
          <w:szCs w:val="18"/>
        </w:rPr>
      </w:pPr>
      <w:r w:rsidRPr="00607038">
        <w:rPr>
          <w:rFonts w:ascii="Verdana" w:hAnsi="Verdana"/>
          <w:color w:val="000000"/>
          <w:sz w:val="18"/>
          <w:szCs w:val="18"/>
        </w:rPr>
        <w:t>(</w:t>
      </w:r>
      <w:r>
        <w:rPr>
          <w:rFonts w:ascii="Verdana" w:hAnsi="Verdana"/>
          <w:iCs/>
          <w:color w:val="000000"/>
          <w:sz w:val="18"/>
          <w:szCs w:val="18"/>
        </w:rPr>
        <w:t>5-10’)</w:t>
      </w:r>
      <w:r>
        <w:rPr>
          <w:rFonts w:ascii="Verdana" w:hAnsi="Verdana"/>
          <w:iCs/>
          <w:color w:val="000000"/>
          <w:sz w:val="18"/>
          <w:szCs w:val="18"/>
        </w:rPr>
        <w:tab/>
      </w:r>
      <w:r>
        <w:rPr>
          <w:rFonts w:ascii="Verdana" w:hAnsi="Verdana"/>
          <w:iCs/>
          <w:color w:val="000000"/>
          <w:sz w:val="18"/>
          <w:szCs w:val="18"/>
        </w:rPr>
        <w:tab/>
      </w:r>
      <m:oMath>
        <m:acc>
          <m:accPr>
            <m:ctrlPr>
              <w:rPr>
                <w:rFonts w:ascii="Cambria Math" w:hAnsi="Cambria Math"/>
                <w:i/>
                <w:iCs/>
                <w:color w:val="000000"/>
                <w:sz w:val="22"/>
                <w:szCs w:val="18"/>
              </w:rPr>
            </m:ctrlPr>
          </m:accPr>
          <m:e>
            <m:r>
              <w:rPr>
                <w:rFonts w:ascii="Cambria Math" w:hAnsi="Cambria Math"/>
                <w:color w:val="000000"/>
                <w:sz w:val="22"/>
                <w:szCs w:val="18"/>
              </w:rPr>
              <m:t>b</m:t>
            </m:r>
          </m:e>
        </m:acc>
        <m:r>
          <w:rPr>
            <w:rFonts w:ascii="Cambria Math" w:hAnsi="Cambria Math"/>
            <w:color w:val="000000"/>
            <w:sz w:val="22"/>
            <w:szCs w:val="18"/>
          </w:rPr>
          <m:t>±t∙</m:t>
        </m:r>
        <m:sSub>
          <m:sSubPr>
            <m:ctrlPr>
              <w:rPr>
                <w:rFonts w:ascii="Cambria Math" w:hAnsi="Cambria Math"/>
                <w:i/>
                <w:iCs/>
                <w:color w:val="000000"/>
                <w:sz w:val="22"/>
                <w:szCs w:val="18"/>
              </w:rPr>
            </m:ctrlPr>
          </m:sSubPr>
          <m:e>
            <m:r>
              <w:rPr>
                <w:rFonts w:ascii="Cambria Math" w:hAnsi="Cambria Math"/>
                <w:color w:val="000000"/>
                <w:sz w:val="22"/>
                <w:szCs w:val="18"/>
              </w:rPr>
              <m:t>s</m:t>
            </m:r>
          </m:e>
          <m:sub>
            <m:acc>
              <m:accPr>
                <m:ctrlPr>
                  <w:rPr>
                    <w:rFonts w:ascii="Cambria Math" w:hAnsi="Cambria Math"/>
                    <w:i/>
                    <w:iCs/>
                    <w:color w:val="000000"/>
                    <w:sz w:val="22"/>
                    <w:szCs w:val="18"/>
                  </w:rPr>
                </m:ctrlPr>
              </m:accPr>
              <m:e>
                <m:r>
                  <w:rPr>
                    <w:rFonts w:ascii="Cambria Math" w:hAnsi="Cambria Math"/>
                    <w:color w:val="000000"/>
                    <w:sz w:val="22"/>
                    <w:szCs w:val="18"/>
                  </w:rPr>
                  <m:t>b</m:t>
                </m:r>
              </m:e>
            </m:acc>
          </m:sub>
        </m:sSub>
      </m:oMath>
    </w:p>
    <w:p w:rsidR="004A4738" w:rsidRDefault="004A4738" w:rsidP="004A4738">
      <w:pPr>
        <w:pStyle w:val="NormalWeb"/>
        <w:shd w:val="clear" w:color="auto" w:fill="FFFFFF"/>
        <w:rPr>
          <w:rFonts w:ascii="Verdana" w:hAnsi="Verdana"/>
          <w:color w:val="000000"/>
          <w:sz w:val="18"/>
          <w:szCs w:val="18"/>
        </w:rPr>
      </w:pPr>
      <w:r>
        <w:rPr>
          <w:rFonts w:ascii="Verdana" w:hAnsi="Verdana"/>
          <w:color w:val="000000"/>
          <w:sz w:val="18"/>
          <w:szCs w:val="18"/>
        </w:rPr>
        <w:t>Equation 5–10 defines the t test statistic or "t-ratio" that is used to test whether the estimated slope coefficient is significantly different from zero. The t-ratio is compared to a value of the t distribution with degrees of freedom equal to n-k in order to determine significance. If the t-ratio is larger in absolute value than the value taken from the t distribution, then the slope is significantly different from zero. Equation 5-10' defines a confidence interval on the slope estimate. The value of t in this equation is taken from the table of the t distribution with n - k degrees of freedom and the interval that results is an interval estimate of b, which is the true value of the slope coefficient.</w:t>
      </w:r>
    </w:p>
    <w:p w:rsidR="004A4738" w:rsidRDefault="004A4738" w:rsidP="004A4738">
      <w:pPr>
        <w:pStyle w:val="NormalWeb"/>
        <w:shd w:val="clear" w:color="auto" w:fill="FFFFFF"/>
        <w:rPr>
          <w:rFonts w:ascii="Verdana" w:hAnsi="Verdana"/>
          <w:iCs/>
          <w:color w:val="000000"/>
          <w:sz w:val="18"/>
          <w:szCs w:val="18"/>
        </w:rPr>
      </w:pPr>
      <w:r>
        <w:rPr>
          <w:rFonts w:ascii="Verdana" w:hAnsi="Verdana"/>
          <w:iCs/>
          <w:color w:val="000000"/>
          <w:sz w:val="18"/>
          <w:szCs w:val="18"/>
        </w:rPr>
        <w:lastRenderedPageBreak/>
        <w:t>(5-11)</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 xml:space="preserve">Total </m:t>
        </m:r>
        <m:r>
          <w:rPr>
            <w:rFonts w:ascii="Cambria Math" w:hAnsi="Cambria Math"/>
            <w:color w:val="000000"/>
            <w:szCs w:val="18"/>
          </w:rPr>
          <m:t>variation</m:t>
        </m:r>
        <m:r>
          <w:rPr>
            <w:rFonts w:ascii="Cambria Math" w:hAnsi="Cambria Math"/>
            <w:color w:val="000000"/>
            <w:sz w:val="22"/>
            <w:szCs w:val="18"/>
          </w:rPr>
          <m:t xml:space="preserve"> in Y=</m:t>
        </m:r>
        <m:nary>
          <m:naryPr>
            <m:chr m:val="∑"/>
            <m:ctrlPr>
              <w:rPr>
                <w:rFonts w:ascii="Cambria Math" w:hAnsi="Cambria Math"/>
                <w:i/>
                <w:iCs/>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sSup>
              <m:sSupPr>
                <m:ctrlPr>
                  <w:rPr>
                    <w:rFonts w:ascii="Cambria Math" w:hAnsi="Cambria Math"/>
                    <w:i/>
                    <w:iCs/>
                    <w:color w:val="000000"/>
                    <w:sz w:val="22"/>
                    <w:szCs w:val="18"/>
                  </w:rPr>
                </m:ctrlPr>
              </m:sSupPr>
              <m:e>
                <m:d>
                  <m:dPr>
                    <m:ctrlPr>
                      <w:rPr>
                        <w:rFonts w:ascii="Cambria Math" w:hAnsi="Cambria Math"/>
                        <w:i/>
                        <w:iCs/>
                        <w:color w:val="000000"/>
                        <w:sz w:val="22"/>
                        <w:szCs w:val="18"/>
                      </w:rPr>
                    </m:ctrlPr>
                  </m:dPr>
                  <m:e>
                    <m:sSub>
                      <m:sSubPr>
                        <m:ctrlPr>
                          <w:rPr>
                            <w:rFonts w:ascii="Cambria Math" w:hAnsi="Cambria Math"/>
                            <w:i/>
                            <w:iCs/>
                            <w:color w:val="000000"/>
                            <w:sz w:val="22"/>
                            <w:szCs w:val="18"/>
                          </w:rPr>
                        </m:ctrlPr>
                      </m:sSubPr>
                      <m:e>
                        <m:r>
                          <w:rPr>
                            <w:rFonts w:ascii="Cambria Math" w:hAnsi="Cambria Math"/>
                            <w:color w:val="000000"/>
                            <w:sz w:val="22"/>
                            <w:szCs w:val="18"/>
                          </w:rPr>
                          <m:t>Y</m:t>
                        </m:r>
                      </m:e>
                      <m:sub>
                        <m:r>
                          <w:rPr>
                            <w:rFonts w:ascii="Cambria Math" w:hAnsi="Cambria Math"/>
                            <w:color w:val="000000"/>
                            <w:sz w:val="22"/>
                            <w:szCs w:val="18"/>
                          </w:rPr>
                          <m:t>t</m:t>
                        </m:r>
                      </m:sub>
                    </m:sSub>
                    <m:r>
                      <w:rPr>
                        <w:rFonts w:ascii="Cambria Math" w:hAnsi="Cambria Math"/>
                        <w:color w:val="000000"/>
                        <w:sz w:val="22"/>
                        <w:szCs w:val="18"/>
                      </w:rPr>
                      <m:t>-</m:t>
                    </m:r>
                    <m:acc>
                      <m:accPr>
                        <m:chr m:val="̅"/>
                        <m:ctrlPr>
                          <w:rPr>
                            <w:rFonts w:ascii="Cambria Math" w:hAnsi="Cambria Math"/>
                            <w:i/>
                            <w:iCs/>
                            <w:color w:val="000000"/>
                            <w:sz w:val="22"/>
                            <w:szCs w:val="18"/>
                          </w:rPr>
                        </m:ctrlPr>
                      </m:accPr>
                      <m:e>
                        <m:r>
                          <w:rPr>
                            <w:rFonts w:ascii="Cambria Math" w:hAnsi="Cambria Math"/>
                            <w:color w:val="000000"/>
                            <w:sz w:val="22"/>
                            <w:szCs w:val="18"/>
                          </w:rPr>
                          <m:t>Y</m:t>
                        </m:r>
                      </m:e>
                    </m:acc>
                  </m:e>
                </m:d>
              </m:e>
              <m:sup>
                <m:r>
                  <w:rPr>
                    <w:rFonts w:ascii="Cambria Math" w:hAnsi="Cambria Math"/>
                    <w:color w:val="000000"/>
                    <w:sz w:val="22"/>
                    <w:szCs w:val="18"/>
                  </w:rPr>
                  <m:t>2</m:t>
                </m:r>
              </m:sup>
            </m:sSup>
          </m:e>
        </m:nary>
      </m:oMath>
    </w:p>
    <w:p w:rsidR="004A4738" w:rsidRDefault="004A4738" w:rsidP="004A4738">
      <w:pPr>
        <w:pStyle w:val="NormalWeb"/>
        <w:shd w:val="clear" w:color="auto" w:fill="FFFFFF"/>
        <w:rPr>
          <w:rFonts w:ascii="Verdana" w:hAnsi="Verdana"/>
          <w:iCs/>
          <w:color w:val="000000"/>
          <w:sz w:val="18"/>
          <w:szCs w:val="18"/>
        </w:rPr>
      </w:pPr>
      <w:r w:rsidRPr="00607038">
        <w:rPr>
          <w:rFonts w:ascii="Verdana" w:hAnsi="Verdana"/>
          <w:color w:val="000000"/>
          <w:sz w:val="18"/>
          <w:szCs w:val="18"/>
        </w:rPr>
        <w:t>(</w:t>
      </w:r>
      <w:r>
        <w:rPr>
          <w:rFonts w:ascii="Verdana" w:hAnsi="Verdana"/>
          <w:iCs/>
          <w:color w:val="000000"/>
          <w:sz w:val="18"/>
          <w:szCs w:val="18"/>
        </w:rPr>
        <w:t>5-12)</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Explained variation in Y=</m:t>
        </m:r>
        <m:nary>
          <m:naryPr>
            <m:chr m:val="∑"/>
            <m:ctrlPr>
              <w:rPr>
                <w:rFonts w:ascii="Cambria Math" w:hAnsi="Cambria Math"/>
                <w:i/>
                <w:iCs/>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sSup>
              <m:sSupPr>
                <m:ctrlPr>
                  <w:rPr>
                    <w:rFonts w:ascii="Cambria Math" w:hAnsi="Cambria Math"/>
                    <w:i/>
                    <w:iCs/>
                    <w:color w:val="000000"/>
                    <w:sz w:val="22"/>
                    <w:szCs w:val="18"/>
                  </w:rPr>
                </m:ctrlPr>
              </m:sSupPr>
              <m:e>
                <m:d>
                  <m:dPr>
                    <m:ctrlPr>
                      <w:rPr>
                        <w:rFonts w:ascii="Cambria Math" w:hAnsi="Cambria Math"/>
                        <w:i/>
                        <w:iCs/>
                        <w:color w:val="000000"/>
                        <w:sz w:val="22"/>
                        <w:szCs w:val="18"/>
                      </w:rPr>
                    </m:ctrlPr>
                  </m:dPr>
                  <m:e>
                    <m:sSub>
                      <m:sSubPr>
                        <m:ctrlPr>
                          <w:rPr>
                            <w:rFonts w:ascii="Cambria Math" w:hAnsi="Cambria Math"/>
                            <w:i/>
                            <w:iCs/>
                            <w:color w:val="000000"/>
                            <w:sz w:val="22"/>
                            <w:szCs w:val="18"/>
                          </w:rPr>
                        </m:ctrlPr>
                      </m:sSubPr>
                      <m:e>
                        <m:acc>
                          <m:accPr>
                            <m:ctrlPr>
                              <w:rPr>
                                <w:rFonts w:ascii="Cambria Math" w:hAnsi="Cambria Math"/>
                                <w:i/>
                                <w:iCs/>
                                <w:color w:val="000000"/>
                                <w:sz w:val="22"/>
                                <w:szCs w:val="18"/>
                              </w:rPr>
                            </m:ctrlPr>
                          </m:accPr>
                          <m:e>
                            <m:r>
                              <w:rPr>
                                <w:rFonts w:ascii="Cambria Math" w:hAnsi="Cambria Math"/>
                                <w:color w:val="000000"/>
                                <w:sz w:val="22"/>
                                <w:szCs w:val="18"/>
                              </w:rPr>
                              <m:t>Y</m:t>
                            </m:r>
                          </m:e>
                        </m:acc>
                      </m:e>
                      <m:sub>
                        <m:r>
                          <w:rPr>
                            <w:rFonts w:ascii="Cambria Math" w:hAnsi="Cambria Math"/>
                            <w:color w:val="000000"/>
                            <w:sz w:val="22"/>
                            <w:szCs w:val="18"/>
                          </w:rPr>
                          <m:t>t</m:t>
                        </m:r>
                      </m:sub>
                    </m:sSub>
                    <m:r>
                      <w:rPr>
                        <w:rFonts w:ascii="Cambria Math" w:hAnsi="Cambria Math"/>
                        <w:color w:val="000000"/>
                        <w:sz w:val="22"/>
                        <w:szCs w:val="18"/>
                      </w:rPr>
                      <m:t>-</m:t>
                    </m:r>
                    <m:acc>
                      <m:accPr>
                        <m:chr m:val="̅"/>
                        <m:ctrlPr>
                          <w:rPr>
                            <w:rFonts w:ascii="Cambria Math" w:hAnsi="Cambria Math"/>
                            <w:i/>
                            <w:iCs/>
                            <w:color w:val="000000"/>
                            <w:sz w:val="22"/>
                            <w:szCs w:val="18"/>
                          </w:rPr>
                        </m:ctrlPr>
                      </m:accPr>
                      <m:e>
                        <m:r>
                          <w:rPr>
                            <w:rFonts w:ascii="Cambria Math" w:hAnsi="Cambria Math"/>
                            <w:color w:val="000000"/>
                            <w:sz w:val="22"/>
                            <w:szCs w:val="18"/>
                          </w:rPr>
                          <m:t>Y</m:t>
                        </m:r>
                      </m:e>
                    </m:acc>
                  </m:e>
                </m:d>
              </m:e>
              <m:sup>
                <m:r>
                  <w:rPr>
                    <w:rFonts w:ascii="Cambria Math" w:hAnsi="Cambria Math"/>
                    <w:color w:val="000000"/>
                    <w:sz w:val="22"/>
                    <w:szCs w:val="18"/>
                  </w:rPr>
                  <m:t>2</m:t>
                </m:r>
              </m:sup>
            </m:sSup>
          </m:e>
        </m:nary>
      </m:oMath>
    </w:p>
    <w:p w:rsidR="004A4738" w:rsidRDefault="004A4738" w:rsidP="004A4738">
      <w:pPr>
        <w:pStyle w:val="NormalWeb"/>
        <w:shd w:val="clear" w:color="auto" w:fill="FFFFFF"/>
        <w:rPr>
          <w:rFonts w:ascii="Verdana" w:hAnsi="Verdana"/>
          <w:iCs/>
          <w:color w:val="000000"/>
          <w:sz w:val="18"/>
          <w:szCs w:val="18"/>
        </w:rPr>
      </w:pPr>
      <w:r>
        <w:rPr>
          <w:rFonts w:ascii="Verdana" w:hAnsi="Verdana"/>
          <w:iCs/>
          <w:color w:val="000000"/>
          <w:sz w:val="18"/>
          <w:szCs w:val="18"/>
        </w:rPr>
        <w:t>(5-13)</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Unexplained variation in Y=</m:t>
        </m:r>
        <m:nary>
          <m:naryPr>
            <m:chr m:val="∑"/>
            <m:ctrlPr>
              <w:rPr>
                <w:rFonts w:ascii="Cambria Math" w:hAnsi="Cambria Math"/>
                <w:i/>
                <w:iCs/>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sSup>
              <m:sSupPr>
                <m:ctrlPr>
                  <w:rPr>
                    <w:rFonts w:ascii="Cambria Math" w:hAnsi="Cambria Math"/>
                    <w:i/>
                    <w:iCs/>
                    <w:color w:val="000000"/>
                    <w:sz w:val="22"/>
                    <w:szCs w:val="18"/>
                  </w:rPr>
                </m:ctrlPr>
              </m:sSupPr>
              <m:e>
                <m:d>
                  <m:dPr>
                    <m:ctrlPr>
                      <w:rPr>
                        <w:rFonts w:ascii="Cambria Math" w:hAnsi="Cambria Math"/>
                        <w:i/>
                        <w:iCs/>
                        <w:color w:val="000000"/>
                        <w:sz w:val="22"/>
                        <w:szCs w:val="18"/>
                      </w:rPr>
                    </m:ctrlPr>
                  </m:dPr>
                  <m:e>
                    <m:sSub>
                      <m:sSubPr>
                        <m:ctrlPr>
                          <w:rPr>
                            <w:rFonts w:ascii="Cambria Math" w:hAnsi="Cambria Math"/>
                            <w:i/>
                            <w:iCs/>
                            <w:color w:val="000000"/>
                            <w:sz w:val="22"/>
                            <w:szCs w:val="18"/>
                          </w:rPr>
                        </m:ctrlPr>
                      </m:sSubPr>
                      <m:e>
                        <m:r>
                          <w:rPr>
                            <w:rFonts w:ascii="Cambria Math" w:hAnsi="Cambria Math"/>
                            <w:color w:val="000000"/>
                            <w:sz w:val="22"/>
                            <w:szCs w:val="18"/>
                          </w:rPr>
                          <m:t>Y</m:t>
                        </m:r>
                      </m:e>
                      <m:sub>
                        <m:r>
                          <w:rPr>
                            <w:rFonts w:ascii="Cambria Math" w:hAnsi="Cambria Math"/>
                            <w:color w:val="000000"/>
                            <w:sz w:val="22"/>
                            <w:szCs w:val="18"/>
                          </w:rPr>
                          <m:t>t</m:t>
                        </m:r>
                      </m:sub>
                    </m:sSub>
                    <m:r>
                      <w:rPr>
                        <w:rFonts w:ascii="Cambria Math" w:hAnsi="Cambria Math"/>
                        <w:color w:val="000000"/>
                        <w:sz w:val="22"/>
                        <w:szCs w:val="18"/>
                      </w:rPr>
                      <m:t>-</m:t>
                    </m:r>
                    <m:sSub>
                      <m:sSubPr>
                        <m:ctrlPr>
                          <w:rPr>
                            <w:rFonts w:ascii="Cambria Math" w:hAnsi="Cambria Math"/>
                            <w:i/>
                            <w:iCs/>
                            <w:color w:val="000000"/>
                            <w:sz w:val="22"/>
                            <w:szCs w:val="18"/>
                          </w:rPr>
                        </m:ctrlPr>
                      </m:sSubPr>
                      <m:e>
                        <m:acc>
                          <m:accPr>
                            <m:ctrlPr>
                              <w:rPr>
                                <w:rFonts w:ascii="Cambria Math" w:hAnsi="Cambria Math"/>
                                <w:i/>
                                <w:iCs/>
                                <w:color w:val="000000"/>
                                <w:sz w:val="22"/>
                                <w:szCs w:val="18"/>
                              </w:rPr>
                            </m:ctrlPr>
                          </m:accPr>
                          <m:e>
                            <m:r>
                              <w:rPr>
                                <w:rFonts w:ascii="Cambria Math" w:hAnsi="Cambria Math"/>
                                <w:color w:val="000000"/>
                                <w:sz w:val="22"/>
                                <w:szCs w:val="18"/>
                              </w:rPr>
                              <m:t>Y</m:t>
                            </m:r>
                          </m:e>
                        </m:acc>
                      </m:e>
                      <m:sub>
                        <m:r>
                          <w:rPr>
                            <w:rFonts w:ascii="Cambria Math" w:hAnsi="Cambria Math"/>
                            <w:color w:val="000000"/>
                            <w:sz w:val="22"/>
                            <w:szCs w:val="18"/>
                          </w:rPr>
                          <m:t>t</m:t>
                        </m:r>
                      </m:sub>
                    </m:sSub>
                  </m:e>
                </m:d>
              </m:e>
              <m:sup>
                <m:r>
                  <w:rPr>
                    <w:rFonts w:ascii="Cambria Math" w:hAnsi="Cambria Math"/>
                    <w:color w:val="000000"/>
                    <w:sz w:val="22"/>
                    <w:szCs w:val="18"/>
                  </w:rPr>
                  <m:t>2</m:t>
                </m:r>
              </m:sup>
            </m:sSup>
          </m:e>
        </m:nary>
      </m:oMath>
    </w:p>
    <w:p w:rsidR="004A4738" w:rsidRPr="004C61EB" w:rsidRDefault="004A4738" w:rsidP="004A4738">
      <w:pPr>
        <w:pStyle w:val="NormalWeb"/>
        <w:shd w:val="clear" w:color="auto" w:fill="FFFFFF"/>
        <w:rPr>
          <w:rFonts w:ascii="Verdana" w:hAnsi="Verdana"/>
          <w:b/>
          <w:color w:val="000000"/>
          <w:sz w:val="18"/>
          <w:szCs w:val="18"/>
        </w:rPr>
      </w:pPr>
      <w:r w:rsidRPr="00607038">
        <w:rPr>
          <w:rFonts w:ascii="Verdana" w:hAnsi="Verdana"/>
          <w:color w:val="000000"/>
          <w:sz w:val="18"/>
          <w:szCs w:val="18"/>
        </w:rPr>
        <w:t>(</w:t>
      </w:r>
      <w:r>
        <w:rPr>
          <w:rFonts w:ascii="Verdana" w:hAnsi="Verdana"/>
          <w:iCs/>
          <w:color w:val="000000"/>
          <w:sz w:val="18"/>
          <w:szCs w:val="18"/>
        </w:rPr>
        <w:t>5-14)</w:t>
      </w:r>
      <w:r>
        <w:rPr>
          <w:rFonts w:ascii="Verdana" w:hAnsi="Verdana"/>
          <w:iCs/>
          <w:color w:val="000000"/>
          <w:sz w:val="18"/>
          <w:szCs w:val="18"/>
        </w:rPr>
        <w:tab/>
      </w:r>
      <w:r>
        <w:rPr>
          <w:rFonts w:ascii="Verdana" w:hAnsi="Verdana"/>
          <w:iCs/>
          <w:color w:val="000000"/>
          <w:sz w:val="18"/>
          <w:szCs w:val="18"/>
        </w:rPr>
        <w:tab/>
      </w:r>
      <m:oMath>
        <m:nary>
          <m:naryPr>
            <m:chr m:val="∑"/>
            <m:ctrlPr>
              <w:rPr>
                <w:rFonts w:ascii="Cambria Math" w:hAnsi="Cambria Math"/>
                <w:i/>
                <w:iCs/>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sSup>
              <m:sSupPr>
                <m:ctrlPr>
                  <w:rPr>
                    <w:rFonts w:ascii="Cambria Math" w:hAnsi="Cambria Math"/>
                    <w:i/>
                    <w:iCs/>
                    <w:color w:val="000000"/>
                    <w:sz w:val="22"/>
                    <w:szCs w:val="18"/>
                  </w:rPr>
                </m:ctrlPr>
              </m:sSupPr>
              <m:e>
                <m:d>
                  <m:dPr>
                    <m:ctrlPr>
                      <w:rPr>
                        <w:rFonts w:ascii="Cambria Math" w:hAnsi="Cambria Math"/>
                        <w:i/>
                        <w:iCs/>
                        <w:color w:val="000000"/>
                        <w:sz w:val="22"/>
                        <w:szCs w:val="18"/>
                      </w:rPr>
                    </m:ctrlPr>
                  </m:dPr>
                  <m:e>
                    <m:sSub>
                      <m:sSubPr>
                        <m:ctrlPr>
                          <w:rPr>
                            <w:rFonts w:ascii="Cambria Math" w:hAnsi="Cambria Math"/>
                            <w:i/>
                            <w:iCs/>
                            <w:color w:val="000000"/>
                            <w:sz w:val="22"/>
                            <w:szCs w:val="18"/>
                          </w:rPr>
                        </m:ctrlPr>
                      </m:sSubPr>
                      <m:e>
                        <m:r>
                          <w:rPr>
                            <w:rFonts w:ascii="Cambria Math" w:hAnsi="Cambria Math"/>
                            <w:color w:val="000000"/>
                            <w:sz w:val="22"/>
                            <w:szCs w:val="18"/>
                          </w:rPr>
                          <m:t>Y</m:t>
                        </m:r>
                      </m:e>
                      <m:sub>
                        <m:r>
                          <w:rPr>
                            <w:rFonts w:ascii="Cambria Math" w:hAnsi="Cambria Math"/>
                            <w:color w:val="000000"/>
                            <w:sz w:val="22"/>
                            <w:szCs w:val="18"/>
                          </w:rPr>
                          <m:t>t</m:t>
                        </m:r>
                      </m:sub>
                    </m:sSub>
                    <m:r>
                      <w:rPr>
                        <w:rFonts w:ascii="Cambria Math" w:hAnsi="Cambria Math"/>
                        <w:color w:val="000000"/>
                        <w:sz w:val="22"/>
                        <w:szCs w:val="18"/>
                      </w:rPr>
                      <m:t>-</m:t>
                    </m:r>
                    <m:acc>
                      <m:accPr>
                        <m:chr m:val="̅"/>
                        <m:ctrlPr>
                          <w:rPr>
                            <w:rFonts w:ascii="Cambria Math" w:hAnsi="Cambria Math"/>
                            <w:i/>
                            <w:iCs/>
                            <w:color w:val="000000"/>
                            <w:sz w:val="22"/>
                            <w:szCs w:val="18"/>
                          </w:rPr>
                        </m:ctrlPr>
                      </m:accPr>
                      <m:e>
                        <m:r>
                          <w:rPr>
                            <w:rFonts w:ascii="Cambria Math" w:hAnsi="Cambria Math"/>
                            <w:color w:val="000000"/>
                            <w:sz w:val="22"/>
                            <w:szCs w:val="18"/>
                          </w:rPr>
                          <m:t>Y</m:t>
                        </m:r>
                      </m:e>
                    </m:acc>
                  </m:e>
                </m:d>
              </m:e>
              <m:sup>
                <m:r>
                  <w:rPr>
                    <w:rFonts w:ascii="Cambria Math" w:hAnsi="Cambria Math"/>
                    <w:color w:val="000000"/>
                    <w:sz w:val="22"/>
                    <w:szCs w:val="18"/>
                  </w:rPr>
                  <m:t>2</m:t>
                </m:r>
              </m:sup>
            </m:sSup>
          </m:e>
        </m:nary>
        <m:r>
          <w:rPr>
            <w:rFonts w:ascii="Cambria Math" w:hAnsi="Cambria Math"/>
            <w:color w:val="000000"/>
            <w:sz w:val="22"/>
            <w:szCs w:val="18"/>
          </w:rPr>
          <m:t>=</m:t>
        </m:r>
        <m:nary>
          <m:naryPr>
            <m:chr m:val="∑"/>
            <m:ctrlPr>
              <w:rPr>
                <w:rFonts w:ascii="Cambria Math" w:hAnsi="Cambria Math"/>
                <w:i/>
                <w:iCs/>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sSup>
              <m:sSupPr>
                <m:ctrlPr>
                  <w:rPr>
                    <w:rFonts w:ascii="Cambria Math" w:hAnsi="Cambria Math"/>
                    <w:i/>
                    <w:iCs/>
                    <w:color w:val="000000"/>
                    <w:sz w:val="22"/>
                    <w:szCs w:val="18"/>
                  </w:rPr>
                </m:ctrlPr>
              </m:sSupPr>
              <m:e>
                <m:d>
                  <m:dPr>
                    <m:ctrlPr>
                      <w:rPr>
                        <w:rFonts w:ascii="Cambria Math" w:hAnsi="Cambria Math"/>
                        <w:i/>
                        <w:iCs/>
                        <w:color w:val="000000"/>
                        <w:sz w:val="22"/>
                        <w:szCs w:val="18"/>
                      </w:rPr>
                    </m:ctrlPr>
                  </m:dPr>
                  <m:e>
                    <m:sSub>
                      <m:sSubPr>
                        <m:ctrlPr>
                          <w:rPr>
                            <w:rFonts w:ascii="Cambria Math" w:hAnsi="Cambria Math"/>
                            <w:i/>
                            <w:iCs/>
                            <w:color w:val="000000"/>
                            <w:sz w:val="22"/>
                            <w:szCs w:val="18"/>
                          </w:rPr>
                        </m:ctrlPr>
                      </m:sSubPr>
                      <m:e>
                        <m:acc>
                          <m:accPr>
                            <m:ctrlPr>
                              <w:rPr>
                                <w:rFonts w:ascii="Cambria Math" w:hAnsi="Cambria Math"/>
                                <w:i/>
                                <w:iCs/>
                                <w:color w:val="000000"/>
                                <w:sz w:val="22"/>
                                <w:szCs w:val="18"/>
                              </w:rPr>
                            </m:ctrlPr>
                          </m:accPr>
                          <m:e>
                            <m:r>
                              <w:rPr>
                                <w:rFonts w:ascii="Cambria Math" w:hAnsi="Cambria Math"/>
                                <w:color w:val="000000"/>
                                <w:sz w:val="22"/>
                                <w:szCs w:val="18"/>
                              </w:rPr>
                              <m:t>Y</m:t>
                            </m:r>
                          </m:e>
                        </m:acc>
                      </m:e>
                      <m:sub>
                        <m:r>
                          <w:rPr>
                            <w:rFonts w:ascii="Cambria Math" w:hAnsi="Cambria Math"/>
                            <w:color w:val="000000"/>
                            <w:sz w:val="22"/>
                            <w:szCs w:val="18"/>
                          </w:rPr>
                          <m:t>t</m:t>
                        </m:r>
                      </m:sub>
                    </m:sSub>
                    <m:r>
                      <w:rPr>
                        <w:rFonts w:ascii="Cambria Math" w:hAnsi="Cambria Math"/>
                        <w:color w:val="000000"/>
                        <w:sz w:val="22"/>
                        <w:szCs w:val="18"/>
                      </w:rPr>
                      <m:t>-</m:t>
                    </m:r>
                    <m:acc>
                      <m:accPr>
                        <m:chr m:val="̅"/>
                        <m:ctrlPr>
                          <w:rPr>
                            <w:rFonts w:ascii="Cambria Math" w:hAnsi="Cambria Math"/>
                            <w:i/>
                            <w:iCs/>
                            <w:color w:val="000000"/>
                            <w:sz w:val="22"/>
                            <w:szCs w:val="18"/>
                          </w:rPr>
                        </m:ctrlPr>
                      </m:accPr>
                      <m:e>
                        <m:r>
                          <w:rPr>
                            <w:rFonts w:ascii="Cambria Math" w:hAnsi="Cambria Math"/>
                            <w:color w:val="000000"/>
                            <w:sz w:val="22"/>
                            <w:szCs w:val="18"/>
                          </w:rPr>
                          <m:t>Y</m:t>
                        </m:r>
                      </m:e>
                    </m:acc>
                  </m:e>
                </m:d>
              </m:e>
              <m:sup>
                <m:r>
                  <w:rPr>
                    <w:rFonts w:ascii="Cambria Math" w:hAnsi="Cambria Math"/>
                    <w:color w:val="000000"/>
                    <w:sz w:val="22"/>
                    <w:szCs w:val="18"/>
                  </w:rPr>
                  <m:t>2</m:t>
                </m:r>
              </m:sup>
            </m:sSup>
          </m:e>
        </m:nary>
        <m:r>
          <w:rPr>
            <w:rFonts w:ascii="Cambria Math" w:hAnsi="Cambria Math"/>
            <w:color w:val="000000"/>
            <w:sz w:val="22"/>
            <w:szCs w:val="18"/>
          </w:rPr>
          <m:t>+</m:t>
        </m:r>
        <m:nary>
          <m:naryPr>
            <m:chr m:val="∑"/>
            <m:ctrlPr>
              <w:rPr>
                <w:rFonts w:ascii="Cambria Math" w:hAnsi="Cambria Math"/>
                <w:i/>
                <w:iCs/>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sSup>
              <m:sSupPr>
                <m:ctrlPr>
                  <w:rPr>
                    <w:rFonts w:ascii="Cambria Math" w:hAnsi="Cambria Math"/>
                    <w:i/>
                    <w:iCs/>
                    <w:color w:val="000000"/>
                    <w:sz w:val="22"/>
                    <w:szCs w:val="18"/>
                  </w:rPr>
                </m:ctrlPr>
              </m:sSupPr>
              <m:e>
                <m:d>
                  <m:dPr>
                    <m:ctrlPr>
                      <w:rPr>
                        <w:rFonts w:ascii="Cambria Math" w:hAnsi="Cambria Math"/>
                        <w:i/>
                        <w:iCs/>
                        <w:color w:val="000000"/>
                        <w:sz w:val="22"/>
                        <w:szCs w:val="18"/>
                      </w:rPr>
                    </m:ctrlPr>
                  </m:dPr>
                  <m:e>
                    <m:sSub>
                      <m:sSubPr>
                        <m:ctrlPr>
                          <w:rPr>
                            <w:rFonts w:ascii="Cambria Math" w:hAnsi="Cambria Math"/>
                            <w:i/>
                            <w:iCs/>
                            <w:color w:val="000000"/>
                            <w:sz w:val="22"/>
                            <w:szCs w:val="18"/>
                          </w:rPr>
                        </m:ctrlPr>
                      </m:sSubPr>
                      <m:e>
                        <m:r>
                          <w:rPr>
                            <w:rFonts w:ascii="Cambria Math" w:hAnsi="Cambria Math"/>
                            <w:color w:val="000000"/>
                            <w:sz w:val="22"/>
                            <w:szCs w:val="18"/>
                          </w:rPr>
                          <m:t>Y</m:t>
                        </m:r>
                      </m:e>
                      <m:sub>
                        <m:r>
                          <w:rPr>
                            <w:rFonts w:ascii="Cambria Math" w:hAnsi="Cambria Math"/>
                            <w:color w:val="000000"/>
                            <w:sz w:val="22"/>
                            <w:szCs w:val="18"/>
                          </w:rPr>
                          <m:t>t</m:t>
                        </m:r>
                      </m:sub>
                    </m:sSub>
                    <m:r>
                      <w:rPr>
                        <w:rFonts w:ascii="Cambria Math" w:hAnsi="Cambria Math"/>
                        <w:color w:val="000000"/>
                        <w:sz w:val="22"/>
                        <w:szCs w:val="18"/>
                      </w:rPr>
                      <m:t>-</m:t>
                    </m:r>
                    <m:sSub>
                      <m:sSubPr>
                        <m:ctrlPr>
                          <w:rPr>
                            <w:rFonts w:ascii="Cambria Math" w:hAnsi="Cambria Math"/>
                            <w:i/>
                            <w:iCs/>
                            <w:color w:val="000000"/>
                            <w:sz w:val="22"/>
                            <w:szCs w:val="18"/>
                          </w:rPr>
                        </m:ctrlPr>
                      </m:sSubPr>
                      <m:e>
                        <m:acc>
                          <m:accPr>
                            <m:ctrlPr>
                              <w:rPr>
                                <w:rFonts w:ascii="Cambria Math" w:hAnsi="Cambria Math"/>
                                <w:i/>
                                <w:iCs/>
                                <w:color w:val="000000"/>
                                <w:sz w:val="22"/>
                                <w:szCs w:val="18"/>
                              </w:rPr>
                            </m:ctrlPr>
                          </m:accPr>
                          <m:e>
                            <m:r>
                              <w:rPr>
                                <w:rFonts w:ascii="Cambria Math" w:hAnsi="Cambria Math"/>
                                <w:color w:val="000000"/>
                                <w:sz w:val="22"/>
                                <w:szCs w:val="18"/>
                              </w:rPr>
                              <m:t>Y</m:t>
                            </m:r>
                          </m:e>
                        </m:acc>
                      </m:e>
                      <m:sub>
                        <m:r>
                          <w:rPr>
                            <w:rFonts w:ascii="Cambria Math" w:hAnsi="Cambria Math"/>
                            <w:color w:val="000000"/>
                            <w:sz w:val="22"/>
                            <w:szCs w:val="18"/>
                          </w:rPr>
                          <m:t>t</m:t>
                        </m:r>
                      </m:sub>
                    </m:sSub>
                  </m:e>
                </m:d>
              </m:e>
              <m:sup>
                <m:r>
                  <w:rPr>
                    <w:rFonts w:ascii="Cambria Math" w:hAnsi="Cambria Math"/>
                    <w:color w:val="000000"/>
                    <w:sz w:val="22"/>
                    <w:szCs w:val="18"/>
                  </w:rPr>
                  <m:t>2</m:t>
                </m:r>
              </m:sup>
            </m:sSup>
          </m:e>
        </m:nary>
      </m:oMath>
    </w:p>
    <w:p w:rsidR="004A4738" w:rsidRDefault="004A4738" w:rsidP="004A4738">
      <w:pPr>
        <w:pStyle w:val="NormalWeb"/>
        <w:shd w:val="clear" w:color="auto" w:fill="FFFFFF"/>
        <w:rPr>
          <w:rFonts w:ascii="Verdana" w:hAnsi="Verdana"/>
          <w:color w:val="000000"/>
          <w:sz w:val="18"/>
          <w:szCs w:val="18"/>
        </w:rPr>
      </w:pPr>
      <w:r>
        <w:rPr>
          <w:rFonts w:ascii="Verdana" w:hAnsi="Verdana"/>
          <w:color w:val="000000"/>
          <w:sz w:val="18"/>
          <w:szCs w:val="18"/>
        </w:rPr>
        <w:t>Equations 5–11 through 5–14 define the decomposition of the sum of squares from a regression analysis. Equation 5–11 defines the total variation in Y as the sum of the squared deviations of Y around its mean value (</w:t>
      </w:r>
      <m:oMath>
        <m:acc>
          <m:accPr>
            <m:chr m:val="̅"/>
            <m:ctrlPr>
              <w:rPr>
                <w:rFonts w:ascii="Cambria Math" w:hAnsi="Cambria Math"/>
                <w:i/>
                <w:iCs/>
                <w:color w:val="000000"/>
                <w:sz w:val="18"/>
                <w:szCs w:val="18"/>
              </w:rPr>
            </m:ctrlPr>
          </m:accPr>
          <m:e>
            <m:r>
              <w:rPr>
                <w:rFonts w:ascii="Cambria Math" w:hAnsi="Cambria Math"/>
                <w:color w:val="000000"/>
                <w:sz w:val="18"/>
                <w:szCs w:val="18"/>
              </w:rPr>
              <m:t>Y</m:t>
            </m:r>
          </m:e>
        </m:acc>
      </m:oMath>
      <w:r>
        <w:rPr>
          <w:rFonts w:ascii="Verdana" w:hAnsi="Verdana"/>
          <w:color w:val="000000"/>
          <w:sz w:val="18"/>
          <w:szCs w:val="18"/>
        </w:rPr>
        <w:t>). Note that division of this sum by n-1 would yield the sample variance of the Y variable. Equation 5-12 defines the explained variation in Y as the sum of the squared deviations of the estimated value of Y (</w:t>
      </w:r>
      <m:oMath>
        <m:sSub>
          <m:sSubPr>
            <m:ctrlPr>
              <w:rPr>
                <w:rFonts w:ascii="Cambria Math" w:hAnsi="Cambria Math"/>
                <w:i/>
                <w:iCs/>
                <w:color w:val="000000"/>
                <w:sz w:val="18"/>
                <w:szCs w:val="18"/>
              </w:rPr>
            </m:ctrlPr>
          </m:sSubPr>
          <m:e>
            <m:acc>
              <m:accPr>
                <m:ctrlPr>
                  <w:rPr>
                    <w:rFonts w:ascii="Cambria Math" w:hAnsi="Cambria Math"/>
                    <w:i/>
                    <w:iCs/>
                    <w:color w:val="000000"/>
                    <w:sz w:val="18"/>
                    <w:szCs w:val="18"/>
                  </w:rPr>
                </m:ctrlPr>
              </m:accPr>
              <m:e>
                <m:r>
                  <w:rPr>
                    <w:rFonts w:ascii="Cambria Math" w:hAnsi="Cambria Math"/>
                    <w:color w:val="000000"/>
                    <w:sz w:val="18"/>
                    <w:szCs w:val="18"/>
                  </w:rPr>
                  <m:t>Y</m:t>
                </m:r>
              </m:e>
            </m:acc>
          </m:e>
          <m:sub>
            <m:r>
              <w:rPr>
                <w:rFonts w:ascii="Cambria Math" w:hAnsi="Cambria Math"/>
                <w:color w:val="000000"/>
                <w:sz w:val="18"/>
                <w:szCs w:val="18"/>
              </w:rPr>
              <m:t>t</m:t>
            </m:r>
          </m:sub>
        </m:sSub>
      </m:oMath>
      <w:r>
        <w:rPr>
          <w:rFonts w:ascii="Verdana" w:hAnsi="Verdana"/>
          <w:color w:val="000000"/>
          <w:sz w:val="18"/>
          <w:szCs w:val="18"/>
        </w:rPr>
        <w:t>) from the mean value of Y, (</w:t>
      </w:r>
      <m:oMath>
        <m:acc>
          <m:accPr>
            <m:chr m:val="̅"/>
            <m:ctrlPr>
              <w:rPr>
                <w:rFonts w:ascii="Cambria Math" w:hAnsi="Cambria Math"/>
                <w:i/>
                <w:iCs/>
                <w:color w:val="000000"/>
                <w:sz w:val="18"/>
                <w:szCs w:val="18"/>
              </w:rPr>
            </m:ctrlPr>
          </m:accPr>
          <m:e>
            <m:r>
              <w:rPr>
                <w:rFonts w:ascii="Cambria Math" w:hAnsi="Cambria Math"/>
                <w:color w:val="000000"/>
                <w:sz w:val="18"/>
                <w:szCs w:val="18"/>
              </w:rPr>
              <m:t>Y</m:t>
            </m:r>
          </m:e>
        </m:acc>
      </m:oMath>
      <w:r>
        <w:rPr>
          <w:rFonts w:ascii="Verdana" w:hAnsi="Verdana"/>
          <w:color w:val="000000"/>
          <w:sz w:val="18"/>
          <w:szCs w:val="18"/>
        </w:rPr>
        <w:t>). Note that, defined graphically, these deviations correspond to vertical distances between the estimated regression line and a horizontal line that corresponds to the mean value of Y for each value of X. Equation 5-13 defines the unexplained variation in Y as the sum of the squared deviations of the actual value of Y from the estimated value of Y. Note that this sum is identical to the sum of squared random errors which was used as the basis for defining OLS estimates of the intercept and slope coefficients. Finally, Equation 5-14 defines the relationship between the total, explained, and unexplained variation in Y. This is also referred to as the decomposition of the total sum of squares because it shows that the total sum of squares is composed of an explained and an unexplained component. This relationship is used in developing some of the measures that are defined below.</w:t>
      </w:r>
    </w:p>
    <w:p w:rsidR="004A4738" w:rsidRDefault="004A4738" w:rsidP="004A4738">
      <w:pPr>
        <w:pStyle w:val="NormalWeb"/>
        <w:shd w:val="clear" w:color="auto" w:fill="FFFFFF"/>
        <w:rPr>
          <w:rFonts w:ascii="Verdana" w:hAnsi="Verdana"/>
          <w:iCs/>
          <w:color w:val="000000"/>
          <w:sz w:val="18"/>
          <w:szCs w:val="18"/>
        </w:rPr>
      </w:pPr>
      <w:r>
        <w:rPr>
          <w:rFonts w:ascii="Verdana" w:hAnsi="Verdana"/>
          <w:iCs/>
          <w:color w:val="000000"/>
          <w:sz w:val="18"/>
          <w:szCs w:val="18"/>
        </w:rPr>
        <w:t>(5-15)</w:t>
      </w:r>
      <w:r>
        <w:rPr>
          <w:rFonts w:ascii="Verdana" w:hAnsi="Verdana"/>
          <w:iCs/>
          <w:color w:val="000000"/>
          <w:sz w:val="18"/>
          <w:szCs w:val="18"/>
        </w:rPr>
        <w:tab/>
      </w:r>
      <w:r>
        <w:rPr>
          <w:rFonts w:ascii="Verdana" w:hAnsi="Verdana"/>
          <w:iCs/>
          <w:color w:val="000000"/>
          <w:sz w:val="18"/>
          <w:szCs w:val="18"/>
        </w:rPr>
        <w:tab/>
      </w:r>
      <m:oMath>
        <m:sSup>
          <m:sSupPr>
            <m:ctrlPr>
              <w:rPr>
                <w:rFonts w:ascii="Cambria Math" w:hAnsi="Cambria Math"/>
                <w:i/>
                <w:iCs/>
                <w:color w:val="000000"/>
                <w:sz w:val="22"/>
                <w:szCs w:val="18"/>
              </w:rPr>
            </m:ctrlPr>
          </m:sSupPr>
          <m:e>
            <m:r>
              <w:rPr>
                <w:rFonts w:ascii="Cambria Math" w:hAnsi="Cambria Math"/>
                <w:color w:val="000000"/>
                <w:sz w:val="22"/>
                <w:szCs w:val="18"/>
              </w:rPr>
              <m:t>R</m:t>
            </m:r>
          </m:e>
          <m:sup>
            <m:r>
              <w:rPr>
                <w:rFonts w:ascii="Cambria Math" w:hAnsi="Cambria Math"/>
                <w:color w:val="000000"/>
                <w:sz w:val="22"/>
                <w:szCs w:val="18"/>
              </w:rPr>
              <m:t>2</m:t>
            </m:r>
          </m:sup>
        </m:sSup>
        <m:r>
          <w:rPr>
            <w:rFonts w:ascii="Cambria Math" w:hAnsi="Cambria Math"/>
            <w:color w:val="000000"/>
            <w:sz w:val="22"/>
            <w:szCs w:val="18"/>
          </w:rPr>
          <m:t>=</m:t>
        </m:r>
        <m:f>
          <m:fPr>
            <m:ctrlPr>
              <w:rPr>
                <w:rFonts w:ascii="Cambria Math" w:hAnsi="Cambria Math"/>
                <w:i/>
                <w:iCs/>
                <w:color w:val="000000"/>
                <w:sz w:val="22"/>
                <w:szCs w:val="18"/>
              </w:rPr>
            </m:ctrlPr>
          </m:fPr>
          <m:num>
            <m:nary>
              <m:naryPr>
                <m:chr m:val="∑"/>
                <m:ctrlPr>
                  <w:rPr>
                    <w:rFonts w:ascii="Cambria Math" w:hAnsi="Cambria Math"/>
                    <w:i/>
                    <w:iCs/>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sSup>
                  <m:sSupPr>
                    <m:ctrlPr>
                      <w:rPr>
                        <w:rFonts w:ascii="Cambria Math" w:hAnsi="Cambria Math"/>
                        <w:i/>
                        <w:iCs/>
                        <w:color w:val="000000"/>
                        <w:sz w:val="22"/>
                        <w:szCs w:val="18"/>
                      </w:rPr>
                    </m:ctrlPr>
                  </m:sSupPr>
                  <m:e>
                    <m:d>
                      <m:dPr>
                        <m:ctrlPr>
                          <w:rPr>
                            <w:rFonts w:ascii="Cambria Math" w:hAnsi="Cambria Math"/>
                            <w:i/>
                            <w:iCs/>
                            <w:color w:val="000000"/>
                            <w:sz w:val="22"/>
                            <w:szCs w:val="18"/>
                          </w:rPr>
                        </m:ctrlPr>
                      </m:dPr>
                      <m:e>
                        <m:sSub>
                          <m:sSubPr>
                            <m:ctrlPr>
                              <w:rPr>
                                <w:rFonts w:ascii="Cambria Math" w:hAnsi="Cambria Math"/>
                                <w:i/>
                                <w:iCs/>
                                <w:color w:val="000000"/>
                                <w:sz w:val="22"/>
                                <w:szCs w:val="18"/>
                              </w:rPr>
                            </m:ctrlPr>
                          </m:sSubPr>
                          <m:e>
                            <m:acc>
                              <m:accPr>
                                <m:ctrlPr>
                                  <w:rPr>
                                    <w:rFonts w:ascii="Cambria Math" w:hAnsi="Cambria Math"/>
                                    <w:i/>
                                    <w:iCs/>
                                    <w:color w:val="000000"/>
                                    <w:sz w:val="22"/>
                                    <w:szCs w:val="18"/>
                                  </w:rPr>
                                </m:ctrlPr>
                              </m:accPr>
                              <m:e>
                                <m:r>
                                  <w:rPr>
                                    <w:rFonts w:ascii="Cambria Math" w:hAnsi="Cambria Math"/>
                                    <w:color w:val="000000"/>
                                    <w:sz w:val="22"/>
                                    <w:szCs w:val="18"/>
                                  </w:rPr>
                                  <m:t>Y</m:t>
                                </m:r>
                              </m:e>
                            </m:acc>
                          </m:e>
                          <m:sub>
                            <m:r>
                              <w:rPr>
                                <w:rFonts w:ascii="Cambria Math" w:hAnsi="Cambria Math"/>
                                <w:color w:val="000000"/>
                                <w:sz w:val="22"/>
                                <w:szCs w:val="18"/>
                              </w:rPr>
                              <m:t>t</m:t>
                            </m:r>
                          </m:sub>
                        </m:sSub>
                        <m:r>
                          <w:rPr>
                            <w:rFonts w:ascii="Cambria Math" w:hAnsi="Cambria Math"/>
                            <w:color w:val="000000"/>
                            <w:sz w:val="22"/>
                            <w:szCs w:val="18"/>
                          </w:rPr>
                          <m:t>-</m:t>
                        </m:r>
                        <m:acc>
                          <m:accPr>
                            <m:chr m:val="̅"/>
                            <m:ctrlPr>
                              <w:rPr>
                                <w:rFonts w:ascii="Cambria Math" w:hAnsi="Cambria Math"/>
                                <w:i/>
                                <w:iCs/>
                                <w:color w:val="000000"/>
                                <w:sz w:val="22"/>
                                <w:szCs w:val="18"/>
                              </w:rPr>
                            </m:ctrlPr>
                          </m:accPr>
                          <m:e>
                            <m:r>
                              <w:rPr>
                                <w:rFonts w:ascii="Cambria Math" w:hAnsi="Cambria Math"/>
                                <w:color w:val="000000"/>
                                <w:sz w:val="22"/>
                                <w:szCs w:val="18"/>
                              </w:rPr>
                              <m:t>Y</m:t>
                            </m:r>
                          </m:e>
                        </m:acc>
                      </m:e>
                    </m:d>
                  </m:e>
                  <m:sup>
                    <m:r>
                      <w:rPr>
                        <w:rFonts w:ascii="Cambria Math" w:hAnsi="Cambria Math"/>
                        <w:color w:val="000000"/>
                        <w:sz w:val="22"/>
                        <w:szCs w:val="18"/>
                      </w:rPr>
                      <m:t>2</m:t>
                    </m:r>
                  </m:sup>
                </m:sSup>
              </m:e>
            </m:nary>
            <m:ctrlPr>
              <w:rPr>
                <w:rFonts w:ascii="Cambria Math" w:hAnsi="Cambria Math"/>
                <w:i/>
                <w:color w:val="000000"/>
                <w:sz w:val="22"/>
                <w:szCs w:val="18"/>
              </w:rPr>
            </m:ctrlPr>
          </m:num>
          <m:den>
            <m:nary>
              <m:naryPr>
                <m:chr m:val="∑"/>
                <m:ctrlPr>
                  <w:rPr>
                    <w:rFonts w:ascii="Cambria Math" w:hAnsi="Cambria Math"/>
                    <w:i/>
                    <w:iCs/>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sSup>
                  <m:sSupPr>
                    <m:ctrlPr>
                      <w:rPr>
                        <w:rFonts w:ascii="Cambria Math" w:hAnsi="Cambria Math"/>
                        <w:i/>
                        <w:iCs/>
                        <w:color w:val="000000"/>
                        <w:sz w:val="22"/>
                        <w:szCs w:val="18"/>
                      </w:rPr>
                    </m:ctrlPr>
                  </m:sSupPr>
                  <m:e>
                    <m:d>
                      <m:dPr>
                        <m:ctrlPr>
                          <w:rPr>
                            <w:rFonts w:ascii="Cambria Math" w:hAnsi="Cambria Math"/>
                            <w:i/>
                            <w:iCs/>
                            <w:color w:val="000000"/>
                            <w:sz w:val="22"/>
                            <w:szCs w:val="18"/>
                          </w:rPr>
                        </m:ctrlPr>
                      </m:dPr>
                      <m:e>
                        <m:sSub>
                          <m:sSubPr>
                            <m:ctrlPr>
                              <w:rPr>
                                <w:rFonts w:ascii="Cambria Math" w:hAnsi="Cambria Math"/>
                                <w:i/>
                                <w:iCs/>
                                <w:color w:val="000000"/>
                                <w:sz w:val="22"/>
                                <w:szCs w:val="18"/>
                              </w:rPr>
                            </m:ctrlPr>
                          </m:sSubPr>
                          <m:e>
                            <m:r>
                              <w:rPr>
                                <w:rFonts w:ascii="Cambria Math" w:hAnsi="Cambria Math"/>
                                <w:color w:val="000000"/>
                                <w:sz w:val="22"/>
                                <w:szCs w:val="18"/>
                              </w:rPr>
                              <m:t>Y</m:t>
                            </m:r>
                          </m:e>
                          <m:sub>
                            <m:r>
                              <w:rPr>
                                <w:rFonts w:ascii="Cambria Math" w:hAnsi="Cambria Math"/>
                                <w:color w:val="000000"/>
                                <w:sz w:val="22"/>
                                <w:szCs w:val="18"/>
                              </w:rPr>
                              <m:t>t</m:t>
                            </m:r>
                          </m:sub>
                        </m:sSub>
                        <m:r>
                          <w:rPr>
                            <w:rFonts w:ascii="Cambria Math" w:hAnsi="Cambria Math"/>
                            <w:color w:val="000000"/>
                            <w:sz w:val="22"/>
                            <w:szCs w:val="18"/>
                          </w:rPr>
                          <m:t>-</m:t>
                        </m:r>
                        <m:acc>
                          <m:accPr>
                            <m:chr m:val="̅"/>
                            <m:ctrlPr>
                              <w:rPr>
                                <w:rFonts w:ascii="Cambria Math" w:hAnsi="Cambria Math"/>
                                <w:i/>
                                <w:iCs/>
                                <w:color w:val="000000"/>
                                <w:sz w:val="22"/>
                                <w:szCs w:val="18"/>
                              </w:rPr>
                            </m:ctrlPr>
                          </m:accPr>
                          <m:e>
                            <m:r>
                              <w:rPr>
                                <w:rFonts w:ascii="Cambria Math" w:hAnsi="Cambria Math"/>
                                <w:color w:val="000000"/>
                                <w:sz w:val="22"/>
                                <w:szCs w:val="18"/>
                              </w:rPr>
                              <m:t>Y</m:t>
                            </m:r>
                          </m:e>
                        </m:acc>
                      </m:e>
                    </m:d>
                  </m:e>
                  <m:sup>
                    <m:r>
                      <w:rPr>
                        <w:rFonts w:ascii="Cambria Math" w:hAnsi="Cambria Math"/>
                        <w:color w:val="000000"/>
                        <w:sz w:val="22"/>
                        <w:szCs w:val="18"/>
                      </w:rPr>
                      <m:t>2</m:t>
                    </m:r>
                  </m:sup>
                </m:sSup>
              </m:e>
            </m:nary>
          </m:den>
        </m:f>
      </m:oMath>
    </w:p>
    <w:p w:rsidR="004A4738" w:rsidRPr="00D86950" w:rsidRDefault="004A4738" w:rsidP="004A4738">
      <w:pPr>
        <w:pStyle w:val="NormalWeb"/>
        <w:shd w:val="clear" w:color="auto" w:fill="FFFFFF"/>
        <w:rPr>
          <w:rFonts w:ascii="Verdana" w:hAnsi="Verdana"/>
          <w:iCs/>
          <w:color w:val="000000"/>
          <w:sz w:val="18"/>
          <w:szCs w:val="18"/>
        </w:rPr>
      </w:pPr>
      <w:r>
        <w:rPr>
          <w:rFonts w:ascii="Verdana" w:hAnsi="Verdana"/>
          <w:iCs/>
          <w:color w:val="000000"/>
          <w:sz w:val="18"/>
          <w:szCs w:val="18"/>
        </w:rPr>
        <w:t>(5-15’)</w:t>
      </w:r>
      <w:r>
        <w:rPr>
          <w:rFonts w:ascii="Verdana" w:hAnsi="Verdana"/>
          <w:iCs/>
          <w:color w:val="000000"/>
          <w:sz w:val="18"/>
          <w:szCs w:val="18"/>
        </w:rPr>
        <w:tab/>
      </w:r>
      <w:r>
        <w:rPr>
          <w:rFonts w:ascii="Verdana" w:hAnsi="Verdana"/>
          <w:iCs/>
          <w:color w:val="000000"/>
          <w:sz w:val="18"/>
          <w:szCs w:val="18"/>
        </w:rPr>
        <w:tab/>
      </w:r>
      <m:oMath>
        <m:sSup>
          <m:sSupPr>
            <m:ctrlPr>
              <w:rPr>
                <w:rFonts w:ascii="Cambria Math" w:hAnsi="Cambria Math"/>
                <w:i/>
                <w:iCs/>
                <w:color w:val="000000"/>
                <w:sz w:val="22"/>
                <w:szCs w:val="18"/>
              </w:rPr>
            </m:ctrlPr>
          </m:sSupPr>
          <m:e>
            <m:r>
              <w:rPr>
                <w:rFonts w:ascii="Cambria Math" w:hAnsi="Cambria Math"/>
                <w:color w:val="000000"/>
                <w:sz w:val="22"/>
                <w:szCs w:val="18"/>
              </w:rPr>
              <m:t>R</m:t>
            </m:r>
          </m:e>
          <m:sup>
            <m:r>
              <w:rPr>
                <w:rFonts w:ascii="Cambria Math" w:hAnsi="Cambria Math"/>
                <w:color w:val="000000"/>
                <w:sz w:val="22"/>
                <w:szCs w:val="18"/>
              </w:rPr>
              <m:t>2</m:t>
            </m:r>
          </m:sup>
        </m:sSup>
        <m:r>
          <w:rPr>
            <w:rFonts w:ascii="Cambria Math" w:hAnsi="Cambria Math"/>
            <w:color w:val="000000"/>
            <w:sz w:val="22"/>
            <w:szCs w:val="18"/>
          </w:rPr>
          <m:t>=1-</m:t>
        </m:r>
        <m:f>
          <m:fPr>
            <m:ctrlPr>
              <w:rPr>
                <w:rFonts w:ascii="Cambria Math" w:hAnsi="Cambria Math"/>
                <w:i/>
                <w:iCs/>
                <w:color w:val="000000"/>
                <w:sz w:val="22"/>
                <w:szCs w:val="18"/>
              </w:rPr>
            </m:ctrlPr>
          </m:fPr>
          <m:num>
            <m:nary>
              <m:naryPr>
                <m:chr m:val="∑"/>
                <m:ctrlPr>
                  <w:rPr>
                    <w:rFonts w:ascii="Cambria Math" w:hAnsi="Cambria Math"/>
                    <w:i/>
                    <w:iCs/>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sSup>
                  <m:sSupPr>
                    <m:ctrlPr>
                      <w:rPr>
                        <w:rFonts w:ascii="Cambria Math" w:hAnsi="Cambria Math"/>
                        <w:i/>
                        <w:iCs/>
                        <w:color w:val="000000"/>
                        <w:sz w:val="22"/>
                        <w:szCs w:val="18"/>
                      </w:rPr>
                    </m:ctrlPr>
                  </m:sSupPr>
                  <m:e>
                    <m:d>
                      <m:dPr>
                        <m:ctrlPr>
                          <w:rPr>
                            <w:rFonts w:ascii="Cambria Math" w:hAnsi="Cambria Math"/>
                            <w:i/>
                            <w:iCs/>
                            <w:color w:val="000000"/>
                            <w:sz w:val="22"/>
                            <w:szCs w:val="18"/>
                          </w:rPr>
                        </m:ctrlPr>
                      </m:dPr>
                      <m:e>
                        <m:sSub>
                          <m:sSubPr>
                            <m:ctrlPr>
                              <w:rPr>
                                <w:rFonts w:ascii="Cambria Math" w:hAnsi="Cambria Math"/>
                                <w:i/>
                                <w:iCs/>
                                <w:color w:val="000000"/>
                                <w:sz w:val="22"/>
                                <w:szCs w:val="18"/>
                              </w:rPr>
                            </m:ctrlPr>
                          </m:sSubPr>
                          <m:e>
                            <m:r>
                              <w:rPr>
                                <w:rFonts w:ascii="Cambria Math" w:hAnsi="Cambria Math"/>
                                <w:color w:val="000000"/>
                                <w:sz w:val="22"/>
                                <w:szCs w:val="18"/>
                              </w:rPr>
                              <m:t>Y</m:t>
                            </m:r>
                          </m:e>
                          <m:sub>
                            <m:r>
                              <w:rPr>
                                <w:rFonts w:ascii="Cambria Math" w:hAnsi="Cambria Math"/>
                                <w:color w:val="000000"/>
                                <w:sz w:val="22"/>
                                <w:szCs w:val="18"/>
                              </w:rPr>
                              <m:t>t</m:t>
                            </m:r>
                          </m:sub>
                        </m:sSub>
                        <m:r>
                          <w:rPr>
                            <w:rFonts w:ascii="Cambria Math" w:hAnsi="Cambria Math"/>
                            <w:color w:val="000000"/>
                            <w:sz w:val="22"/>
                            <w:szCs w:val="18"/>
                          </w:rPr>
                          <m:t>-</m:t>
                        </m:r>
                        <m:sSub>
                          <m:sSubPr>
                            <m:ctrlPr>
                              <w:rPr>
                                <w:rFonts w:ascii="Cambria Math" w:hAnsi="Cambria Math"/>
                                <w:i/>
                                <w:iCs/>
                                <w:color w:val="000000"/>
                                <w:sz w:val="22"/>
                                <w:szCs w:val="18"/>
                              </w:rPr>
                            </m:ctrlPr>
                          </m:sSubPr>
                          <m:e>
                            <m:acc>
                              <m:accPr>
                                <m:ctrlPr>
                                  <w:rPr>
                                    <w:rFonts w:ascii="Cambria Math" w:hAnsi="Cambria Math"/>
                                    <w:i/>
                                    <w:iCs/>
                                    <w:color w:val="000000"/>
                                    <w:sz w:val="22"/>
                                    <w:szCs w:val="18"/>
                                  </w:rPr>
                                </m:ctrlPr>
                              </m:accPr>
                              <m:e>
                                <m:r>
                                  <w:rPr>
                                    <w:rFonts w:ascii="Cambria Math" w:hAnsi="Cambria Math"/>
                                    <w:color w:val="000000"/>
                                    <w:sz w:val="22"/>
                                    <w:szCs w:val="18"/>
                                  </w:rPr>
                                  <m:t>Y</m:t>
                                </m:r>
                              </m:e>
                            </m:acc>
                          </m:e>
                          <m:sub>
                            <m:r>
                              <w:rPr>
                                <w:rFonts w:ascii="Cambria Math" w:hAnsi="Cambria Math"/>
                                <w:color w:val="000000"/>
                                <w:sz w:val="22"/>
                                <w:szCs w:val="18"/>
                              </w:rPr>
                              <m:t>t</m:t>
                            </m:r>
                          </m:sub>
                        </m:sSub>
                      </m:e>
                    </m:d>
                  </m:e>
                  <m:sup>
                    <m:r>
                      <w:rPr>
                        <w:rFonts w:ascii="Cambria Math" w:hAnsi="Cambria Math"/>
                        <w:color w:val="000000"/>
                        <w:sz w:val="22"/>
                        <w:szCs w:val="18"/>
                      </w:rPr>
                      <m:t>2</m:t>
                    </m:r>
                  </m:sup>
                </m:sSup>
              </m:e>
            </m:nary>
            <m:ctrlPr>
              <w:rPr>
                <w:rFonts w:ascii="Cambria Math" w:hAnsi="Cambria Math"/>
                <w:i/>
                <w:color w:val="000000"/>
                <w:sz w:val="22"/>
                <w:szCs w:val="18"/>
              </w:rPr>
            </m:ctrlPr>
          </m:num>
          <m:den>
            <m:nary>
              <m:naryPr>
                <m:chr m:val="∑"/>
                <m:ctrlPr>
                  <w:rPr>
                    <w:rFonts w:ascii="Cambria Math" w:hAnsi="Cambria Math"/>
                    <w:i/>
                    <w:iCs/>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sSup>
                  <m:sSupPr>
                    <m:ctrlPr>
                      <w:rPr>
                        <w:rFonts w:ascii="Cambria Math" w:hAnsi="Cambria Math"/>
                        <w:i/>
                        <w:iCs/>
                        <w:color w:val="000000"/>
                        <w:sz w:val="22"/>
                        <w:szCs w:val="18"/>
                      </w:rPr>
                    </m:ctrlPr>
                  </m:sSupPr>
                  <m:e>
                    <m:d>
                      <m:dPr>
                        <m:ctrlPr>
                          <w:rPr>
                            <w:rFonts w:ascii="Cambria Math" w:hAnsi="Cambria Math"/>
                            <w:i/>
                            <w:iCs/>
                            <w:color w:val="000000"/>
                            <w:sz w:val="22"/>
                            <w:szCs w:val="18"/>
                          </w:rPr>
                        </m:ctrlPr>
                      </m:dPr>
                      <m:e>
                        <m:sSub>
                          <m:sSubPr>
                            <m:ctrlPr>
                              <w:rPr>
                                <w:rFonts w:ascii="Cambria Math" w:hAnsi="Cambria Math"/>
                                <w:i/>
                                <w:iCs/>
                                <w:color w:val="000000"/>
                                <w:sz w:val="22"/>
                                <w:szCs w:val="18"/>
                              </w:rPr>
                            </m:ctrlPr>
                          </m:sSubPr>
                          <m:e>
                            <m:r>
                              <w:rPr>
                                <w:rFonts w:ascii="Cambria Math" w:hAnsi="Cambria Math"/>
                                <w:color w:val="000000"/>
                                <w:sz w:val="22"/>
                                <w:szCs w:val="18"/>
                              </w:rPr>
                              <m:t>Y</m:t>
                            </m:r>
                          </m:e>
                          <m:sub>
                            <m:r>
                              <w:rPr>
                                <w:rFonts w:ascii="Cambria Math" w:hAnsi="Cambria Math"/>
                                <w:color w:val="000000"/>
                                <w:sz w:val="22"/>
                                <w:szCs w:val="18"/>
                              </w:rPr>
                              <m:t>t</m:t>
                            </m:r>
                          </m:sub>
                        </m:sSub>
                        <m:r>
                          <w:rPr>
                            <w:rFonts w:ascii="Cambria Math" w:hAnsi="Cambria Math"/>
                            <w:color w:val="000000"/>
                            <w:sz w:val="22"/>
                            <w:szCs w:val="18"/>
                          </w:rPr>
                          <m:t>-</m:t>
                        </m:r>
                        <m:acc>
                          <m:accPr>
                            <m:chr m:val="̅"/>
                            <m:ctrlPr>
                              <w:rPr>
                                <w:rFonts w:ascii="Cambria Math" w:hAnsi="Cambria Math"/>
                                <w:i/>
                                <w:iCs/>
                                <w:color w:val="000000"/>
                                <w:sz w:val="22"/>
                                <w:szCs w:val="18"/>
                              </w:rPr>
                            </m:ctrlPr>
                          </m:accPr>
                          <m:e>
                            <m:r>
                              <w:rPr>
                                <w:rFonts w:ascii="Cambria Math" w:hAnsi="Cambria Math"/>
                                <w:color w:val="000000"/>
                                <w:sz w:val="22"/>
                                <w:szCs w:val="18"/>
                              </w:rPr>
                              <m:t>Y</m:t>
                            </m:r>
                          </m:e>
                        </m:acc>
                      </m:e>
                    </m:d>
                  </m:e>
                  <m:sup>
                    <m:r>
                      <w:rPr>
                        <w:rFonts w:ascii="Cambria Math" w:hAnsi="Cambria Math"/>
                        <w:color w:val="000000"/>
                        <w:sz w:val="22"/>
                        <w:szCs w:val="18"/>
                      </w:rPr>
                      <m:t>2</m:t>
                    </m:r>
                  </m:sup>
                </m:sSup>
              </m:e>
            </m:nary>
          </m:den>
        </m:f>
      </m:oMath>
    </w:p>
    <w:p w:rsidR="004A4738" w:rsidRDefault="004A4738" w:rsidP="004A4738">
      <w:pPr>
        <w:pStyle w:val="NormalWeb"/>
        <w:shd w:val="clear" w:color="auto" w:fill="FFFFFF"/>
        <w:rPr>
          <w:rFonts w:ascii="Verdana" w:hAnsi="Verdana"/>
          <w:color w:val="000000"/>
          <w:sz w:val="18"/>
          <w:szCs w:val="18"/>
        </w:rPr>
      </w:pPr>
      <w:r>
        <w:rPr>
          <w:rFonts w:ascii="Verdana" w:hAnsi="Verdana"/>
          <w:color w:val="000000"/>
          <w:sz w:val="18"/>
          <w:szCs w:val="18"/>
        </w:rPr>
        <w:t>Equations 5–15 and 5–15' are alternative definitions of the coefficient of determination (R</w:t>
      </w:r>
      <w:r>
        <w:rPr>
          <w:rFonts w:ascii="Verdana" w:hAnsi="Verdana"/>
          <w:color w:val="000000"/>
          <w:sz w:val="18"/>
          <w:szCs w:val="18"/>
          <w:vertAlign w:val="superscript"/>
        </w:rPr>
        <w:t>2</w:t>
      </w:r>
      <w:r>
        <w:rPr>
          <w:rFonts w:ascii="Verdana" w:hAnsi="Verdana"/>
          <w:color w:val="000000"/>
          <w:sz w:val="18"/>
          <w:szCs w:val="18"/>
        </w:rPr>
        <w:t>), which is more commonly referred to as R-square. The second of the two equations is the more convenient way to calculate R</w:t>
      </w:r>
      <w:r>
        <w:rPr>
          <w:rFonts w:ascii="Verdana" w:hAnsi="Verdana"/>
          <w:color w:val="000000"/>
          <w:sz w:val="18"/>
          <w:szCs w:val="18"/>
          <w:vertAlign w:val="superscript"/>
        </w:rPr>
        <w:t>2</w:t>
      </w:r>
      <w:r>
        <w:rPr>
          <w:rFonts w:ascii="Verdana" w:hAnsi="Verdana"/>
          <w:color w:val="000000"/>
          <w:sz w:val="18"/>
          <w:szCs w:val="18"/>
        </w:rPr>
        <w:t>. Notice that the value of R</w:t>
      </w:r>
      <w:r>
        <w:rPr>
          <w:rFonts w:ascii="Verdana" w:hAnsi="Verdana"/>
          <w:color w:val="000000"/>
          <w:sz w:val="18"/>
          <w:szCs w:val="18"/>
          <w:vertAlign w:val="superscript"/>
        </w:rPr>
        <w:t>2</w:t>
      </w:r>
      <w:r>
        <w:rPr>
          <w:rFonts w:ascii="Verdana" w:hAnsi="Verdana"/>
          <w:color w:val="000000"/>
          <w:sz w:val="18"/>
          <w:szCs w:val="18"/>
        </w:rPr>
        <w:t> can be calculated in either of two ways. First, it is equal to the proportion of the total variation in Y that is "explained" by the regression equation. Second, it is equal to one minus the proportion of the total variation in Y that is "unexplained" by the regression equation. Thus, the smaller the sum of squared errors is relative to the sum of squared deviations in Y, the larger R</w:t>
      </w:r>
      <w:r>
        <w:rPr>
          <w:rFonts w:ascii="Verdana" w:hAnsi="Verdana"/>
          <w:color w:val="000000"/>
          <w:sz w:val="18"/>
          <w:szCs w:val="18"/>
          <w:vertAlign w:val="superscript"/>
        </w:rPr>
        <w:t>2</w:t>
      </w:r>
      <w:r>
        <w:rPr>
          <w:rFonts w:ascii="Verdana" w:hAnsi="Verdana"/>
          <w:color w:val="000000"/>
          <w:sz w:val="18"/>
          <w:szCs w:val="18"/>
        </w:rPr>
        <w:t> will be. Recall that OLS determines the intercept and slope estimates that minimize the sum of squared errors. This means that these estimates also maximize R</w:t>
      </w:r>
      <w:r>
        <w:rPr>
          <w:rFonts w:ascii="Verdana" w:hAnsi="Verdana"/>
          <w:color w:val="000000"/>
          <w:sz w:val="18"/>
          <w:szCs w:val="18"/>
          <w:vertAlign w:val="superscript"/>
        </w:rPr>
        <w:t>2</w:t>
      </w:r>
      <w:r>
        <w:rPr>
          <w:rFonts w:ascii="Verdana" w:hAnsi="Verdana"/>
          <w:color w:val="000000"/>
          <w:sz w:val="18"/>
          <w:szCs w:val="18"/>
        </w:rPr>
        <w:t>.</w:t>
      </w:r>
    </w:p>
    <w:p w:rsidR="004A4738" w:rsidRDefault="004A4738" w:rsidP="004A4738">
      <w:pPr>
        <w:pStyle w:val="NormalWeb"/>
        <w:shd w:val="clear" w:color="auto" w:fill="FFFFFF"/>
        <w:rPr>
          <w:rFonts w:ascii="Verdana" w:hAnsi="Verdana"/>
          <w:color w:val="000000"/>
          <w:sz w:val="18"/>
          <w:szCs w:val="18"/>
        </w:rPr>
      </w:pPr>
      <w:r>
        <w:rPr>
          <w:rFonts w:ascii="Verdana" w:hAnsi="Verdana"/>
          <w:iCs/>
          <w:color w:val="000000"/>
          <w:sz w:val="18"/>
          <w:szCs w:val="18"/>
        </w:rPr>
        <w:t>(5-16)</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r=</m:t>
        </m:r>
        <m:rad>
          <m:radPr>
            <m:degHide m:val="1"/>
            <m:ctrlPr>
              <w:rPr>
                <w:rFonts w:ascii="Cambria Math" w:hAnsi="Cambria Math"/>
                <w:i/>
                <w:iCs/>
                <w:color w:val="000000"/>
                <w:sz w:val="22"/>
                <w:szCs w:val="18"/>
              </w:rPr>
            </m:ctrlPr>
          </m:radPr>
          <m:deg/>
          <m:e>
            <m:sSup>
              <m:sSupPr>
                <m:ctrlPr>
                  <w:rPr>
                    <w:rFonts w:ascii="Cambria Math" w:hAnsi="Cambria Math"/>
                    <w:i/>
                    <w:iCs/>
                    <w:color w:val="000000"/>
                    <w:sz w:val="22"/>
                    <w:szCs w:val="18"/>
                  </w:rPr>
                </m:ctrlPr>
              </m:sSupPr>
              <m:e>
                <m:r>
                  <w:rPr>
                    <w:rFonts w:ascii="Cambria Math" w:hAnsi="Cambria Math"/>
                    <w:color w:val="000000"/>
                    <w:sz w:val="22"/>
                    <w:szCs w:val="18"/>
                  </w:rPr>
                  <m:t>R</m:t>
                </m:r>
              </m:e>
              <m:sup>
                <m:r>
                  <w:rPr>
                    <w:rFonts w:ascii="Cambria Math" w:hAnsi="Cambria Math"/>
                    <w:color w:val="000000"/>
                    <w:sz w:val="22"/>
                    <w:szCs w:val="18"/>
                  </w:rPr>
                  <m:t>2</m:t>
                </m:r>
              </m:sup>
            </m:sSup>
          </m:e>
        </m:rad>
      </m:oMath>
      <w:r>
        <w:rPr>
          <w:rFonts w:ascii="Verdana" w:hAnsi="Verdana"/>
          <w:color w:val="000000"/>
          <w:sz w:val="18"/>
          <w:szCs w:val="18"/>
        </w:rPr>
        <w:br/>
        <w:t>(</w:t>
      </w:r>
      <w:r>
        <w:rPr>
          <w:rFonts w:ascii="Verdana" w:hAnsi="Verdana"/>
          <w:iCs/>
          <w:color w:val="000000"/>
          <w:sz w:val="18"/>
          <w:szCs w:val="18"/>
        </w:rPr>
        <w:t>5-16’)</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t=</m:t>
        </m:r>
        <m:f>
          <m:fPr>
            <m:ctrlPr>
              <w:rPr>
                <w:rFonts w:ascii="Cambria Math" w:hAnsi="Cambria Math"/>
                <w:i/>
                <w:iCs/>
                <w:color w:val="000000"/>
                <w:sz w:val="22"/>
                <w:szCs w:val="18"/>
              </w:rPr>
            </m:ctrlPr>
          </m:fPr>
          <m:num>
            <m:r>
              <w:rPr>
                <w:rFonts w:ascii="Cambria Math" w:hAnsi="Cambria Math"/>
                <w:color w:val="000000"/>
                <w:sz w:val="22"/>
                <w:szCs w:val="18"/>
              </w:rPr>
              <m:t>r</m:t>
            </m:r>
            <m:ctrlPr>
              <w:rPr>
                <w:rFonts w:ascii="Cambria Math" w:hAnsi="Cambria Math"/>
                <w:i/>
                <w:color w:val="000000"/>
                <w:sz w:val="22"/>
                <w:szCs w:val="18"/>
              </w:rPr>
            </m:ctrlPr>
          </m:num>
          <m:den>
            <m:rad>
              <m:radPr>
                <m:degHide m:val="1"/>
                <m:ctrlPr>
                  <w:rPr>
                    <w:rFonts w:ascii="Cambria Math" w:hAnsi="Cambria Math"/>
                    <w:i/>
                    <w:color w:val="000000"/>
                    <w:sz w:val="22"/>
                    <w:szCs w:val="18"/>
                  </w:rPr>
                </m:ctrlPr>
              </m:radPr>
              <m:deg>
                <m:ctrlPr>
                  <w:rPr>
                    <w:rFonts w:ascii="Cambria Math" w:hAnsi="Cambria Math"/>
                    <w:i/>
                    <w:iCs/>
                    <w:color w:val="000000"/>
                    <w:sz w:val="22"/>
                    <w:szCs w:val="18"/>
                  </w:rPr>
                </m:ctrlPr>
              </m:deg>
              <m:e>
                <m:f>
                  <m:fPr>
                    <m:ctrlPr>
                      <w:rPr>
                        <w:rFonts w:ascii="Cambria Math" w:hAnsi="Cambria Math"/>
                        <w:i/>
                        <w:iCs/>
                        <w:color w:val="000000"/>
                        <w:sz w:val="22"/>
                        <w:szCs w:val="18"/>
                      </w:rPr>
                    </m:ctrlPr>
                  </m:fPr>
                  <m:num>
                    <m:r>
                      <w:rPr>
                        <w:rFonts w:ascii="Cambria Math" w:hAnsi="Cambria Math"/>
                        <w:color w:val="000000"/>
                        <w:sz w:val="22"/>
                        <w:szCs w:val="18"/>
                      </w:rPr>
                      <m:t>1-</m:t>
                    </m:r>
                    <m:sSup>
                      <m:sSupPr>
                        <m:ctrlPr>
                          <w:rPr>
                            <w:rFonts w:ascii="Cambria Math" w:hAnsi="Cambria Math"/>
                            <w:i/>
                            <w:iCs/>
                            <w:color w:val="000000"/>
                            <w:sz w:val="22"/>
                            <w:szCs w:val="18"/>
                          </w:rPr>
                        </m:ctrlPr>
                      </m:sSupPr>
                      <m:e>
                        <m:r>
                          <w:rPr>
                            <w:rFonts w:ascii="Cambria Math" w:hAnsi="Cambria Math"/>
                            <w:color w:val="000000"/>
                            <w:sz w:val="22"/>
                            <w:szCs w:val="18"/>
                          </w:rPr>
                          <m:t>r</m:t>
                        </m:r>
                      </m:e>
                      <m:sup>
                        <m:r>
                          <w:rPr>
                            <w:rFonts w:ascii="Cambria Math" w:hAnsi="Cambria Math"/>
                            <w:color w:val="000000"/>
                            <w:sz w:val="22"/>
                            <w:szCs w:val="18"/>
                          </w:rPr>
                          <m:t>2</m:t>
                        </m:r>
                      </m:sup>
                    </m:sSup>
                    <m:ctrlPr>
                      <w:rPr>
                        <w:rFonts w:ascii="Cambria Math" w:hAnsi="Cambria Math"/>
                        <w:i/>
                        <w:color w:val="000000"/>
                        <w:sz w:val="22"/>
                        <w:szCs w:val="18"/>
                      </w:rPr>
                    </m:ctrlPr>
                  </m:num>
                  <m:den>
                    <m:r>
                      <w:rPr>
                        <w:rFonts w:ascii="Cambria Math" w:hAnsi="Cambria Math"/>
                        <w:color w:val="000000"/>
                        <w:sz w:val="22"/>
                        <w:szCs w:val="18"/>
                      </w:rPr>
                      <m:t>n-2</m:t>
                    </m:r>
                  </m:den>
                </m:f>
              </m:e>
            </m:rad>
          </m:den>
        </m:f>
      </m:oMath>
    </w:p>
    <w:p w:rsidR="004A4738" w:rsidRDefault="004A4738" w:rsidP="004A4738">
      <w:pPr>
        <w:pStyle w:val="NormalWeb"/>
        <w:shd w:val="clear" w:color="auto" w:fill="FFFFFF"/>
        <w:rPr>
          <w:rFonts w:ascii="Verdana" w:hAnsi="Verdana"/>
          <w:color w:val="000000"/>
          <w:sz w:val="18"/>
          <w:szCs w:val="18"/>
        </w:rPr>
      </w:pPr>
      <w:r>
        <w:rPr>
          <w:rFonts w:ascii="Verdana" w:hAnsi="Verdana"/>
          <w:color w:val="000000"/>
          <w:sz w:val="18"/>
          <w:szCs w:val="18"/>
        </w:rPr>
        <w:t>Equation 5–16 defines the estimated correlation coefficient (r) as the square root of the coefficient of determination (R</w:t>
      </w:r>
      <w:r>
        <w:rPr>
          <w:rFonts w:ascii="Verdana" w:hAnsi="Verdana"/>
          <w:color w:val="000000"/>
          <w:sz w:val="18"/>
          <w:szCs w:val="18"/>
          <w:vertAlign w:val="superscript"/>
        </w:rPr>
        <w:t>2</w:t>
      </w:r>
      <w:r>
        <w:rPr>
          <w:rFonts w:ascii="Verdana" w:hAnsi="Verdana"/>
          <w:color w:val="000000"/>
          <w:sz w:val="18"/>
          <w:szCs w:val="18"/>
        </w:rPr>
        <w:t>) with the sign of the slope estimate (). Note that this relationship only holds for simple linear regression, not for an R</w:t>
      </w:r>
      <w:r w:rsidRPr="005D18A2">
        <w:rPr>
          <w:rFonts w:ascii="Verdana" w:hAnsi="Verdana"/>
          <w:color w:val="000000"/>
          <w:sz w:val="18"/>
          <w:szCs w:val="18"/>
          <w:vertAlign w:val="superscript"/>
        </w:rPr>
        <w:t>2</w:t>
      </w:r>
      <w:r>
        <w:rPr>
          <w:rFonts w:ascii="Verdana" w:hAnsi="Verdana"/>
          <w:color w:val="000000"/>
          <w:sz w:val="18"/>
          <w:szCs w:val="18"/>
        </w:rPr>
        <w:t xml:space="preserve"> calculated from a multiple regression analysis. The correlation coefficient is a general measure of the strength and direction of the linear relationship between the X and the Y variable. It can take values ranging from negative one, which implies a perfect inverse relationship, to zero, which implies that there is no linear relationship, to positive one, which implies a perfect direct relationship. Unlike the coefficient of determination, the correlation coefficient can be tested for significance. Equation 5–16' defines the test statistic that is used for this purpose. Like the t-ratio used to test the significance of a slope coefficient, this value is compared to a value from the t distribution with n-2 degrees of freedom. If the absolute value of the test statistic is greater than the value taken from the t distribution, then the correlation coefficient is significantly different from zero </w:t>
      </w:r>
      <w:r>
        <w:rPr>
          <w:rFonts w:ascii="Verdana" w:hAnsi="Verdana"/>
          <w:color w:val="000000"/>
          <w:sz w:val="18"/>
          <w:szCs w:val="18"/>
        </w:rPr>
        <w:lastRenderedPageBreak/>
        <w:t>and there is evidence of significant correlation between Y and X. Otherwise, there is not. The test on the correlation coefficient yields results identical to those obtained from the t-ratio test on the slope for simple linear regression.</w:t>
      </w:r>
    </w:p>
    <w:p w:rsidR="004A4738" w:rsidRPr="007A0C4C" w:rsidRDefault="004A4738" w:rsidP="004A4738">
      <w:pPr>
        <w:pStyle w:val="NormalWeb"/>
        <w:shd w:val="clear" w:color="auto" w:fill="FFFFFF"/>
        <w:rPr>
          <w:rFonts w:ascii="Verdana" w:hAnsi="Verdana"/>
          <w:iCs/>
          <w:color w:val="000000"/>
          <w:sz w:val="18"/>
          <w:szCs w:val="18"/>
        </w:rPr>
      </w:pPr>
      <w:r>
        <w:rPr>
          <w:rFonts w:ascii="Verdana" w:hAnsi="Verdana"/>
          <w:iCs/>
          <w:color w:val="000000"/>
          <w:sz w:val="18"/>
          <w:szCs w:val="18"/>
        </w:rPr>
        <w:t>(5-18)</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Y=a+</m:t>
        </m:r>
        <m:sSub>
          <m:sSubPr>
            <m:ctrlPr>
              <w:rPr>
                <w:rFonts w:ascii="Cambria Math" w:hAnsi="Cambria Math"/>
                <w:i/>
                <w:iCs/>
                <w:color w:val="000000"/>
                <w:sz w:val="22"/>
                <w:szCs w:val="18"/>
              </w:rPr>
            </m:ctrlPr>
          </m:sSubPr>
          <m:e>
            <m:r>
              <w:rPr>
                <w:rFonts w:ascii="Cambria Math" w:hAnsi="Cambria Math"/>
                <w:color w:val="000000"/>
                <w:sz w:val="22"/>
                <w:szCs w:val="18"/>
              </w:rPr>
              <m:t>b</m:t>
            </m:r>
          </m:e>
          <m:sub>
            <m:r>
              <w:rPr>
                <w:rFonts w:ascii="Cambria Math" w:hAnsi="Cambria Math"/>
                <w:color w:val="000000"/>
                <w:sz w:val="22"/>
                <w:szCs w:val="18"/>
              </w:rPr>
              <m:t>1</m:t>
            </m:r>
          </m:sub>
        </m:sSub>
        <m:sSub>
          <m:sSubPr>
            <m:ctrlPr>
              <w:rPr>
                <w:rFonts w:ascii="Cambria Math" w:hAnsi="Cambria Math"/>
                <w:i/>
                <w:iCs/>
                <w:color w:val="000000"/>
                <w:sz w:val="22"/>
                <w:szCs w:val="18"/>
              </w:rPr>
            </m:ctrlPr>
          </m:sSubPr>
          <m:e>
            <m:r>
              <w:rPr>
                <w:rFonts w:ascii="Cambria Math" w:hAnsi="Cambria Math"/>
                <w:color w:val="000000"/>
                <w:sz w:val="22"/>
                <w:szCs w:val="18"/>
              </w:rPr>
              <m:t>X</m:t>
            </m:r>
          </m:e>
          <m:sub>
            <m:r>
              <w:rPr>
                <w:rFonts w:ascii="Cambria Math" w:hAnsi="Cambria Math"/>
                <w:color w:val="000000"/>
                <w:sz w:val="22"/>
                <w:szCs w:val="18"/>
              </w:rPr>
              <m:t>1</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b</m:t>
            </m:r>
          </m:e>
          <m:sub>
            <m:r>
              <w:rPr>
                <w:rFonts w:ascii="Cambria Math" w:hAnsi="Cambria Math"/>
                <w:color w:val="000000"/>
                <w:sz w:val="22"/>
                <w:szCs w:val="18"/>
              </w:rPr>
              <m:t>2</m:t>
            </m:r>
          </m:sub>
        </m:sSub>
        <m:sSub>
          <m:sSubPr>
            <m:ctrlPr>
              <w:rPr>
                <w:rFonts w:ascii="Cambria Math" w:hAnsi="Cambria Math"/>
                <w:i/>
                <w:iCs/>
                <w:color w:val="000000"/>
                <w:sz w:val="22"/>
                <w:szCs w:val="18"/>
              </w:rPr>
            </m:ctrlPr>
          </m:sSubPr>
          <m:e>
            <m:r>
              <w:rPr>
                <w:rFonts w:ascii="Cambria Math" w:hAnsi="Cambria Math"/>
                <w:color w:val="000000"/>
                <w:sz w:val="22"/>
                <w:szCs w:val="18"/>
              </w:rPr>
              <m:t>X</m:t>
            </m:r>
          </m:e>
          <m:sub>
            <m:r>
              <w:rPr>
                <w:rFonts w:ascii="Cambria Math" w:hAnsi="Cambria Math"/>
                <w:color w:val="000000"/>
                <w:sz w:val="22"/>
                <w:szCs w:val="18"/>
              </w:rPr>
              <m:t>2</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b</m:t>
            </m:r>
          </m:e>
          <m:sub>
            <m:r>
              <w:rPr>
                <w:rFonts w:ascii="Cambria Math" w:hAnsi="Cambria Math"/>
                <w:color w:val="000000"/>
                <w:sz w:val="22"/>
                <w:szCs w:val="18"/>
              </w:rPr>
              <m:t>k</m:t>
            </m:r>
          </m:sub>
        </m:sSub>
        <m:sSub>
          <m:sSubPr>
            <m:ctrlPr>
              <w:rPr>
                <w:rFonts w:ascii="Cambria Math" w:hAnsi="Cambria Math"/>
                <w:i/>
                <w:iCs/>
                <w:color w:val="000000"/>
                <w:sz w:val="22"/>
                <w:szCs w:val="18"/>
              </w:rPr>
            </m:ctrlPr>
          </m:sSubPr>
          <m:e>
            <m:r>
              <w:rPr>
                <w:rFonts w:ascii="Cambria Math" w:hAnsi="Cambria Math"/>
                <w:color w:val="000000"/>
                <w:sz w:val="22"/>
                <w:szCs w:val="18"/>
              </w:rPr>
              <m:t>X</m:t>
            </m:r>
          </m:e>
          <m:sub>
            <m:r>
              <w:rPr>
                <w:rFonts w:ascii="Cambria Math" w:hAnsi="Cambria Math"/>
                <w:color w:val="000000"/>
                <w:sz w:val="22"/>
                <w:szCs w:val="18"/>
              </w:rPr>
              <m:t>k</m:t>
            </m:r>
          </m:sub>
        </m:sSub>
      </m:oMath>
    </w:p>
    <w:p w:rsidR="004A4738" w:rsidRPr="007A0C4C" w:rsidRDefault="004A4738" w:rsidP="004A4738">
      <w:pPr>
        <w:pStyle w:val="NormalWeb"/>
        <w:shd w:val="clear" w:color="auto" w:fill="FFFFFF"/>
        <w:rPr>
          <w:rFonts w:ascii="Verdana" w:hAnsi="Verdana"/>
          <w:color w:val="000000"/>
          <w:sz w:val="18"/>
          <w:szCs w:val="18"/>
        </w:rPr>
      </w:pPr>
      <w:r>
        <w:rPr>
          <w:rFonts w:ascii="Verdana" w:hAnsi="Verdana"/>
          <w:iCs/>
          <w:color w:val="000000"/>
          <w:sz w:val="18"/>
          <w:szCs w:val="18"/>
        </w:rPr>
        <w:t>(5-18’)</w:t>
      </w:r>
      <w:r>
        <w:rPr>
          <w:rFonts w:ascii="Verdana" w:hAnsi="Verdana"/>
          <w:iCs/>
          <w:color w:val="000000"/>
          <w:sz w:val="18"/>
          <w:szCs w:val="18"/>
        </w:rPr>
        <w:tab/>
      </w:r>
      <w:r>
        <w:rPr>
          <w:rFonts w:ascii="Verdana" w:hAnsi="Verdana"/>
          <w:iCs/>
          <w:color w:val="000000"/>
          <w:sz w:val="18"/>
          <w:szCs w:val="18"/>
        </w:rPr>
        <w:tab/>
      </w:r>
      <m:oMath>
        <m:sSub>
          <m:sSubPr>
            <m:ctrlPr>
              <w:rPr>
                <w:rFonts w:ascii="Cambria Math" w:hAnsi="Cambria Math"/>
                <w:i/>
                <w:iCs/>
                <w:color w:val="000000"/>
                <w:sz w:val="22"/>
                <w:szCs w:val="18"/>
              </w:rPr>
            </m:ctrlPr>
          </m:sSubPr>
          <m:e>
            <m:r>
              <w:rPr>
                <w:rFonts w:ascii="Cambria Math" w:hAnsi="Cambria Math"/>
                <w:color w:val="000000"/>
                <w:sz w:val="22"/>
                <w:szCs w:val="18"/>
              </w:rPr>
              <m:t>Y</m:t>
            </m:r>
          </m:e>
          <m:sub>
            <m:r>
              <w:rPr>
                <w:rFonts w:ascii="Cambria Math" w:hAnsi="Cambria Math"/>
                <w:color w:val="000000"/>
                <w:sz w:val="22"/>
                <w:szCs w:val="18"/>
              </w:rPr>
              <m:t>t</m:t>
            </m:r>
          </m:sub>
        </m:sSub>
        <m:r>
          <w:rPr>
            <w:rFonts w:ascii="Cambria Math" w:hAnsi="Cambria Math"/>
            <w:color w:val="000000"/>
            <w:sz w:val="22"/>
            <w:szCs w:val="18"/>
          </w:rPr>
          <m:t>=a+</m:t>
        </m:r>
        <m:sSub>
          <m:sSubPr>
            <m:ctrlPr>
              <w:rPr>
                <w:rFonts w:ascii="Cambria Math" w:hAnsi="Cambria Math"/>
                <w:i/>
                <w:iCs/>
                <w:color w:val="000000"/>
                <w:sz w:val="22"/>
                <w:szCs w:val="18"/>
              </w:rPr>
            </m:ctrlPr>
          </m:sSubPr>
          <m:e>
            <m:r>
              <w:rPr>
                <w:rFonts w:ascii="Cambria Math" w:hAnsi="Cambria Math"/>
                <w:color w:val="000000"/>
                <w:sz w:val="22"/>
                <w:szCs w:val="18"/>
              </w:rPr>
              <m:t>b</m:t>
            </m:r>
          </m:e>
          <m:sub>
            <m:r>
              <w:rPr>
                <w:rFonts w:ascii="Cambria Math" w:hAnsi="Cambria Math"/>
                <w:color w:val="000000"/>
                <w:sz w:val="22"/>
                <w:szCs w:val="18"/>
              </w:rPr>
              <m:t>1</m:t>
            </m:r>
          </m:sub>
        </m:sSub>
        <m:sSub>
          <m:sSubPr>
            <m:ctrlPr>
              <w:rPr>
                <w:rFonts w:ascii="Cambria Math" w:hAnsi="Cambria Math"/>
                <w:i/>
                <w:iCs/>
                <w:color w:val="000000"/>
                <w:sz w:val="22"/>
                <w:szCs w:val="18"/>
              </w:rPr>
            </m:ctrlPr>
          </m:sSubPr>
          <m:e>
            <m:r>
              <w:rPr>
                <w:rFonts w:ascii="Cambria Math" w:hAnsi="Cambria Math"/>
                <w:color w:val="000000"/>
                <w:sz w:val="22"/>
                <w:szCs w:val="18"/>
              </w:rPr>
              <m:t>X</m:t>
            </m:r>
          </m:e>
          <m:sub>
            <m:r>
              <w:rPr>
                <w:rFonts w:ascii="Cambria Math" w:hAnsi="Cambria Math"/>
                <w:color w:val="000000"/>
                <w:sz w:val="22"/>
                <w:szCs w:val="18"/>
              </w:rPr>
              <m:t>1t</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b</m:t>
            </m:r>
          </m:e>
          <m:sub>
            <m:r>
              <w:rPr>
                <w:rFonts w:ascii="Cambria Math" w:hAnsi="Cambria Math"/>
                <w:color w:val="000000"/>
                <w:sz w:val="22"/>
                <w:szCs w:val="18"/>
              </w:rPr>
              <m:t>2</m:t>
            </m:r>
          </m:sub>
        </m:sSub>
        <m:sSub>
          <m:sSubPr>
            <m:ctrlPr>
              <w:rPr>
                <w:rFonts w:ascii="Cambria Math" w:hAnsi="Cambria Math"/>
                <w:i/>
                <w:iCs/>
                <w:color w:val="000000"/>
                <w:sz w:val="22"/>
                <w:szCs w:val="18"/>
              </w:rPr>
            </m:ctrlPr>
          </m:sSubPr>
          <m:e>
            <m:r>
              <w:rPr>
                <w:rFonts w:ascii="Cambria Math" w:hAnsi="Cambria Math"/>
                <w:color w:val="000000"/>
                <w:sz w:val="22"/>
                <w:szCs w:val="18"/>
              </w:rPr>
              <m:t>X</m:t>
            </m:r>
          </m:e>
          <m:sub>
            <m:r>
              <w:rPr>
                <w:rFonts w:ascii="Cambria Math" w:hAnsi="Cambria Math"/>
                <w:color w:val="000000"/>
                <w:sz w:val="22"/>
                <w:szCs w:val="18"/>
              </w:rPr>
              <m:t>2t</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b</m:t>
            </m:r>
          </m:e>
          <m:sub>
            <m:r>
              <w:rPr>
                <w:rFonts w:ascii="Cambria Math" w:hAnsi="Cambria Math"/>
                <w:color w:val="000000"/>
                <w:sz w:val="22"/>
                <w:szCs w:val="18"/>
              </w:rPr>
              <m:t>k</m:t>
            </m:r>
          </m:sub>
        </m:sSub>
        <m:sSub>
          <m:sSubPr>
            <m:ctrlPr>
              <w:rPr>
                <w:rFonts w:ascii="Cambria Math" w:hAnsi="Cambria Math"/>
                <w:i/>
                <w:iCs/>
                <w:color w:val="000000"/>
                <w:sz w:val="22"/>
                <w:szCs w:val="18"/>
              </w:rPr>
            </m:ctrlPr>
          </m:sSubPr>
          <m:e>
            <m:r>
              <w:rPr>
                <w:rFonts w:ascii="Cambria Math" w:hAnsi="Cambria Math"/>
                <w:color w:val="000000"/>
                <w:sz w:val="22"/>
                <w:szCs w:val="18"/>
              </w:rPr>
              <m:t>X</m:t>
            </m:r>
          </m:e>
          <m:sub>
            <m:r>
              <w:rPr>
                <w:rFonts w:ascii="Cambria Math" w:hAnsi="Cambria Math"/>
                <w:color w:val="000000"/>
                <w:sz w:val="22"/>
                <w:szCs w:val="18"/>
              </w:rPr>
              <m:t>kt</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t</m:t>
            </m:r>
          </m:sub>
        </m:sSub>
      </m:oMath>
    </w:p>
    <w:p w:rsidR="004A4738" w:rsidRDefault="004A4738" w:rsidP="004A4738">
      <w:pPr>
        <w:pStyle w:val="NormalWeb"/>
        <w:shd w:val="clear" w:color="auto" w:fill="FFFFFF"/>
        <w:rPr>
          <w:rFonts w:ascii="Verdana" w:hAnsi="Verdana"/>
          <w:color w:val="000000"/>
          <w:sz w:val="18"/>
          <w:szCs w:val="18"/>
        </w:rPr>
      </w:pPr>
      <w:r>
        <w:rPr>
          <w:rFonts w:ascii="Verdana" w:hAnsi="Verdana"/>
          <w:color w:val="000000"/>
          <w:sz w:val="18"/>
          <w:szCs w:val="18"/>
        </w:rPr>
        <w:t>Equation 5–18 is a function that defines a linear relationship between a dependent variable (Y) and multiple independent variables (X</w:t>
      </w:r>
      <w:r>
        <w:rPr>
          <w:rFonts w:ascii="Verdana" w:hAnsi="Verdana"/>
          <w:color w:val="000000"/>
          <w:sz w:val="18"/>
          <w:szCs w:val="18"/>
          <w:vertAlign w:val="subscript"/>
        </w:rPr>
        <w:t>1</w:t>
      </w:r>
      <w:r>
        <w:rPr>
          <w:rFonts w:ascii="Verdana" w:hAnsi="Verdana"/>
          <w:color w:val="000000"/>
          <w:sz w:val="18"/>
          <w:szCs w:val="18"/>
        </w:rPr>
        <w:t>, X</w:t>
      </w:r>
      <w:r>
        <w:rPr>
          <w:rFonts w:ascii="Verdana" w:hAnsi="Verdana"/>
          <w:color w:val="000000"/>
          <w:sz w:val="18"/>
          <w:szCs w:val="18"/>
          <w:vertAlign w:val="subscript"/>
        </w:rPr>
        <w:t>2</w:t>
      </w:r>
      <w:r>
        <w:rPr>
          <w:rFonts w:ascii="Verdana" w:hAnsi="Verdana"/>
          <w:color w:val="000000"/>
          <w:sz w:val="18"/>
          <w:szCs w:val="18"/>
        </w:rPr>
        <w:t>, ..., X</w:t>
      </w:r>
      <w:r>
        <w:rPr>
          <w:rFonts w:ascii="Verdana" w:hAnsi="Verdana"/>
          <w:color w:val="000000"/>
          <w:sz w:val="18"/>
          <w:szCs w:val="18"/>
          <w:vertAlign w:val="subscript"/>
        </w:rPr>
        <w:t>k'</w:t>
      </w:r>
      <w:r>
        <w:rPr>
          <w:rFonts w:ascii="Verdana" w:hAnsi="Verdana"/>
          <w:color w:val="000000"/>
          <w:sz w:val="18"/>
          <w:szCs w:val="18"/>
        </w:rPr>
        <w:t>) in terms of an intercept (a) and multiple slope coefficients (b</w:t>
      </w:r>
      <w:r>
        <w:rPr>
          <w:rFonts w:ascii="Verdana" w:hAnsi="Verdana"/>
          <w:color w:val="000000"/>
          <w:sz w:val="18"/>
          <w:szCs w:val="18"/>
          <w:vertAlign w:val="subscript"/>
        </w:rPr>
        <w:t>1</w:t>
      </w:r>
      <w:r>
        <w:rPr>
          <w:rFonts w:ascii="Verdana" w:hAnsi="Verdana"/>
          <w:color w:val="000000"/>
          <w:sz w:val="18"/>
          <w:szCs w:val="18"/>
        </w:rPr>
        <w:t>, b</w:t>
      </w:r>
      <w:r>
        <w:rPr>
          <w:rFonts w:ascii="Verdana" w:hAnsi="Verdana"/>
          <w:color w:val="000000"/>
          <w:sz w:val="18"/>
          <w:szCs w:val="18"/>
          <w:vertAlign w:val="subscript"/>
        </w:rPr>
        <w:t>2</w:t>
      </w:r>
      <w:r>
        <w:rPr>
          <w:rFonts w:ascii="Verdana" w:hAnsi="Verdana"/>
          <w:color w:val="000000"/>
          <w:sz w:val="18"/>
          <w:szCs w:val="18"/>
        </w:rPr>
        <w:t>, ..., b</w:t>
      </w:r>
      <w:r>
        <w:rPr>
          <w:rFonts w:ascii="Verdana" w:hAnsi="Verdana"/>
          <w:color w:val="000000"/>
          <w:sz w:val="18"/>
          <w:szCs w:val="18"/>
          <w:vertAlign w:val="subscript"/>
        </w:rPr>
        <w:t>k'</w:t>
      </w:r>
      <w:r>
        <w:rPr>
          <w:rFonts w:ascii="Verdana" w:hAnsi="Verdana"/>
          <w:color w:val="000000"/>
          <w:sz w:val="18"/>
          <w:szCs w:val="18"/>
        </w:rPr>
        <w:t>). Note that k' denotes the number of independent variables in the equation. Equation 5–18' is the statistical form of Equation 5–18. Compare these two equations with Equations 5–1 and 5–1' above. Equation 5–18' is converted to statistical form by adding a subscript index (t) to identify specific observations and by adding an additional variable (e</w:t>
      </w:r>
      <w:r>
        <w:rPr>
          <w:rFonts w:ascii="Verdana" w:hAnsi="Verdana"/>
          <w:color w:val="000000"/>
          <w:sz w:val="18"/>
          <w:szCs w:val="18"/>
          <w:vertAlign w:val="subscript"/>
        </w:rPr>
        <w:t>t</w:t>
      </w:r>
      <w:r>
        <w:rPr>
          <w:rFonts w:ascii="Verdana" w:hAnsi="Verdana"/>
          <w:color w:val="000000"/>
          <w:sz w:val="18"/>
          <w:szCs w:val="18"/>
        </w:rPr>
        <w:t>) that represents the influence of random factors on the dependent variable.</w:t>
      </w:r>
    </w:p>
    <w:p w:rsidR="004A4738" w:rsidRPr="007A0C4C" w:rsidRDefault="004A4738" w:rsidP="004A4738">
      <w:pPr>
        <w:pStyle w:val="NormalWeb"/>
        <w:shd w:val="clear" w:color="auto" w:fill="FFFFFF"/>
        <w:rPr>
          <w:rFonts w:ascii="Verdana" w:hAnsi="Verdana"/>
          <w:iCs/>
          <w:color w:val="000000"/>
          <w:sz w:val="18"/>
          <w:szCs w:val="18"/>
        </w:rPr>
      </w:pPr>
      <w:r>
        <w:rPr>
          <w:rFonts w:ascii="Verdana" w:hAnsi="Verdana"/>
          <w:iCs/>
          <w:color w:val="000000"/>
          <w:sz w:val="18"/>
          <w:szCs w:val="18"/>
        </w:rPr>
        <w:t>(5-20)</w:t>
      </w:r>
      <w:r>
        <w:rPr>
          <w:rFonts w:ascii="Verdana" w:hAnsi="Verdana"/>
          <w:iCs/>
          <w:color w:val="000000"/>
          <w:sz w:val="18"/>
          <w:szCs w:val="18"/>
        </w:rPr>
        <w:tab/>
      </w:r>
      <w:r>
        <w:rPr>
          <w:rFonts w:ascii="Verdana" w:hAnsi="Verdana"/>
          <w:iCs/>
          <w:color w:val="000000"/>
          <w:sz w:val="18"/>
          <w:szCs w:val="18"/>
        </w:rPr>
        <w:tab/>
      </w:r>
      <m:oMath>
        <m:sSup>
          <m:sSupPr>
            <m:ctrlPr>
              <w:rPr>
                <w:rFonts w:ascii="Cambria Math" w:hAnsi="Cambria Math"/>
                <w:i/>
                <w:iCs/>
                <w:color w:val="000000"/>
                <w:sz w:val="22"/>
                <w:szCs w:val="18"/>
              </w:rPr>
            </m:ctrlPr>
          </m:sSupPr>
          <m:e>
            <m:acc>
              <m:accPr>
                <m:chr m:val="̅"/>
                <m:ctrlPr>
                  <w:rPr>
                    <w:rFonts w:ascii="Cambria Math" w:hAnsi="Cambria Math"/>
                    <w:i/>
                    <w:iCs/>
                    <w:color w:val="000000"/>
                    <w:sz w:val="22"/>
                    <w:szCs w:val="18"/>
                  </w:rPr>
                </m:ctrlPr>
              </m:accPr>
              <m:e>
                <m:r>
                  <w:rPr>
                    <w:rFonts w:ascii="Cambria Math" w:hAnsi="Cambria Math"/>
                    <w:color w:val="000000"/>
                    <w:sz w:val="22"/>
                    <w:szCs w:val="18"/>
                  </w:rPr>
                  <m:t>R</m:t>
                </m:r>
              </m:e>
            </m:acc>
          </m:e>
          <m:sup>
            <m:r>
              <w:rPr>
                <w:rFonts w:ascii="Cambria Math" w:hAnsi="Cambria Math"/>
                <w:color w:val="000000"/>
                <w:sz w:val="22"/>
                <w:szCs w:val="18"/>
              </w:rPr>
              <m:t>2</m:t>
            </m:r>
          </m:sup>
        </m:sSup>
        <m:r>
          <w:rPr>
            <w:rFonts w:ascii="Cambria Math" w:hAnsi="Cambria Math"/>
            <w:color w:val="000000"/>
            <w:sz w:val="22"/>
            <w:szCs w:val="18"/>
          </w:rPr>
          <m:t>=1-</m:t>
        </m:r>
        <m:d>
          <m:dPr>
            <m:ctrlPr>
              <w:rPr>
                <w:rFonts w:ascii="Cambria Math" w:hAnsi="Cambria Math"/>
                <w:i/>
                <w:iCs/>
                <w:color w:val="000000"/>
                <w:sz w:val="22"/>
                <w:szCs w:val="18"/>
              </w:rPr>
            </m:ctrlPr>
          </m:dPr>
          <m:e>
            <m:r>
              <w:rPr>
                <w:rFonts w:ascii="Cambria Math" w:hAnsi="Cambria Math"/>
                <w:color w:val="000000"/>
                <w:sz w:val="22"/>
                <w:szCs w:val="18"/>
              </w:rPr>
              <m:t>1-</m:t>
            </m:r>
            <m:sSup>
              <m:sSupPr>
                <m:ctrlPr>
                  <w:rPr>
                    <w:rFonts w:ascii="Cambria Math" w:hAnsi="Cambria Math"/>
                    <w:i/>
                    <w:iCs/>
                    <w:color w:val="000000"/>
                    <w:sz w:val="22"/>
                    <w:szCs w:val="18"/>
                  </w:rPr>
                </m:ctrlPr>
              </m:sSupPr>
              <m:e>
                <m:r>
                  <w:rPr>
                    <w:rFonts w:ascii="Cambria Math" w:hAnsi="Cambria Math"/>
                    <w:color w:val="000000"/>
                    <w:sz w:val="22"/>
                    <w:szCs w:val="18"/>
                  </w:rPr>
                  <m:t>R</m:t>
                </m:r>
              </m:e>
              <m:sup>
                <m:r>
                  <w:rPr>
                    <w:rFonts w:ascii="Cambria Math" w:hAnsi="Cambria Math"/>
                    <w:color w:val="000000"/>
                    <w:sz w:val="22"/>
                    <w:szCs w:val="18"/>
                  </w:rPr>
                  <m:t>2</m:t>
                </m:r>
              </m:sup>
            </m:sSup>
          </m:e>
        </m:d>
        <m:d>
          <m:dPr>
            <m:ctrlPr>
              <w:rPr>
                <w:rFonts w:ascii="Cambria Math" w:hAnsi="Cambria Math"/>
                <w:i/>
                <w:iCs/>
                <w:color w:val="000000"/>
                <w:sz w:val="22"/>
                <w:szCs w:val="18"/>
              </w:rPr>
            </m:ctrlPr>
          </m:dPr>
          <m:e>
            <m:f>
              <m:fPr>
                <m:ctrlPr>
                  <w:rPr>
                    <w:rFonts w:ascii="Cambria Math" w:hAnsi="Cambria Math"/>
                    <w:i/>
                    <w:iCs/>
                    <w:color w:val="000000"/>
                    <w:sz w:val="22"/>
                    <w:szCs w:val="18"/>
                  </w:rPr>
                </m:ctrlPr>
              </m:fPr>
              <m:num>
                <m:r>
                  <w:rPr>
                    <w:rFonts w:ascii="Cambria Math" w:hAnsi="Cambria Math"/>
                    <w:color w:val="000000"/>
                    <w:sz w:val="22"/>
                    <w:szCs w:val="18"/>
                  </w:rPr>
                  <m:t>n-1</m:t>
                </m:r>
              </m:num>
              <m:den>
                <m:r>
                  <w:rPr>
                    <w:rFonts w:ascii="Cambria Math" w:hAnsi="Cambria Math"/>
                    <w:color w:val="000000"/>
                    <w:sz w:val="22"/>
                    <w:szCs w:val="18"/>
                  </w:rPr>
                  <m:t>n-k</m:t>
                </m:r>
              </m:den>
            </m:f>
          </m:e>
        </m:d>
      </m:oMath>
    </w:p>
    <w:p w:rsidR="004A4738" w:rsidRPr="00692D98" w:rsidRDefault="004A4738" w:rsidP="004A4738">
      <w:pPr>
        <w:pStyle w:val="NormalWeb"/>
        <w:shd w:val="clear" w:color="auto" w:fill="FFFFFF"/>
        <w:rPr>
          <w:rFonts w:ascii="Verdana" w:hAnsi="Verdana"/>
          <w:iCs/>
          <w:color w:val="000000"/>
          <w:sz w:val="18"/>
          <w:szCs w:val="18"/>
        </w:rPr>
      </w:pPr>
      <w:r>
        <w:rPr>
          <w:rFonts w:ascii="Verdana" w:hAnsi="Verdana"/>
          <w:iCs/>
          <w:color w:val="000000"/>
          <w:sz w:val="18"/>
          <w:szCs w:val="18"/>
        </w:rPr>
        <w:t>(5-20’)</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k=</m:t>
        </m:r>
        <m:sSup>
          <m:sSupPr>
            <m:ctrlPr>
              <w:rPr>
                <w:rFonts w:ascii="Cambria Math" w:hAnsi="Cambria Math"/>
                <w:i/>
                <w:iCs/>
                <w:color w:val="000000"/>
                <w:sz w:val="22"/>
                <w:szCs w:val="18"/>
              </w:rPr>
            </m:ctrlPr>
          </m:sSupPr>
          <m:e>
            <m:r>
              <w:rPr>
                <w:rFonts w:ascii="Cambria Math" w:hAnsi="Cambria Math"/>
                <w:color w:val="000000"/>
                <w:sz w:val="22"/>
                <w:szCs w:val="18"/>
              </w:rPr>
              <m:t>k</m:t>
            </m:r>
          </m:e>
          <m:sup>
            <m:r>
              <w:rPr>
                <w:rFonts w:ascii="Cambria Math" w:hAnsi="Cambria Math"/>
                <w:color w:val="000000"/>
                <w:sz w:val="22"/>
                <w:szCs w:val="18"/>
              </w:rPr>
              <m:t>'</m:t>
            </m:r>
          </m:sup>
        </m:sSup>
        <m:r>
          <w:rPr>
            <w:rFonts w:ascii="Cambria Math" w:hAnsi="Cambria Math"/>
            <w:color w:val="000000"/>
            <w:sz w:val="22"/>
            <w:szCs w:val="18"/>
          </w:rPr>
          <m:t>+1</m:t>
        </m:r>
      </m:oMath>
    </w:p>
    <w:p w:rsidR="004A4738" w:rsidRDefault="004A4738" w:rsidP="004A4738">
      <w:pPr>
        <w:pStyle w:val="NormalWeb"/>
        <w:shd w:val="clear" w:color="auto" w:fill="FFFFFF"/>
        <w:rPr>
          <w:rFonts w:ascii="Verdana" w:hAnsi="Verdana"/>
          <w:color w:val="000000"/>
          <w:sz w:val="18"/>
          <w:szCs w:val="18"/>
        </w:rPr>
      </w:pPr>
      <w:r>
        <w:rPr>
          <w:rFonts w:ascii="Verdana" w:hAnsi="Verdana"/>
          <w:color w:val="000000"/>
          <w:sz w:val="18"/>
          <w:szCs w:val="18"/>
        </w:rPr>
        <w:t>Equations 5–20 and 5–20' define the adjusted value of the coefficient of determination or adjusted R</w:t>
      </w:r>
      <w:r w:rsidRPr="005D18A2">
        <w:rPr>
          <w:rFonts w:ascii="Verdana" w:hAnsi="Verdana"/>
          <w:color w:val="000000"/>
          <w:sz w:val="18"/>
          <w:szCs w:val="18"/>
          <w:vertAlign w:val="superscript"/>
        </w:rPr>
        <w:t>2</w:t>
      </w:r>
      <w:r>
        <w:rPr>
          <w:rFonts w:ascii="Verdana" w:hAnsi="Verdana"/>
          <w:color w:val="000000"/>
          <w:sz w:val="18"/>
          <w:szCs w:val="18"/>
        </w:rPr>
        <w:t xml:space="preserve"> (R-bar</w:t>
      </w:r>
      <w:r>
        <w:rPr>
          <w:rFonts w:ascii="Verdana" w:hAnsi="Verdana"/>
          <w:color w:val="000000"/>
          <w:sz w:val="18"/>
          <w:szCs w:val="18"/>
          <w:vertAlign w:val="superscript"/>
        </w:rPr>
        <w:t>2</w:t>
      </w:r>
      <w:r>
        <w:rPr>
          <w:rFonts w:ascii="Verdana" w:hAnsi="Verdana"/>
          <w:color w:val="000000"/>
          <w:sz w:val="18"/>
          <w:szCs w:val="18"/>
        </w:rPr>
        <w:t>) and the relationship between k and k', respectively. Notice that the higher k is for a given value of n and R</w:t>
      </w:r>
      <w:r w:rsidRPr="005D18A2">
        <w:rPr>
          <w:rFonts w:ascii="Verdana" w:hAnsi="Verdana"/>
          <w:color w:val="000000"/>
          <w:sz w:val="18"/>
          <w:szCs w:val="18"/>
          <w:vertAlign w:val="superscript"/>
        </w:rPr>
        <w:t>2</w:t>
      </w:r>
      <w:r>
        <w:rPr>
          <w:rFonts w:ascii="Verdana" w:hAnsi="Verdana"/>
          <w:color w:val="000000"/>
          <w:sz w:val="18"/>
          <w:szCs w:val="18"/>
        </w:rPr>
        <w:t>, the smaller the adjusted R</w:t>
      </w:r>
      <w:r w:rsidRPr="005D18A2">
        <w:rPr>
          <w:rFonts w:ascii="Verdana" w:hAnsi="Verdana"/>
          <w:color w:val="000000"/>
          <w:sz w:val="18"/>
          <w:szCs w:val="18"/>
          <w:vertAlign w:val="superscript"/>
        </w:rPr>
        <w:t>2</w:t>
      </w:r>
      <w:r>
        <w:rPr>
          <w:rFonts w:ascii="Verdana" w:hAnsi="Verdana"/>
          <w:color w:val="000000"/>
          <w:sz w:val="18"/>
          <w:szCs w:val="18"/>
        </w:rPr>
        <w:t xml:space="preserve"> will be. This is a way of adjusting for the fact that the addition of an X variable (which will increase k) will generally increase the value of R</w:t>
      </w:r>
      <w:r>
        <w:rPr>
          <w:rFonts w:ascii="Verdana" w:hAnsi="Verdana"/>
          <w:color w:val="000000"/>
          <w:sz w:val="18"/>
          <w:szCs w:val="18"/>
          <w:vertAlign w:val="superscript"/>
        </w:rPr>
        <w:t>2</w:t>
      </w:r>
      <w:r>
        <w:rPr>
          <w:rFonts w:ascii="Verdana" w:hAnsi="Verdana"/>
          <w:color w:val="000000"/>
          <w:sz w:val="18"/>
          <w:szCs w:val="18"/>
        </w:rPr>
        <w:t> even if there is little reason to include the variable in the equation. The adjusted R</w:t>
      </w:r>
      <w:r>
        <w:rPr>
          <w:rFonts w:ascii="Verdana" w:hAnsi="Verdana"/>
          <w:color w:val="000000"/>
          <w:sz w:val="18"/>
          <w:szCs w:val="18"/>
          <w:vertAlign w:val="superscript"/>
        </w:rPr>
        <w:t>2</w:t>
      </w:r>
      <w:r>
        <w:rPr>
          <w:rFonts w:ascii="Verdana" w:hAnsi="Verdana"/>
          <w:color w:val="000000"/>
          <w:sz w:val="18"/>
          <w:szCs w:val="18"/>
        </w:rPr>
        <w:t> will decrease if the addition of a variable is not justified.</w:t>
      </w:r>
    </w:p>
    <w:p w:rsidR="004A4738" w:rsidRPr="007A0C4C" w:rsidRDefault="004A4738" w:rsidP="004A4738">
      <w:pPr>
        <w:pStyle w:val="NormalWeb"/>
        <w:shd w:val="clear" w:color="auto" w:fill="FFFFFF"/>
        <w:rPr>
          <w:rFonts w:ascii="Verdana" w:hAnsi="Verdana"/>
          <w:iCs/>
          <w:color w:val="000000"/>
          <w:sz w:val="18"/>
          <w:szCs w:val="18"/>
        </w:rPr>
      </w:pPr>
      <w:r>
        <w:rPr>
          <w:rFonts w:ascii="Verdana" w:hAnsi="Verdana"/>
          <w:iCs/>
          <w:color w:val="000000"/>
          <w:sz w:val="18"/>
          <w:szCs w:val="18"/>
        </w:rPr>
        <w:t>(5-21)</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F=</m:t>
        </m:r>
        <m:f>
          <m:fPr>
            <m:ctrlPr>
              <w:rPr>
                <w:rFonts w:ascii="Cambria Math" w:hAnsi="Cambria Math"/>
                <w:i/>
                <w:iCs/>
                <w:color w:val="000000"/>
                <w:sz w:val="22"/>
                <w:szCs w:val="18"/>
              </w:rPr>
            </m:ctrlPr>
          </m:fPr>
          <m:num>
            <m:f>
              <m:fPr>
                <m:type m:val="lin"/>
                <m:ctrlPr>
                  <w:rPr>
                    <w:rFonts w:ascii="Cambria Math" w:hAnsi="Cambria Math"/>
                    <w:i/>
                    <w:iCs/>
                    <w:color w:val="000000"/>
                    <w:sz w:val="22"/>
                    <w:szCs w:val="18"/>
                  </w:rPr>
                </m:ctrlPr>
              </m:fPr>
              <m:num>
                <m:r>
                  <w:rPr>
                    <w:rFonts w:ascii="Cambria Math" w:hAnsi="Cambria Math"/>
                    <w:color w:val="000000"/>
                    <w:sz w:val="22"/>
                    <w:szCs w:val="18"/>
                  </w:rPr>
                  <m:t>explained variation</m:t>
                </m:r>
              </m:num>
              <m:den>
                <m:d>
                  <m:dPr>
                    <m:ctrlPr>
                      <w:rPr>
                        <w:rFonts w:ascii="Cambria Math" w:hAnsi="Cambria Math"/>
                        <w:i/>
                        <w:iCs/>
                        <w:color w:val="000000"/>
                        <w:sz w:val="22"/>
                        <w:szCs w:val="18"/>
                      </w:rPr>
                    </m:ctrlPr>
                  </m:dPr>
                  <m:e>
                    <m:r>
                      <w:rPr>
                        <w:rFonts w:ascii="Cambria Math" w:hAnsi="Cambria Math"/>
                        <w:color w:val="000000"/>
                        <w:sz w:val="22"/>
                        <w:szCs w:val="18"/>
                      </w:rPr>
                      <m:t>k-1</m:t>
                    </m:r>
                  </m:e>
                </m:d>
              </m:den>
            </m:f>
          </m:num>
          <m:den>
            <m:f>
              <m:fPr>
                <m:type m:val="lin"/>
                <m:ctrlPr>
                  <w:rPr>
                    <w:rFonts w:ascii="Cambria Math" w:hAnsi="Cambria Math"/>
                    <w:i/>
                    <w:iCs/>
                    <w:color w:val="000000"/>
                    <w:sz w:val="22"/>
                    <w:szCs w:val="18"/>
                  </w:rPr>
                </m:ctrlPr>
              </m:fPr>
              <m:num>
                <m:r>
                  <w:rPr>
                    <w:rFonts w:ascii="Cambria Math" w:hAnsi="Cambria Math"/>
                    <w:color w:val="000000"/>
                    <w:sz w:val="22"/>
                    <w:szCs w:val="18"/>
                  </w:rPr>
                  <m:t>unexplained variation</m:t>
                </m:r>
              </m:num>
              <m:den>
                <m:d>
                  <m:dPr>
                    <m:ctrlPr>
                      <w:rPr>
                        <w:rFonts w:ascii="Cambria Math" w:hAnsi="Cambria Math"/>
                        <w:i/>
                        <w:iCs/>
                        <w:color w:val="000000"/>
                        <w:sz w:val="22"/>
                        <w:szCs w:val="18"/>
                      </w:rPr>
                    </m:ctrlPr>
                  </m:dPr>
                  <m:e>
                    <m:r>
                      <w:rPr>
                        <w:rFonts w:ascii="Cambria Math" w:hAnsi="Cambria Math"/>
                        <w:color w:val="000000"/>
                        <w:sz w:val="22"/>
                        <w:szCs w:val="18"/>
                      </w:rPr>
                      <m:t>k-1</m:t>
                    </m:r>
                  </m:e>
                </m:d>
              </m:den>
            </m:f>
          </m:den>
        </m:f>
      </m:oMath>
    </w:p>
    <w:p w:rsidR="004A4738" w:rsidRPr="00692D98" w:rsidRDefault="004A4738" w:rsidP="004A4738">
      <w:pPr>
        <w:pStyle w:val="NormalWeb"/>
        <w:shd w:val="clear" w:color="auto" w:fill="FFFFFF"/>
        <w:rPr>
          <w:rFonts w:ascii="Verdana" w:hAnsi="Verdana"/>
          <w:iCs/>
          <w:color w:val="000000"/>
          <w:sz w:val="18"/>
          <w:szCs w:val="18"/>
        </w:rPr>
      </w:pPr>
      <w:r>
        <w:rPr>
          <w:rFonts w:ascii="Verdana" w:hAnsi="Verdana"/>
          <w:iCs/>
          <w:color w:val="000000"/>
          <w:sz w:val="18"/>
          <w:szCs w:val="18"/>
        </w:rPr>
        <w:t>(5-22)</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F=</m:t>
        </m:r>
        <m:f>
          <m:fPr>
            <m:ctrlPr>
              <w:rPr>
                <w:rFonts w:ascii="Cambria Math" w:hAnsi="Cambria Math"/>
                <w:i/>
                <w:iCs/>
                <w:color w:val="000000"/>
                <w:sz w:val="22"/>
                <w:szCs w:val="18"/>
              </w:rPr>
            </m:ctrlPr>
          </m:fPr>
          <m:num>
            <m:f>
              <m:fPr>
                <m:type m:val="lin"/>
                <m:ctrlPr>
                  <w:rPr>
                    <w:rFonts w:ascii="Cambria Math" w:hAnsi="Cambria Math"/>
                    <w:i/>
                    <w:iCs/>
                    <w:color w:val="000000"/>
                    <w:sz w:val="22"/>
                    <w:szCs w:val="18"/>
                  </w:rPr>
                </m:ctrlPr>
              </m:fPr>
              <m:num>
                <m:sSup>
                  <m:sSupPr>
                    <m:ctrlPr>
                      <w:rPr>
                        <w:rFonts w:ascii="Cambria Math" w:hAnsi="Cambria Math"/>
                        <w:i/>
                        <w:iCs/>
                        <w:color w:val="000000"/>
                        <w:sz w:val="22"/>
                        <w:szCs w:val="18"/>
                      </w:rPr>
                    </m:ctrlPr>
                  </m:sSupPr>
                  <m:e>
                    <m:r>
                      <w:rPr>
                        <w:rFonts w:ascii="Cambria Math" w:hAnsi="Cambria Math"/>
                        <w:color w:val="000000"/>
                        <w:sz w:val="22"/>
                        <w:szCs w:val="18"/>
                      </w:rPr>
                      <m:t>R</m:t>
                    </m:r>
                  </m:e>
                  <m:sup>
                    <m:r>
                      <w:rPr>
                        <w:rFonts w:ascii="Cambria Math" w:hAnsi="Cambria Math"/>
                        <w:color w:val="000000"/>
                        <w:sz w:val="22"/>
                        <w:szCs w:val="18"/>
                      </w:rPr>
                      <m:t>2</m:t>
                    </m:r>
                  </m:sup>
                </m:sSup>
              </m:num>
              <m:den>
                <m:d>
                  <m:dPr>
                    <m:ctrlPr>
                      <w:rPr>
                        <w:rFonts w:ascii="Cambria Math" w:hAnsi="Cambria Math"/>
                        <w:i/>
                        <w:iCs/>
                        <w:color w:val="000000"/>
                        <w:sz w:val="22"/>
                        <w:szCs w:val="18"/>
                      </w:rPr>
                    </m:ctrlPr>
                  </m:dPr>
                  <m:e>
                    <m:r>
                      <w:rPr>
                        <w:rFonts w:ascii="Cambria Math" w:hAnsi="Cambria Math"/>
                        <w:color w:val="000000"/>
                        <w:sz w:val="22"/>
                        <w:szCs w:val="18"/>
                      </w:rPr>
                      <m:t>k-1</m:t>
                    </m:r>
                  </m:e>
                </m:d>
              </m:den>
            </m:f>
          </m:num>
          <m:den>
            <m:f>
              <m:fPr>
                <m:type m:val="lin"/>
                <m:ctrlPr>
                  <w:rPr>
                    <w:rFonts w:ascii="Cambria Math" w:hAnsi="Cambria Math"/>
                    <w:i/>
                    <w:iCs/>
                    <w:color w:val="000000"/>
                    <w:sz w:val="22"/>
                    <w:szCs w:val="18"/>
                  </w:rPr>
                </m:ctrlPr>
              </m:fPr>
              <m:num>
                <m:d>
                  <m:dPr>
                    <m:ctrlPr>
                      <w:rPr>
                        <w:rFonts w:ascii="Cambria Math" w:hAnsi="Cambria Math"/>
                        <w:i/>
                        <w:iCs/>
                        <w:color w:val="000000"/>
                        <w:sz w:val="22"/>
                        <w:szCs w:val="18"/>
                      </w:rPr>
                    </m:ctrlPr>
                  </m:dPr>
                  <m:e>
                    <m:r>
                      <w:rPr>
                        <w:rFonts w:ascii="Cambria Math" w:hAnsi="Cambria Math"/>
                        <w:color w:val="000000"/>
                        <w:sz w:val="22"/>
                        <w:szCs w:val="18"/>
                      </w:rPr>
                      <m:t>1-</m:t>
                    </m:r>
                    <m:sSup>
                      <m:sSupPr>
                        <m:ctrlPr>
                          <w:rPr>
                            <w:rFonts w:ascii="Cambria Math" w:hAnsi="Cambria Math"/>
                            <w:i/>
                            <w:iCs/>
                            <w:color w:val="000000"/>
                            <w:sz w:val="22"/>
                            <w:szCs w:val="18"/>
                          </w:rPr>
                        </m:ctrlPr>
                      </m:sSupPr>
                      <m:e>
                        <m:r>
                          <w:rPr>
                            <w:rFonts w:ascii="Cambria Math" w:hAnsi="Cambria Math"/>
                            <w:color w:val="000000"/>
                            <w:sz w:val="22"/>
                            <w:szCs w:val="18"/>
                          </w:rPr>
                          <m:t>R</m:t>
                        </m:r>
                      </m:e>
                      <m:sup>
                        <m:r>
                          <w:rPr>
                            <w:rFonts w:ascii="Cambria Math" w:hAnsi="Cambria Math"/>
                            <w:color w:val="000000"/>
                            <w:sz w:val="22"/>
                            <w:szCs w:val="18"/>
                          </w:rPr>
                          <m:t>2</m:t>
                        </m:r>
                      </m:sup>
                    </m:sSup>
                  </m:e>
                </m:d>
              </m:num>
              <m:den>
                <m:d>
                  <m:dPr>
                    <m:ctrlPr>
                      <w:rPr>
                        <w:rFonts w:ascii="Cambria Math" w:hAnsi="Cambria Math"/>
                        <w:i/>
                        <w:iCs/>
                        <w:color w:val="000000"/>
                        <w:sz w:val="22"/>
                        <w:szCs w:val="18"/>
                      </w:rPr>
                    </m:ctrlPr>
                  </m:dPr>
                  <m:e>
                    <m:r>
                      <w:rPr>
                        <w:rFonts w:ascii="Cambria Math" w:hAnsi="Cambria Math"/>
                        <w:color w:val="000000"/>
                        <w:sz w:val="22"/>
                        <w:szCs w:val="18"/>
                      </w:rPr>
                      <m:t>n-k</m:t>
                    </m:r>
                  </m:e>
                </m:d>
              </m:den>
            </m:f>
          </m:den>
        </m:f>
      </m:oMath>
    </w:p>
    <w:p w:rsidR="004A4738" w:rsidRDefault="004A4738" w:rsidP="004A4738">
      <w:pPr>
        <w:pStyle w:val="NormalWeb"/>
        <w:shd w:val="clear" w:color="auto" w:fill="FFFFFF"/>
        <w:rPr>
          <w:rFonts w:ascii="Verdana" w:hAnsi="Verdana"/>
          <w:color w:val="000000"/>
          <w:sz w:val="18"/>
          <w:szCs w:val="18"/>
        </w:rPr>
      </w:pPr>
      <w:r>
        <w:rPr>
          <w:rFonts w:ascii="Verdana" w:hAnsi="Verdana"/>
          <w:color w:val="000000"/>
          <w:sz w:val="18"/>
          <w:szCs w:val="18"/>
        </w:rPr>
        <w:t>Equations 5–21 and 5–22 define the F test statistic. This statistic is used to test the overall significance of a regression model. The value of the F test statistic is compared to a value from the F probability distribution with numerator degrees of freedom equal to k-1 (or k') and denominator degrees of freedom equal to n-k (or n-k'-1). If the test statistic is greater than the value from the probability distribution, then the model is significant; i.e., at least one slope coefficient is significantly different from zero. The F test yields results identical to the t-ratio test on the slope if it is applied to simple linear regression.</w:t>
      </w:r>
    </w:p>
    <w:p w:rsidR="004A4738" w:rsidRPr="00A1230B" w:rsidRDefault="004A4738" w:rsidP="004A4738">
      <w:pPr>
        <w:pStyle w:val="NormalWeb"/>
        <w:shd w:val="clear" w:color="auto" w:fill="FFFFFF"/>
        <w:rPr>
          <w:rFonts w:ascii="Verdana" w:hAnsi="Verdana"/>
          <w:iCs/>
          <w:color w:val="000000"/>
          <w:sz w:val="18"/>
          <w:szCs w:val="18"/>
        </w:rPr>
      </w:pPr>
      <w:r>
        <w:rPr>
          <w:rFonts w:ascii="Verdana" w:hAnsi="Verdana"/>
          <w:iCs/>
          <w:color w:val="000000"/>
          <w:sz w:val="18"/>
          <w:szCs w:val="18"/>
        </w:rPr>
        <w:t>(5-24’)</w:t>
      </w:r>
      <w:r>
        <w:rPr>
          <w:rFonts w:ascii="Verdana" w:hAnsi="Verdana"/>
          <w:iCs/>
          <w:color w:val="000000"/>
          <w:sz w:val="18"/>
          <w:szCs w:val="18"/>
        </w:rPr>
        <w:tab/>
      </w:r>
      <w:r>
        <w:rPr>
          <w:rFonts w:ascii="Verdana" w:hAnsi="Verdana"/>
          <w:iCs/>
          <w:color w:val="000000"/>
          <w:sz w:val="18"/>
          <w:szCs w:val="18"/>
        </w:rPr>
        <w:tab/>
      </w:r>
      <m:oMath>
        <m:acc>
          <m:accPr>
            <m:ctrlPr>
              <w:rPr>
                <w:rFonts w:ascii="Cambria Math" w:hAnsi="Cambria Math"/>
                <w:i/>
                <w:iCs/>
                <w:color w:val="000000"/>
                <w:sz w:val="22"/>
                <w:szCs w:val="18"/>
              </w:rPr>
            </m:ctrlPr>
          </m:accPr>
          <m:e>
            <m:r>
              <w:rPr>
                <w:rFonts w:ascii="Cambria Math" w:hAnsi="Cambria Math"/>
                <w:color w:val="000000"/>
                <w:sz w:val="22"/>
                <w:szCs w:val="18"/>
              </w:rPr>
              <m:t>Y</m:t>
            </m:r>
          </m:e>
        </m:acc>
        <m:r>
          <w:rPr>
            <w:rFonts w:ascii="Cambria Math" w:hAnsi="Cambria Math"/>
            <w:color w:val="000000"/>
            <w:sz w:val="22"/>
            <w:szCs w:val="18"/>
          </w:rPr>
          <m:t>±2</m:t>
        </m:r>
        <m:d>
          <m:dPr>
            <m:ctrlPr>
              <w:rPr>
                <w:rFonts w:ascii="Cambria Math" w:hAnsi="Cambria Math"/>
                <w:i/>
                <w:iCs/>
                <w:color w:val="000000"/>
                <w:sz w:val="22"/>
                <w:szCs w:val="18"/>
              </w:rPr>
            </m:ctrlPr>
          </m:dPr>
          <m:e>
            <m:r>
              <w:rPr>
                <w:rFonts w:ascii="Cambria Math" w:hAnsi="Cambria Math"/>
                <w:color w:val="000000"/>
                <w:sz w:val="22"/>
                <w:szCs w:val="18"/>
              </w:rPr>
              <m:t>SE</m:t>
            </m:r>
          </m:e>
        </m:d>
      </m:oMath>
    </w:p>
    <w:p w:rsidR="004A4738" w:rsidRDefault="004A4738" w:rsidP="004A4738">
      <w:pPr>
        <w:pStyle w:val="NormalWeb"/>
        <w:shd w:val="clear" w:color="auto" w:fill="FFFFFF"/>
        <w:rPr>
          <w:rFonts w:ascii="Verdana" w:hAnsi="Verdana"/>
          <w:color w:val="000000"/>
          <w:sz w:val="18"/>
          <w:szCs w:val="18"/>
        </w:rPr>
      </w:pPr>
      <w:r>
        <w:rPr>
          <w:rFonts w:ascii="Verdana" w:hAnsi="Verdana"/>
          <w:color w:val="000000"/>
          <w:sz w:val="18"/>
          <w:szCs w:val="18"/>
        </w:rPr>
        <w:t>Equation 5–24' defines an approximate interval estimate on the value of the dependent variable given the value of the X variable (for simple linear regression) or the values of the X variables (for multiple regression). The point estimate of the dependent variable (Y) is calculated from the estimated regression equation. The estimate is based on the empirical rule, which states that approximately 95% of the values of a random variable will be found within two standard deviations of the mean of the variable. Here, that is taken to mean that a confidence level of 95% can be applied to interval estimates that range from two standard errors (SE) below the point estimate to two standard errors above the point estimate.</w:t>
      </w:r>
    </w:p>
    <w:p w:rsidR="004A4738" w:rsidRPr="00A1230B" w:rsidRDefault="004A4738" w:rsidP="004A4738">
      <w:pPr>
        <w:pStyle w:val="NormalWeb"/>
        <w:shd w:val="clear" w:color="auto" w:fill="FFFFFF"/>
        <w:rPr>
          <w:rFonts w:ascii="Verdana" w:hAnsi="Verdana"/>
          <w:iCs/>
          <w:color w:val="000000"/>
          <w:sz w:val="18"/>
          <w:szCs w:val="18"/>
        </w:rPr>
      </w:pPr>
      <w:r>
        <w:rPr>
          <w:rFonts w:ascii="Verdana" w:hAnsi="Verdana"/>
          <w:iCs/>
          <w:color w:val="000000"/>
          <w:sz w:val="18"/>
          <w:szCs w:val="18"/>
        </w:rPr>
        <w:t>(5-25)</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d=</m:t>
        </m:r>
        <m:f>
          <m:fPr>
            <m:ctrlPr>
              <w:rPr>
                <w:rFonts w:ascii="Cambria Math" w:hAnsi="Cambria Math"/>
                <w:i/>
                <w:iCs/>
                <w:color w:val="000000"/>
                <w:sz w:val="22"/>
                <w:szCs w:val="18"/>
              </w:rPr>
            </m:ctrlPr>
          </m:fPr>
          <m:num>
            <m:nary>
              <m:naryPr>
                <m:chr m:val="∑"/>
                <m:limLoc m:val="undOvr"/>
                <m:ctrlPr>
                  <w:rPr>
                    <w:rFonts w:ascii="Cambria Math" w:hAnsi="Cambria Math"/>
                    <w:i/>
                    <w:iCs/>
                    <w:color w:val="000000"/>
                    <w:sz w:val="22"/>
                    <w:szCs w:val="18"/>
                  </w:rPr>
                </m:ctrlPr>
              </m:naryPr>
              <m:sub>
                <m:r>
                  <w:rPr>
                    <w:rFonts w:ascii="Cambria Math" w:hAnsi="Cambria Math"/>
                    <w:color w:val="000000"/>
                    <w:sz w:val="22"/>
                    <w:szCs w:val="18"/>
                  </w:rPr>
                  <m:t>t=2</m:t>
                </m:r>
              </m:sub>
              <m:sup>
                <m:r>
                  <w:rPr>
                    <w:rFonts w:ascii="Cambria Math" w:hAnsi="Cambria Math"/>
                    <w:color w:val="000000"/>
                    <w:sz w:val="22"/>
                    <w:szCs w:val="18"/>
                  </w:rPr>
                  <m:t>n</m:t>
                </m:r>
              </m:sup>
              <m:e>
                <m:sSup>
                  <m:sSupPr>
                    <m:ctrlPr>
                      <w:rPr>
                        <w:rFonts w:ascii="Cambria Math" w:hAnsi="Cambria Math"/>
                        <w:i/>
                        <w:iCs/>
                        <w:color w:val="000000"/>
                        <w:sz w:val="22"/>
                        <w:szCs w:val="18"/>
                      </w:rPr>
                    </m:ctrlPr>
                  </m:sSupPr>
                  <m:e>
                    <m:d>
                      <m:dPr>
                        <m:ctrlPr>
                          <w:rPr>
                            <w:rFonts w:ascii="Cambria Math" w:hAnsi="Cambria Math"/>
                            <w:i/>
                            <w:iCs/>
                            <w:color w:val="000000"/>
                            <w:sz w:val="22"/>
                            <w:szCs w:val="18"/>
                          </w:rPr>
                        </m:ctrlPr>
                      </m:dPr>
                      <m:e>
                        <m:sSub>
                          <m:sSubPr>
                            <m:ctrlPr>
                              <w:rPr>
                                <w:rFonts w:ascii="Cambria Math" w:hAnsi="Cambria Math"/>
                                <w:i/>
                                <w:iCs/>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t</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t-1</m:t>
                            </m:r>
                          </m:sub>
                        </m:sSub>
                      </m:e>
                    </m:d>
                  </m:e>
                  <m:sup>
                    <m:r>
                      <w:rPr>
                        <w:rFonts w:ascii="Cambria Math" w:hAnsi="Cambria Math"/>
                        <w:color w:val="000000"/>
                        <w:sz w:val="22"/>
                        <w:szCs w:val="18"/>
                      </w:rPr>
                      <m:t>2</m:t>
                    </m:r>
                  </m:sup>
                </m:sSup>
              </m:e>
            </m:nary>
          </m:num>
          <m:den>
            <m:nary>
              <m:naryPr>
                <m:chr m:val="∑"/>
                <m:limLoc m:val="undOvr"/>
                <m:ctrlPr>
                  <w:rPr>
                    <w:rFonts w:ascii="Cambria Math" w:hAnsi="Cambria Math"/>
                    <w:i/>
                    <w:iCs/>
                    <w:color w:val="000000"/>
                    <w:sz w:val="22"/>
                    <w:szCs w:val="18"/>
                  </w:rPr>
                </m:ctrlPr>
              </m:naryPr>
              <m:sub>
                <m:r>
                  <w:rPr>
                    <w:rFonts w:ascii="Cambria Math" w:hAnsi="Cambria Math"/>
                    <w:color w:val="000000"/>
                    <w:sz w:val="22"/>
                    <w:szCs w:val="18"/>
                  </w:rPr>
                  <m:t>t=2</m:t>
                </m:r>
              </m:sub>
              <m:sup>
                <m:r>
                  <w:rPr>
                    <w:rFonts w:ascii="Cambria Math" w:hAnsi="Cambria Math"/>
                    <w:color w:val="000000"/>
                    <w:sz w:val="22"/>
                    <w:szCs w:val="18"/>
                  </w:rPr>
                  <m:t>n</m:t>
                </m:r>
              </m:sup>
              <m:e>
                <m:sSup>
                  <m:sSupPr>
                    <m:ctrlPr>
                      <w:rPr>
                        <w:rFonts w:ascii="Cambria Math" w:hAnsi="Cambria Math"/>
                        <w:i/>
                        <w:iCs/>
                        <w:color w:val="000000"/>
                        <w:sz w:val="22"/>
                        <w:szCs w:val="18"/>
                      </w:rPr>
                    </m:ctrlPr>
                  </m:sSupPr>
                  <m:e>
                    <m:d>
                      <m:dPr>
                        <m:ctrlPr>
                          <w:rPr>
                            <w:rFonts w:ascii="Cambria Math" w:hAnsi="Cambria Math"/>
                            <w:i/>
                            <w:iCs/>
                            <w:color w:val="000000"/>
                            <w:sz w:val="22"/>
                            <w:szCs w:val="18"/>
                          </w:rPr>
                        </m:ctrlPr>
                      </m:dPr>
                      <m:e>
                        <m:sSub>
                          <m:sSubPr>
                            <m:ctrlPr>
                              <w:rPr>
                                <w:rFonts w:ascii="Cambria Math" w:hAnsi="Cambria Math"/>
                                <w:i/>
                                <w:iCs/>
                                <w:color w:val="000000"/>
                                <w:sz w:val="22"/>
                                <w:szCs w:val="18"/>
                              </w:rPr>
                            </m:ctrlPr>
                          </m:sSubPr>
                          <m:e>
                            <m:r>
                              <w:rPr>
                                <w:rFonts w:ascii="Cambria Math" w:hAnsi="Cambria Math"/>
                                <w:color w:val="000000"/>
                                <w:sz w:val="22"/>
                                <w:szCs w:val="18"/>
                              </w:rPr>
                              <m:t>e</m:t>
                            </m:r>
                          </m:e>
                          <m:sub>
                            <m:r>
                              <w:rPr>
                                <w:rFonts w:ascii="Cambria Math" w:hAnsi="Cambria Math"/>
                                <w:color w:val="000000"/>
                                <w:sz w:val="22"/>
                                <w:szCs w:val="18"/>
                              </w:rPr>
                              <m:t>t</m:t>
                            </m:r>
                          </m:sub>
                        </m:sSub>
                      </m:e>
                    </m:d>
                  </m:e>
                  <m:sup>
                    <m:r>
                      <w:rPr>
                        <w:rFonts w:ascii="Cambria Math" w:hAnsi="Cambria Math"/>
                        <w:color w:val="000000"/>
                        <w:sz w:val="22"/>
                        <w:szCs w:val="18"/>
                      </w:rPr>
                      <m:t>2</m:t>
                    </m:r>
                  </m:sup>
                </m:sSup>
              </m:e>
            </m:nary>
          </m:den>
        </m:f>
      </m:oMath>
    </w:p>
    <w:p w:rsidR="004A4738" w:rsidRDefault="004A4738" w:rsidP="004A4738">
      <w:pPr>
        <w:pStyle w:val="NormalWeb"/>
        <w:shd w:val="clear" w:color="auto" w:fill="FFFFFF"/>
        <w:rPr>
          <w:rFonts w:ascii="Verdana" w:hAnsi="Verdana"/>
          <w:color w:val="000000"/>
          <w:sz w:val="18"/>
          <w:szCs w:val="18"/>
        </w:rPr>
      </w:pPr>
      <w:r>
        <w:rPr>
          <w:rFonts w:ascii="Verdana" w:hAnsi="Verdana"/>
          <w:color w:val="000000"/>
          <w:sz w:val="18"/>
          <w:szCs w:val="18"/>
        </w:rPr>
        <w:lastRenderedPageBreak/>
        <w:t>One of the problems commonly encountered in the analysis of time-series data is first-order autocorrelation. The most common test for this condition uses the Durbin-Watson statistic (d) that is defined in Equation 5–25. The calculated value of d is compared to values from the Durbin-Watson table that are based on the number of X variables (k') and the number of observations (n). If the value of d is below the lower value from the table (d</w:t>
      </w:r>
      <w:r>
        <w:rPr>
          <w:rFonts w:ascii="Verdana" w:hAnsi="Verdana"/>
          <w:color w:val="000000"/>
          <w:sz w:val="18"/>
          <w:szCs w:val="18"/>
          <w:vertAlign w:val="superscript"/>
        </w:rPr>
        <w:t>L</w:t>
      </w:r>
      <w:r>
        <w:rPr>
          <w:rFonts w:ascii="Verdana" w:hAnsi="Verdana"/>
          <w:color w:val="000000"/>
          <w:sz w:val="18"/>
          <w:szCs w:val="18"/>
        </w:rPr>
        <w:t>) then there is significant evidence of first-order autocorrelation. If the value of d is above the upper value from the table (d</w:t>
      </w:r>
      <w:r>
        <w:rPr>
          <w:rFonts w:ascii="Verdana" w:hAnsi="Verdana"/>
          <w:color w:val="000000"/>
          <w:sz w:val="18"/>
          <w:szCs w:val="18"/>
          <w:vertAlign w:val="superscript"/>
        </w:rPr>
        <w:t>U</w:t>
      </w:r>
      <w:r>
        <w:rPr>
          <w:rFonts w:ascii="Verdana" w:hAnsi="Verdana"/>
          <w:color w:val="000000"/>
          <w:sz w:val="18"/>
          <w:szCs w:val="18"/>
        </w:rPr>
        <w:t>) then there is no evidence of first-order autocorrelation. If the value of d is between the lower value and the upper value (between d</w:t>
      </w:r>
      <w:r>
        <w:rPr>
          <w:rFonts w:ascii="Verdana" w:hAnsi="Verdana"/>
          <w:color w:val="000000"/>
          <w:sz w:val="18"/>
          <w:szCs w:val="18"/>
          <w:vertAlign w:val="superscript"/>
        </w:rPr>
        <w:t>L</w:t>
      </w:r>
      <w:r>
        <w:rPr>
          <w:rFonts w:ascii="Verdana" w:hAnsi="Verdana"/>
          <w:color w:val="000000"/>
          <w:sz w:val="18"/>
          <w:szCs w:val="18"/>
        </w:rPr>
        <w:t> and d</w:t>
      </w:r>
      <w:r>
        <w:rPr>
          <w:rFonts w:ascii="Verdana" w:hAnsi="Verdana"/>
          <w:color w:val="000000"/>
          <w:sz w:val="18"/>
          <w:szCs w:val="18"/>
          <w:vertAlign w:val="superscript"/>
        </w:rPr>
        <w:t>U</w:t>
      </w:r>
      <w:r>
        <w:rPr>
          <w:rFonts w:ascii="Verdana" w:hAnsi="Verdana"/>
          <w:color w:val="000000"/>
          <w:sz w:val="18"/>
          <w:szCs w:val="18"/>
        </w:rPr>
        <w:t>) then the result is inconclusive and no conclusion can be drawn.</w:t>
      </w:r>
    </w:p>
    <w:p w:rsidR="004A4738" w:rsidRPr="00630CC5" w:rsidRDefault="004A4738" w:rsidP="004A4738">
      <w:pPr>
        <w:pStyle w:val="NormalWeb"/>
        <w:shd w:val="clear" w:color="auto" w:fill="FFFFFF"/>
        <w:rPr>
          <w:rFonts w:ascii="Verdana" w:hAnsi="Verdana"/>
          <w:iCs/>
          <w:color w:val="000000"/>
          <w:sz w:val="22"/>
          <w:szCs w:val="18"/>
        </w:rPr>
      </w:pPr>
      <w:r>
        <w:rPr>
          <w:rFonts w:ascii="Verdana" w:hAnsi="Verdana"/>
          <w:iCs/>
          <w:color w:val="000000"/>
          <w:sz w:val="18"/>
          <w:szCs w:val="18"/>
        </w:rPr>
        <w:t>(5-28)</w:t>
      </w:r>
      <w:r>
        <w:rPr>
          <w:rFonts w:ascii="Verdana" w:hAnsi="Verdana"/>
          <w:iCs/>
          <w:color w:val="000000"/>
          <w:sz w:val="18"/>
          <w:szCs w:val="18"/>
        </w:rPr>
        <w:tab/>
      </w:r>
      <w:r>
        <w:rPr>
          <w:rFonts w:ascii="Verdana" w:hAnsi="Verdana"/>
          <w:iCs/>
          <w:color w:val="000000"/>
          <w:sz w:val="18"/>
          <w:szCs w:val="18"/>
        </w:rPr>
        <w:tab/>
      </w:r>
      <m:oMath>
        <m:sSub>
          <m:sSubPr>
            <m:ctrlPr>
              <w:rPr>
                <w:rFonts w:ascii="Cambria Math" w:hAnsi="Cambria Math"/>
                <w:i/>
                <w:iCs/>
                <w:color w:val="000000"/>
                <w:sz w:val="22"/>
                <w:szCs w:val="18"/>
              </w:rPr>
            </m:ctrlPr>
          </m:sSubPr>
          <m:e>
            <m:r>
              <w:rPr>
                <w:rFonts w:ascii="Cambria Math" w:hAnsi="Cambria Math"/>
                <w:color w:val="000000"/>
                <w:sz w:val="22"/>
                <w:szCs w:val="18"/>
              </w:rPr>
              <m:t>Q</m:t>
            </m:r>
          </m:e>
          <m:sub>
            <m:r>
              <w:rPr>
                <w:rFonts w:ascii="Cambria Math" w:hAnsi="Cambria Math"/>
                <w:color w:val="000000"/>
                <w:sz w:val="22"/>
                <w:szCs w:val="18"/>
              </w:rPr>
              <m:t>X</m:t>
            </m:r>
          </m:sub>
        </m:sSub>
        <m:r>
          <w:rPr>
            <w:rFonts w:ascii="Cambria Math" w:hAnsi="Cambria Math"/>
            <w:color w:val="000000"/>
            <w:sz w:val="22"/>
            <w:szCs w:val="18"/>
          </w:rPr>
          <m:t>=a</m:t>
        </m:r>
        <m:d>
          <m:dPr>
            <m:ctrlPr>
              <w:rPr>
                <w:rFonts w:ascii="Cambria Math" w:hAnsi="Cambria Math"/>
                <w:i/>
                <w:iCs/>
                <w:color w:val="000000"/>
                <w:sz w:val="22"/>
                <w:szCs w:val="18"/>
              </w:rPr>
            </m:ctrlPr>
          </m:dPr>
          <m:e>
            <m:sSubSup>
              <m:sSubSupPr>
                <m:ctrlPr>
                  <w:rPr>
                    <w:rFonts w:ascii="Cambria Math" w:hAnsi="Cambria Math"/>
                    <w:i/>
                    <w:iCs/>
                    <w:color w:val="000000"/>
                    <w:sz w:val="22"/>
                    <w:szCs w:val="18"/>
                  </w:rPr>
                </m:ctrlPr>
              </m:sSubSupPr>
              <m:e>
                <m:r>
                  <w:rPr>
                    <w:rFonts w:ascii="Cambria Math" w:hAnsi="Cambria Math"/>
                    <w:color w:val="000000"/>
                    <w:sz w:val="22"/>
                    <w:szCs w:val="18"/>
                  </w:rPr>
                  <m:t>P</m:t>
                </m:r>
              </m:e>
              <m:sub>
                <m:r>
                  <w:rPr>
                    <w:rFonts w:ascii="Cambria Math" w:hAnsi="Cambria Math"/>
                    <w:color w:val="000000"/>
                    <w:sz w:val="22"/>
                    <w:szCs w:val="18"/>
                  </w:rPr>
                  <m:t>X</m:t>
                </m:r>
              </m:sub>
              <m:sup>
                <m:sSub>
                  <m:sSubPr>
                    <m:ctrlPr>
                      <w:rPr>
                        <w:rFonts w:ascii="Cambria Math" w:hAnsi="Cambria Math"/>
                        <w:i/>
                        <w:color w:val="000000"/>
                        <w:sz w:val="22"/>
                        <w:szCs w:val="18"/>
                      </w:rPr>
                    </m:ctrlPr>
                  </m:sSubPr>
                  <m:e>
                    <m:r>
                      <w:rPr>
                        <w:rFonts w:ascii="Cambria Math" w:hAnsi="Cambria Math"/>
                        <w:color w:val="000000"/>
                        <w:sz w:val="22"/>
                        <w:szCs w:val="18"/>
                      </w:rPr>
                      <m:t>b</m:t>
                    </m:r>
                  </m:e>
                  <m:sub>
                    <m:r>
                      <w:rPr>
                        <w:rFonts w:ascii="Cambria Math" w:hAnsi="Cambria Math"/>
                        <w:color w:val="000000"/>
                        <w:sz w:val="22"/>
                        <w:szCs w:val="18"/>
                      </w:rPr>
                      <m:t>1</m:t>
                    </m:r>
                  </m:sub>
                </m:sSub>
              </m:sup>
            </m:sSubSup>
          </m:e>
        </m:d>
        <m:d>
          <m:dPr>
            <m:ctrlPr>
              <w:rPr>
                <w:rFonts w:ascii="Cambria Math" w:hAnsi="Cambria Math"/>
                <w:i/>
                <w:iCs/>
                <w:color w:val="000000"/>
                <w:sz w:val="22"/>
                <w:szCs w:val="18"/>
              </w:rPr>
            </m:ctrlPr>
          </m:dPr>
          <m:e>
            <m:sSup>
              <m:sSupPr>
                <m:ctrlPr>
                  <w:rPr>
                    <w:rFonts w:ascii="Cambria Math" w:hAnsi="Cambria Math"/>
                    <w:i/>
                    <w:iCs/>
                    <w:color w:val="000000"/>
                    <w:sz w:val="22"/>
                    <w:szCs w:val="18"/>
                  </w:rPr>
                </m:ctrlPr>
              </m:sSupPr>
              <m:e>
                <m:r>
                  <w:rPr>
                    <w:rFonts w:ascii="Cambria Math" w:hAnsi="Cambria Math"/>
                    <w:color w:val="000000"/>
                    <w:sz w:val="22"/>
                    <w:szCs w:val="18"/>
                  </w:rPr>
                  <m:t>I</m:t>
                </m:r>
              </m:e>
              <m:sup>
                <m:sSub>
                  <m:sSubPr>
                    <m:ctrlPr>
                      <w:rPr>
                        <w:rFonts w:ascii="Cambria Math" w:hAnsi="Cambria Math"/>
                        <w:i/>
                        <w:color w:val="000000"/>
                        <w:sz w:val="22"/>
                        <w:szCs w:val="18"/>
                      </w:rPr>
                    </m:ctrlPr>
                  </m:sSubPr>
                  <m:e>
                    <m:r>
                      <w:rPr>
                        <w:rFonts w:ascii="Cambria Math" w:hAnsi="Cambria Math"/>
                        <w:color w:val="000000"/>
                        <w:sz w:val="22"/>
                        <w:szCs w:val="18"/>
                      </w:rPr>
                      <m:t>b</m:t>
                    </m:r>
                  </m:e>
                  <m:sub>
                    <m:r>
                      <w:rPr>
                        <w:rFonts w:ascii="Cambria Math" w:hAnsi="Cambria Math"/>
                        <w:color w:val="000000"/>
                        <w:sz w:val="22"/>
                        <w:szCs w:val="18"/>
                      </w:rPr>
                      <m:t>2</m:t>
                    </m:r>
                  </m:sub>
                </m:sSub>
              </m:sup>
            </m:sSup>
          </m:e>
        </m:d>
      </m:oMath>
    </w:p>
    <w:p w:rsidR="004A4738" w:rsidRPr="006574FD" w:rsidRDefault="004A4738" w:rsidP="004A4738">
      <w:pPr>
        <w:pStyle w:val="NormalWeb"/>
        <w:shd w:val="clear" w:color="auto" w:fill="FFFFFF"/>
        <w:rPr>
          <w:rFonts w:ascii="Verdana" w:hAnsi="Verdana"/>
          <w:iCs/>
          <w:color w:val="000000"/>
          <w:sz w:val="18"/>
          <w:szCs w:val="18"/>
        </w:rPr>
      </w:pPr>
      <w:r>
        <w:rPr>
          <w:rFonts w:ascii="Verdana" w:hAnsi="Verdana"/>
          <w:iCs/>
          <w:color w:val="000000"/>
          <w:sz w:val="18"/>
          <w:szCs w:val="18"/>
        </w:rPr>
        <w:t>(5-25)</w:t>
      </w:r>
      <w:r>
        <w:rPr>
          <w:rFonts w:ascii="Verdana" w:hAnsi="Verdana"/>
          <w:iCs/>
          <w:color w:val="000000"/>
          <w:sz w:val="18"/>
          <w:szCs w:val="18"/>
        </w:rPr>
        <w:tab/>
      </w:r>
      <w:r>
        <w:rPr>
          <w:rFonts w:ascii="Verdana" w:hAnsi="Verdana"/>
          <w:iCs/>
          <w:color w:val="000000"/>
          <w:sz w:val="18"/>
          <w:szCs w:val="18"/>
        </w:rPr>
        <w:tab/>
      </w:r>
      <m:oMath>
        <m:func>
          <m:funcPr>
            <m:ctrlPr>
              <w:rPr>
                <w:rFonts w:ascii="Cambria Math" w:hAnsi="Cambria Math"/>
                <w:i/>
                <w:iCs/>
                <w:color w:val="000000"/>
                <w:sz w:val="22"/>
                <w:szCs w:val="18"/>
              </w:rPr>
            </m:ctrlPr>
          </m:funcPr>
          <m:fName>
            <m:r>
              <m:rPr>
                <m:sty m:val="p"/>
              </m:rPr>
              <w:rPr>
                <w:rFonts w:ascii="Cambria Math" w:hAnsi="Cambria Math"/>
                <w:color w:val="000000"/>
                <w:sz w:val="22"/>
                <w:szCs w:val="18"/>
              </w:rPr>
              <m:t>ln</m:t>
            </m:r>
          </m:fName>
          <m:e>
            <m:sSub>
              <m:sSubPr>
                <m:ctrlPr>
                  <w:rPr>
                    <w:rFonts w:ascii="Cambria Math" w:hAnsi="Cambria Math"/>
                    <w:i/>
                    <w:iCs/>
                    <w:color w:val="000000"/>
                    <w:sz w:val="22"/>
                    <w:szCs w:val="18"/>
                  </w:rPr>
                </m:ctrlPr>
              </m:sSubPr>
              <m:e>
                <m:r>
                  <w:rPr>
                    <w:rFonts w:ascii="Cambria Math" w:hAnsi="Cambria Math"/>
                    <w:color w:val="000000"/>
                    <w:sz w:val="22"/>
                    <w:szCs w:val="18"/>
                  </w:rPr>
                  <m:t>Q</m:t>
                </m:r>
              </m:e>
              <m:sub>
                <m:r>
                  <w:rPr>
                    <w:rFonts w:ascii="Cambria Math" w:hAnsi="Cambria Math"/>
                    <w:color w:val="000000"/>
                    <w:sz w:val="22"/>
                    <w:szCs w:val="18"/>
                  </w:rPr>
                  <m:t>X</m:t>
                </m:r>
              </m:sub>
            </m:sSub>
          </m:e>
        </m:func>
        <m:r>
          <w:rPr>
            <w:rFonts w:ascii="Cambria Math" w:hAnsi="Cambria Math"/>
            <w:color w:val="000000"/>
            <w:sz w:val="22"/>
            <w:szCs w:val="18"/>
          </w:rPr>
          <m:t>=</m:t>
        </m:r>
        <m:func>
          <m:funcPr>
            <m:ctrlPr>
              <w:rPr>
                <w:rFonts w:ascii="Cambria Math" w:hAnsi="Cambria Math"/>
                <w:i/>
                <w:iCs/>
                <w:color w:val="000000"/>
                <w:sz w:val="22"/>
                <w:szCs w:val="18"/>
              </w:rPr>
            </m:ctrlPr>
          </m:funcPr>
          <m:fName>
            <m:r>
              <m:rPr>
                <m:sty m:val="p"/>
              </m:rPr>
              <w:rPr>
                <w:rFonts w:ascii="Cambria Math" w:hAnsi="Cambria Math"/>
                <w:color w:val="000000"/>
                <w:sz w:val="22"/>
                <w:szCs w:val="18"/>
              </w:rPr>
              <m:t>ln</m:t>
            </m:r>
          </m:fName>
          <m:e>
            <m:r>
              <w:rPr>
                <w:rFonts w:ascii="Cambria Math" w:hAnsi="Cambria Math"/>
                <w:color w:val="000000"/>
                <w:sz w:val="22"/>
                <w:szCs w:val="18"/>
              </w:rPr>
              <m:t>a</m:t>
            </m:r>
          </m:e>
        </m:func>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b</m:t>
            </m:r>
          </m:e>
          <m:sub>
            <m:r>
              <w:rPr>
                <w:rFonts w:ascii="Cambria Math" w:hAnsi="Cambria Math"/>
                <w:color w:val="000000"/>
                <w:sz w:val="22"/>
                <w:szCs w:val="18"/>
              </w:rPr>
              <m:t>1</m:t>
            </m:r>
          </m:sub>
        </m:sSub>
        <m:func>
          <m:funcPr>
            <m:ctrlPr>
              <w:rPr>
                <w:rFonts w:ascii="Cambria Math" w:hAnsi="Cambria Math"/>
                <w:i/>
                <w:iCs/>
                <w:color w:val="000000"/>
                <w:sz w:val="22"/>
                <w:szCs w:val="18"/>
              </w:rPr>
            </m:ctrlPr>
          </m:funcPr>
          <m:fName>
            <m:r>
              <m:rPr>
                <m:sty m:val="p"/>
              </m:rPr>
              <w:rPr>
                <w:rFonts w:ascii="Cambria Math" w:hAnsi="Cambria Math"/>
                <w:color w:val="000000"/>
                <w:sz w:val="22"/>
                <w:szCs w:val="18"/>
              </w:rPr>
              <m:t>ln</m:t>
            </m:r>
          </m:fName>
          <m:e>
            <m:sSub>
              <m:sSubPr>
                <m:ctrlPr>
                  <w:rPr>
                    <w:rFonts w:ascii="Cambria Math" w:hAnsi="Cambria Math"/>
                    <w:i/>
                    <w:iCs/>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X</m:t>
                </m:r>
              </m:sub>
            </m:sSub>
          </m:e>
        </m:func>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b</m:t>
            </m:r>
          </m:e>
          <m:sub>
            <m:r>
              <w:rPr>
                <w:rFonts w:ascii="Cambria Math" w:hAnsi="Cambria Math"/>
                <w:color w:val="000000"/>
                <w:sz w:val="22"/>
                <w:szCs w:val="18"/>
              </w:rPr>
              <m:t>2</m:t>
            </m:r>
          </m:sub>
        </m:sSub>
        <m:func>
          <m:funcPr>
            <m:ctrlPr>
              <w:rPr>
                <w:rFonts w:ascii="Cambria Math" w:hAnsi="Cambria Math"/>
                <w:i/>
                <w:iCs/>
                <w:color w:val="000000"/>
                <w:sz w:val="22"/>
                <w:szCs w:val="18"/>
              </w:rPr>
            </m:ctrlPr>
          </m:funcPr>
          <m:fName>
            <m:r>
              <m:rPr>
                <m:sty m:val="p"/>
              </m:rPr>
              <w:rPr>
                <w:rFonts w:ascii="Cambria Math" w:hAnsi="Cambria Math"/>
                <w:color w:val="000000"/>
                <w:sz w:val="22"/>
                <w:szCs w:val="18"/>
              </w:rPr>
              <m:t>ln</m:t>
            </m:r>
          </m:fName>
          <m:e>
            <m:r>
              <w:rPr>
                <w:rFonts w:ascii="Cambria Math" w:hAnsi="Cambria Math"/>
                <w:color w:val="000000"/>
                <w:sz w:val="22"/>
                <w:szCs w:val="18"/>
              </w:rPr>
              <m:t>I</m:t>
            </m:r>
          </m:e>
        </m:func>
      </m:oMath>
    </w:p>
    <w:p w:rsidR="004A4738" w:rsidRDefault="004A4738" w:rsidP="004A4738">
      <w:pPr>
        <w:pStyle w:val="NormalWeb"/>
        <w:shd w:val="clear" w:color="auto" w:fill="FFFFFF"/>
        <w:rPr>
          <w:rFonts w:ascii="Verdana" w:hAnsi="Verdana"/>
          <w:color w:val="000000"/>
          <w:sz w:val="18"/>
          <w:szCs w:val="18"/>
        </w:rPr>
      </w:pPr>
      <w:r>
        <w:rPr>
          <w:rFonts w:ascii="Verdana" w:hAnsi="Verdana"/>
          <w:color w:val="000000"/>
          <w:sz w:val="18"/>
          <w:szCs w:val="18"/>
        </w:rPr>
        <w:t>Equation 5–28 is the statistical form of a formula that is referred to as the Cobb-Douglas, log-linear, or constant-elasticity function. It can be estimated using OLS after it is transformed into a linear form given in Equation 5-29. The transformation is accomplished by converting all values of all variable(s) into their natural logarithms. For example,</w:t>
      </w:r>
      <m:oMath>
        <m:r>
          <w:rPr>
            <w:rFonts w:ascii="Cambria Math" w:hAnsi="Cambria Math"/>
            <w:color w:val="000000"/>
            <w:sz w:val="18"/>
            <w:szCs w:val="18"/>
          </w:rPr>
          <m:t xml:space="preserve"> </m:t>
        </m:r>
        <m:func>
          <m:funcPr>
            <m:ctrlPr>
              <w:rPr>
                <w:rFonts w:ascii="Cambria Math" w:hAnsi="Cambria Math"/>
                <w:i/>
                <w:iCs/>
                <w:color w:val="000000"/>
                <w:sz w:val="18"/>
                <w:szCs w:val="18"/>
              </w:rPr>
            </m:ctrlPr>
          </m:funcPr>
          <m:fName>
            <m:r>
              <m:rPr>
                <m:sty m:val="p"/>
              </m:rPr>
              <w:rPr>
                <w:rFonts w:ascii="Cambria Math" w:hAnsi="Cambria Math"/>
                <w:color w:val="000000"/>
                <w:sz w:val="18"/>
                <w:szCs w:val="18"/>
              </w:rPr>
              <m:t>ln</m:t>
            </m:r>
          </m:fName>
          <m:e>
            <m:sSub>
              <m:sSubPr>
                <m:ctrlPr>
                  <w:rPr>
                    <w:rFonts w:ascii="Cambria Math" w:hAnsi="Cambria Math"/>
                    <w:i/>
                    <w:iCs/>
                    <w:color w:val="000000"/>
                    <w:sz w:val="18"/>
                    <w:szCs w:val="18"/>
                  </w:rPr>
                </m:ctrlPr>
              </m:sSubPr>
              <m:e>
                <m:r>
                  <w:rPr>
                    <w:rFonts w:ascii="Cambria Math" w:hAnsi="Cambria Math"/>
                    <w:color w:val="000000"/>
                    <w:sz w:val="18"/>
                    <w:szCs w:val="18"/>
                  </w:rPr>
                  <m:t>Q</m:t>
                </m:r>
              </m:e>
              <m:sub>
                <m:r>
                  <w:rPr>
                    <w:rFonts w:ascii="Cambria Math" w:hAnsi="Cambria Math"/>
                    <w:color w:val="000000"/>
                    <w:sz w:val="18"/>
                    <w:szCs w:val="18"/>
                  </w:rPr>
                  <m:t>X</m:t>
                </m:r>
              </m:sub>
            </m:sSub>
          </m:e>
        </m:func>
      </m:oMath>
      <w:r>
        <w:rPr>
          <w:rFonts w:ascii="Verdana" w:hAnsi="Verdana"/>
          <w:color w:val="000000"/>
          <w:sz w:val="18"/>
          <w:szCs w:val="18"/>
        </w:rPr>
        <w:t xml:space="preserve"> denotes the natural logarithm of </w:t>
      </w:r>
      <m:oMath>
        <m:sSub>
          <m:sSubPr>
            <m:ctrlPr>
              <w:rPr>
                <w:rFonts w:ascii="Cambria Math" w:hAnsi="Cambria Math"/>
                <w:i/>
                <w:iCs/>
                <w:color w:val="000000"/>
                <w:sz w:val="18"/>
                <w:szCs w:val="18"/>
              </w:rPr>
            </m:ctrlPr>
          </m:sSubPr>
          <m:e>
            <m:r>
              <w:rPr>
                <w:rFonts w:ascii="Cambria Math" w:hAnsi="Cambria Math"/>
                <w:color w:val="000000"/>
                <w:sz w:val="18"/>
                <w:szCs w:val="18"/>
              </w:rPr>
              <m:t>Q</m:t>
            </m:r>
          </m:e>
          <m:sub>
            <m:r>
              <w:rPr>
                <w:rFonts w:ascii="Cambria Math" w:hAnsi="Cambria Math"/>
                <w:color w:val="000000"/>
                <w:sz w:val="18"/>
                <w:szCs w:val="18"/>
              </w:rPr>
              <m:t>X</m:t>
            </m:r>
          </m:sub>
        </m:sSub>
      </m:oMath>
      <w:r>
        <w:rPr>
          <w:rFonts w:ascii="Verdana" w:hAnsi="Verdana"/>
          <w:color w:val="000000"/>
          <w:sz w:val="18"/>
          <w:szCs w:val="18"/>
        </w:rPr>
        <w:t>. After the transformation, the slope coefficients from OLS are equal to the exponents in the original function. This form is particularly useful in demand analysis because the coefficients are equal to the elasticities of the dependent variable with respect to the corresponding independent variable. One minor limitation results from the fact that the natural logarithm of a negative number does not exist, so the observed values of all variables must be positive or this functional form can't be used.</w:t>
      </w:r>
    </w:p>
    <w:p w:rsidR="00B7137F" w:rsidRDefault="00B7137F"/>
    <w:sectPr w:rsidR="00B713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4738"/>
    <w:rsid w:val="004A4738"/>
    <w:rsid w:val="00B713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A473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4A4738"/>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473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4A4738"/>
    <w:rPr>
      <w:rFonts w:ascii="Times New Roman" w:eastAsia="Times New Roman" w:hAnsi="Times New Roman" w:cs="Times New Roman"/>
      <w:b/>
      <w:bCs/>
      <w:sz w:val="36"/>
      <w:szCs w:val="36"/>
    </w:rPr>
  </w:style>
  <w:style w:type="paragraph" w:styleId="NormalWeb">
    <w:name w:val="Normal (Web)"/>
    <w:basedOn w:val="Normal"/>
    <w:uiPriority w:val="99"/>
    <w:unhideWhenUsed/>
    <w:rsid w:val="004A4738"/>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A47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473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A473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4A4738"/>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473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4A4738"/>
    <w:rPr>
      <w:rFonts w:ascii="Times New Roman" w:eastAsia="Times New Roman" w:hAnsi="Times New Roman" w:cs="Times New Roman"/>
      <w:b/>
      <w:bCs/>
      <w:sz w:val="36"/>
      <w:szCs w:val="36"/>
    </w:rPr>
  </w:style>
  <w:style w:type="paragraph" w:styleId="NormalWeb">
    <w:name w:val="Normal (Web)"/>
    <w:basedOn w:val="Normal"/>
    <w:uiPriority w:val="99"/>
    <w:unhideWhenUsed/>
    <w:rsid w:val="004A4738"/>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A47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473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2247</Words>
  <Characters>12814</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15031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BALL, Alison</dc:creator>
  <cp:lastModifiedBy>BALL, Alison</cp:lastModifiedBy>
  <cp:revision>1</cp:revision>
  <dcterms:created xsi:type="dcterms:W3CDTF">2018-08-24T19:04:00Z</dcterms:created>
  <dcterms:modified xsi:type="dcterms:W3CDTF">2018-08-24T19:05:00Z</dcterms:modified>
</cp:coreProperties>
</file>