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58B0" w:rsidRDefault="005A58B0" w:rsidP="005A58B0">
      <w:pPr>
        <w:pStyle w:val="Heading1"/>
      </w:pPr>
      <w:r>
        <w:t>Chapter Eleven</w:t>
      </w:r>
    </w:p>
    <w:p w:rsidR="005A58B0" w:rsidRDefault="005A58B0" w:rsidP="005A58B0">
      <w:pPr>
        <w:pStyle w:val="Heading2"/>
        <w:shd w:val="clear" w:color="auto" w:fill="FFFFFF"/>
        <w:spacing w:before="48" w:beforeAutospacing="0" w:after="0" w:afterAutospacing="0"/>
        <w:rPr>
          <w:rFonts w:ascii="Verdana" w:hAnsi="Verdana"/>
          <w:color w:val="000000"/>
          <w:sz w:val="27"/>
          <w:szCs w:val="27"/>
        </w:rPr>
      </w:pPr>
      <w:r>
        <w:rPr>
          <w:rFonts w:ascii="Verdana" w:hAnsi="Verdana"/>
          <w:color w:val="000000"/>
          <w:sz w:val="27"/>
          <w:szCs w:val="27"/>
        </w:rPr>
        <w:t>Chapter Overview</w:t>
      </w:r>
    </w:p>
    <w:p w:rsidR="005A58B0" w:rsidRDefault="005A58B0" w:rsidP="005A58B0">
      <w:pPr>
        <w:pStyle w:val="NormalWeb"/>
        <w:shd w:val="clear" w:color="auto" w:fill="FFFFFF"/>
        <w:rPr>
          <w:rFonts w:ascii="Verdana" w:hAnsi="Verdana"/>
          <w:color w:val="000000"/>
          <w:sz w:val="18"/>
          <w:szCs w:val="18"/>
        </w:rPr>
      </w:pPr>
      <w:r>
        <w:rPr>
          <w:rFonts w:ascii="Verdana" w:hAnsi="Verdana"/>
          <w:b/>
          <w:bCs/>
          <w:color w:val="000000"/>
          <w:sz w:val="18"/>
          <w:szCs w:val="18"/>
        </w:rPr>
        <w:t>Learning Objectives</w:t>
      </w:r>
    </w:p>
    <w:p w:rsidR="005A58B0" w:rsidRDefault="005A58B0" w:rsidP="005A58B0">
      <w:pPr>
        <w:pStyle w:val="NormalWeb"/>
        <w:shd w:val="clear" w:color="auto" w:fill="FFFFFF"/>
        <w:rPr>
          <w:rFonts w:ascii="Verdana" w:hAnsi="Verdana"/>
          <w:color w:val="000000"/>
          <w:sz w:val="18"/>
          <w:szCs w:val="18"/>
        </w:rPr>
      </w:pPr>
      <w:r>
        <w:rPr>
          <w:rFonts w:ascii="Verdana" w:hAnsi="Verdana"/>
          <w:color w:val="000000"/>
          <w:sz w:val="18"/>
          <w:szCs w:val="18"/>
        </w:rPr>
        <w:t>The mathematical models of oligopoly presented in the previous chapter focus on the determination of price and output on markets where firms are interdependent. Game theory provides an alternative way to analyze the strategic behavior of interdependent firms. When you have completed the material in this chapter, you will know how to formulate and analyze a decision-making problem using the methods and tools of game theory. Your knowledge of the prisoners' dilemma, Nash equilibrium, and of decision-making in simultaneous, repeated, and sequential game situations will provide important insights into the formulation of strategy by corporations in a global competitive environment.</w:t>
      </w:r>
    </w:p>
    <w:p w:rsidR="00B7137F" w:rsidRDefault="00B7137F">
      <w:bookmarkStart w:id="0" w:name="_GoBack"/>
      <w:bookmarkEnd w:id="0"/>
    </w:p>
    <w:sectPr w:rsidR="00B713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58B0"/>
    <w:rsid w:val="005A58B0"/>
    <w:rsid w:val="00B713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A58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5A58B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58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5A58B0"/>
    <w:rPr>
      <w:rFonts w:ascii="Times New Roman" w:eastAsia="Times New Roman" w:hAnsi="Times New Roman" w:cs="Times New Roman"/>
      <w:b/>
      <w:bCs/>
      <w:sz w:val="36"/>
      <w:szCs w:val="36"/>
    </w:rPr>
  </w:style>
  <w:style w:type="paragraph" w:styleId="NormalWeb">
    <w:name w:val="Normal (Web)"/>
    <w:basedOn w:val="Normal"/>
    <w:uiPriority w:val="99"/>
    <w:unhideWhenUsed/>
    <w:rsid w:val="005A58B0"/>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A58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5A58B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58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5A58B0"/>
    <w:rPr>
      <w:rFonts w:ascii="Times New Roman" w:eastAsia="Times New Roman" w:hAnsi="Times New Roman" w:cs="Times New Roman"/>
      <w:b/>
      <w:bCs/>
      <w:sz w:val="36"/>
      <w:szCs w:val="36"/>
    </w:rPr>
  </w:style>
  <w:style w:type="paragraph" w:styleId="NormalWeb">
    <w:name w:val="Normal (Web)"/>
    <w:basedOn w:val="Normal"/>
    <w:uiPriority w:val="99"/>
    <w:unhideWhenUsed/>
    <w:rsid w:val="005A58B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110</Words>
  <Characters>629</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BALL, Alison</dc:creator>
  <cp:lastModifiedBy>BALL, Alison</cp:lastModifiedBy>
  <cp:revision>1</cp:revision>
  <dcterms:created xsi:type="dcterms:W3CDTF">2018-08-24T19:09:00Z</dcterms:created>
  <dcterms:modified xsi:type="dcterms:W3CDTF">2018-08-24T19:09:00Z</dcterms:modified>
</cp:coreProperties>
</file>