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DFA" w:rsidRDefault="002A3525" w:rsidP="002A3525">
      <w:pPr>
        <w:jc w:val="center"/>
      </w:pPr>
      <w:r>
        <w:rPr>
          <w:b/>
        </w:rPr>
        <w:t>Chapter 3</w:t>
      </w:r>
    </w:p>
    <w:p w:rsidR="002A3525" w:rsidRDefault="002A3525" w:rsidP="002A3525">
      <w:pPr>
        <w:pStyle w:val="ListParagraph"/>
        <w:numPr>
          <w:ilvl w:val="0"/>
          <w:numId w:val="2"/>
        </w:numPr>
      </w:pPr>
      <w:r>
        <w:t>The Iowa Gambling Task demonstrates that the brain is making decisions without an individual being completely aware of these decisions. If a subject participating in the Iowa Gambling Task has frontal lobe damage, what can we expect to observe as a result?</w:t>
      </w:r>
    </w:p>
    <w:p w:rsidR="002A3525" w:rsidRDefault="002A3525" w:rsidP="002A3525">
      <w:pPr>
        <w:pStyle w:val="ListParagraph"/>
        <w:numPr>
          <w:ilvl w:val="1"/>
          <w:numId w:val="2"/>
        </w:numPr>
      </w:pPr>
      <w:r>
        <w:t>The subject will show a high anticipatory skin conductance response and will quickly learn to avoid the riskier card decks and draw from the higher-payoff decks</w:t>
      </w:r>
    </w:p>
    <w:p w:rsidR="002A3525" w:rsidRDefault="002A3525" w:rsidP="002A3525">
      <w:pPr>
        <w:pStyle w:val="ListParagraph"/>
        <w:numPr>
          <w:ilvl w:val="1"/>
          <w:numId w:val="2"/>
        </w:numPr>
      </w:pPr>
      <w:r>
        <w:t>The subject will initially show an anticipatory skin conductance response, but over time will stop exhibiting an SCR</w:t>
      </w:r>
    </w:p>
    <w:p w:rsidR="00F03243" w:rsidRDefault="00F03243" w:rsidP="00F03243">
      <w:pPr>
        <w:pStyle w:val="ListParagraph"/>
        <w:numPr>
          <w:ilvl w:val="1"/>
          <w:numId w:val="2"/>
        </w:numPr>
      </w:pPr>
      <w:r>
        <w:t xml:space="preserve">The subject will not show an anticipatory skin conductance response and will not learn </w:t>
      </w:r>
      <w:r w:rsidR="001A2A6F">
        <w:t>to avoid the riskier card decks</w:t>
      </w:r>
    </w:p>
    <w:p w:rsidR="002A3525" w:rsidRDefault="002A3525" w:rsidP="002A3525">
      <w:pPr>
        <w:pStyle w:val="ListParagraph"/>
        <w:numPr>
          <w:ilvl w:val="1"/>
          <w:numId w:val="2"/>
        </w:numPr>
      </w:pPr>
      <w:r>
        <w:t>The subject will draw from the decks in a very random pattern while exhibiting a skin conductance response after drawing from each deck</w:t>
      </w:r>
    </w:p>
    <w:p w:rsidR="002A3525" w:rsidRDefault="002A3525" w:rsidP="002A3525">
      <w:pPr>
        <w:pStyle w:val="ListParagraph"/>
        <w:numPr>
          <w:ilvl w:val="0"/>
          <w:numId w:val="2"/>
        </w:numPr>
      </w:pPr>
      <w:r>
        <w:t>Von Economo neurons are associated with the fast-paced processing that gives humans a sense of intuition. How does the use of fMRI help demonstrate this association?</w:t>
      </w:r>
    </w:p>
    <w:p w:rsidR="00F03243" w:rsidRDefault="00F03243" w:rsidP="00F03243">
      <w:pPr>
        <w:pStyle w:val="ListParagraph"/>
        <w:numPr>
          <w:ilvl w:val="1"/>
          <w:numId w:val="2"/>
        </w:numPr>
      </w:pPr>
      <w:r>
        <w:t>fMRI shows an increase in blood flow to the anterior cingulate and frontoinsular cortical areas du</w:t>
      </w:r>
      <w:r w:rsidR="001A2A6F">
        <w:t>ring fast-paced decision making</w:t>
      </w:r>
    </w:p>
    <w:p w:rsidR="002A3525" w:rsidRDefault="002A3525" w:rsidP="002A3525">
      <w:pPr>
        <w:pStyle w:val="ListParagraph"/>
        <w:numPr>
          <w:ilvl w:val="1"/>
          <w:numId w:val="2"/>
        </w:numPr>
      </w:pPr>
      <w:r>
        <w:t>fMRI shows an increase in blood flow to the hippocampus during fast-paced decision making</w:t>
      </w:r>
    </w:p>
    <w:p w:rsidR="002A3525" w:rsidRDefault="002A3525" w:rsidP="002A3525">
      <w:pPr>
        <w:pStyle w:val="ListParagraph"/>
        <w:numPr>
          <w:ilvl w:val="1"/>
          <w:numId w:val="2"/>
        </w:numPr>
      </w:pPr>
      <w:r>
        <w:t>fMRI shows a decrease in blood flow to the prefrontal cortex during fast-paced decision making</w:t>
      </w:r>
    </w:p>
    <w:p w:rsidR="002A3525" w:rsidRDefault="002A3525" w:rsidP="002A3525">
      <w:pPr>
        <w:pStyle w:val="ListParagraph"/>
        <w:numPr>
          <w:ilvl w:val="1"/>
          <w:numId w:val="2"/>
        </w:numPr>
      </w:pPr>
      <w:r>
        <w:t>fMRI shows a decrease in blood flow to the cerebellum during fast-paced decision making</w:t>
      </w:r>
    </w:p>
    <w:p w:rsidR="002A3525" w:rsidRDefault="002A3525" w:rsidP="002A3525">
      <w:pPr>
        <w:pStyle w:val="ListParagraph"/>
        <w:numPr>
          <w:ilvl w:val="0"/>
          <w:numId w:val="2"/>
        </w:numPr>
      </w:pPr>
      <w:r>
        <w:t>This part of a neuron contains a phosphate head region that is hydrophilic and a tail that is hydrophobic:</w:t>
      </w:r>
    </w:p>
    <w:p w:rsidR="002A3525" w:rsidRDefault="002A3525" w:rsidP="002A3525">
      <w:pPr>
        <w:pStyle w:val="ListParagraph"/>
        <w:numPr>
          <w:ilvl w:val="1"/>
          <w:numId w:val="2"/>
        </w:numPr>
      </w:pPr>
      <w:r>
        <w:t>Axon</w:t>
      </w:r>
    </w:p>
    <w:p w:rsidR="002A3525" w:rsidRDefault="002A3525" w:rsidP="002A3525">
      <w:pPr>
        <w:pStyle w:val="ListParagraph"/>
        <w:numPr>
          <w:ilvl w:val="1"/>
          <w:numId w:val="2"/>
        </w:numPr>
      </w:pPr>
      <w:r>
        <w:t>Neurotransmitter</w:t>
      </w:r>
    </w:p>
    <w:p w:rsidR="002A3525" w:rsidRDefault="002A3525" w:rsidP="002A3525">
      <w:pPr>
        <w:pStyle w:val="ListParagraph"/>
        <w:numPr>
          <w:ilvl w:val="1"/>
          <w:numId w:val="2"/>
        </w:numPr>
      </w:pPr>
      <w:r>
        <w:t>Synapse</w:t>
      </w:r>
    </w:p>
    <w:p w:rsidR="002A3525" w:rsidRDefault="001A2A6F" w:rsidP="002A3525">
      <w:pPr>
        <w:pStyle w:val="ListParagraph"/>
        <w:numPr>
          <w:ilvl w:val="1"/>
          <w:numId w:val="2"/>
        </w:numPr>
      </w:pPr>
      <w:r>
        <w:t>Membrane</w:t>
      </w:r>
    </w:p>
    <w:p w:rsidR="002A3525" w:rsidRDefault="002A3525" w:rsidP="002A3525">
      <w:pPr>
        <w:pStyle w:val="ListParagraph"/>
        <w:numPr>
          <w:ilvl w:val="0"/>
          <w:numId w:val="2"/>
        </w:numPr>
      </w:pPr>
      <w:r>
        <w:t>These pores, which are located in the membrane of a neuron, open and close depending on the environmental conditions around the membrane:</w:t>
      </w:r>
    </w:p>
    <w:p w:rsidR="002A3525" w:rsidRDefault="002A3525" w:rsidP="002A3525">
      <w:pPr>
        <w:pStyle w:val="ListParagraph"/>
        <w:numPr>
          <w:ilvl w:val="1"/>
          <w:numId w:val="2"/>
        </w:numPr>
      </w:pPr>
      <w:r>
        <w:t>Synapses</w:t>
      </w:r>
    </w:p>
    <w:p w:rsidR="002A3525" w:rsidRDefault="002A3525" w:rsidP="002A3525">
      <w:pPr>
        <w:pStyle w:val="ListParagraph"/>
        <w:numPr>
          <w:ilvl w:val="1"/>
          <w:numId w:val="2"/>
        </w:numPr>
      </w:pPr>
      <w:r>
        <w:t>Dendritic spines</w:t>
      </w:r>
    </w:p>
    <w:p w:rsidR="00F03243" w:rsidRDefault="001A2A6F" w:rsidP="00F03243">
      <w:pPr>
        <w:pStyle w:val="ListParagraph"/>
        <w:numPr>
          <w:ilvl w:val="1"/>
          <w:numId w:val="2"/>
        </w:numPr>
      </w:pPr>
      <w:r>
        <w:t>Gated ion channels</w:t>
      </w:r>
    </w:p>
    <w:p w:rsidR="002A3525" w:rsidRDefault="002A3525" w:rsidP="002A3525">
      <w:pPr>
        <w:pStyle w:val="ListParagraph"/>
        <w:numPr>
          <w:ilvl w:val="1"/>
          <w:numId w:val="2"/>
        </w:numPr>
      </w:pPr>
      <w:r>
        <w:t>Sodium-potassium pumps</w:t>
      </w:r>
    </w:p>
    <w:p w:rsidR="002A3525" w:rsidRDefault="002A3525" w:rsidP="002A3525">
      <w:pPr>
        <w:pStyle w:val="ListParagraph"/>
        <w:numPr>
          <w:ilvl w:val="0"/>
          <w:numId w:val="2"/>
        </w:numPr>
      </w:pPr>
      <w:r>
        <w:t>What is the result of dendritic spines changing size and shape over time?</w:t>
      </w:r>
    </w:p>
    <w:p w:rsidR="00F03243" w:rsidRDefault="00F03243" w:rsidP="00F03243">
      <w:pPr>
        <w:pStyle w:val="ListParagraph"/>
        <w:numPr>
          <w:ilvl w:val="1"/>
          <w:numId w:val="2"/>
        </w:numPr>
      </w:pPr>
      <w:r>
        <w:t xml:space="preserve">The establishment </w:t>
      </w:r>
      <w:r w:rsidR="001A2A6F">
        <w:t>of neural circuits in the brain</w:t>
      </w:r>
    </w:p>
    <w:p w:rsidR="002A3525" w:rsidRDefault="002A3525" w:rsidP="002A3525">
      <w:pPr>
        <w:pStyle w:val="ListParagraph"/>
        <w:numPr>
          <w:ilvl w:val="1"/>
          <w:numId w:val="2"/>
        </w:numPr>
      </w:pPr>
      <w:r>
        <w:t>The breakdown of neural pathways</w:t>
      </w:r>
      <w:r>
        <w:tab/>
      </w:r>
    </w:p>
    <w:p w:rsidR="002A3525" w:rsidRDefault="002A3525" w:rsidP="002A3525">
      <w:pPr>
        <w:pStyle w:val="ListParagraph"/>
        <w:numPr>
          <w:ilvl w:val="1"/>
          <w:numId w:val="2"/>
        </w:numPr>
      </w:pPr>
      <w:r>
        <w:t xml:space="preserve">An </w:t>
      </w:r>
      <w:r w:rsidR="001A2A6F">
        <w:t>overabundance</w:t>
      </w:r>
      <w:r>
        <w:t xml:space="preserve"> of neurotransmitters in the synaptic clefts</w:t>
      </w:r>
    </w:p>
    <w:p w:rsidR="002A3525" w:rsidRDefault="002A3525" w:rsidP="002A3525">
      <w:pPr>
        <w:pStyle w:val="ListParagraph"/>
        <w:numPr>
          <w:ilvl w:val="1"/>
          <w:numId w:val="2"/>
        </w:numPr>
      </w:pPr>
      <w:r>
        <w:t>The depolarization of the neurons attached to the dendritic spines</w:t>
      </w:r>
    </w:p>
    <w:p w:rsidR="002A3525" w:rsidRDefault="002A3525" w:rsidP="002A3525">
      <w:pPr>
        <w:pStyle w:val="ListParagraph"/>
        <w:numPr>
          <w:ilvl w:val="0"/>
          <w:numId w:val="2"/>
        </w:numPr>
      </w:pPr>
      <w:r>
        <w:t>According to the study by Mychasiuk, Gibb, and Kolb (2011), what is the result of a female rat experiencing bystander stress during a pregnancy?</w:t>
      </w:r>
      <w:r>
        <w:tab/>
      </w:r>
    </w:p>
    <w:p w:rsidR="002A3525" w:rsidRDefault="002A3525" w:rsidP="002A3525">
      <w:pPr>
        <w:pStyle w:val="ListParagraph"/>
        <w:numPr>
          <w:ilvl w:val="1"/>
          <w:numId w:val="2"/>
        </w:numPr>
      </w:pPr>
      <w:r>
        <w:lastRenderedPageBreak/>
        <w:t>The pups displayed higher levels of the neurotransmitter norepinephrine compared to pups born to a mother who did not experience bystander stress</w:t>
      </w:r>
      <w:r>
        <w:tab/>
      </w:r>
    </w:p>
    <w:p w:rsidR="002A3525" w:rsidRDefault="002A3525" w:rsidP="002A3525">
      <w:pPr>
        <w:pStyle w:val="ListParagraph"/>
        <w:numPr>
          <w:ilvl w:val="1"/>
          <w:numId w:val="2"/>
        </w:numPr>
      </w:pPr>
      <w:r>
        <w:t>There was no difference between the pups of the mother who experienced bystander stress and the mother who did not experience bystander stress</w:t>
      </w:r>
    </w:p>
    <w:p w:rsidR="002A3525" w:rsidRDefault="002A3525" w:rsidP="002A3525">
      <w:pPr>
        <w:pStyle w:val="ListParagraph"/>
        <w:numPr>
          <w:ilvl w:val="1"/>
          <w:numId w:val="2"/>
        </w:numPr>
      </w:pPr>
      <w:r>
        <w:t>The pups displayed increased neural connectivity in the prefrontal cortex when compared to the pups born to the mother who did not experience bystander stress</w:t>
      </w:r>
    </w:p>
    <w:p w:rsidR="002A3525" w:rsidRDefault="002A3525" w:rsidP="002A3525">
      <w:pPr>
        <w:pStyle w:val="ListParagraph"/>
        <w:numPr>
          <w:ilvl w:val="1"/>
          <w:numId w:val="2"/>
        </w:numPr>
      </w:pPr>
      <w:r>
        <w:t xml:space="preserve">The pups displayed decreased dendritic length and increased spine density in the orbitofrontal cortex compared to pups born to a mother who did </w:t>
      </w:r>
      <w:r w:rsidR="001A2A6F">
        <w:t>not experience bystander stress</w:t>
      </w:r>
    </w:p>
    <w:p w:rsidR="002A3525" w:rsidRDefault="002A3525" w:rsidP="002A3525">
      <w:pPr>
        <w:pStyle w:val="ListParagraph"/>
        <w:numPr>
          <w:ilvl w:val="0"/>
          <w:numId w:val="2"/>
        </w:numPr>
      </w:pPr>
      <w:r>
        <w:t xml:space="preserve">A neuron has a higher concentration of sodium in the extracellular space than in the intracellular space, and a higher concentration of potassium in the intracellular space than the extracellular space. There are also chlorine and calcium ions in the extracellular space. How can you best describe the current </w:t>
      </w:r>
      <w:r w:rsidR="001A2A6F">
        <w:t>state</w:t>
      </w:r>
      <w:r>
        <w:t xml:space="preserve"> of this neuron?</w:t>
      </w:r>
    </w:p>
    <w:p w:rsidR="002A3525" w:rsidRDefault="002A3525" w:rsidP="002A3525">
      <w:pPr>
        <w:pStyle w:val="ListParagraph"/>
        <w:numPr>
          <w:ilvl w:val="1"/>
          <w:numId w:val="2"/>
        </w:numPr>
      </w:pPr>
      <w:r>
        <w:t>The neuron just reached its highest level of depolarization during an action potential</w:t>
      </w:r>
    </w:p>
    <w:p w:rsidR="002A3525" w:rsidRDefault="002A3525" w:rsidP="002A3525">
      <w:pPr>
        <w:pStyle w:val="ListParagraph"/>
        <w:numPr>
          <w:ilvl w:val="1"/>
          <w:numId w:val="2"/>
        </w:numPr>
      </w:pPr>
      <w:r>
        <w:t>The neuron just received synaptic inputs from the surrounding neurons</w:t>
      </w:r>
      <w:r>
        <w:tab/>
      </w:r>
    </w:p>
    <w:p w:rsidR="002A3525" w:rsidRDefault="002A3525" w:rsidP="002A3525">
      <w:pPr>
        <w:pStyle w:val="ListParagraph"/>
        <w:numPr>
          <w:ilvl w:val="1"/>
          <w:numId w:val="2"/>
        </w:numPr>
      </w:pPr>
      <w:r>
        <w:t>The neuron is about to release neurotransmitter into the synaptic cleft</w:t>
      </w:r>
    </w:p>
    <w:p w:rsidR="002A3525" w:rsidRDefault="001A2A6F" w:rsidP="002A3525">
      <w:pPr>
        <w:pStyle w:val="ListParagraph"/>
        <w:numPr>
          <w:ilvl w:val="1"/>
          <w:numId w:val="2"/>
        </w:numPr>
      </w:pPr>
      <w:r>
        <w:t>This neuron is at rest</w:t>
      </w:r>
    </w:p>
    <w:p w:rsidR="002A3525" w:rsidRDefault="002A3525" w:rsidP="002A3525">
      <w:pPr>
        <w:pStyle w:val="ListParagraph"/>
        <w:numPr>
          <w:ilvl w:val="0"/>
          <w:numId w:val="2"/>
        </w:numPr>
      </w:pPr>
      <w:r>
        <w:t>When a neuron is a rest, the sodium ions flow through the membrane at a very low rate. Why is this?</w:t>
      </w:r>
    </w:p>
    <w:p w:rsidR="002A3525" w:rsidRDefault="002A3525" w:rsidP="002A3525">
      <w:pPr>
        <w:pStyle w:val="ListParagraph"/>
        <w:numPr>
          <w:ilvl w:val="1"/>
          <w:numId w:val="2"/>
        </w:numPr>
      </w:pPr>
      <w:r>
        <w:t>The sodium ions are negatively charged, and are not drawn into the negatively charged neuron</w:t>
      </w:r>
    </w:p>
    <w:p w:rsidR="002A3525" w:rsidRDefault="002A3525" w:rsidP="002A3525">
      <w:pPr>
        <w:pStyle w:val="ListParagraph"/>
        <w:numPr>
          <w:ilvl w:val="1"/>
          <w:numId w:val="2"/>
        </w:numPr>
      </w:pPr>
      <w:r>
        <w:t>Sodium ions are much larger than calcium, potassium, or chlorine ions</w:t>
      </w:r>
    </w:p>
    <w:p w:rsidR="002A3525" w:rsidRDefault="002A3525" w:rsidP="002A3525">
      <w:pPr>
        <w:pStyle w:val="ListParagraph"/>
        <w:numPr>
          <w:ilvl w:val="1"/>
          <w:numId w:val="2"/>
        </w:numPr>
      </w:pPr>
      <w:r>
        <w:t>Sodium ions always flow through the membrane at a very low rate, whether the neuron is at rest or not at rest</w:t>
      </w:r>
    </w:p>
    <w:p w:rsidR="002A3525" w:rsidRDefault="002A3525" w:rsidP="002A3525">
      <w:pPr>
        <w:pStyle w:val="ListParagraph"/>
        <w:numPr>
          <w:ilvl w:val="1"/>
          <w:numId w:val="2"/>
        </w:numPr>
      </w:pPr>
      <w:r>
        <w:t xml:space="preserve">The sodium ion channels are </w:t>
      </w:r>
      <w:r w:rsidR="004B5F58">
        <w:t>closed when a neuron is at rest</w:t>
      </w:r>
    </w:p>
    <w:p w:rsidR="002A3525" w:rsidRDefault="002A3525" w:rsidP="002A3525">
      <w:pPr>
        <w:pStyle w:val="ListParagraph"/>
        <w:numPr>
          <w:ilvl w:val="0"/>
          <w:numId w:val="2"/>
        </w:numPr>
      </w:pPr>
      <w:r>
        <w:t>What is the relationship between the sodium-potassium pump and a neuron's resting membrane potential?</w:t>
      </w:r>
    </w:p>
    <w:p w:rsidR="002A3525" w:rsidRDefault="002A3525" w:rsidP="002A3525">
      <w:pPr>
        <w:pStyle w:val="ListParagraph"/>
        <w:numPr>
          <w:ilvl w:val="1"/>
          <w:numId w:val="2"/>
        </w:numPr>
      </w:pPr>
      <w:r>
        <w:t>The sodium-potassium pump allows three negatively charged sodium ions out of the cell for every two negatively charged potassium ions allowed into the cell, thereby keeping the cell positively charged and at a resting membrane potential</w:t>
      </w:r>
    </w:p>
    <w:p w:rsidR="002A3525" w:rsidRDefault="002A3525" w:rsidP="002A3525">
      <w:pPr>
        <w:pStyle w:val="ListParagraph"/>
        <w:numPr>
          <w:ilvl w:val="1"/>
          <w:numId w:val="2"/>
        </w:numPr>
      </w:pPr>
      <w:r>
        <w:t>The sodium-potassium pump allows three positively charged potassium ions out of the cell for every two positively charged sodium ions allowed into the cell, thereby keeping the cell negatively charged and at a resting membrane potential</w:t>
      </w:r>
      <w:r>
        <w:tab/>
      </w:r>
    </w:p>
    <w:p w:rsidR="002A3525" w:rsidRDefault="002A3525" w:rsidP="002A3525">
      <w:pPr>
        <w:pStyle w:val="ListParagraph"/>
        <w:numPr>
          <w:ilvl w:val="1"/>
          <w:numId w:val="2"/>
        </w:numPr>
      </w:pPr>
      <w:r>
        <w:t>The sodium-potassium pump allows three negatively charged potassium ions out of the cell for every two negatively charged sodium ions allowed into the cell, thereby keeping the cell positively charged and at a resting membrane potential</w:t>
      </w:r>
    </w:p>
    <w:p w:rsidR="002A3525" w:rsidRDefault="002A3525" w:rsidP="002A3525">
      <w:pPr>
        <w:pStyle w:val="ListParagraph"/>
        <w:numPr>
          <w:ilvl w:val="1"/>
          <w:numId w:val="2"/>
        </w:numPr>
      </w:pPr>
      <w:r>
        <w:t xml:space="preserve">The sodium-potassium pump allows three positively charged sodium ions out of the cell for every two positively charged potassium ions allowed into the cell, thereby keeping the cell negatively charged and </w:t>
      </w:r>
      <w:r w:rsidR="004B5F58">
        <w:t>at a resting membrane potential</w:t>
      </w:r>
    </w:p>
    <w:p w:rsidR="002A3525" w:rsidRDefault="002A3525" w:rsidP="002A3525">
      <w:pPr>
        <w:pStyle w:val="ListParagraph"/>
        <w:numPr>
          <w:ilvl w:val="0"/>
          <w:numId w:val="2"/>
        </w:numPr>
      </w:pPr>
      <w:r>
        <w:t>What is the purpose of a neuron being negatively charged during its resting state, rather than neutral?</w:t>
      </w:r>
    </w:p>
    <w:p w:rsidR="002A3525" w:rsidRDefault="002A3525" w:rsidP="002A3525">
      <w:pPr>
        <w:pStyle w:val="ListParagraph"/>
        <w:numPr>
          <w:ilvl w:val="1"/>
          <w:numId w:val="2"/>
        </w:numPr>
      </w:pPr>
      <w:r>
        <w:t>The negative charge allows for a stronger hyperpolarization in response to a threat</w:t>
      </w:r>
    </w:p>
    <w:p w:rsidR="002A3525" w:rsidRDefault="002A3525" w:rsidP="002A3525">
      <w:pPr>
        <w:pStyle w:val="ListParagraph"/>
        <w:numPr>
          <w:ilvl w:val="1"/>
          <w:numId w:val="2"/>
        </w:numPr>
      </w:pPr>
      <w:r>
        <w:lastRenderedPageBreak/>
        <w:t>The negative charge allows for more neurotransmitter to be released into the synaptic cleft</w:t>
      </w:r>
    </w:p>
    <w:p w:rsidR="002A3525" w:rsidRDefault="002A3525" w:rsidP="002A3525">
      <w:pPr>
        <w:pStyle w:val="ListParagraph"/>
        <w:numPr>
          <w:ilvl w:val="1"/>
          <w:numId w:val="2"/>
        </w:numPr>
      </w:pPr>
      <w:r>
        <w:t>The negative charge keeps the neurotransmitter from being released too soon</w:t>
      </w:r>
    </w:p>
    <w:p w:rsidR="002A3525" w:rsidRDefault="002A3525" w:rsidP="002A3525">
      <w:pPr>
        <w:pStyle w:val="ListParagraph"/>
        <w:numPr>
          <w:ilvl w:val="1"/>
          <w:numId w:val="2"/>
        </w:numPr>
      </w:pPr>
      <w:r>
        <w:t>A negative charge allows the neuron to resp</w:t>
      </w:r>
      <w:r w:rsidR="004B5F58">
        <w:t>ond more strongly to a stimulus</w:t>
      </w:r>
    </w:p>
    <w:p w:rsidR="002A3525" w:rsidRDefault="002A3525" w:rsidP="002A3525">
      <w:pPr>
        <w:pStyle w:val="ListParagraph"/>
        <w:numPr>
          <w:ilvl w:val="0"/>
          <w:numId w:val="2"/>
        </w:numPr>
      </w:pPr>
      <w:r>
        <w:t>What happens when a neuron, currently in a resting state, receives a large input?</w:t>
      </w:r>
    </w:p>
    <w:p w:rsidR="002A3525" w:rsidRDefault="002A3525" w:rsidP="002A3525">
      <w:pPr>
        <w:pStyle w:val="ListParagraph"/>
        <w:numPr>
          <w:ilvl w:val="1"/>
          <w:numId w:val="2"/>
        </w:numPr>
      </w:pPr>
      <w:r>
        <w:t>The neuron will open its gated ion channels to allow a rush of potassium ions into the cell</w:t>
      </w:r>
    </w:p>
    <w:p w:rsidR="002A3525" w:rsidRDefault="002A3525" w:rsidP="002A3525">
      <w:pPr>
        <w:pStyle w:val="ListParagraph"/>
        <w:numPr>
          <w:ilvl w:val="1"/>
          <w:numId w:val="2"/>
        </w:numPr>
      </w:pPr>
      <w:r>
        <w:t>The neuron will create a new dendritic spine</w:t>
      </w:r>
    </w:p>
    <w:p w:rsidR="002A3525" w:rsidRDefault="002A3525" w:rsidP="002A3525">
      <w:pPr>
        <w:pStyle w:val="ListParagraph"/>
        <w:numPr>
          <w:ilvl w:val="1"/>
          <w:numId w:val="2"/>
        </w:numPr>
      </w:pPr>
      <w:r>
        <w:t>The neuron will absorb the input to prevent it from spreading.</w:t>
      </w:r>
    </w:p>
    <w:p w:rsidR="002A3525" w:rsidRDefault="002A3525" w:rsidP="002A3525">
      <w:pPr>
        <w:pStyle w:val="ListParagraph"/>
        <w:numPr>
          <w:ilvl w:val="1"/>
          <w:numId w:val="2"/>
        </w:numPr>
      </w:pPr>
      <w:r>
        <w:t xml:space="preserve">The neuron will respond by depolarizing, triggering </w:t>
      </w:r>
      <w:r w:rsidR="004B5F58">
        <w:t>an action potential</w:t>
      </w:r>
    </w:p>
    <w:p w:rsidR="002A3525" w:rsidRDefault="002A3525" w:rsidP="002A3525">
      <w:pPr>
        <w:pStyle w:val="ListParagraph"/>
        <w:numPr>
          <w:ilvl w:val="0"/>
          <w:numId w:val="2"/>
        </w:numPr>
      </w:pPr>
      <w:r>
        <w:t>If a neuron triggers an action potential, and then experiences a refractory period, what would happen if the neuron was to be stimulated yet again?</w:t>
      </w:r>
      <w:r>
        <w:tab/>
      </w:r>
    </w:p>
    <w:p w:rsidR="002A3525" w:rsidRDefault="002A3525" w:rsidP="002A3525">
      <w:pPr>
        <w:pStyle w:val="ListParagraph"/>
        <w:numPr>
          <w:ilvl w:val="1"/>
          <w:numId w:val="2"/>
        </w:numPr>
      </w:pPr>
      <w:r>
        <w:t>The neuron would rapidly fire multiple action potentials</w:t>
      </w:r>
    </w:p>
    <w:p w:rsidR="002A3525" w:rsidRDefault="002A3525" w:rsidP="002A3525">
      <w:pPr>
        <w:pStyle w:val="ListParagraph"/>
        <w:numPr>
          <w:ilvl w:val="1"/>
          <w:numId w:val="2"/>
        </w:numPr>
      </w:pPr>
      <w:r>
        <w:t>The neuron would release all of the intracellular calcium into the extracellular space</w:t>
      </w:r>
    </w:p>
    <w:p w:rsidR="002A3525" w:rsidRDefault="002A3525" w:rsidP="002A3525">
      <w:pPr>
        <w:pStyle w:val="ListParagraph"/>
        <w:numPr>
          <w:ilvl w:val="1"/>
          <w:numId w:val="2"/>
        </w:numPr>
      </w:pPr>
      <w:r>
        <w:t>The neuron would become hyperpolarized</w:t>
      </w:r>
    </w:p>
    <w:p w:rsidR="002A3525" w:rsidRDefault="002A3525" w:rsidP="002A3525">
      <w:pPr>
        <w:pStyle w:val="ListParagraph"/>
        <w:numPr>
          <w:ilvl w:val="1"/>
          <w:numId w:val="2"/>
        </w:numPr>
      </w:pPr>
      <w:r>
        <w:t>The neuron would not t</w:t>
      </w:r>
      <w:r w:rsidR="004B5F58">
        <w:t>rigger another action potential</w:t>
      </w:r>
    </w:p>
    <w:p w:rsidR="002A3525" w:rsidRDefault="002A3525" w:rsidP="002A3525">
      <w:pPr>
        <w:pStyle w:val="ListParagraph"/>
        <w:numPr>
          <w:ilvl w:val="0"/>
          <w:numId w:val="2"/>
        </w:numPr>
      </w:pPr>
      <w:r>
        <w:t>What is the role of the exit of potassium ions that occurs shortly after an action potential?</w:t>
      </w:r>
    </w:p>
    <w:p w:rsidR="002A3525" w:rsidRDefault="002A3525" w:rsidP="002A3525">
      <w:pPr>
        <w:pStyle w:val="ListParagraph"/>
        <w:numPr>
          <w:ilvl w:val="1"/>
          <w:numId w:val="2"/>
        </w:numPr>
      </w:pPr>
      <w:r>
        <w:t>The moving of positively charged potassium ions to the extracellular space triggers the release of more neurotransmitter in the pre-synaptic neuron</w:t>
      </w:r>
    </w:p>
    <w:p w:rsidR="002A3525" w:rsidRDefault="002A3525" w:rsidP="002A3525">
      <w:pPr>
        <w:pStyle w:val="ListParagraph"/>
        <w:numPr>
          <w:ilvl w:val="1"/>
          <w:numId w:val="2"/>
        </w:numPr>
      </w:pPr>
      <w:r>
        <w:t>The moving of negatively charged potassium ions to the extracellular space brings the pre-synaptic neuron into a hyperpolarized state</w:t>
      </w:r>
      <w:r>
        <w:tab/>
      </w:r>
    </w:p>
    <w:p w:rsidR="002A3525" w:rsidRDefault="002A3525" w:rsidP="002A3525">
      <w:pPr>
        <w:pStyle w:val="ListParagraph"/>
        <w:numPr>
          <w:ilvl w:val="1"/>
          <w:numId w:val="2"/>
        </w:numPr>
      </w:pPr>
      <w:r>
        <w:t>The moving of negatively charged potassium ions to the extracellular space leads to excitation of the post-synaptic neuron</w:t>
      </w:r>
    </w:p>
    <w:p w:rsidR="002A3525" w:rsidRDefault="002A3525" w:rsidP="002A3525">
      <w:pPr>
        <w:pStyle w:val="ListParagraph"/>
        <w:numPr>
          <w:ilvl w:val="1"/>
          <w:numId w:val="2"/>
        </w:numPr>
      </w:pPr>
      <w:r>
        <w:t>The moving of positively charged potassium ions to the extracellular space brings the pre-synaptic neuron back to its n</w:t>
      </w:r>
      <w:r w:rsidR="004B5F58">
        <w:t>egatively charged resting state</w:t>
      </w:r>
    </w:p>
    <w:p w:rsidR="003735E7" w:rsidRDefault="002A3525" w:rsidP="002A3525">
      <w:pPr>
        <w:pStyle w:val="ListParagraph"/>
        <w:numPr>
          <w:ilvl w:val="0"/>
          <w:numId w:val="2"/>
        </w:numPr>
      </w:pPr>
      <w:r>
        <w:t>Which of the following is the correct order of events during an action potential?</w:t>
      </w:r>
      <w:r>
        <w:tab/>
      </w:r>
    </w:p>
    <w:p w:rsidR="003735E7" w:rsidRDefault="003735E7" w:rsidP="003735E7">
      <w:pPr>
        <w:pStyle w:val="ListParagraph"/>
        <w:numPr>
          <w:ilvl w:val="1"/>
          <w:numId w:val="2"/>
        </w:numPr>
      </w:pPr>
      <w:r>
        <w:t>Potassium channels open, sodium channels open, sodium channels close, potassium channels close</w:t>
      </w:r>
    </w:p>
    <w:p w:rsidR="003735E7" w:rsidRDefault="002A3525" w:rsidP="003735E7">
      <w:pPr>
        <w:pStyle w:val="ListParagraph"/>
        <w:numPr>
          <w:ilvl w:val="1"/>
          <w:numId w:val="2"/>
        </w:numPr>
      </w:pPr>
      <w:r>
        <w:t>Sodium channels open, potassium channels open, potassium channe</w:t>
      </w:r>
      <w:r w:rsidR="003735E7">
        <w:t>ls close, sodium channels close</w:t>
      </w:r>
    </w:p>
    <w:p w:rsidR="002A3525" w:rsidRDefault="002A3525" w:rsidP="003735E7">
      <w:pPr>
        <w:pStyle w:val="ListParagraph"/>
        <w:numPr>
          <w:ilvl w:val="1"/>
          <w:numId w:val="2"/>
        </w:numPr>
      </w:pPr>
      <w:r>
        <w:t>Potassium channels open, sodium channels open, potassium channels close, sodium channels close</w:t>
      </w:r>
    </w:p>
    <w:p w:rsidR="003735E7" w:rsidRDefault="003735E7" w:rsidP="003735E7">
      <w:pPr>
        <w:pStyle w:val="ListParagraph"/>
        <w:numPr>
          <w:ilvl w:val="1"/>
          <w:numId w:val="2"/>
        </w:numPr>
      </w:pPr>
      <w:r>
        <w:t>Sodium channels open, potassium channels open, sodium channels close, potassium channels close</w:t>
      </w:r>
    </w:p>
    <w:p w:rsidR="003735E7" w:rsidRDefault="002A3525" w:rsidP="002A3525">
      <w:pPr>
        <w:pStyle w:val="ListParagraph"/>
        <w:numPr>
          <w:ilvl w:val="0"/>
          <w:numId w:val="2"/>
        </w:numPr>
      </w:pPr>
      <w:r>
        <w:t>A neuron is at its highest level of depolarization during an action potential. What should occur next in the sequence of events?</w:t>
      </w:r>
    </w:p>
    <w:p w:rsidR="003735E7" w:rsidRDefault="002A3525" w:rsidP="003735E7">
      <w:pPr>
        <w:pStyle w:val="ListParagraph"/>
        <w:numPr>
          <w:ilvl w:val="1"/>
          <w:numId w:val="2"/>
        </w:numPr>
      </w:pPr>
      <w:r>
        <w:t>The opening of the sodium channels, moving more positively charged io</w:t>
      </w:r>
      <w:r w:rsidR="003735E7">
        <w:t>ns into the intracellular space</w:t>
      </w:r>
    </w:p>
    <w:p w:rsidR="003735E7" w:rsidRDefault="002A3525" w:rsidP="003735E7">
      <w:pPr>
        <w:pStyle w:val="ListParagraph"/>
        <w:numPr>
          <w:ilvl w:val="1"/>
          <w:numId w:val="2"/>
        </w:numPr>
      </w:pPr>
      <w:r>
        <w:t>The closing of the potassium channels, blocking the exit of positively charged potassium ions into the extracellular space</w:t>
      </w:r>
    </w:p>
    <w:p w:rsidR="002A3525" w:rsidRDefault="002A3525" w:rsidP="003735E7">
      <w:pPr>
        <w:pStyle w:val="ListParagraph"/>
        <w:numPr>
          <w:ilvl w:val="1"/>
          <w:numId w:val="2"/>
        </w:numPr>
      </w:pPr>
      <w:r>
        <w:t>None of the above</w:t>
      </w:r>
    </w:p>
    <w:p w:rsidR="003735E7" w:rsidRDefault="003735E7" w:rsidP="003735E7">
      <w:pPr>
        <w:pStyle w:val="ListParagraph"/>
        <w:numPr>
          <w:ilvl w:val="1"/>
          <w:numId w:val="2"/>
        </w:numPr>
      </w:pPr>
      <w:r>
        <w:t>The beginning of the refractory period, and the</w:t>
      </w:r>
      <w:r w:rsidR="004B5F58">
        <w:t xml:space="preserve"> closing of the sodium channels</w:t>
      </w:r>
    </w:p>
    <w:p w:rsidR="003735E7" w:rsidRDefault="002A3525" w:rsidP="002A3525">
      <w:pPr>
        <w:pStyle w:val="ListParagraph"/>
        <w:numPr>
          <w:ilvl w:val="0"/>
          <w:numId w:val="2"/>
        </w:numPr>
      </w:pPr>
      <w:r>
        <w:lastRenderedPageBreak/>
        <w:t>The term for when neurotransmitter is released from the synaptic vesicles into the synaptic cleft:</w:t>
      </w:r>
      <w:r>
        <w:tab/>
      </w:r>
    </w:p>
    <w:p w:rsidR="003735E7" w:rsidRDefault="003735E7" w:rsidP="003735E7">
      <w:pPr>
        <w:pStyle w:val="ListParagraph"/>
        <w:numPr>
          <w:ilvl w:val="1"/>
          <w:numId w:val="2"/>
        </w:numPr>
      </w:pPr>
      <w:r>
        <w:t>Membrane potential</w:t>
      </w:r>
    </w:p>
    <w:p w:rsidR="003735E7" w:rsidRDefault="002A3525" w:rsidP="003735E7">
      <w:pPr>
        <w:pStyle w:val="ListParagraph"/>
        <w:numPr>
          <w:ilvl w:val="1"/>
          <w:numId w:val="2"/>
        </w:numPr>
      </w:pPr>
      <w:r>
        <w:t>Synaptogenesis</w:t>
      </w:r>
    </w:p>
    <w:p w:rsidR="002A3525" w:rsidRDefault="002A3525" w:rsidP="003735E7">
      <w:pPr>
        <w:pStyle w:val="ListParagraph"/>
        <w:numPr>
          <w:ilvl w:val="1"/>
          <w:numId w:val="2"/>
        </w:numPr>
      </w:pPr>
      <w:r>
        <w:t>Hyperpolarization</w:t>
      </w:r>
    </w:p>
    <w:p w:rsidR="003735E7" w:rsidRDefault="000D5F7E" w:rsidP="003735E7">
      <w:pPr>
        <w:pStyle w:val="ListParagraph"/>
        <w:numPr>
          <w:ilvl w:val="1"/>
          <w:numId w:val="2"/>
        </w:numPr>
      </w:pPr>
      <w:r>
        <w:t>Exocytosis</w:t>
      </w:r>
    </w:p>
    <w:p w:rsidR="003735E7" w:rsidRDefault="002A3525" w:rsidP="002A3525">
      <w:pPr>
        <w:pStyle w:val="ListParagraph"/>
        <w:numPr>
          <w:ilvl w:val="0"/>
          <w:numId w:val="2"/>
        </w:numPr>
      </w:pPr>
      <w:r>
        <w:t>What is the function of the synaptic vesicles?</w:t>
      </w:r>
      <w:r>
        <w:tab/>
      </w:r>
      <w:r>
        <w:tab/>
      </w:r>
    </w:p>
    <w:p w:rsidR="003735E7" w:rsidRDefault="002A3525" w:rsidP="003735E7">
      <w:pPr>
        <w:pStyle w:val="ListParagraph"/>
        <w:numPr>
          <w:ilvl w:val="1"/>
          <w:numId w:val="2"/>
        </w:numPr>
      </w:pPr>
      <w:r>
        <w:t>They allow Ca2+ to enter the presynaptic terminal</w:t>
      </w:r>
      <w:r>
        <w:tab/>
      </w:r>
    </w:p>
    <w:p w:rsidR="003735E7" w:rsidRDefault="002A3525" w:rsidP="003735E7">
      <w:pPr>
        <w:pStyle w:val="ListParagraph"/>
        <w:numPr>
          <w:ilvl w:val="1"/>
          <w:numId w:val="2"/>
        </w:numPr>
      </w:pPr>
      <w:r>
        <w:t>They contain receptors</w:t>
      </w:r>
      <w:r w:rsidR="003735E7">
        <w:t xml:space="preserve"> for specific neurotransmitter</w:t>
      </w:r>
    </w:p>
    <w:p w:rsidR="002A3525" w:rsidRDefault="003735E7" w:rsidP="003735E7">
      <w:pPr>
        <w:pStyle w:val="ListParagraph"/>
        <w:numPr>
          <w:ilvl w:val="1"/>
          <w:numId w:val="2"/>
        </w:numPr>
      </w:pPr>
      <w:r>
        <w:t>T</w:t>
      </w:r>
      <w:r w:rsidR="002A3525">
        <w:t>hey allow action potentials to travel down the axon into the presynaptic terminal</w:t>
      </w:r>
    </w:p>
    <w:p w:rsidR="003735E7" w:rsidRDefault="003735E7" w:rsidP="003735E7">
      <w:pPr>
        <w:pStyle w:val="ListParagraph"/>
        <w:numPr>
          <w:ilvl w:val="1"/>
          <w:numId w:val="2"/>
        </w:numPr>
      </w:pPr>
      <w:r>
        <w:t>They contain and transport neurotransmitter t</w:t>
      </w:r>
      <w:r w:rsidR="000D5F7E">
        <w:t>hrough the presynaptic terminal</w:t>
      </w:r>
    </w:p>
    <w:p w:rsidR="003735E7" w:rsidRDefault="002A3525" w:rsidP="002A3525">
      <w:pPr>
        <w:pStyle w:val="ListParagraph"/>
        <w:numPr>
          <w:ilvl w:val="0"/>
          <w:numId w:val="2"/>
        </w:numPr>
      </w:pPr>
      <w:r>
        <w:t>An action potential has just reached a presynaptic terminal. What should happen next in the order of e</w:t>
      </w:r>
      <w:r w:rsidR="003735E7">
        <w:t>vents?</w:t>
      </w:r>
    </w:p>
    <w:p w:rsidR="003735E7" w:rsidRDefault="002A3525" w:rsidP="003735E7">
      <w:pPr>
        <w:pStyle w:val="ListParagraph"/>
        <w:numPr>
          <w:ilvl w:val="1"/>
          <w:numId w:val="2"/>
        </w:numPr>
      </w:pPr>
      <w:r>
        <w:t>The neurotransmitter will bind to receptors in the postsynaptic membrane</w:t>
      </w:r>
      <w:r>
        <w:tab/>
      </w:r>
    </w:p>
    <w:p w:rsidR="003735E7" w:rsidRDefault="002A3525" w:rsidP="003735E7">
      <w:pPr>
        <w:pStyle w:val="ListParagraph"/>
        <w:numPr>
          <w:ilvl w:val="1"/>
          <w:numId w:val="2"/>
        </w:numPr>
      </w:pPr>
      <w:r>
        <w:t>The synaptic vesicles will release neurotran</w:t>
      </w:r>
      <w:r w:rsidR="003735E7">
        <w:t>smitter into the synaptic cleft</w:t>
      </w:r>
    </w:p>
    <w:p w:rsidR="002A3525" w:rsidRDefault="002A3525" w:rsidP="003735E7">
      <w:pPr>
        <w:pStyle w:val="ListParagraph"/>
        <w:numPr>
          <w:ilvl w:val="1"/>
          <w:numId w:val="2"/>
        </w:numPr>
      </w:pPr>
      <w:r>
        <w:t>The post-synaptic axon will receive</w:t>
      </w:r>
      <w:r w:rsidR="003735E7">
        <w:t xml:space="preserve"> the incoming neurotransmitters.</w:t>
      </w:r>
    </w:p>
    <w:p w:rsidR="003735E7" w:rsidRDefault="003735E7" w:rsidP="003735E7">
      <w:pPr>
        <w:pStyle w:val="ListParagraph"/>
        <w:numPr>
          <w:ilvl w:val="1"/>
          <w:numId w:val="2"/>
        </w:numPr>
      </w:pPr>
      <w:r>
        <w:t>The presynaptic terminal will depolarize and the voltag</w:t>
      </w:r>
      <w:r w:rsidR="000D5F7E">
        <w:t>e-gated Ca2+ channels will open</w:t>
      </w:r>
    </w:p>
    <w:p w:rsidR="003735E7" w:rsidRDefault="002A3525" w:rsidP="002A3525">
      <w:pPr>
        <w:pStyle w:val="ListParagraph"/>
        <w:numPr>
          <w:ilvl w:val="0"/>
          <w:numId w:val="2"/>
        </w:numPr>
      </w:pPr>
      <w:r>
        <w:t>A neuron is depolarized to the action potential threshold after receiving multiple synaptic inputs from different locations. Which type of summation describes this event?</w:t>
      </w:r>
      <w:r>
        <w:tab/>
      </w:r>
    </w:p>
    <w:p w:rsidR="003735E7" w:rsidRDefault="002A3525" w:rsidP="003735E7">
      <w:pPr>
        <w:pStyle w:val="ListParagraph"/>
        <w:numPr>
          <w:ilvl w:val="1"/>
          <w:numId w:val="2"/>
        </w:numPr>
      </w:pPr>
      <w:r>
        <w:t>Atypical</w:t>
      </w:r>
      <w:r>
        <w:tab/>
      </w:r>
    </w:p>
    <w:p w:rsidR="003735E7" w:rsidRDefault="003735E7" w:rsidP="003735E7">
      <w:pPr>
        <w:pStyle w:val="ListParagraph"/>
        <w:numPr>
          <w:ilvl w:val="1"/>
          <w:numId w:val="2"/>
        </w:numPr>
      </w:pPr>
      <w:r>
        <w:t>Temporal</w:t>
      </w:r>
    </w:p>
    <w:p w:rsidR="002A3525" w:rsidRDefault="002A3525" w:rsidP="003735E7">
      <w:pPr>
        <w:pStyle w:val="ListParagraph"/>
        <w:numPr>
          <w:ilvl w:val="1"/>
          <w:numId w:val="2"/>
        </w:numPr>
      </w:pPr>
      <w:r>
        <w:t>all of the above</w:t>
      </w:r>
    </w:p>
    <w:p w:rsidR="003735E7" w:rsidRDefault="00A80D5B" w:rsidP="003735E7">
      <w:pPr>
        <w:pStyle w:val="ListParagraph"/>
        <w:numPr>
          <w:ilvl w:val="1"/>
          <w:numId w:val="2"/>
        </w:numPr>
      </w:pPr>
      <w:r>
        <w:t>Spatial</w:t>
      </w:r>
    </w:p>
    <w:p w:rsidR="003735E7" w:rsidRDefault="002A3525" w:rsidP="002A3525">
      <w:pPr>
        <w:pStyle w:val="ListParagraph"/>
        <w:numPr>
          <w:ilvl w:val="0"/>
          <w:numId w:val="2"/>
        </w:numPr>
      </w:pPr>
      <w:r>
        <w:t>What is the role of glial cells?</w:t>
      </w:r>
      <w:r>
        <w:tab/>
      </w:r>
    </w:p>
    <w:p w:rsidR="003735E7" w:rsidRDefault="002A3525" w:rsidP="003735E7">
      <w:pPr>
        <w:pStyle w:val="ListParagraph"/>
        <w:numPr>
          <w:ilvl w:val="1"/>
          <w:numId w:val="2"/>
        </w:numPr>
      </w:pPr>
      <w:r>
        <w:t>They are essential for</w:t>
      </w:r>
      <w:r w:rsidR="003735E7">
        <w:t xml:space="preserve"> the creation of myelin sheaths</w:t>
      </w:r>
    </w:p>
    <w:p w:rsidR="003735E7" w:rsidRDefault="002A3525" w:rsidP="003735E7">
      <w:pPr>
        <w:pStyle w:val="ListParagraph"/>
        <w:numPr>
          <w:ilvl w:val="1"/>
          <w:numId w:val="2"/>
        </w:numPr>
      </w:pPr>
      <w:r>
        <w:t>They are necessary for the formation and ma</w:t>
      </w:r>
      <w:r w:rsidR="003735E7">
        <w:t>intenance of neural connections</w:t>
      </w:r>
    </w:p>
    <w:p w:rsidR="002A3525" w:rsidRDefault="002A3525" w:rsidP="003735E7">
      <w:pPr>
        <w:pStyle w:val="ListParagraph"/>
        <w:numPr>
          <w:ilvl w:val="1"/>
          <w:numId w:val="2"/>
        </w:numPr>
      </w:pPr>
      <w:r>
        <w:t>They help move action potentials down the axon</w:t>
      </w:r>
    </w:p>
    <w:p w:rsidR="003735E7" w:rsidRDefault="00A80D5B" w:rsidP="003735E7">
      <w:pPr>
        <w:pStyle w:val="ListParagraph"/>
        <w:numPr>
          <w:ilvl w:val="1"/>
          <w:numId w:val="2"/>
        </w:numPr>
      </w:pPr>
      <w:r>
        <w:t>All of the above</w:t>
      </w:r>
    </w:p>
    <w:p w:rsidR="003735E7" w:rsidRDefault="002A3525" w:rsidP="002A3525">
      <w:pPr>
        <w:pStyle w:val="ListParagraph"/>
        <w:numPr>
          <w:ilvl w:val="0"/>
          <w:numId w:val="2"/>
        </w:numPr>
      </w:pPr>
      <w:r>
        <w:t>An individual periodically displaying atypical, synchronized excitation of a group of neurons is associated with which medical condition?</w:t>
      </w:r>
      <w:r>
        <w:tab/>
      </w:r>
    </w:p>
    <w:p w:rsidR="003735E7" w:rsidRDefault="003735E7" w:rsidP="003735E7">
      <w:pPr>
        <w:pStyle w:val="ListParagraph"/>
        <w:numPr>
          <w:ilvl w:val="1"/>
          <w:numId w:val="2"/>
        </w:numPr>
      </w:pPr>
      <w:r>
        <w:t>Major depressive disorder</w:t>
      </w:r>
    </w:p>
    <w:p w:rsidR="003735E7" w:rsidRDefault="003735E7" w:rsidP="003735E7">
      <w:pPr>
        <w:pStyle w:val="ListParagraph"/>
        <w:numPr>
          <w:ilvl w:val="1"/>
          <w:numId w:val="2"/>
        </w:numPr>
      </w:pPr>
      <w:r>
        <w:t>Multiple sclerosis</w:t>
      </w:r>
    </w:p>
    <w:p w:rsidR="002A3525" w:rsidRDefault="002A3525" w:rsidP="003735E7">
      <w:pPr>
        <w:pStyle w:val="ListParagraph"/>
        <w:numPr>
          <w:ilvl w:val="1"/>
          <w:numId w:val="2"/>
        </w:numPr>
      </w:pPr>
      <w:r>
        <w:t>Parkinson's Disease</w:t>
      </w:r>
    </w:p>
    <w:p w:rsidR="003735E7" w:rsidRDefault="00A80D5B" w:rsidP="003735E7">
      <w:pPr>
        <w:pStyle w:val="ListParagraph"/>
        <w:numPr>
          <w:ilvl w:val="1"/>
          <w:numId w:val="2"/>
        </w:numPr>
      </w:pPr>
      <w:r>
        <w:t>Epilepsy</w:t>
      </w:r>
    </w:p>
    <w:p w:rsidR="003735E7" w:rsidRDefault="002A3525" w:rsidP="002A3525">
      <w:pPr>
        <w:pStyle w:val="ListParagraph"/>
        <w:numPr>
          <w:ilvl w:val="0"/>
          <w:numId w:val="2"/>
        </w:numPr>
      </w:pPr>
      <w:r>
        <w:t>Some neurons exchange electrical currents directly, at a location known as the:</w:t>
      </w:r>
      <w:r>
        <w:tab/>
      </w:r>
    </w:p>
    <w:p w:rsidR="003735E7" w:rsidRDefault="003735E7" w:rsidP="003735E7">
      <w:pPr>
        <w:pStyle w:val="ListParagraph"/>
        <w:numPr>
          <w:ilvl w:val="1"/>
          <w:numId w:val="2"/>
        </w:numPr>
      </w:pPr>
      <w:r>
        <w:t>Synapse</w:t>
      </w:r>
    </w:p>
    <w:p w:rsidR="003735E7" w:rsidRDefault="003735E7" w:rsidP="003735E7">
      <w:pPr>
        <w:pStyle w:val="ListParagraph"/>
        <w:numPr>
          <w:ilvl w:val="1"/>
          <w:numId w:val="2"/>
        </w:numPr>
      </w:pPr>
      <w:r>
        <w:t>Terminal button</w:t>
      </w:r>
    </w:p>
    <w:p w:rsidR="002A3525" w:rsidRDefault="002A3525" w:rsidP="003735E7">
      <w:pPr>
        <w:pStyle w:val="ListParagraph"/>
        <w:numPr>
          <w:ilvl w:val="1"/>
          <w:numId w:val="2"/>
        </w:numPr>
      </w:pPr>
      <w:r>
        <w:t>dendritic terminal</w:t>
      </w:r>
    </w:p>
    <w:p w:rsidR="003735E7" w:rsidRDefault="00A80D5B" w:rsidP="003735E7">
      <w:pPr>
        <w:pStyle w:val="ListParagraph"/>
        <w:numPr>
          <w:ilvl w:val="1"/>
          <w:numId w:val="2"/>
        </w:numPr>
      </w:pPr>
      <w:r>
        <w:t>gap junction</w:t>
      </w:r>
    </w:p>
    <w:p w:rsidR="003735E7" w:rsidRDefault="002A3525" w:rsidP="002A3525">
      <w:pPr>
        <w:pStyle w:val="ListParagraph"/>
        <w:numPr>
          <w:ilvl w:val="0"/>
          <w:numId w:val="2"/>
        </w:numPr>
      </w:pPr>
      <w:r>
        <w:t>As a treatment for epilepsy, what is the rationale behind using drugs that increase level</w:t>
      </w:r>
      <w:r w:rsidR="003735E7">
        <w:t>s of GABA (g-aminobutyric acid)</w:t>
      </w:r>
    </w:p>
    <w:p w:rsidR="003735E7" w:rsidRDefault="002A3525" w:rsidP="003735E7">
      <w:pPr>
        <w:pStyle w:val="ListParagraph"/>
        <w:numPr>
          <w:ilvl w:val="1"/>
          <w:numId w:val="2"/>
        </w:numPr>
      </w:pPr>
      <w:r>
        <w:t xml:space="preserve">The drugs lead </w:t>
      </w:r>
      <w:r w:rsidR="003735E7">
        <w:t>to suppressed neural inhibition</w:t>
      </w:r>
    </w:p>
    <w:p w:rsidR="003735E7" w:rsidRDefault="002A3525" w:rsidP="003735E7">
      <w:pPr>
        <w:pStyle w:val="ListParagraph"/>
        <w:numPr>
          <w:ilvl w:val="1"/>
          <w:numId w:val="2"/>
        </w:numPr>
      </w:pPr>
      <w:r>
        <w:lastRenderedPageBreak/>
        <w:t>The drugs lead</w:t>
      </w:r>
      <w:r w:rsidR="003735E7">
        <w:t xml:space="preserve"> to increased neural excitation</w:t>
      </w:r>
    </w:p>
    <w:p w:rsidR="002A3525" w:rsidRDefault="002A3525" w:rsidP="003735E7">
      <w:pPr>
        <w:pStyle w:val="ListParagraph"/>
        <w:numPr>
          <w:ilvl w:val="1"/>
          <w:numId w:val="2"/>
        </w:numPr>
      </w:pPr>
      <w:r>
        <w:t>The drugs create micro-lesions that inactivate the specific seizure locus</w:t>
      </w:r>
    </w:p>
    <w:p w:rsidR="003735E7" w:rsidRDefault="003735E7" w:rsidP="003735E7">
      <w:pPr>
        <w:pStyle w:val="ListParagraph"/>
        <w:numPr>
          <w:ilvl w:val="1"/>
          <w:numId w:val="2"/>
        </w:numPr>
      </w:pPr>
      <w:r>
        <w:t xml:space="preserve">The drugs lead </w:t>
      </w:r>
      <w:r w:rsidR="00A80D5B">
        <w:t>to suppressed neural excitation</w:t>
      </w:r>
    </w:p>
    <w:p w:rsidR="003735E7" w:rsidRDefault="002A3525" w:rsidP="002A3525">
      <w:pPr>
        <w:pStyle w:val="ListParagraph"/>
        <w:numPr>
          <w:ilvl w:val="0"/>
          <w:numId w:val="2"/>
        </w:numPr>
      </w:pPr>
      <w:r>
        <w:t>Neurons that respond both to engaging in a behavior (e.g., grabbing food) and viewing another engage in</w:t>
      </w:r>
      <w:r w:rsidR="003735E7">
        <w:t xml:space="preserve"> that same behavior are called:</w:t>
      </w:r>
    </w:p>
    <w:p w:rsidR="003735E7" w:rsidRDefault="003735E7" w:rsidP="003735E7">
      <w:pPr>
        <w:pStyle w:val="ListParagraph"/>
        <w:numPr>
          <w:ilvl w:val="1"/>
          <w:numId w:val="2"/>
        </w:numPr>
      </w:pPr>
      <w:r>
        <w:t>efferent neurons</w:t>
      </w:r>
    </w:p>
    <w:p w:rsidR="003735E7" w:rsidRDefault="003735E7" w:rsidP="003735E7">
      <w:pPr>
        <w:pStyle w:val="ListParagraph"/>
        <w:numPr>
          <w:ilvl w:val="1"/>
          <w:numId w:val="2"/>
        </w:numPr>
      </w:pPr>
      <w:r>
        <w:t>afferent neurons</w:t>
      </w:r>
    </w:p>
    <w:p w:rsidR="002A3525" w:rsidRDefault="002A3525" w:rsidP="003735E7">
      <w:pPr>
        <w:pStyle w:val="ListParagraph"/>
        <w:numPr>
          <w:ilvl w:val="1"/>
          <w:numId w:val="2"/>
        </w:numPr>
      </w:pPr>
      <w:r>
        <w:t>sensory-motor neurons</w:t>
      </w:r>
    </w:p>
    <w:p w:rsidR="003735E7" w:rsidRDefault="00A80D5B" w:rsidP="003735E7">
      <w:pPr>
        <w:pStyle w:val="ListParagraph"/>
        <w:numPr>
          <w:ilvl w:val="1"/>
          <w:numId w:val="2"/>
        </w:numPr>
      </w:pPr>
      <w:r>
        <w:t>mirror neurons</w:t>
      </w:r>
    </w:p>
    <w:p w:rsidR="003735E7" w:rsidRDefault="002A3525" w:rsidP="002A3525">
      <w:pPr>
        <w:pStyle w:val="ListParagraph"/>
        <w:numPr>
          <w:ilvl w:val="0"/>
          <w:numId w:val="2"/>
        </w:numPr>
      </w:pPr>
      <w:r>
        <w:t>Which technique provides scientists with a way to create virtual lesions that perturb brain activity while a human is performing a behavioral or cogniti</w:t>
      </w:r>
      <w:r w:rsidR="003735E7">
        <w:t>ve task?</w:t>
      </w:r>
    </w:p>
    <w:p w:rsidR="003735E7" w:rsidRDefault="002A3525" w:rsidP="003735E7">
      <w:pPr>
        <w:pStyle w:val="ListParagraph"/>
        <w:numPr>
          <w:ilvl w:val="1"/>
          <w:numId w:val="2"/>
        </w:numPr>
      </w:pPr>
      <w:r>
        <w:t>functional ma</w:t>
      </w:r>
      <w:r w:rsidR="003735E7">
        <w:t>gnetic resonance imaging (fMRI)</w:t>
      </w:r>
    </w:p>
    <w:p w:rsidR="003735E7" w:rsidRDefault="002A3525" w:rsidP="003735E7">
      <w:pPr>
        <w:pStyle w:val="ListParagraph"/>
        <w:numPr>
          <w:ilvl w:val="1"/>
          <w:numId w:val="2"/>
        </w:numPr>
      </w:pPr>
      <w:r>
        <w:t>pos</w:t>
      </w:r>
      <w:r w:rsidR="003735E7">
        <w:t>itron emission tomography (PET)</w:t>
      </w:r>
    </w:p>
    <w:p w:rsidR="002A3525" w:rsidRDefault="002A3525" w:rsidP="003735E7">
      <w:pPr>
        <w:pStyle w:val="ListParagraph"/>
        <w:numPr>
          <w:ilvl w:val="1"/>
          <w:numId w:val="2"/>
        </w:numPr>
      </w:pPr>
      <w:r>
        <w:t>electroencephalography (EEG)</w:t>
      </w:r>
    </w:p>
    <w:p w:rsidR="003735E7" w:rsidRDefault="003735E7" w:rsidP="003735E7">
      <w:pPr>
        <w:pStyle w:val="ListParagraph"/>
        <w:numPr>
          <w:ilvl w:val="1"/>
          <w:numId w:val="2"/>
        </w:numPr>
      </w:pPr>
      <w:r>
        <w:t>transcra</w:t>
      </w:r>
      <w:r w:rsidR="00A80D5B">
        <w:t>nial magnetic stimulation (TMS)</w:t>
      </w:r>
    </w:p>
    <w:p w:rsidR="00557422" w:rsidRDefault="00557422" w:rsidP="00557422">
      <w:pPr>
        <w:pStyle w:val="ListParagraph"/>
        <w:ind w:left="1440"/>
      </w:pPr>
    </w:p>
    <w:p w:rsidR="00557422" w:rsidRDefault="00557422" w:rsidP="00557422">
      <w:pPr>
        <w:pStyle w:val="ListParagraph"/>
        <w:ind w:left="1440"/>
        <w:jc w:val="center"/>
      </w:pPr>
    </w:p>
    <w:p w:rsidR="00557422" w:rsidRDefault="00557422" w:rsidP="00557422">
      <w:pPr>
        <w:pStyle w:val="ListParagraph"/>
        <w:ind w:left="1440"/>
        <w:jc w:val="center"/>
      </w:pPr>
    </w:p>
    <w:p w:rsidR="00557422" w:rsidRDefault="00557422" w:rsidP="00557422">
      <w:pPr>
        <w:pStyle w:val="ListParagraph"/>
        <w:ind w:left="1440"/>
        <w:jc w:val="center"/>
        <w:rPr>
          <w:b/>
        </w:rPr>
      </w:pPr>
      <w:r>
        <w:rPr>
          <w:b/>
        </w:rPr>
        <w:t>Answer Key</w:t>
      </w:r>
    </w:p>
    <w:p w:rsidR="00557422" w:rsidRDefault="00557422" w:rsidP="00557422">
      <w:r>
        <w:t>1.</w:t>
      </w:r>
      <w:r w:rsidRPr="00200067">
        <w:t xml:space="preserve"> </w:t>
      </w:r>
      <w:r>
        <w:t xml:space="preserve">c. </w:t>
      </w:r>
      <w:r w:rsidRPr="00200067">
        <w:t xml:space="preserve">The subject will not show an anticipatory skin conductance response and will not learn </w:t>
      </w:r>
      <w:r>
        <w:t>to avoid the riskier card decks</w:t>
      </w:r>
    </w:p>
    <w:p w:rsidR="00557422" w:rsidRDefault="00557422" w:rsidP="00557422">
      <w:r>
        <w:t xml:space="preserve">2. a. </w:t>
      </w:r>
      <w:r w:rsidRPr="00200067">
        <w:t>fMRI shows an increase in blood flow to the anterior cingulate and frontoinsular cortical areas du</w:t>
      </w:r>
      <w:r>
        <w:t>ring fast-paced decision making</w:t>
      </w:r>
    </w:p>
    <w:p w:rsidR="00557422" w:rsidRDefault="00557422" w:rsidP="00557422">
      <w:r>
        <w:t>3. d.  Membrane</w:t>
      </w:r>
    </w:p>
    <w:p w:rsidR="00557422" w:rsidRDefault="00557422" w:rsidP="00557422">
      <w:r>
        <w:t>4.</w:t>
      </w:r>
      <w:r w:rsidRPr="00200067">
        <w:t xml:space="preserve"> </w:t>
      </w:r>
      <w:r>
        <w:t xml:space="preserve">c. </w:t>
      </w:r>
      <w:r w:rsidRPr="00200067">
        <w:t>Gated ion channels</w:t>
      </w:r>
    </w:p>
    <w:p w:rsidR="00557422" w:rsidRDefault="00557422" w:rsidP="00557422">
      <w:r>
        <w:t xml:space="preserve">5. a. </w:t>
      </w:r>
      <w:r w:rsidRPr="00200067">
        <w:t xml:space="preserve">The establishment </w:t>
      </w:r>
      <w:r>
        <w:t>of neural circuits in the brain</w:t>
      </w:r>
    </w:p>
    <w:p w:rsidR="00557422" w:rsidRDefault="00557422" w:rsidP="00557422">
      <w:r>
        <w:t xml:space="preserve">6. d. </w:t>
      </w:r>
      <w:r w:rsidRPr="00200067">
        <w:t>The pups displayed decreased dendritic length and increased spine density in the orbitofrontal cortex compared to pups born to a mother who did not experience bystander stress</w:t>
      </w:r>
    </w:p>
    <w:p w:rsidR="00557422" w:rsidRDefault="00557422" w:rsidP="00557422">
      <w:r>
        <w:t xml:space="preserve">7. d. </w:t>
      </w:r>
      <w:r w:rsidRPr="00200067">
        <w:t>This neuron is at rest</w:t>
      </w:r>
    </w:p>
    <w:p w:rsidR="00557422" w:rsidRDefault="00557422" w:rsidP="00557422">
      <w:r>
        <w:t xml:space="preserve">8. d. </w:t>
      </w:r>
      <w:r w:rsidRPr="00200067">
        <w:t>The sodium ion channels are closed when a neuron is at rest</w:t>
      </w:r>
    </w:p>
    <w:p w:rsidR="00557422" w:rsidRDefault="00557422" w:rsidP="00557422">
      <w:r>
        <w:t xml:space="preserve">9. d. </w:t>
      </w:r>
      <w:r w:rsidRPr="00200067">
        <w:t>The sodium-potassium pump allows three positively charged sodium ions out of the cell for every two positively charged potassium ions allowed into the cell, thereby keeping the cell negatively charged and at a resting membrane potential</w:t>
      </w:r>
    </w:p>
    <w:p w:rsidR="00557422" w:rsidRDefault="00557422" w:rsidP="00557422">
      <w:r>
        <w:t xml:space="preserve">10. d. </w:t>
      </w:r>
      <w:r w:rsidRPr="00200067">
        <w:t>A negative charge allows the neuron to respond more strongly to a stimulus</w:t>
      </w:r>
    </w:p>
    <w:p w:rsidR="00557422" w:rsidRDefault="00557422" w:rsidP="00557422">
      <w:r>
        <w:lastRenderedPageBreak/>
        <w:t xml:space="preserve">11. d. </w:t>
      </w:r>
      <w:r w:rsidRPr="00200067">
        <w:t>The neuron will respond by depolarizing, triggering an action potential</w:t>
      </w:r>
    </w:p>
    <w:p w:rsidR="00557422" w:rsidRDefault="00557422" w:rsidP="00557422">
      <w:r>
        <w:t xml:space="preserve">12. d. </w:t>
      </w:r>
      <w:r w:rsidRPr="00200067">
        <w:t>The neuron would not trigger another action potential</w:t>
      </w:r>
    </w:p>
    <w:p w:rsidR="00557422" w:rsidRDefault="00557422" w:rsidP="00557422">
      <w:r>
        <w:t xml:space="preserve">13. d. </w:t>
      </w:r>
      <w:r w:rsidRPr="00200067">
        <w:t>The moving of positively charged potassium ions to the extracellular space brings the pre-synaptic neuron back to its negatively charged resting state</w:t>
      </w:r>
    </w:p>
    <w:p w:rsidR="00557422" w:rsidRDefault="00557422" w:rsidP="00557422">
      <w:r>
        <w:t>14.</w:t>
      </w:r>
      <w:r>
        <w:t xml:space="preserve"> b. </w:t>
      </w:r>
      <w:bookmarkStart w:id="0" w:name="_GoBack"/>
      <w:bookmarkEnd w:id="0"/>
      <w:r w:rsidRPr="00557422">
        <w:t>Sodium channels open, potassium channels open, potassium channels close, sodium channels close</w:t>
      </w:r>
    </w:p>
    <w:p w:rsidR="00557422" w:rsidRDefault="00557422" w:rsidP="00557422">
      <w:r>
        <w:t xml:space="preserve">15. d. </w:t>
      </w:r>
      <w:r w:rsidRPr="00200067">
        <w:t>The beginning of the refractory period, and the</w:t>
      </w:r>
      <w:r>
        <w:t xml:space="preserve"> closing of the sodium channels</w:t>
      </w:r>
    </w:p>
    <w:p w:rsidR="00557422" w:rsidRDefault="00557422" w:rsidP="00557422">
      <w:r>
        <w:t xml:space="preserve">16. d. </w:t>
      </w:r>
      <w:r w:rsidRPr="00200067">
        <w:t>Exocytosis</w:t>
      </w:r>
    </w:p>
    <w:p w:rsidR="00557422" w:rsidRDefault="00557422" w:rsidP="00557422">
      <w:r>
        <w:t xml:space="preserve">17. d. </w:t>
      </w:r>
      <w:r w:rsidRPr="00200067">
        <w:t>They contain and transport neurotransmitter through the presynaptic terminal</w:t>
      </w:r>
    </w:p>
    <w:p w:rsidR="00557422" w:rsidRDefault="00557422" w:rsidP="00557422">
      <w:r>
        <w:t xml:space="preserve">18. d. </w:t>
      </w:r>
      <w:r w:rsidRPr="00200067">
        <w:t>The presynaptic terminal will depolarize and the voltage-gated Ca2+ channels will open</w:t>
      </w:r>
    </w:p>
    <w:p w:rsidR="00557422" w:rsidRDefault="00557422" w:rsidP="00557422">
      <w:r>
        <w:t>19. d. Spatial</w:t>
      </w:r>
    </w:p>
    <w:p w:rsidR="00557422" w:rsidRDefault="00557422" w:rsidP="00557422">
      <w:r>
        <w:t>20. d. All of the above</w:t>
      </w:r>
    </w:p>
    <w:p w:rsidR="00557422" w:rsidRDefault="00557422" w:rsidP="00557422">
      <w:r>
        <w:t xml:space="preserve">21. d. </w:t>
      </w:r>
      <w:r w:rsidRPr="000A7FD6">
        <w:t>Epilepsy</w:t>
      </w:r>
    </w:p>
    <w:p w:rsidR="00557422" w:rsidRDefault="00557422" w:rsidP="00557422">
      <w:r>
        <w:t xml:space="preserve">22. d. </w:t>
      </w:r>
      <w:r w:rsidRPr="000A7FD6">
        <w:t>gap junction</w:t>
      </w:r>
    </w:p>
    <w:p w:rsidR="00557422" w:rsidRDefault="00557422" w:rsidP="00557422">
      <w:r>
        <w:t xml:space="preserve">23. d. </w:t>
      </w:r>
      <w:r w:rsidRPr="000A7FD6">
        <w:t>The drugs lead to suppressed neural excitation</w:t>
      </w:r>
    </w:p>
    <w:p w:rsidR="00557422" w:rsidRDefault="00557422" w:rsidP="00557422">
      <w:r>
        <w:t xml:space="preserve">24. d. </w:t>
      </w:r>
      <w:r w:rsidRPr="000A7FD6">
        <w:t>mirror neurons</w:t>
      </w:r>
    </w:p>
    <w:p w:rsidR="00557422" w:rsidRDefault="00557422" w:rsidP="00557422">
      <w:r>
        <w:t>25. d</w:t>
      </w:r>
      <w:r>
        <w:t xml:space="preserve">. </w:t>
      </w:r>
      <w:r w:rsidRPr="000A7FD6">
        <w:t>transcra</w:t>
      </w:r>
      <w:r>
        <w:t>nial magnetic stimulation (TMS)</w:t>
      </w:r>
    </w:p>
    <w:p w:rsidR="00557422" w:rsidRPr="00557422" w:rsidRDefault="00557422" w:rsidP="00557422">
      <w:pPr>
        <w:pStyle w:val="ListParagraph"/>
        <w:ind w:left="1440"/>
        <w:jc w:val="center"/>
        <w:rPr>
          <w:b/>
        </w:rPr>
      </w:pPr>
    </w:p>
    <w:sectPr w:rsidR="00557422" w:rsidRPr="005574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015D9"/>
    <w:multiLevelType w:val="hybridMultilevel"/>
    <w:tmpl w:val="771A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826C3A"/>
    <w:multiLevelType w:val="hybridMultilevel"/>
    <w:tmpl w:val="FCF4BA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849"/>
    <w:rsid w:val="000C4DFA"/>
    <w:rsid w:val="000D5F7E"/>
    <w:rsid w:val="001A2A6F"/>
    <w:rsid w:val="002A3525"/>
    <w:rsid w:val="003735E7"/>
    <w:rsid w:val="004A7849"/>
    <w:rsid w:val="004B5F58"/>
    <w:rsid w:val="00557422"/>
    <w:rsid w:val="00A80D5B"/>
    <w:rsid w:val="00DC0784"/>
    <w:rsid w:val="00F03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5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5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78955">
      <w:bodyDiv w:val="1"/>
      <w:marLeft w:val="0"/>
      <w:marRight w:val="0"/>
      <w:marTop w:val="0"/>
      <w:marBottom w:val="0"/>
      <w:divBdr>
        <w:top w:val="none" w:sz="0" w:space="0" w:color="auto"/>
        <w:left w:val="none" w:sz="0" w:space="0" w:color="auto"/>
        <w:bottom w:val="none" w:sz="0" w:space="0" w:color="auto"/>
        <w:right w:val="none" w:sz="0" w:space="0" w:color="auto"/>
      </w:divBdr>
    </w:div>
    <w:div w:id="916788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6</Pages>
  <Words>1786</Words>
  <Characters>10185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OUP</Company>
  <LinksUpToDate>false</LinksUpToDate>
  <CharactersWithSpaces>11948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MASSAND, Mehak</dc:creator>
  <cp:keywords/>
  <dc:description/>
  <cp:lastModifiedBy>ALBRIGHT, Larissa</cp:lastModifiedBy>
  <cp:revision>7</cp:revision>
  <dcterms:created xsi:type="dcterms:W3CDTF">2017-03-16T19:48:00Z</dcterms:created>
  <dcterms:modified xsi:type="dcterms:W3CDTF">2017-05-17T20:10:00Z</dcterms:modified>
</cp:coreProperties>
</file>