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6E1263A1" w14:textId="77777777" w:rsidR="006A1505" w:rsidRPr="00E1400C" w:rsidRDefault="006A1505" w:rsidP="006A1505">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565259D3" wp14:editId="304CE7A5">
                <wp:simplePos x="0" y="0"/>
                <wp:positionH relativeFrom="column">
                  <wp:posOffset>-115910</wp:posOffset>
                </wp:positionH>
                <wp:positionV relativeFrom="paragraph">
                  <wp:posOffset>347488</wp:posOffset>
                </wp:positionV>
                <wp:extent cx="144208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2085" cy="1630045"/>
                        </a:xfrm>
                        <a:prstGeom prst="rect">
                          <a:avLst/>
                        </a:prstGeom>
                        <a:noFill/>
                      </wps:spPr>
                      <wps:txbx>
                        <w:txbxContent>
                          <w:p w14:paraId="2B4F8E43" w14:textId="77777777" w:rsidR="006A1505" w:rsidRPr="00191451" w:rsidRDefault="006A1505" w:rsidP="006A1505">
                            <w:pPr>
                              <w:pStyle w:val="NormalWeb"/>
                              <w:overflowPunct w:val="0"/>
                              <w:spacing w:before="0" w:beforeAutospacing="0" w:after="0" w:line="223" w:lineRule="auto"/>
                              <w:textAlignment w:val="baseline"/>
                              <w:rPr>
                                <w:sz w:val="160"/>
                                <w:szCs w:val="160"/>
                              </w:rPr>
                            </w:pPr>
                            <w:r w:rsidRPr="00191451">
                              <w:rPr>
                                <w:rFonts w:ascii="Franklin Gothic Book" w:eastAsia="+mn-ea" w:hAnsi="Franklin Gothic Book" w:cs="+mn-cs"/>
                                <w:color w:val="008AAD"/>
                                <w:kern w:val="24"/>
                                <w:sz w:val="160"/>
                                <w:szCs w:val="160"/>
                              </w:rPr>
                              <w:t>12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left:0;text-align:left;margin-left:-9.15pt;margin-top:27.35pt;width:113.55pt;height:128.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" filled="f" stroked="f">
                <v:path arrowok="t"/>
                <v:textbox style="mso-fit-shape-to-text:t">
                  <w:txbxContent>
                    <w:p w14:paraId="2B4F8E43" w14:textId="77777777" w:rsidR="006A1505" w:rsidRPr="00191451" w:rsidRDefault="006A1505" w:rsidP="006A1505">
                      <w:pPr>
                        <w:pStyle w:val="NormalWeb"/>
                        <w:overflowPunct w:val="0"/>
                        <w:spacing w:before="0" w:beforeAutospacing="0" w:after="0" w:line="223" w:lineRule="auto"/>
                        <w:textAlignment w:val="baseline"/>
                        <w:rPr>
                          <w:sz w:val="160"/>
                          <w:szCs w:val="160"/>
                        </w:rPr>
                      </w:pPr>
                      <w:r w:rsidRPr="00191451">
                        <w:rPr>
                          <w:rFonts w:ascii="Franklin Gothic Book" w:eastAsia="+mn-ea" w:hAnsi="Franklin Gothic Book" w:cs="+mn-cs"/>
                          <w:color w:val="008AAD"/>
                          <w:kern w:val="24"/>
                          <w:sz w:val="160"/>
                          <w:szCs w:val="160"/>
                        </w:rPr>
                        <w:t>12</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115F5F50" wp14:editId="12D846A6">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C285CD" w14:textId="77777777" w:rsidR="006A1505" w:rsidRPr="00A4713C" w:rsidRDefault="006A1505" w:rsidP="006A1505">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After-Tax Cash Flows</w:t>
                            </w:r>
                          </w:p>
                          <w:p w14:paraId="4C93B6CE" w14:textId="77777777" w:rsidR="006A1505" w:rsidRDefault="006A1505" w:rsidP="006A15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7"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" stroked="f">
                <v:textbox>
                  <w:txbxContent>
                    <w:p w14:paraId="07C285CD" w14:textId="77777777" w:rsidR="006A1505" w:rsidRPr="00A4713C" w:rsidRDefault="006A1505" w:rsidP="006A1505">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After-Tax Cash Flows</w:t>
                      </w:r>
                    </w:p>
                    <w:p w14:paraId="4C93B6CE" w14:textId="77777777" w:rsidR="006A1505" w:rsidRDefault="006A1505" w:rsidP="006A1505"/>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0E1B05D4" wp14:editId="3DBB6058">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8513B8" w14:textId="77777777" w:rsidR="006A1505" w:rsidRPr="007D62DA" w:rsidRDefault="006A1505" w:rsidP="006A1505">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2</w:t>
      </w:r>
      <w:r w:rsidRPr="007D62DA">
        <w:rPr>
          <w:rFonts w:ascii="Century Gothic" w:eastAsia="MS Mincho" w:hAnsi="Century Gothic" w:cs="Arial"/>
          <w:color w:val="018AAD"/>
          <w:sz w:val="32"/>
          <w:szCs w:val="24"/>
          <w:lang w:val="en-CA"/>
        </w:rPr>
        <w:t>-1</w:t>
      </w:r>
    </w:p>
    <w:p w14:paraId="5D90989C" w14:textId="77777777" w:rsidR="00E27AEB" w:rsidRDefault="00E27AEB" w:rsidP="00141FCB">
      <w:pPr>
        <w:pStyle w:val="NormalWeb"/>
        <w:spacing w:before="0" w:beforeAutospacing="0" w:after="0"/>
        <w:contextualSpacing/>
        <w:rPr>
          <w:rFonts w:ascii="Garamond" w:hAnsi="Garamond" w:cs="Arial"/>
          <w:color w:val="231F20"/>
        </w:rPr>
      </w:pPr>
    </w:p>
    <w:p w14:paraId="3ABB58B0" w14:textId="77777777" w:rsidR="00B24A76" w:rsidRPr="001A6539" w:rsidRDefault="00B24A76" w:rsidP="00B24A76">
      <w:pPr>
        <w:pStyle w:val="PlainText"/>
        <w:contextualSpacing/>
        <w:rPr>
          <w:rFonts w:ascii="Times New Roman" w:eastAsia="MS Mincho" w:hAnsi="Times New Roman" w:cs="Times New Roman"/>
          <w:sz w:val="24"/>
          <w:szCs w:val="24"/>
        </w:rPr>
      </w:pPr>
      <w:r w:rsidRPr="001A6539">
        <w:rPr>
          <w:rFonts w:ascii="Garamond" w:hAnsi="Garamond" w:cs="Arial"/>
          <w:sz w:val="24"/>
          <w:szCs w:val="24"/>
        </w:rPr>
        <w:t>We will take the 2016 tax rates listed in Table 12-1:</w:t>
      </w:r>
      <w:r w:rsidRPr="001A6539">
        <w:rPr>
          <w:rFonts w:ascii="Times New Roman" w:hAnsi="Times New Roman" w:cs="Times New Roman"/>
          <w:color w:val="231F20"/>
          <w:sz w:val="24"/>
          <w:szCs w:val="24"/>
        </w:rPr>
        <w:t xml:space="preserve"> </w:t>
      </w:r>
    </w:p>
    <w:p w14:paraId="40462B2F" w14:textId="77777777" w:rsidR="00B24A76" w:rsidRPr="001A6539" w:rsidRDefault="00B24A76" w:rsidP="00B24A76">
      <w:pPr>
        <w:pStyle w:val="NormalWeb"/>
        <w:spacing w:before="0" w:beforeAutospacing="0" w:after="0"/>
        <w:contextualSpacing/>
      </w:pPr>
    </w:p>
    <w:p w14:paraId="5EF37C58" w14:textId="77777777" w:rsidR="00B24A76" w:rsidRPr="001A6539" w:rsidRDefault="00B24A76" w:rsidP="00B24A76">
      <w:pPr>
        <w:pStyle w:val="NormalWeb"/>
        <w:spacing w:before="0" w:beforeAutospacing="0" w:after="0"/>
        <w:contextualSpacing/>
        <w:rPr>
          <w:rFonts w:ascii="Garamond" w:hAnsi="Garamond" w:cs="Arial"/>
        </w:rPr>
      </w:pPr>
      <w:r w:rsidRPr="001A6539">
        <w:rPr>
          <w:rFonts w:ascii="Garamond" w:hAnsi="Garamond" w:cs="Arial"/>
        </w:rPr>
        <w:t>Taxable income = $62,000</w:t>
      </w:r>
    </w:p>
    <w:p w14:paraId="3DF626BE" w14:textId="77777777" w:rsidR="00B24A76" w:rsidRPr="001A6539" w:rsidRDefault="00B24A76" w:rsidP="00B24A76">
      <w:pPr>
        <w:pStyle w:val="NormalWeb"/>
        <w:spacing w:before="0" w:beforeAutospacing="0" w:after="0"/>
        <w:contextualSpacing/>
        <w:rPr>
          <w:rFonts w:ascii="Garamond" w:hAnsi="Garamond" w:cs="Arial"/>
        </w:rPr>
      </w:pPr>
      <w:r w:rsidRPr="001A6539">
        <w:rPr>
          <w:rFonts w:ascii="Garamond" w:hAnsi="Garamond" w:cs="Arial"/>
        </w:rPr>
        <w:t xml:space="preserve">Non-refundable tax credit = $12,000 </w:t>
      </w:r>
    </w:p>
    <w:p w14:paraId="27391AA5" w14:textId="77777777" w:rsidR="00B24A76" w:rsidRPr="001A6539" w:rsidRDefault="00B24A76" w:rsidP="00B24A76">
      <w:pPr>
        <w:pStyle w:val="NormalWeb"/>
        <w:spacing w:before="0" w:beforeAutospacing="0" w:after="0"/>
        <w:contextualSpacing/>
        <w:rPr>
          <w:rFonts w:ascii="Garamond" w:hAnsi="Garamond" w:cs="Arial"/>
        </w:rPr>
      </w:pPr>
      <w:r w:rsidRPr="001A6539">
        <w:rPr>
          <w:rFonts w:ascii="Garamond" w:hAnsi="Garamond" w:cs="Arial"/>
        </w:rPr>
        <w:t>Taxable income = $50,000</w:t>
      </w:r>
    </w:p>
    <w:p w14:paraId="54BFFAB1" w14:textId="77777777" w:rsidR="00B24A76" w:rsidRPr="001A6539" w:rsidRDefault="00B24A76" w:rsidP="00B24A76">
      <w:pPr>
        <w:pStyle w:val="NormalWeb"/>
        <w:tabs>
          <w:tab w:val="left" w:pos="2903"/>
        </w:tabs>
        <w:spacing w:before="0" w:beforeAutospacing="0" w:after="0"/>
        <w:contextualSpacing/>
        <w:rPr>
          <w:rFonts w:ascii="Garamond" w:hAnsi="Garamond" w:cs="Arial"/>
        </w:rPr>
      </w:pPr>
      <w:r w:rsidRPr="001A6539">
        <w:rPr>
          <w:rFonts w:ascii="Garamond" w:hAnsi="Garamond" w:cs="Arial"/>
        </w:rPr>
        <w:tab/>
      </w:r>
    </w:p>
    <w:p w14:paraId="64012E77" w14:textId="77777777" w:rsidR="00B24A76" w:rsidRPr="001A6539" w:rsidRDefault="00B24A76" w:rsidP="00B24A76">
      <w:pPr>
        <w:pStyle w:val="NormalWeb"/>
        <w:numPr>
          <w:ilvl w:val="0"/>
          <w:numId w:val="11"/>
        </w:numPr>
        <w:spacing w:before="0" w:beforeAutospacing="0" w:after="0"/>
        <w:contextualSpacing/>
        <w:rPr>
          <w:rFonts w:ascii="Garamond" w:hAnsi="Garamond" w:cs="Arial"/>
        </w:rPr>
      </w:pPr>
      <w:r w:rsidRPr="001A6539">
        <w:rPr>
          <w:rFonts w:ascii="Garamond" w:hAnsi="Garamond" w:cs="Arial"/>
        </w:rPr>
        <w:t>Income up to $45,282 is taxed at 15%:  $45,282</w:t>
      </w:r>
      <w:r w:rsidRPr="001A6539" w:rsidDel="00CD4A1E">
        <w:rPr>
          <w:rFonts w:ascii="Garamond" w:hAnsi="Garamond" w:cs="Arial"/>
        </w:rPr>
        <w:t xml:space="preserve"> </w:t>
      </w:r>
      <w:r w:rsidRPr="001A6539">
        <w:rPr>
          <w:rFonts w:ascii="Garamond" w:hAnsi="Garamond" w:cs="Arial"/>
        </w:rPr>
        <w:t>(0.15) = $6,792</w:t>
      </w:r>
    </w:p>
    <w:p w14:paraId="1C608717" w14:textId="77777777" w:rsidR="00B24A76" w:rsidRPr="001A6539" w:rsidRDefault="00B24A76" w:rsidP="00B24A76">
      <w:pPr>
        <w:pStyle w:val="NormalWeb"/>
        <w:spacing w:before="0" w:beforeAutospacing="0" w:after="0"/>
        <w:ind w:firstLine="360"/>
        <w:contextualSpacing/>
        <w:rPr>
          <w:rFonts w:ascii="Garamond" w:hAnsi="Garamond" w:cs="Arial"/>
        </w:rPr>
      </w:pPr>
    </w:p>
    <w:p w14:paraId="3E2B3A7F" w14:textId="77777777" w:rsidR="00B24A76" w:rsidRPr="001A6539" w:rsidRDefault="00B24A76" w:rsidP="00B24A76">
      <w:pPr>
        <w:pStyle w:val="NormalWeb"/>
        <w:spacing w:before="0" w:beforeAutospacing="0" w:after="0"/>
        <w:ind w:firstLine="360"/>
        <w:contextualSpacing/>
        <w:rPr>
          <w:rFonts w:ascii="Garamond" w:hAnsi="Garamond" w:cs="Arial"/>
        </w:rPr>
      </w:pPr>
      <w:r w:rsidRPr="001A6539">
        <w:rPr>
          <w:rFonts w:ascii="Garamond" w:hAnsi="Garamond" w:cs="Arial"/>
        </w:rPr>
        <w:t>Income from $45,282 to $85,414 is taxed at 22%: ($50,000 – $45,282</w:t>
      </w:r>
      <w:proofErr w:type="gramStart"/>
      <w:r w:rsidRPr="001A6539">
        <w:rPr>
          <w:rFonts w:ascii="Garamond" w:hAnsi="Garamond" w:cs="Arial"/>
        </w:rPr>
        <w:t>)(</w:t>
      </w:r>
      <w:proofErr w:type="gramEnd"/>
      <w:r w:rsidRPr="001A6539">
        <w:rPr>
          <w:rFonts w:ascii="Garamond" w:hAnsi="Garamond" w:cs="Arial"/>
        </w:rPr>
        <w:t>0.22) = $1,038</w:t>
      </w:r>
    </w:p>
    <w:p w14:paraId="1B6FFC5F" w14:textId="77777777" w:rsidR="00B24A76" w:rsidRPr="001A6539" w:rsidRDefault="00B24A76" w:rsidP="00B24A76">
      <w:pPr>
        <w:pStyle w:val="NormalWeb"/>
        <w:spacing w:before="0" w:beforeAutospacing="0" w:after="0"/>
        <w:contextualSpacing/>
        <w:rPr>
          <w:rFonts w:ascii="Garamond" w:hAnsi="Garamond" w:cs="Arial"/>
        </w:rPr>
      </w:pPr>
    </w:p>
    <w:p w14:paraId="32318102" w14:textId="77777777" w:rsidR="00B24A76" w:rsidRPr="001A6539" w:rsidRDefault="00B24A76" w:rsidP="00B24A76">
      <w:pPr>
        <w:pStyle w:val="NormalWeb"/>
        <w:spacing w:before="0" w:beforeAutospacing="0" w:after="0"/>
        <w:ind w:firstLine="360"/>
        <w:contextualSpacing/>
        <w:rPr>
          <w:rFonts w:ascii="Garamond" w:hAnsi="Garamond" w:cs="Arial"/>
        </w:rPr>
      </w:pPr>
      <w:r w:rsidRPr="001A6539">
        <w:rPr>
          <w:rFonts w:ascii="Garamond" w:hAnsi="Garamond" w:cs="Arial"/>
        </w:rPr>
        <w:t xml:space="preserve">Total federal income tax = $6,792+ $1,038= </w:t>
      </w:r>
      <w:r w:rsidRPr="001A6539">
        <w:rPr>
          <w:rFonts w:ascii="Garamond" w:hAnsi="Garamond" w:cs="Arial"/>
          <w:b/>
          <w:bCs/>
        </w:rPr>
        <w:t>$7,830</w:t>
      </w:r>
    </w:p>
    <w:p w14:paraId="302F01EB" w14:textId="77777777" w:rsidR="00B24A76" w:rsidRPr="001A6539" w:rsidRDefault="00B24A76" w:rsidP="00B24A76">
      <w:pPr>
        <w:pStyle w:val="NormalWeb"/>
        <w:spacing w:before="0" w:beforeAutospacing="0" w:after="0"/>
        <w:contextualSpacing/>
        <w:rPr>
          <w:rFonts w:ascii="Garamond" w:hAnsi="Garamond" w:cs="Arial"/>
        </w:rPr>
      </w:pPr>
    </w:p>
    <w:p w14:paraId="16696632" w14:textId="77777777" w:rsidR="00B24A76" w:rsidRPr="001A6539" w:rsidRDefault="00B24A76" w:rsidP="00B24A76">
      <w:pPr>
        <w:pStyle w:val="NormalWeb"/>
        <w:numPr>
          <w:ilvl w:val="0"/>
          <w:numId w:val="11"/>
        </w:numPr>
        <w:spacing w:before="0" w:beforeAutospacing="0" w:after="0"/>
        <w:contextualSpacing/>
        <w:rPr>
          <w:rFonts w:ascii="Garamond" w:hAnsi="Garamond" w:cs="Arial"/>
          <w:b/>
          <w:bCs/>
        </w:rPr>
      </w:pPr>
      <w:r w:rsidRPr="001A6539">
        <w:rPr>
          <w:rFonts w:ascii="Garamond" w:hAnsi="Garamond" w:cs="Arial"/>
        </w:rPr>
        <w:t>Additional income = $16,000</w:t>
      </w:r>
    </w:p>
    <w:p w14:paraId="64824D20" w14:textId="77777777" w:rsidR="00B24A76" w:rsidRPr="001A6539" w:rsidRDefault="00B24A76" w:rsidP="00B24A76">
      <w:pPr>
        <w:pStyle w:val="NormalWeb"/>
        <w:spacing w:before="0" w:beforeAutospacing="0" w:after="0"/>
        <w:ind w:firstLine="360"/>
        <w:contextualSpacing/>
        <w:rPr>
          <w:rFonts w:ascii="Garamond" w:hAnsi="Garamond" w:cs="Arial"/>
        </w:rPr>
      </w:pPr>
      <w:r w:rsidRPr="001A6539">
        <w:rPr>
          <w:rFonts w:ascii="Garamond" w:hAnsi="Garamond" w:cs="Arial"/>
        </w:rPr>
        <w:t>Total net income = $50,000 + $16,000 = $66,000</w:t>
      </w:r>
    </w:p>
    <w:p w14:paraId="75D5B0F8" w14:textId="77777777" w:rsidR="00B24A76" w:rsidRPr="001A6539" w:rsidRDefault="00B24A76" w:rsidP="00B24A76">
      <w:pPr>
        <w:pStyle w:val="NormalWeb"/>
        <w:spacing w:before="0" w:beforeAutospacing="0" w:after="0"/>
        <w:contextualSpacing/>
        <w:rPr>
          <w:rFonts w:ascii="Garamond" w:hAnsi="Garamond" w:cs="Arial"/>
        </w:rPr>
      </w:pPr>
    </w:p>
    <w:p w14:paraId="21F30CF6" w14:textId="77777777" w:rsidR="00B24A76" w:rsidRPr="001A6539" w:rsidRDefault="00B24A76" w:rsidP="00B24A76">
      <w:pPr>
        <w:pStyle w:val="NormalWeb"/>
        <w:spacing w:before="0" w:beforeAutospacing="0" w:after="0"/>
        <w:ind w:firstLine="360"/>
        <w:contextualSpacing/>
        <w:rPr>
          <w:rFonts w:ascii="Garamond" w:hAnsi="Garamond" w:cs="Arial"/>
        </w:rPr>
      </w:pPr>
      <w:r w:rsidRPr="001A6539">
        <w:rPr>
          <w:rFonts w:ascii="Garamond" w:hAnsi="Garamond" w:cs="Arial"/>
        </w:rPr>
        <w:t>Tax on first $45,282 = $6,792</w:t>
      </w:r>
    </w:p>
    <w:p w14:paraId="0444FE61" w14:textId="77777777" w:rsidR="00B24A76" w:rsidRPr="001A6539" w:rsidRDefault="00B24A76" w:rsidP="00B24A76">
      <w:pPr>
        <w:pStyle w:val="NormalWeb"/>
        <w:spacing w:before="0" w:beforeAutospacing="0" w:after="0"/>
        <w:contextualSpacing/>
        <w:rPr>
          <w:rFonts w:ascii="Garamond" w:hAnsi="Garamond" w:cs="Arial"/>
        </w:rPr>
      </w:pPr>
    </w:p>
    <w:p w14:paraId="65DF8DE0" w14:textId="77777777" w:rsidR="00B24A76" w:rsidRPr="001A6539" w:rsidRDefault="00B24A76" w:rsidP="00B24A76">
      <w:pPr>
        <w:pStyle w:val="NormalWeb"/>
        <w:spacing w:before="0" w:beforeAutospacing="0" w:after="0"/>
        <w:ind w:firstLine="360"/>
        <w:contextualSpacing/>
        <w:rPr>
          <w:rFonts w:ascii="Garamond" w:hAnsi="Garamond" w:cs="Arial"/>
        </w:rPr>
      </w:pPr>
      <w:r w:rsidRPr="001A6539">
        <w:rPr>
          <w:rFonts w:ascii="Garamond" w:hAnsi="Garamond" w:cs="Arial"/>
        </w:rPr>
        <w:t xml:space="preserve"> Income from $45,282 to $85,414 is taxed at 22%: ($66,000 – $45,282</w:t>
      </w:r>
      <w:proofErr w:type="gramStart"/>
      <w:r w:rsidRPr="001A6539">
        <w:rPr>
          <w:rFonts w:ascii="Garamond" w:hAnsi="Garamond" w:cs="Arial"/>
        </w:rPr>
        <w:t>)(</w:t>
      </w:r>
      <w:proofErr w:type="gramEnd"/>
      <w:r w:rsidRPr="001A6539">
        <w:rPr>
          <w:rFonts w:ascii="Garamond" w:hAnsi="Garamond" w:cs="Arial"/>
        </w:rPr>
        <w:t>0.22) = $4,558</w:t>
      </w:r>
    </w:p>
    <w:p w14:paraId="4C52C4E2" w14:textId="77777777" w:rsidR="00B24A76" w:rsidRPr="001A6539" w:rsidRDefault="00B24A76" w:rsidP="00B24A76">
      <w:pPr>
        <w:pStyle w:val="NormalWeb"/>
        <w:spacing w:before="0" w:beforeAutospacing="0" w:after="0"/>
        <w:ind w:firstLine="360"/>
        <w:contextualSpacing/>
        <w:rPr>
          <w:rFonts w:ascii="Garamond" w:hAnsi="Garamond" w:cs="Arial"/>
        </w:rPr>
      </w:pPr>
    </w:p>
    <w:p w14:paraId="1E57EB45" w14:textId="77777777" w:rsidR="00B24A76" w:rsidRPr="001A6539" w:rsidRDefault="00B24A76" w:rsidP="00B24A76">
      <w:pPr>
        <w:pStyle w:val="NormalWeb"/>
        <w:spacing w:before="0" w:beforeAutospacing="0" w:after="0"/>
        <w:ind w:firstLine="360"/>
        <w:contextualSpacing/>
        <w:rPr>
          <w:rFonts w:ascii="Garamond" w:hAnsi="Garamond" w:cs="Arial"/>
        </w:rPr>
      </w:pPr>
      <w:r w:rsidRPr="001A6539">
        <w:rPr>
          <w:rFonts w:ascii="Garamond" w:hAnsi="Garamond" w:cs="Arial"/>
        </w:rPr>
        <w:t>Total federal income tax = $6,792+ $4,558= $11,350</w:t>
      </w:r>
    </w:p>
    <w:p w14:paraId="2DE96F63" w14:textId="77777777" w:rsidR="00B24A76" w:rsidRPr="001A6539" w:rsidRDefault="00B24A76" w:rsidP="00B24A76">
      <w:pPr>
        <w:pStyle w:val="NormalWeb"/>
        <w:spacing w:before="0" w:beforeAutospacing="0" w:after="0"/>
        <w:contextualSpacing/>
        <w:rPr>
          <w:rFonts w:ascii="Garamond" w:hAnsi="Garamond" w:cs="Arial"/>
        </w:rPr>
      </w:pPr>
    </w:p>
    <w:p w14:paraId="6F630114" w14:textId="77777777" w:rsidR="00B24A76" w:rsidRPr="001A6539" w:rsidRDefault="00B24A76" w:rsidP="00B24A76">
      <w:pPr>
        <w:pStyle w:val="NormalWeb"/>
        <w:spacing w:before="0" w:beforeAutospacing="0" w:after="0"/>
        <w:ind w:firstLine="360"/>
        <w:contextualSpacing/>
        <w:rPr>
          <w:rFonts w:ascii="Garamond" w:hAnsi="Garamond"/>
        </w:rPr>
      </w:pPr>
      <w:r w:rsidRPr="001A6539">
        <w:rPr>
          <w:rFonts w:ascii="Garamond" w:hAnsi="Garamond" w:cs="Arial"/>
        </w:rPr>
        <w:t xml:space="preserve">Tax for additional income of $16,000 = $11,350– </w:t>
      </w:r>
      <w:r w:rsidRPr="001A6539">
        <w:rPr>
          <w:rFonts w:ascii="Garamond" w:hAnsi="Garamond" w:cs="Arial"/>
          <w:bCs/>
        </w:rPr>
        <w:t>7,830</w:t>
      </w:r>
      <w:r w:rsidRPr="001A6539">
        <w:rPr>
          <w:rFonts w:ascii="Garamond" w:hAnsi="Garamond" w:cs="Arial"/>
        </w:rPr>
        <w:t xml:space="preserve">= </w:t>
      </w:r>
      <w:r w:rsidRPr="001A6539">
        <w:rPr>
          <w:rFonts w:ascii="Garamond" w:hAnsi="Garamond" w:cs="Arial"/>
          <w:b/>
          <w:bCs/>
        </w:rPr>
        <w:t>$3,520</w:t>
      </w:r>
    </w:p>
    <w:p w14:paraId="15C10131" w14:textId="77777777" w:rsidR="00A3011D" w:rsidRPr="00141FCB" w:rsidRDefault="00A3011D" w:rsidP="00A54107">
      <w:pPr>
        <w:pStyle w:val="PlainText"/>
        <w:ind w:left="360" w:hanging="360"/>
        <w:contextualSpacing/>
        <w:rPr>
          <w:rFonts w:ascii="Garamond" w:eastAsia="MS Mincho" w:hAnsi="Garamond" w:cs="Arial"/>
          <w:sz w:val="24"/>
          <w:szCs w:val="24"/>
        </w:rPr>
      </w:pPr>
    </w:p>
    <w:p w14:paraId="67B68D47" w14:textId="77777777" w:rsidR="001625D8" w:rsidRPr="00141FCB" w:rsidRDefault="001625D8" w:rsidP="00A54107">
      <w:pPr>
        <w:pStyle w:val="PlainText"/>
        <w:ind w:left="360" w:hanging="360"/>
        <w:contextualSpacing/>
        <w:rPr>
          <w:rFonts w:ascii="Garamond" w:eastAsia="MS Mincho" w:hAnsi="Garamond" w:cs="Arial"/>
          <w:sz w:val="24"/>
          <w:szCs w:val="24"/>
        </w:rPr>
      </w:pPr>
    </w:p>
    <w:p w14:paraId="3458D41C" w14:textId="77777777"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12-3</w:t>
      </w:r>
    </w:p>
    <w:p w14:paraId="4ECDFEA1" w14:textId="77777777" w:rsidR="00A3011D" w:rsidRPr="00141FCB" w:rsidRDefault="00A3011D" w:rsidP="00A54107">
      <w:pPr>
        <w:pStyle w:val="PlainText"/>
        <w:ind w:firstLine="360"/>
        <w:contextualSpacing/>
        <w:rPr>
          <w:rFonts w:ascii="Garamond" w:eastAsia="MS Mincho" w:hAnsi="Garamond" w:cs="Arial"/>
          <w:sz w:val="24"/>
          <w:szCs w:val="24"/>
        </w:rPr>
      </w:pPr>
    </w:p>
    <w:p w14:paraId="4FAE32C4" w14:textId="1685EC32" w:rsidR="004E749A" w:rsidRPr="00141FCB" w:rsidRDefault="004E749A" w:rsidP="00141FCB">
      <w:pPr>
        <w:pStyle w:val="NormalWeb"/>
        <w:spacing w:before="0" w:beforeAutospacing="0" w:after="0"/>
        <w:contextualSpacing/>
        <w:rPr>
          <w:rFonts w:ascii="Garamond" w:hAnsi="Garamond" w:cs="Arial"/>
          <w:b/>
          <w:color w:val="000000"/>
        </w:rPr>
      </w:pPr>
      <w:r w:rsidRPr="00141FCB">
        <w:rPr>
          <w:rFonts w:ascii="Garamond" w:hAnsi="Garamond" w:cs="Arial"/>
          <w:b/>
          <w:color w:val="000000"/>
        </w:rPr>
        <w:t>Without the extra work:</w:t>
      </w:r>
    </w:p>
    <w:p w14:paraId="68DE5F98" w14:textId="77777777" w:rsidR="004E749A" w:rsidRPr="00141FCB" w:rsidRDefault="004E749A" w:rsidP="00A54107">
      <w:pPr>
        <w:pStyle w:val="NormalWeb"/>
        <w:spacing w:before="0" w:beforeAutospacing="0" w:after="0"/>
        <w:ind w:firstLine="360"/>
        <w:contextualSpacing/>
        <w:rPr>
          <w:rFonts w:ascii="Garamond" w:hAnsi="Garamond" w:cs="Arial"/>
        </w:rPr>
      </w:pPr>
      <w:r w:rsidRPr="00141FCB">
        <w:rPr>
          <w:rFonts w:ascii="Garamond" w:hAnsi="Garamond" w:cs="Arial"/>
          <w:color w:val="000000"/>
        </w:rPr>
        <w:t>Total taxable income = $7,800</w:t>
      </w:r>
    </w:p>
    <w:p w14:paraId="271D688B" w14:textId="4BF3EFA6" w:rsidR="004E749A" w:rsidRPr="00141FCB" w:rsidRDefault="004E749A" w:rsidP="00A54107">
      <w:pPr>
        <w:pStyle w:val="NormalWeb"/>
        <w:spacing w:before="0" w:beforeAutospacing="0" w:after="0"/>
        <w:ind w:firstLine="360"/>
        <w:contextualSpacing/>
        <w:rPr>
          <w:rFonts w:ascii="Garamond" w:hAnsi="Garamond" w:cs="Arial"/>
        </w:rPr>
      </w:pPr>
      <w:r w:rsidRPr="00141FCB">
        <w:rPr>
          <w:rFonts w:ascii="Garamond" w:hAnsi="Garamond" w:cs="Arial"/>
          <w:color w:val="000000"/>
        </w:rPr>
        <w:t xml:space="preserve">Non-refundable </w:t>
      </w:r>
      <w:r w:rsidR="00AF248D" w:rsidRPr="00141FCB">
        <w:rPr>
          <w:rFonts w:ascii="Garamond" w:hAnsi="Garamond" w:cs="Arial"/>
          <w:color w:val="000000"/>
        </w:rPr>
        <w:t xml:space="preserve">federal </w:t>
      </w:r>
      <w:r w:rsidRPr="00141FCB">
        <w:rPr>
          <w:rFonts w:ascii="Garamond" w:hAnsi="Garamond" w:cs="Arial"/>
          <w:color w:val="000000"/>
        </w:rPr>
        <w:t>tax credit = $</w:t>
      </w:r>
      <w:r w:rsidR="00AF248D" w:rsidRPr="00141FCB">
        <w:rPr>
          <w:rFonts w:ascii="Garamond" w:hAnsi="Garamond" w:cs="Arial"/>
          <w:color w:val="000000"/>
        </w:rPr>
        <w:t>10,5</w:t>
      </w:r>
      <w:r w:rsidR="003F5428" w:rsidRPr="00141FCB">
        <w:rPr>
          <w:rFonts w:ascii="Garamond" w:hAnsi="Garamond" w:cs="Arial"/>
          <w:color w:val="000000"/>
        </w:rPr>
        <w:t>00</w:t>
      </w:r>
    </w:p>
    <w:p w14:paraId="75B5E4B4" w14:textId="4BA8BC7B" w:rsidR="004E749A" w:rsidRPr="00141FCB" w:rsidRDefault="00AF248D" w:rsidP="00A54107">
      <w:pPr>
        <w:pStyle w:val="NormalWeb"/>
        <w:spacing w:before="0" w:beforeAutospacing="0" w:after="0"/>
        <w:ind w:firstLine="360"/>
        <w:contextualSpacing/>
        <w:rPr>
          <w:rFonts w:ascii="Garamond" w:hAnsi="Garamond" w:cs="Arial"/>
          <w:color w:val="000000"/>
        </w:rPr>
      </w:pPr>
      <w:r w:rsidRPr="00141FCB">
        <w:rPr>
          <w:rFonts w:ascii="Garamond" w:hAnsi="Garamond" w:cs="Arial"/>
          <w:color w:val="000000"/>
        </w:rPr>
        <w:t>Taxable income = $0</w:t>
      </w:r>
    </w:p>
    <w:p w14:paraId="5E13B47E" w14:textId="77777777" w:rsidR="004E749A" w:rsidRPr="00141FCB" w:rsidRDefault="004E749A" w:rsidP="00A54107">
      <w:pPr>
        <w:pStyle w:val="NormalWeb"/>
        <w:spacing w:before="0" w:beforeAutospacing="0" w:after="0"/>
        <w:contextualSpacing/>
        <w:rPr>
          <w:rFonts w:ascii="Garamond" w:hAnsi="Garamond" w:cs="Arial"/>
          <w:color w:val="000000"/>
        </w:rPr>
      </w:pPr>
    </w:p>
    <w:p w14:paraId="35001D37" w14:textId="5E5D56E4" w:rsidR="004E749A" w:rsidRPr="00141FCB" w:rsidRDefault="00AF248D" w:rsidP="00A54107">
      <w:pPr>
        <w:pStyle w:val="NormalWeb"/>
        <w:spacing w:before="0" w:beforeAutospacing="0" w:after="0"/>
        <w:ind w:firstLine="360"/>
        <w:contextualSpacing/>
        <w:rPr>
          <w:rFonts w:ascii="Garamond" w:hAnsi="Garamond" w:cs="Arial"/>
          <w:color w:val="000000"/>
        </w:rPr>
      </w:pPr>
      <w:r w:rsidRPr="00141FCB">
        <w:rPr>
          <w:rFonts w:ascii="Garamond" w:hAnsi="Garamond" w:cs="Arial"/>
          <w:color w:val="000000"/>
        </w:rPr>
        <w:t xml:space="preserve">So he doesn’t pay </w:t>
      </w:r>
      <w:r w:rsidRPr="00141FCB">
        <w:rPr>
          <w:rFonts w:ascii="Garamond" w:hAnsi="Garamond" w:cs="Arial"/>
          <w:i/>
          <w:color w:val="000000"/>
        </w:rPr>
        <w:t>any</w:t>
      </w:r>
      <w:r w:rsidRPr="00141FCB">
        <w:rPr>
          <w:rFonts w:ascii="Garamond" w:hAnsi="Garamond" w:cs="Arial"/>
          <w:color w:val="000000"/>
        </w:rPr>
        <w:t xml:space="preserve"> federal tax</w:t>
      </w:r>
      <w:r w:rsidR="00141FCB">
        <w:rPr>
          <w:rFonts w:ascii="Garamond" w:hAnsi="Garamond" w:cs="Arial"/>
          <w:color w:val="000000"/>
        </w:rPr>
        <w:t>.</w:t>
      </w:r>
    </w:p>
    <w:p w14:paraId="606D9FD8" w14:textId="77777777" w:rsidR="004E749A" w:rsidRPr="00141FCB" w:rsidRDefault="004E749A" w:rsidP="00A54107">
      <w:pPr>
        <w:pStyle w:val="NormalWeb"/>
        <w:spacing w:before="0" w:beforeAutospacing="0" w:after="0"/>
        <w:contextualSpacing/>
        <w:rPr>
          <w:rFonts w:ascii="Garamond" w:hAnsi="Garamond" w:cs="Arial"/>
          <w:color w:val="000000"/>
        </w:rPr>
      </w:pPr>
    </w:p>
    <w:p w14:paraId="689A0BA4" w14:textId="265A1F3E" w:rsidR="003F5428" w:rsidRPr="00141FCB" w:rsidRDefault="004E749A" w:rsidP="00A54107">
      <w:pPr>
        <w:pStyle w:val="NormalWeb"/>
        <w:tabs>
          <w:tab w:val="left" w:pos="360"/>
          <w:tab w:val="left" w:pos="810"/>
        </w:tabs>
        <w:spacing w:before="0" w:beforeAutospacing="0" w:after="0"/>
        <w:ind w:left="360"/>
        <w:contextualSpacing/>
        <w:rPr>
          <w:rFonts w:ascii="Garamond" w:hAnsi="Garamond" w:cs="Arial"/>
        </w:rPr>
      </w:pPr>
      <w:r w:rsidRPr="00141FCB">
        <w:rPr>
          <w:rFonts w:ascii="Garamond" w:hAnsi="Garamond" w:cs="Arial"/>
          <w:color w:val="000000"/>
        </w:rPr>
        <w:t>Provincial tax:</w:t>
      </w:r>
      <w:r w:rsidR="003F5428" w:rsidRPr="00141FCB">
        <w:rPr>
          <w:rFonts w:ascii="Garamond" w:hAnsi="Garamond" w:cs="Arial"/>
          <w:color w:val="000000"/>
        </w:rPr>
        <w:t xml:space="preserve"> His taxable income is less than the $</w:t>
      </w:r>
      <w:r w:rsidR="00E901DF">
        <w:rPr>
          <w:rFonts w:ascii="Garamond" w:hAnsi="Garamond" w:cs="Arial"/>
          <w:color w:val="000000"/>
        </w:rPr>
        <w:t>8,600</w:t>
      </w:r>
      <w:r w:rsidR="001E7E0C" w:rsidRPr="00141FCB">
        <w:rPr>
          <w:rFonts w:ascii="Garamond" w:hAnsi="Garamond" w:cs="Arial"/>
          <w:color w:val="000000"/>
        </w:rPr>
        <w:t xml:space="preserve"> of provincial tax credit, so </w:t>
      </w:r>
      <w:r w:rsidR="003F5428" w:rsidRPr="00141FCB">
        <w:rPr>
          <w:rFonts w:ascii="Garamond" w:hAnsi="Garamond" w:cs="Arial"/>
          <w:color w:val="000000"/>
        </w:rPr>
        <w:t>he pays no provincial tax either.</w:t>
      </w:r>
    </w:p>
    <w:p w14:paraId="18818982" w14:textId="255585DE" w:rsidR="004E749A" w:rsidRPr="00141FCB" w:rsidRDefault="004E749A" w:rsidP="00A54107">
      <w:pPr>
        <w:pStyle w:val="NormalWeb"/>
        <w:spacing w:before="0" w:beforeAutospacing="0" w:after="0"/>
        <w:ind w:firstLine="720"/>
        <w:contextualSpacing/>
        <w:rPr>
          <w:rFonts w:ascii="Garamond" w:hAnsi="Garamond" w:cs="Arial"/>
        </w:rPr>
      </w:pPr>
    </w:p>
    <w:p w14:paraId="560FB4D5" w14:textId="77777777" w:rsidR="004E749A" w:rsidRPr="00141FCB" w:rsidRDefault="004E749A" w:rsidP="00141FCB">
      <w:pPr>
        <w:pStyle w:val="NormalWeb"/>
        <w:spacing w:before="0" w:beforeAutospacing="0" w:after="0"/>
        <w:contextualSpacing/>
        <w:rPr>
          <w:rFonts w:ascii="Garamond" w:hAnsi="Garamond" w:cs="Arial"/>
          <w:b/>
          <w:color w:val="000000"/>
        </w:rPr>
      </w:pPr>
      <w:r w:rsidRPr="00141FCB">
        <w:rPr>
          <w:rFonts w:ascii="Garamond" w:hAnsi="Garamond" w:cs="Arial"/>
          <w:b/>
          <w:color w:val="000000"/>
        </w:rPr>
        <w:t>With the extra work:</w:t>
      </w:r>
    </w:p>
    <w:p w14:paraId="3399447E" w14:textId="3E384F5D" w:rsidR="004E749A" w:rsidRPr="00141FCB" w:rsidRDefault="004E749A" w:rsidP="00A54107">
      <w:pPr>
        <w:pStyle w:val="NormalWeb"/>
        <w:spacing w:before="0" w:beforeAutospacing="0" w:after="0"/>
        <w:ind w:firstLine="360"/>
        <w:contextualSpacing/>
        <w:rPr>
          <w:rFonts w:ascii="Garamond" w:hAnsi="Garamond" w:cs="Arial"/>
          <w:color w:val="000000"/>
        </w:rPr>
      </w:pPr>
      <w:r w:rsidRPr="00141FCB">
        <w:rPr>
          <w:rFonts w:ascii="Garamond" w:hAnsi="Garamond" w:cs="Arial"/>
          <w:color w:val="000000"/>
        </w:rPr>
        <w:t>Taxable income = $</w:t>
      </w:r>
      <w:r w:rsidR="003F5428" w:rsidRPr="00141FCB">
        <w:rPr>
          <w:rFonts w:ascii="Garamond" w:hAnsi="Garamond" w:cs="Arial"/>
          <w:color w:val="000000"/>
        </w:rPr>
        <w:t>10,400</w:t>
      </w:r>
      <w:r w:rsidRPr="00141FCB">
        <w:rPr>
          <w:rFonts w:ascii="Garamond" w:hAnsi="Garamond" w:cs="Arial"/>
          <w:color w:val="000000"/>
        </w:rPr>
        <w:t xml:space="preserve"> </w:t>
      </w:r>
    </w:p>
    <w:p w14:paraId="19E56BF2" w14:textId="77777777" w:rsidR="004E749A" w:rsidRPr="00141FCB" w:rsidRDefault="004E749A" w:rsidP="00A54107">
      <w:pPr>
        <w:pStyle w:val="NormalWeb"/>
        <w:spacing w:before="0" w:beforeAutospacing="0" w:after="0"/>
        <w:contextualSpacing/>
        <w:rPr>
          <w:rFonts w:ascii="Garamond" w:hAnsi="Garamond" w:cs="Arial"/>
          <w:color w:val="000000"/>
        </w:rPr>
      </w:pPr>
    </w:p>
    <w:p w14:paraId="116AD20C" w14:textId="17C43CCE" w:rsidR="004E749A" w:rsidRPr="00141FCB" w:rsidRDefault="003F5428" w:rsidP="00A54107">
      <w:pPr>
        <w:pStyle w:val="NormalWeb"/>
        <w:spacing w:before="0" w:beforeAutospacing="0" w:after="0"/>
        <w:ind w:firstLine="360"/>
        <w:contextualSpacing/>
        <w:rPr>
          <w:rFonts w:ascii="Garamond" w:hAnsi="Garamond" w:cs="Arial"/>
          <w:color w:val="000000"/>
        </w:rPr>
      </w:pPr>
      <w:r w:rsidRPr="00141FCB">
        <w:rPr>
          <w:rFonts w:ascii="Garamond" w:hAnsi="Garamond" w:cs="Arial"/>
          <w:color w:val="000000"/>
        </w:rPr>
        <w:t>This is still less than his federal tax credits, so he pays no federal tax</w:t>
      </w:r>
      <w:r w:rsidR="00141FCB">
        <w:rPr>
          <w:rFonts w:ascii="Garamond" w:hAnsi="Garamond" w:cs="Arial"/>
          <w:color w:val="000000"/>
        </w:rPr>
        <w:t>.</w:t>
      </w:r>
    </w:p>
    <w:p w14:paraId="4A08D380" w14:textId="77777777" w:rsidR="004E749A" w:rsidRPr="00141FCB" w:rsidRDefault="004E749A" w:rsidP="00A54107">
      <w:pPr>
        <w:pStyle w:val="NormalWeb"/>
        <w:spacing w:before="0" w:beforeAutospacing="0" w:after="0"/>
        <w:ind w:left="432"/>
        <w:contextualSpacing/>
        <w:rPr>
          <w:rFonts w:ascii="Garamond" w:hAnsi="Garamond" w:cs="Arial"/>
          <w:color w:val="000000"/>
        </w:rPr>
      </w:pPr>
    </w:p>
    <w:p w14:paraId="7210A695" w14:textId="0CFE0458" w:rsidR="00922B30" w:rsidRDefault="00922B30" w:rsidP="00A54107">
      <w:pPr>
        <w:pStyle w:val="NormalWeb"/>
        <w:spacing w:before="0" w:beforeAutospacing="0" w:after="0"/>
        <w:ind w:left="360"/>
        <w:contextualSpacing/>
        <w:rPr>
          <w:rFonts w:ascii="Garamond" w:hAnsi="Garamond" w:cs="Arial"/>
          <w:color w:val="000000"/>
        </w:rPr>
      </w:pPr>
      <w:r w:rsidRPr="00141FCB">
        <w:rPr>
          <w:rFonts w:ascii="Garamond" w:hAnsi="Garamond" w:cs="Arial"/>
          <w:color w:val="000000"/>
        </w:rPr>
        <w:t xml:space="preserve">Provincial tax: His taxable income is </w:t>
      </w:r>
      <w:r w:rsidR="00E901DF">
        <w:rPr>
          <w:rFonts w:ascii="Garamond" w:hAnsi="Garamond" w:cs="Arial"/>
          <w:color w:val="000000"/>
        </w:rPr>
        <w:t>more</w:t>
      </w:r>
      <w:r w:rsidRPr="00141FCB">
        <w:rPr>
          <w:rFonts w:ascii="Garamond" w:hAnsi="Garamond" w:cs="Arial"/>
          <w:color w:val="000000"/>
        </w:rPr>
        <w:t xml:space="preserve"> than the $</w:t>
      </w:r>
      <w:r w:rsidR="00E901DF">
        <w:rPr>
          <w:rFonts w:ascii="Garamond" w:hAnsi="Garamond" w:cs="Arial"/>
          <w:color w:val="000000"/>
        </w:rPr>
        <w:t>8,600</w:t>
      </w:r>
      <w:r w:rsidRPr="00141FCB">
        <w:rPr>
          <w:rFonts w:ascii="Garamond" w:hAnsi="Garamond" w:cs="Arial"/>
          <w:color w:val="000000"/>
        </w:rPr>
        <w:t xml:space="preserve"> of provincial tax credit, so he </w:t>
      </w:r>
      <w:r w:rsidR="00E901DF">
        <w:rPr>
          <w:rFonts w:ascii="Garamond" w:hAnsi="Garamond" w:cs="Arial"/>
          <w:color w:val="000000"/>
        </w:rPr>
        <w:t>will pay some provincial tax:</w:t>
      </w:r>
    </w:p>
    <w:p w14:paraId="478A4015" w14:textId="77777777" w:rsidR="00E901DF" w:rsidRDefault="00E901DF" w:rsidP="00A54107">
      <w:pPr>
        <w:pStyle w:val="NormalWeb"/>
        <w:spacing w:before="0" w:beforeAutospacing="0" w:after="0"/>
        <w:ind w:left="360"/>
        <w:contextualSpacing/>
        <w:rPr>
          <w:rFonts w:ascii="Garamond" w:hAnsi="Garamond" w:cs="Arial"/>
          <w:color w:val="000000"/>
        </w:rPr>
      </w:pPr>
    </w:p>
    <w:p w14:paraId="4D9A447F" w14:textId="71C40904" w:rsidR="00E901DF" w:rsidRDefault="00E901DF" w:rsidP="00A54107">
      <w:pPr>
        <w:pStyle w:val="NormalWeb"/>
        <w:spacing w:before="0" w:beforeAutospacing="0" w:after="0"/>
        <w:ind w:left="360"/>
        <w:contextualSpacing/>
        <w:rPr>
          <w:rFonts w:ascii="Garamond" w:hAnsi="Garamond" w:cs="Arial"/>
          <w:color w:val="000000"/>
        </w:rPr>
      </w:pPr>
      <w:r>
        <w:rPr>
          <w:rFonts w:ascii="Garamond" w:hAnsi="Garamond" w:cs="Arial"/>
          <w:color w:val="000000"/>
        </w:rPr>
        <w:t>$(10,400-8,600</w:t>
      </w:r>
      <w:proofErr w:type="gramStart"/>
      <w:r>
        <w:rPr>
          <w:rFonts w:ascii="Garamond" w:hAnsi="Garamond" w:cs="Arial"/>
          <w:color w:val="000000"/>
        </w:rPr>
        <w:t>)(</w:t>
      </w:r>
      <w:proofErr w:type="gramEnd"/>
      <w:r>
        <w:rPr>
          <w:rFonts w:ascii="Garamond" w:hAnsi="Garamond" w:cs="Arial"/>
          <w:color w:val="000000"/>
        </w:rPr>
        <w:t>10.8%) = $194</w:t>
      </w:r>
    </w:p>
    <w:p w14:paraId="49C711B2" w14:textId="77777777" w:rsidR="00E901DF" w:rsidRDefault="00E901DF" w:rsidP="00A54107">
      <w:pPr>
        <w:pStyle w:val="NormalWeb"/>
        <w:spacing w:before="0" w:beforeAutospacing="0" w:after="0"/>
        <w:ind w:left="360"/>
        <w:contextualSpacing/>
        <w:rPr>
          <w:rFonts w:ascii="Garamond" w:hAnsi="Garamond" w:cs="Arial"/>
          <w:color w:val="000000"/>
        </w:rPr>
      </w:pPr>
    </w:p>
    <w:p w14:paraId="74FEC170" w14:textId="213C24DE" w:rsidR="00E901DF" w:rsidRPr="00141FCB" w:rsidRDefault="00E901DF" w:rsidP="00A54107">
      <w:pPr>
        <w:pStyle w:val="NormalWeb"/>
        <w:spacing w:before="0" w:beforeAutospacing="0" w:after="0"/>
        <w:ind w:left="360"/>
        <w:contextualSpacing/>
        <w:rPr>
          <w:rFonts w:ascii="Garamond" w:hAnsi="Garamond" w:cs="Arial"/>
        </w:rPr>
      </w:pPr>
      <w:r w:rsidRPr="00141FCB">
        <w:rPr>
          <w:rFonts w:ascii="Garamond" w:hAnsi="Garamond" w:cs="Arial"/>
        </w:rPr>
        <w:t xml:space="preserve">Bill would have an additional </w:t>
      </w:r>
      <w:r w:rsidRPr="00141FCB">
        <w:rPr>
          <w:rFonts w:ascii="Garamond" w:hAnsi="Garamond" w:cs="Arial"/>
          <w:bCs/>
        </w:rPr>
        <w:t>$(2,600–</w:t>
      </w:r>
      <w:r>
        <w:rPr>
          <w:rFonts w:ascii="Garamond" w:hAnsi="Garamond" w:cs="Arial"/>
          <w:bCs/>
        </w:rPr>
        <w:t>194</w:t>
      </w:r>
      <w:r w:rsidRPr="00141FCB">
        <w:rPr>
          <w:rFonts w:ascii="Garamond" w:hAnsi="Garamond" w:cs="Arial"/>
          <w:bCs/>
        </w:rPr>
        <w:t>) = $2,40</w:t>
      </w:r>
      <w:r>
        <w:rPr>
          <w:rFonts w:ascii="Garamond" w:hAnsi="Garamond" w:cs="Arial"/>
          <w:bCs/>
        </w:rPr>
        <w:t>6</w:t>
      </w:r>
      <w:r w:rsidRPr="00141FCB">
        <w:rPr>
          <w:rFonts w:ascii="Garamond" w:hAnsi="Garamond" w:cs="Arial"/>
          <w:b/>
          <w:bCs/>
        </w:rPr>
        <w:t xml:space="preserve"> </w:t>
      </w:r>
      <w:r w:rsidRPr="00141FCB">
        <w:rPr>
          <w:rFonts w:ascii="Garamond" w:hAnsi="Garamond" w:cs="Arial"/>
        </w:rPr>
        <w:t>after paying tax.</w:t>
      </w:r>
    </w:p>
    <w:p w14:paraId="50B6DB5E" w14:textId="58D803A5" w:rsidR="00A3011D" w:rsidRPr="00141FCB" w:rsidRDefault="00A3011D" w:rsidP="00A54107">
      <w:pPr>
        <w:pStyle w:val="PlainText"/>
        <w:tabs>
          <w:tab w:val="left" w:pos="2880"/>
          <w:tab w:val="left" w:pos="4860"/>
        </w:tabs>
        <w:ind w:left="360" w:hanging="360"/>
        <w:contextualSpacing/>
        <w:rPr>
          <w:rFonts w:ascii="Garamond" w:eastAsia="MS Mincho" w:hAnsi="Garamond" w:cs="Arial"/>
          <w:sz w:val="24"/>
          <w:szCs w:val="24"/>
        </w:rPr>
      </w:pPr>
    </w:p>
    <w:p w14:paraId="32AE9AD4" w14:textId="77777777" w:rsidR="00A3011D" w:rsidRPr="00141FCB" w:rsidRDefault="00A3011D" w:rsidP="00A54107">
      <w:pPr>
        <w:pStyle w:val="PlainText"/>
        <w:contextualSpacing/>
        <w:rPr>
          <w:rFonts w:ascii="Garamond" w:eastAsia="MS Mincho" w:hAnsi="Garamond" w:cs="Arial"/>
          <w:b/>
          <w:sz w:val="24"/>
          <w:szCs w:val="24"/>
        </w:rPr>
      </w:pPr>
    </w:p>
    <w:p w14:paraId="6F768F21" w14:textId="77777777"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12-5</w:t>
      </w:r>
    </w:p>
    <w:p w14:paraId="325DD635" w14:textId="77777777" w:rsidR="004E749A" w:rsidRPr="00141FCB" w:rsidRDefault="004E749A" w:rsidP="00A54107">
      <w:pPr>
        <w:pStyle w:val="PlainText"/>
        <w:contextualSpacing/>
        <w:rPr>
          <w:rFonts w:ascii="Garamond" w:eastAsia="MS Mincho" w:hAnsi="Garamond" w:cs="Arial"/>
          <w:b/>
          <w:sz w:val="24"/>
          <w:szCs w:val="24"/>
        </w:rPr>
      </w:pPr>
    </w:p>
    <w:p w14:paraId="54EF7469" w14:textId="5B03EB18" w:rsidR="004E749A" w:rsidRPr="00141FCB" w:rsidRDefault="00922B30" w:rsidP="00141FCB">
      <w:pPr>
        <w:pStyle w:val="PlainText"/>
        <w:contextualSpacing/>
        <w:rPr>
          <w:rFonts w:ascii="Garamond" w:hAnsi="Garamond" w:cs="Arial"/>
          <w:color w:val="231F20"/>
          <w:sz w:val="24"/>
          <w:szCs w:val="24"/>
        </w:rPr>
      </w:pPr>
      <w:r w:rsidRPr="00141FCB">
        <w:rPr>
          <w:rFonts w:ascii="Garamond" w:hAnsi="Garamond" w:cs="Arial"/>
          <w:color w:val="231F20"/>
          <w:sz w:val="24"/>
          <w:szCs w:val="24"/>
        </w:rPr>
        <w:t>We compare the total taxes paid under each alternative:</w:t>
      </w:r>
    </w:p>
    <w:p w14:paraId="001905E6" w14:textId="77777777" w:rsidR="00922B30" w:rsidRPr="00141FCB" w:rsidRDefault="00922B30" w:rsidP="00A54107">
      <w:pPr>
        <w:pStyle w:val="PlainText"/>
        <w:ind w:left="720"/>
        <w:contextualSpacing/>
        <w:rPr>
          <w:rFonts w:ascii="Garamond" w:hAnsi="Garamond" w:cs="Arial"/>
          <w:color w:val="231F20"/>
          <w:sz w:val="24"/>
          <w:szCs w:val="24"/>
        </w:rPr>
      </w:pPr>
    </w:p>
    <w:p w14:paraId="405EEDCF" w14:textId="5A0D6FEF" w:rsidR="00922B30" w:rsidRPr="00141FCB" w:rsidRDefault="00922B30" w:rsidP="00141FCB">
      <w:pPr>
        <w:pStyle w:val="PlainText"/>
        <w:numPr>
          <w:ilvl w:val="0"/>
          <w:numId w:val="16"/>
        </w:numPr>
        <w:ind w:left="360"/>
        <w:contextualSpacing/>
        <w:rPr>
          <w:rFonts w:ascii="Garamond" w:hAnsi="Garamond" w:cs="Arial"/>
          <w:color w:val="231F20"/>
          <w:sz w:val="24"/>
          <w:szCs w:val="24"/>
        </w:rPr>
      </w:pPr>
      <w:r w:rsidRPr="00141FCB">
        <w:rPr>
          <w:rFonts w:ascii="Garamond" w:hAnsi="Garamond" w:cs="Arial"/>
          <w:color w:val="231F20"/>
          <w:sz w:val="24"/>
          <w:szCs w:val="24"/>
        </w:rPr>
        <w:t>Jane operates the business as a proprietorship:</w:t>
      </w:r>
    </w:p>
    <w:p w14:paraId="14D5E981" w14:textId="77777777" w:rsidR="00922B30" w:rsidRPr="00141FCB" w:rsidRDefault="00922B30" w:rsidP="00141FCB">
      <w:pPr>
        <w:pStyle w:val="PlainText"/>
        <w:contextualSpacing/>
        <w:rPr>
          <w:rFonts w:ascii="Garamond" w:hAnsi="Garamond" w:cs="Arial"/>
          <w:color w:val="231F20"/>
          <w:sz w:val="24"/>
          <w:szCs w:val="24"/>
        </w:rPr>
      </w:pPr>
    </w:p>
    <w:p w14:paraId="2FB8910C" w14:textId="687072CA" w:rsidR="00922B30" w:rsidRPr="00141FCB" w:rsidRDefault="00922B30" w:rsidP="00141FCB">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Federal taxes: Income of $90,000</w:t>
      </w:r>
    </w:p>
    <w:p w14:paraId="587959A2" w14:textId="77777777" w:rsidR="00922B30" w:rsidRPr="00141FCB" w:rsidRDefault="00922B30" w:rsidP="00141FCB">
      <w:pPr>
        <w:pStyle w:val="PlainText"/>
        <w:ind w:left="360"/>
        <w:contextualSpacing/>
        <w:rPr>
          <w:rFonts w:ascii="Garamond" w:hAnsi="Garamond" w:cs="Arial"/>
          <w:color w:val="231F20"/>
          <w:sz w:val="24"/>
          <w:szCs w:val="24"/>
        </w:rPr>
      </w:pPr>
    </w:p>
    <w:p w14:paraId="680865F5" w14:textId="211D50B8" w:rsidR="00B13BF7" w:rsidRPr="00141FCB" w:rsidRDefault="00922B30" w:rsidP="00141FCB">
      <w:pPr>
        <w:pStyle w:val="PlainText"/>
        <w:ind w:left="2520" w:hanging="2160"/>
        <w:contextualSpacing/>
        <w:rPr>
          <w:rFonts w:ascii="Garamond" w:hAnsi="Garamond" w:cs="Arial"/>
          <w:color w:val="231F20"/>
          <w:sz w:val="24"/>
          <w:szCs w:val="24"/>
        </w:rPr>
      </w:pPr>
      <w:r w:rsidRPr="00141FCB">
        <w:rPr>
          <w:rFonts w:ascii="Garamond" w:hAnsi="Garamond" w:cs="Arial"/>
          <w:color w:val="231F20"/>
          <w:sz w:val="24"/>
          <w:szCs w:val="24"/>
        </w:rPr>
        <w:t>So federal taxes paid = $</w:t>
      </w:r>
      <w:r w:rsidR="00B97AE8">
        <w:rPr>
          <w:rFonts w:ascii="Garamond" w:hAnsi="Garamond" w:cs="Arial"/>
          <w:color w:val="231F20"/>
          <w:sz w:val="24"/>
          <w:szCs w:val="24"/>
        </w:rPr>
        <w:t>45,</w:t>
      </w:r>
      <w:r w:rsidR="00E27AEB">
        <w:rPr>
          <w:rFonts w:ascii="Garamond" w:hAnsi="Garamond" w:cs="Arial"/>
          <w:color w:val="231F20"/>
          <w:sz w:val="24"/>
          <w:szCs w:val="24"/>
        </w:rPr>
        <w:t>282</w:t>
      </w:r>
      <w:r w:rsidR="00B97AE8">
        <w:rPr>
          <w:rFonts w:ascii="Garamond" w:hAnsi="Garamond" w:cs="Arial"/>
          <w:color w:val="231F20"/>
          <w:sz w:val="24"/>
          <w:szCs w:val="24"/>
        </w:rPr>
        <w:t>(0.15)</w:t>
      </w:r>
      <w:r w:rsidRPr="00141FCB">
        <w:rPr>
          <w:rFonts w:ascii="Garamond" w:hAnsi="Garamond" w:cs="Arial"/>
          <w:color w:val="231F20"/>
          <w:sz w:val="24"/>
          <w:szCs w:val="24"/>
        </w:rPr>
        <w:t xml:space="preserve"> on the first $</w:t>
      </w:r>
      <w:r w:rsidR="00B97AE8">
        <w:rPr>
          <w:rFonts w:ascii="Garamond" w:hAnsi="Garamond" w:cs="Arial"/>
          <w:color w:val="231F20"/>
          <w:sz w:val="24"/>
          <w:szCs w:val="24"/>
        </w:rPr>
        <w:t>45,</w:t>
      </w:r>
      <w:r w:rsidR="00E27AEB">
        <w:rPr>
          <w:rFonts w:ascii="Garamond" w:hAnsi="Garamond" w:cs="Arial"/>
          <w:color w:val="231F20"/>
          <w:sz w:val="24"/>
          <w:szCs w:val="24"/>
        </w:rPr>
        <w:t>282</w:t>
      </w:r>
      <w:r w:rsidR="00214920">
        <w:rPr>
          <w:rFonts w:ascii="Garamond" w:hAnsi="Garamond" w:cs="Arial"/>
          <w:color w:val="231F20"/>
          <w:sz w:val="24"/>
          <w:szCs w:val="24"/>
        </w:rPr>
        <w:t xml:space="preserve"> </w:t>
      </w:r>
      <w:r w:rsidR="00B13BF7" w:rsidRPr="00141FCB">
        <w:rPr>
          <w:rFonts w:ascii="Garamond" w:hAnsi="Garamond" w:cs="Arial"/>
          <w:color w:val="231F20"/>
          <w:sz w:val="24"/>
          <w:szCs w:val="24"/>
        </w:rPr>
        <w:t>+</w:t>
      </w:r>
      <w:r w:rsidR="00141FCB">
        <w:rPr>
          <w:rFonts w:ascii="Garamond" w:hAnsi="Garamond" w:cs="Arial"/>
          <w:color w:val="231F20"/>
          <w:sz w:val="24"/>
          <w:szCs w:val="24"/>
        </w:rPr>
        <w:t xml:space="preserve"> </w:t>
      </w:r>
      <w:r w:rsidR="00B13BF7" w:rsidRPr="00141FCB">
        <w:rPr>
          <w:rFonts w:ascii="Garamond" w:hAnsi="Garamond" w:cs="Arial"/>
          <w:color w:val="231F20"/>
          <w:sz w:val="24"/>
          <w:szCs w:val="24"/>
        </w:rPr>
        <w:t>$</w:t>
      </w:r>
      <w:r w:rsidR="00B97AE8">
        <w:rPr>
          <w:rFonts w:ascii="Garamond" w:hAnsi="Garamond" w:cs="Arial"/>
          <w:color w:val="231F20"/>
          <w:sz w:val="24"/>
          <w:szCs w:val="24"/>
        </w:rPr>
        <w:t>($90,000-45,</w:t>
      </w:r>
      <w:r w:rsidR="00E27AEB">
        <w:rPr>
          <w:rFonts w:ascii="Garamond" w:hAnsi="Garamond" w:cs="Arial"/>
          <w:color w:val="231F20"/>
          <w:sz w:val="24"/>
          <w:szCs w:val="24"/>
        </w:rPr>
        <w:t>282</w:t>
      </w:r>
      <w:proofErr w:type="gramStart"/>
      <w:r w:rsidR="00B97AE8">
        <w:rPr>
          <w:rFonts w:ascii="Garamond" w:hAnsi="Garamond" w:cs="Arial"/>
          <w:color w:val="231F20"/>
          <w:sz w:val="24"/>
          <w:szCs w:val="24"/>
        </w:rPr>
        <w:t>)(</w:t>
      </w:r>
      <w:proofErr w:type="gramEnd"/>
      <w:r w:rsidR="00B97AE8">
        <w:rPr>
          <w:rFonts w:ascii="Garamond" w:hAnsi="Garamond" w:cs="Arial"/>
          <w:color w:val="231F20"/>
          <w:sz w:val="24"/>
          <w:szCs w:val="24"/>
        </w:rPr>
        <w:t>0.205)</w:t>
      </w:r>
      <w:r w:rsidR="00B13BF7" w:rsidRPr="00141FCB">
        <w:rPr>
          <w:rFonts w:ascii="Garamond" w:hAnsi="Garamond" w:cs="Arial"/>
          <w:color w:val="231F20"/>
          <w:sz w:val="24"/>
          <w:szCs w:val="24"/>
        </w:rPr>
        <w:t xml:space="preserve"> on the </w:t>
      </w:r>
      <w:r w:rsidR="00B97AE8">
        <w:rPr>
          <w:rFonts w:ascii="Garamond" w:hAnsi="Garamond" w:cs="Arial"/>
          <w:color w:val="231F20"/>
          <w:sz w:val="24"/>
          <w:szCs w:val="24"/>
        </w:rPr>
        <w:t>remainder</w:t>
      </w:r>
    </w:p>
    <w:p w14:paraId="2CD69288" w14:textId="2636F535" w:rsidR="00B97AE8" w:rsidRPr="00141FCB" w:rsidRDefault="00B97AE8" w:rsidP="00B24A76">
      <w:pPr>
        <w:pStyle w:val="PlainText"/>
        <w:ind w:left="2520" w:hanging="180"/>
        <w:contextualSpacing/>
        <w:rPr>
          <w:rFonts w:ascii="Garamond" w:hAnsi="Garamond" w:cs="Arial"/>
          <w:color w:val="231F20"/>
          <w:sz w:val="24"/>
          <w:szCs w:val="24"/>
        </w:rPr>
      </w:pPr>
      <w:r w:rsidRPr="00141FCB">
        <w:rPr>
          <w:rFonts w:ascii="Garamond" w:hAnsi="Garamond" w:cs="Arial"/>
          <w:color w:val="231F20"/>
          <w:sz w:val="24"/>
          <w:szCs w:val="24"/>
        </w:rPr>
        <w:t>= $</w:t>
      </w:r>
      <w:r>
        <w:rPr>
          <w:rFonts w:ascii="Garamond" w:hAnsi="Garamond" w:cs="Arial"/>
          <w:color w:val="231F20"/>
          <w:sz w:val="24"/>
          <w:szCs w:val="24"/>
        </w:rPr>
        <w:t>6,</w:t>
      </w:r>
      <w:r w:rsidR="00E27AEB">
        <w:rPr>
          <w:rFonts w:ascii="Garamond" w:hAnsi="Garamond" w:cs="Arial"/>
          <w:color w:val="231F20"/>
          <w:sz w:val="24"/>
          <w:szCs w:val="24"/>
        </w:rPr>
        <w:t>792</w:t>
      </w:r>
      <w:r w:rsidRPr="00141FCB">
        <w:rPr>
          <w:rFonts w:ascii="Garamond" w:hAnsi="Garamond" w:cs="Arial"/>
          <w:color w:val="231F20"/>
          <w:sz w:val="24"/>
          <w:szCs w:val="24"/>
        </w:rPr>
        <w:t xml:space="preserve"> +</w:t>
      </w:r>
      <w:r>
        <w:rPr>
          <w:rFonts w:ascii="Garamond" w:hAnsi="Garamond" w:cs="Arial"/>
          <w:color w:val="231F20"/>
          <w:sz w:val="24"/>
          <w:szCs w:val="24"/>
        </w:rPr>
        <w:t xml:space="preserve"> </w:t>
      </w:r>
      <w:r w:rsidRPr="00141FCB">
        <w:rPr>
          <w:rFonts w:ascii="Garamond" w:hAnsi="Garamond" w:cs="Arial"/>
          <w:color w:val="231F20"/>
          <w:sz w:val="24"/>
          <w:szCs w:val="24"/>
        </w:rPr>
        <w:t>$</w:t>
      </w:r>
      <w:r>
        <w:rPr>
          <w:rFonts w:ascii="Garamond" w:hAnsi="Garamond" w:cs="Arial"/>
          <w:color w:val="231F20"/>
          <w:sz w:val="24"/>
          <w:szCs w:val="24"/>
        </w:rPr>
        <w:t>9,</w:t>
      </w:r>
      <w:r w:rsidR="00E27AEB">
        <w:rPr>
          <w:rFonts w:ascii="Garamond" w:hAnsi="Garamond" w:cs="Arial"/>
          <w:color w:val="231F20"/>
          <w:sz w:val="24"/>
          <w:szCs w:val="24"/>
        </w:rPr>
        <w:t>282</w:t>
      </w:r>
      <w:r w:rsidRPr="00141FCB">
        <w:rPr>
          <w:rFonts w:ascii="Garamond" w:hAnsi="Garamond" w:cs="Arial"/>
          <w:color w:val="231F20"/>
          <w:sz w:val="24"/>
          <w:szCs w:val="24"/>
        </w:rPr>
        <w:t xml:space="preserve"> </w:t>
      </w:r>
    </w:p>
    <w:p w14:paraId="1FD04CAF" w14:textId="472C99B8" w:rsidR="00B13BF7" w:rsidRPr="00141FCB" w:rsidRDefault="00141FCB" w:rsidP="00141FCB">
      <w:pPr>
        <w:pStyle w:val="PlainText"/>
        <w:ind w:left="1800" w:firstLine="540"/>
        <w:contextualSpacing/>
        <w:rPr>
          <w:rFonts w:ascii="Garamond" w:hAnsi="Garamond" w:cs="Arial"/>
          <w:color w:val="231F20"/>
          <w:sz w:val="24"/>
          <w:szCs w:val="24"/>
        </w:rPr>
      </w:pPr>
      <w:r>
        <w:rPr>
          <w:rFonts w:ascii="Garamond" w:hAnsi="Garamond" w:cs="Arial"/>
          <w:color w:val="231F20"/>
          <w:sz w:val="24"/>
          <w:szCs w:val="24"/>
        </w:rPr>
        <w:t xml:space="preserve">= </w:t>
      </w:r>
      <w:r w:rsidR="00B13BF7" w:rsidRPr="00141FCB">
        <w:rPr>
          <w:rFonts w:ascii="Garamond" w:hAnsi="Garamond" w:cs="Arial"/>
          <w:color w:val="231F20"/>
          <w:sz w:val="24"/>
          <w:szCs w:val="24"/>
        </w:rPr>
        <w:t>$</w:t>
      </w:r>
      <w:r w:rsidR="00B97AE8">
        <w:rPr>
          <w:rFonts w:ascii="Garamond" w:hAnsi="Garamond" w:cs="Arial"/>
          <w:color w:val="231F20"/>
          <w:sz w:val="24"/>
          <w:szCs w:val="24"/>
        </w:rPr>
        <w:t>16,</w:t>
      </w:r>
      <w:r w:rsidR="00E27AEB">
        <w:rPr>
          <w:rFonts w:ascii="Garamond" w:hAnsi="Garamond" w:cs="Arial"/>
          <w:color w:val="231F20"/>
          <w:sz w:val="24"/>
          <w:szCs w:val="24"/>
        </w:rPr>
        <w:t>075</w:t>
      </w:r>
      <w:r w:rsidR="00B13BF7" w:rsidRPr="00141FCB">
        <w:rPr>
          <w:rFonts w:ascii="Garamond" w:hAnsi="Garamond" w:cs="Arial"/>
          <w:color w:val="231F20"/>
          <w:sz w:val="24"/>
          <w:szCs w:val="24"/>
        </w:rPr>
        <w:t xml:space="preserve"> </w:t>
      </w:r>
    </w:p>
    <w:p w14:paraId="3A4B329A" w14:textId="256216E8" w:rsidR="00B13BF7" w:rsidRPr="00141FCB" w:rsidRDefault="00B13BF7" w:rsidP="00141FCB">
      <w:pPr>
        <w:pStyle w:val="PlainText"/>
        <w:ind w:firstLine="360"/>
        <w:contextualSpacing/>
        <w:rPr>
          <w:rFonts w:ascii="Garamond" w:hAnsi="Garamond" w:cs="Arial"/>
          <w:color w:val="231F20"/>
          <w:sz w:val="24"/>
          <w:szCs w:val="24"/>
        </w:rPr>
      </w:pPr>
      <w:r w:rsidRPr="00141FCB">
        <w:rPr>
          <w:rFonts w:ascii="Garamond" w:hAnsi="Garamond" w:cs="Arial"/>
          <w:color w:val="231F20"/>
          <w:sz w:val="24"/>
          <w:szCs w:val="24"/>
        </w:rPr>
        <w:t xml:space="preserve">Less federal credits: </w:t>
      </w:r>
      <w:r w:rsidR="00A54107" w:rsidRPr="00141FCB">
        <w:rPr>
          <w:rFonts w:ascii="Garamond" w:hAnsi="Garamond" w:cs="Arial"/>
          <w:color w:val="231F20"/>
          <w:sz w:val="24"/>
          <w:szCs w:val="24"/>
        </w:rPr>
        <w:t>–</w:t>
      </w:r>
      <w:r w:rsidRPr="00141FCB">
        <w:rPr>
          <w:rFonts w:ascii="Garamond" w:hAnsi="Garamond" w:cs="Arial"/>
          <w:color w:val="231F20"/>
          <w:sz w:val="24"/>
          <w:szCs w:val="24"/>
        </w:rPr>
        <w:t>$</w:t>
      </w:r>
      <w:r w:rsidR="00B97AE8">
        <w:rPr>
          <w:rFonts w:ascii="Garamond" w:hAnsi="Garamond" w:cs="Arial"/>
          <w:color w:val="231F20"/>
          <w:sz w:val="24"/>
          <w:szCs w:val="24"/>
        </w:rPr>
        <w:t>12,000(0.15) = -$</w:t>
      </w:r>
      <w:r w:rsidR="00745D4F">
        <w:rPr>
          <w:rFonts w:ascii="Garamond" w:hAnsi="Garamond" w:cs="Arial"/>
          <w:color w:val="231F20"/>
          <w:sz w:val="24"/>
          <w:szCs w:val="24"/>
        </w:rPr>
        <w:t>1,800</w:t>
      </w:r>
    </w:p>
    <w:p w14:paraId="3758AA4A" w14:textId="3F15912E" w:rsidR="00B13BF7" w:rsidRPr="00141FCB" w:rsidRDefault="00141FCB" w:rsidP="00141FCB">
      <w:pPr>
        <w:pStyle w:val="PlainText"/>
        <w:ind w:firstLine="360"/>
        <w:contextualSpacing/>
        <w:rPr>
          <w:rFonts w:ascii="Garamond" w:hAnsi="Garamond" w:cs="Arial"/>
          <w:color w:val="231F20"/>
          <w:sz w:val="24"/>
          <w:szCs w:val="24"/>
        </w:rPr>
      </w:pPr>
      <w:r>
        <w:rPr>
          <w:rFonts w:ascii="Garamond" w:hAnsi="Garamond" w:cs="Arial"/>
          <w:color w:val="231F20"/>
          <w:sz w:val="24"/>
          <w:szCs w:val="24"/>
        </w:rPr>
        <w:t xml:space="preserve">Total federal tax = </w:t>
      </w:r>
      <w:r w:rsidR="00B13BF7" w:rsidRPr="00141FCB">
        <w:rPr>
          <w:rFonts w:ascii="Garamond" w:hAnsi="Garamond" w:cs="Arial"/>
          <w:color w:val="231F20"/>
          <w:sz w:val="24"/>
          <w:szCs w:val="24"/>
        </w:rPr>
        <w:t>$</w:t>
      </w:r>
      <w:r w:rsidR="00745D4F">
        <w:rPr>
          <w:rFonts w:ascii="Garamond" w:hAnsi="Garamond" w:cs="Arial"/>
          <w:color w:val="231F20"/>
          <w:sz w:val="24"/>
          <w:szCs w:val="24"/>
        </w:rPr>
        <w:t>14,</w:t>
      </w:r>
      <w:r w:rsidR="00E27AEB">
        <w:rPr>
          <w:rFonts w:ascii="Garamond" w:hAnsi="Garamond" w:cs="Arial"/>
          <w:color w:val="231F20"/>
          <w:sz w:val="24"/>
          <w:szCs w:val="24"/>
        </w:rPr>
        <w:t>275</w:t>
      </w:r>
    </w:p>
    <w:p w14:paraId="569AE279" w14:textId="77777777" w:rsidR="00922B30" w:rsidRPr="00141FCB" w:rsidRDefault="00922B30" w:rsidP="00141FCB">
      <w:pPr>
        <w:pStyle w:val="PlainText"/>
        <w:ind w:left="360"/>
        <w:contextualSpacing/>
        <w:rPr>
          <w:rFonts w:ascii="Garamond" w:hAnsi="Garamond" w:cs="Arial"/>
          <w:color w:val="231F20"/>
          <w:sz w:val="24"/>
          <w:szCs w:val="24"/>
        </w:rPr>
      </w:pPr>
    </w:p>
    <w:p w14:paraId="0EEF26CF" w14:textId="1E3D7EDC" w:rsidR="00922B30" w:rsidRPr="00141FCB" w:rsidRDefault="00725E74" w:rsidP="00141FCB">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We assume </w:t>
      </w:r>
      <w:r w:rsidR="00745D4F">
        <w:rPr>
          <w:rFonts w:ascii="Garamond" w:hAnsi="Garamond" w:cs="Arial"/>
          <w:color w:val="231F20"/>
          <w:sz w:val="24"/>
          <w:szCs w:val="24"/>
        </w:rPr>
        <w:t xml:space="preserve">Ontario </w:t>
      </w:r>
      <w:r w:rsidRPr="00141FCB">
        <w:rPr>
          <w:rFonts w:ascii="Garamond" w:hAnsi="Garamond" w:cs="Arial"/>
          <w:color w:val="231F20"/>
          <w:sz w:val="24"/>
          <w:szCs w:val="24"/>
        </w:rPr>
        <w:t>p</w:t>
      </w:r>
      <w:r w:rsidR="00922B30" w:rsidRPr="00141FCB">
        <w:rPr>
          <w:rFonts w:ascii="Garamond" w:hAnsi="Garamond" w:cs="Arial"/>
          <w:color w:val="231F20"/>
          <w:sz w:val="24"/>
          <w:szCs w:val="24"/>
        </w:rPr>
        <w:t>rovincial taxes are paid after taking $9,500 provincial tax credit into account:</w:t>
      </w:r>
    </w:p>
    <w:p w14:paraId="07B0876E" w14:textId="77777777" w:rsidR="00922B30" w:rsidRPr="00141FCB" w:rsidRDefault="00922B30" w:rsidP="00141FCB">
      <w:pPr>
        <w:pStyle w:val="PlainText"/>
        <w:ind w:left="360"/>
        <w:contextualSpacing/>
        <w:rPr>
          <w:rFonts w:ascii="Garamond" w:hAnsi="Garamond" w:cs="Arial"/>
          <w:color w:val="231F20"/>
          <w:sz w:val="24"/>
          <w:szCs w:val="24"/>
        </w:rPr>
      </w:pPr>
    </w:p>
    <w:p w14:paraId="428A1AEF" w14:textId="43437607" w:rsidR="00B13BF7" w:rsidRPr="00141FCB" w:rsidRDefault="00922B30" w:rsidP="00141FCB">
      <w:pPr>
        <w:pStyle w:val="PlainText"/>
        <w:ind w:left="2160" w:hanging="1800"/>
        <w:contextualSpacing/>
        <w:rPr>
          <w:rFonts w:ascii="Garamond" w:hAnsi="Garamond" w:cs="Arial"/>
          <w:color w:val="231F20"/>
          <w:sz w:val="24"/>
          <w:szCs w:val="24"/>
        </w:rPr>
      </w:pPr>
      <w:r w:rsidRPr="00141FCB">
        <w:rPr>
          <w:rFonts w:ascii="Garamond" w:hAnsi="Garamond" w:cs="Arial"/>
          <w:color w:val="231F20"/>
          <w:sz w:val="24"/>
          <w:szCs w:val="24"/>
        </w:rPr>
        <w:t>Provincial taxes</w:t>
      </w:r>
      <w:r w:rsidR="00141FCB">
        <w:rPr>
          <w:rFonts w:ascii="Garamond" w:hAnsi="Garamond" w:cs="Arial"/>
          <w:color w:val="231F20"/>
          <w:sz w:val="24"/>
          <w:szCs w:val="24"/>
        </w:rPr>
        <w:t xml:space="preserve"> </w:t>
      </w:r>
      <w:r w:rsidR="00745D4F">
        <w:rPr>
          <w:rFonts w:ascii="Garamond" w:hAnsi="Garamond" w:cs="Arial"/>
          <w:color w:val="231F20"/>
          <w:sz w:val="24"/>
          <w:szCs w:val="24"/>
        </w:rPr>
        <w:tab/>
      </w:r>
      <w:r w:rsidRPr="00141FCB">
        <w:rPr>
          <w:rFonts w:ascii="Garamond" w:hAnsi="Garamond" w:cs="Arial"/>
          <w:color w:val="231F20"/>
          <w:sz w:val="24"/>
          <w:szCs w:val="24"/>
        </w:rPr>
        <w:t xml:space="preserve">= </w:t>
      </w:r>
      <w:r w:rsidR="00B13BF7" w:rsidRPr="00141FCB">
        <w:rPr>
          <w:rFonts w:ascii="Garamond" w:hAnsi="Garamond" w:cs="Arial"/>
          <w:color w:val="231F20"/>
          <w:sz w:val="24"/>
          <w:szCs w:val="24"/>
        </w:rPr>
        <w:t>$</w:t>
      </w:r>
      <w:r w:rsidR="00745D4F">
        <w:rPr>
          <w:rFonts w:ascii="Garamond" w:hAnsi="Garamond" w:cs="Arial"/>
          <w:color w:val="231F20"/>
          <w:sz w:val="24"/>
          <w:szCs w:val="24"/>
        </w:rPr>
        <w:t>42,201</w:t>
      </w:r>
      <w:proofErr w:type="gramStart"/>
      <w:r w:rsidR="00745D4F">
        <w:rPr>
          <w:rFonts w:ascii="Garamond" w:hAnsi="Garamond" w:cs="Arial"/>
          <w:color w:val="231F20"/>
          <w:sz w:val="24"/>
          <w:szCs w:val="24"/>
        </w:rPr>
        <w:t>(</w:t>
      </w:r>
      <w:r w:rsidR="00B13BF7" w:rsidRPr="00141FCB">
        <w:rPr>
          <w:rFonts w:ascii="Garamond" w:hAnsi="Garamond" w:cs="Arial"/>
          <w:color w:val="231F20"/>
          <w:sz w:val="24"/>
          <w:szCs w:val="24"/>
        </w:rPr>
        <w:t xml:space="preserve"> </w:t>
      </w:r>
      <w:r w:rsidR="00745D4F">
        <w:rPr>
          <w:rFonts w:ascii="Garamond" w:hAnsi="Garamond" w:cs="Arial"/>
          <w:color w:val="231F20"/>
          <w:sz w:val="24"/>
          <w:szCs w:val="24"/>
        </w:rPr>
        <w:t>0.0505</w:t>
      </w:r>
      <w:proofErr w:type="gramEnd"/>
      <w:r w:rsidR="00745D4F">
        <w:rPr>
          <w:rFonts w:ascii="Garamond" w:hAnsi="Garamond" w:cs="Arial"/>
          <w:color w:val="231F20"/>
          <w:sz w:val="24"/>
          <w:szCs w:val="24"/>
        </w:rPr>
        <w:t xml:space="preserve">) </w:t>
      </w:r>
      <w:r w:rsidR="00B13BF7" w:rsidRPr="00141FCB">
        <w:rPr>
          <w:rFonts w:ascii="Garamond" w:hAnsi="Garamond" w:cs="Arial"/>
          <w:color w:val="231F20"/>
          <w:sz w:val="24"/>
          <w:szCs w:val="24"/>
        </w:rPr>
        <w:t>on the first $</w:t>
      </w:r>
      <w:r w:rsidR="00745D4F">
        <w:rPr>
          <w:rFonts w:ascii="Garamond" w:hAnsi="Garamond" w:cs="Arial"/>
          <w:color w:val="231F20"/>
          <w:sz w:val="24"/>
          <w:szCs w:val="24"/>
        </w:rPr>
        <w:t>42,201</w:t>
      </w:r>
      <w:r w:rsidR="00B13BF7" w:rsidRPr="00141FCB">
        <w:rPr>
          <w:rFonts w:ascii="Garamond" w:hAnsi="Garamond" w:cs="Arial"/>
          <w:color w:val="231F20"/>
          <w:sz w:val="24"/>
          <w:szCs w:val="24"/>
        </w:rPr>
        <w:t>+</w:t>
      </w:r>
      <w:r w:rsidR="00141FCB">
        <w:rPr>
          <w:rFonts w:ascii="Garamond" w:hAnsi="Garamond" w:cs="Arial"/>
          <w:color w:val="231F20"/>
          <w:sz w:val="24"/>
          <w:szCs w:val="24"/>
        </w:rPr>
        <w:t xml:space="preserve"> </w:t>
      </w:r>
      <w:r w:rsidR="00B13BF7" w:rsidRPr="00141FCB">
        <w:rPr>
          <w:rFonts w:ascii="Garamond" w:hAnsi="Garamond" w:cs="Arial"/>
          <w:color w:val="231F20"/>
          <w:sz w:val="24"/>
          <w:szCs w:val="24"/>
        </w:rPr>
        <w:t>$</w:t>
      </w:r>
      <w:r w:rsidR="00745D4F">
        <w:rPr>
          <w:rFonts w:ascii="Garamond" w:hAnsi="Garamond" w:cs="Arial"/>
          <w:color w:val="231F20"/>
          <w:sz w:val="24"/>
          <w:szCs w:val="24"/>
        </w:rPr>
        <w:t xml:space="preserve">42,201(0.0905) </w:t>
      </w:r>
      <w:r w:rsidR="00B13BF7" w:rsidRPr="00141FCB">
        <w:rPr>
          <w:rFonts w:ascii="Garamond" w:hAnsi="Garamond" w:cs="Arial"/>
          <w:color w:val="231F20"/>
          <w:sz w:val="24"/>
          <w:szCs w:val="24"/>
        </w:rPr>
        <w:t>on the next $</w:t>
      </w:r>
      <w:r w:rsidR="00745D4F">
        <w:rPr>
          <w:rFonts w:ascii="Garamond" w:hAnsi="Garamond" w:cs="Arial"/>
          <w:color w:val="231F20"/>
          <w:sz w:val="24"/>
          <w:szCs w:val="24"/>
        </w:rPr>
        <w:t>42,201</w:t>
      </w:r>
      <w:r w:rsidR="00141FCB">
        <w:rPr>
          <w:rFonts w:ascii="Garamond" w:hAnsi="Garamond" w:cs="Arial"/>
          <w:color w:val="231F20"/>
          <w:sz w:val="24"/>
          <w:szCs w:val="24"/>
        </w:rPr>
        <w:t xml:space="preserve"> +</w:t>
      </w:r>
      <w:r w:rsidR="00B13BF7" w:rsidRPr="00141FCB">
        <w:rPr>
          <w:rFonts w:ascii="Garamond" w:hAnsi="Garamond" w:cs="Arial"/>
          <w:color w:val="231F20"/>
          <w:sz w:val="24"/>
          <w:szCs w:val="24"/>
        </w:rPr>
        <w:t xml:space="preserve"> (90,000</w:t>
      </w:r>
      <w:r w:rsidR="00141FCB">
        <w:rPr>
          <w:rFonts w:ascii="Garamond" w:hAnsi="Garamond" w:cs="Arial"/>
          <w:color w:val="231F20"/>
          <w:sz w:val="24"/>
          <w:szCs w:val="24"/>
        </w:rPr>
        <w:t xml:space="preserve"> </w:t>
      </w:r>
      <w:r w:rsidR="00A54107" w:rsidRPr="00141FCB">
        <w:rPr>
          <w:rFonts w:ascii="Garamond" w:hAnsi="Garamond" w:cs="Arial"/>
          <w:color w:val="231F20"/>
          <w:sz w:val="24"/>
          <w:szCs w:val="24"/>
        </w:rPr>
        <w:t>–</w:t>
      </w:r>
      <w:r w:rsidR="00141FCB">
        <w:rPr>
          <w:rFonts w:ascii="Garamond" w:hAnsi="Garamond" w:cs="Arial"/>
          <w:color w:val="231F20"/>
          <w:sz w:val="24"/>
          <w:szCs w:val="24"/>
        </w:rPr>
        <w:t xml:space="preserve"> </w:t>
      </w:r>
      <w:r w:rsidR="00745D4F">
        <w:rPr>
          <w:rFonts w:ascii="Garamond" w:hAnsi="Garamond" w:cs="Arial"/>
          <w:color w:val="231F20"/>
          <w:sz w:val="24"/>
          <w:szCs w:val="24"/>
        </w:rPr>
        <w:t>42,201- 42,201</w:t>
      </w:r>
      <w:r w:rsidR="00B13BF7" w:rsidRPr="00141FCB">
        <w:rPr>
          <w:rFonts w:ascii="Garamond" w:hAnsi="Garamond" w:cs="Arial"/>
          <w:color w:val="231F20"/>
          <w:sz w:val="24"/>
          <w:szCs w:val="24"/>
        </w:rPr>
        <w:t>)</w:t>
      </w:r>
      <w:r w:rsidR="00141FCB">
        <w:rPr>
          <w:rFonts w:ascii="Garamond" w:hAnsi="Garamond" w:cs="Arial"/>
          <w:color w:val="231F20"/>
          <w:sz w:val="24"/>
          <w:szCs w:val="24"/>
        </w:rPr>
        <w:t>(</w:t>
      </w:r>
      <w:r w:rsidR="00B13BF7" w:rsidRPr="00141FCB">
        <w:rPr>
          <w:rFonts w:ascii="Garamond" w:hAnsi="Garamond" w:cs="Arial"/>
          <w:color w:val="231F20"/>
          <w:sz w:val="24"/>
          <w:szCs w:val="24"/>
        </w:rPr>
        <w:t>0.1116</w:t>
      </w:r>
      <w:r w:rsidR="00141FCB">
        <w:rPr>
          <w:rFonts w:ascii="Garamond" w:hAnsi="Garamond" w:cs="Arial"/>
          <w:color w:val="231F20"/>
          <w:sz w:val="24"/>
          <w:szCs w:val="24"/>
        </w:rPr>
        <w:t>)</w:t>
      </w:r>
      <w:r w:rsidR="00B13BF7" w:rsidRPr="00141FCB">
        <w:rPr>
          <w:rFonts w:ascii="Garamond" w:hAnsi="Garamond" w:cs="Arial"/>
          <w:color w:val="231F20"/>
          <w:sz w:val="24"/>
          <w:szCs w:val="24"/>
        </w:rPr>
        <w:t xml:space="preserve"> </w:t>
      </w:r>
      <w:r w:rsidR="00745D4F">
        <w:rPr>
          <w:rFonts w:ascii="Garamond" w:hAnsi="Garamond" w:cs="Arial"/>
          <w:color w:val="231F20"/>
          <w:sz w:val="24"/>
          <w:szCs w:val="24"/>
        </w:rPr>
        <w:t>on the remainder</w:t>
      </w:r>
    </w:p>
    <w:p w14:paraId="473826DA" w14:textId="263F6256" w:rsidR="00B13BF7" w:rsidRPr="00141FCB" w:rsidRDefault="00B97AE8" w:rsidP="00B24A76">
      <w:pPr>
        <w:pStyle w:val="PlainText"/>
        <w:ind w:left="1800" w:firstLine="360"/>
        <w:contextualSpacing/>
        <w:rPr>
          <w:rFonts w:ascii="Garamond" w:hAnsi="Garamond" w:cs="Arial"/>
          <w:color w:val="231F20"/>
          <w:sz w:val="24"/>
          <w:szCs w:val="24"/>
        </w:rPr>
      </w:pPr>
      <w:r w:rsidRPr="00141FCB">
        <w:rPr>
          <w:rFonts w:ascii="Garamond" w:hAnsi="Garamond" w:cs="Arial"/>
          <w:color w:val="231F20"/>
          <w:sz w:val="24"/>
          <w:szCs w:val="24"/>
        </w:rPr>
        <w:t xml:space="preserve">= </w:t>
      </w:r>
      <w:r w:rsidR="00745D4F">
        <w:rPr>
          <w:rFonts w:ascii="Garamond" w:hAnsi="Garamond" w:cs="Arial"/>
          <w:color w:val="231F20"/>
          <w:sz w:val="24"/>
          <w:szCs w:val="24"/>
        </w:rPr>
        <w:t>$2,173 + $3,819 + $625</w:t>
      </w:r>
      <w:r w:rsidRPr="00141FCB">
        <w:rPr>
          <w:rFonts w:ascii="Garamond" w:hAnsi="Garamond" w:cs="Arial"/>
          <w:color w:val="231F20"/>
          <w:sz w:val="24"/>
          <w:szCs w:val="24"/>
        </w:rPr>
        <w:tab/>
      </w:r>
    </w:p>
    <w:p w14:paraId="6FB94654" w14:textId="35A6FD09" w:rsidR="00141FCB" w:rsidRDefault="00425FDB" w:rsidP="00141FCB">
      <w:pPr>
        <w:pStyle w:val="PlainText"/>
        <w:ind w:firstLine="360"/>
        <w:contextualSpacing/>
        <w:rPr>
          <w:rFonts w:ascii="Garamond" w:hAnsi="Garamond" w:cs="Arial"/>
          <w:color w:val="231F20"/>
          <w:sz w:val="24"/>
          <w:szCs w:val="24"/>
        </w:rPr>
      </w:pPr>
      <w:r>
        <w:rPr>
          <w:rFonts w:ascii="Garamond" w:hAnsi="Garamond" w:cs="Arial"/>
          <w:color w:val="231F20"/>
          <w:sz w:val="24"/>
          <w:szCs w:val="24"/>
        </w:rPr>
        <w:tab/>
      </w:r>
      <w:r>
        <w:rPr>
          <w:rFonts w:ascii="Garamond" w:hAnsi="Garamond" w:cs="Arial"/>
          <w:color w:val="231F20"/>
          <w:sz w:val="24"/>
          <w:szCs w:val="24"/>
        </w:rPr>
        <w:tab/>
      </w:r>
      <w:r>
        <w:rPr>
          <w:rFonts w:ascii="Garamond" w:hAnsi="Garamond" w:cs="Arial"/>
          <w:color w:val="231F20"/>
          <w:sz w:val="24"/>
          <w:szCs w:val="24"/>
        </w:rPr>
        <w:tab/>
        <w:t>=</w:t>
      </w:r>
      <w:r w:rsidR="00B13BF7" w:rsidRPr="00141FCB">
        <w:rPr>
          <w:rFonts w:ascii="Garamond" w:hAnsi="Garamond" w:cs="Arial"/>
          <w:color w:val="231F20"/>
          <w:sz w:val="24"/>
          <w:szCs w:val="24"/>
        </w:rPr>
        <w:t xml:space="preserve"> $6,</w:t>
      </w:r>
      <w:r w:rsidR="00745D4F">
        <w:rPr>
          <w:rFonts w:ascii="Garamond" w:hAnsi="Garamond" w:cs="Arial"/>
          <w:color w:val="231F20"/>
          <w:sz w:val="24"/>
          <w:szCs w:val="24"/>
        </w:rPr>
        <w:t>617</w:t>
      </w:r>
    </w:p>
    <w:p w14:paraId="43193BAF" w14:textId="26102B58" w:rsidR="00725E74" w:rsidRPr="00141FCB" w:rsidRDefault="00725E74" w:rsidP="00141FCB">
      <w:pPr>
        <w:pStyle w:val="PlainText"/>
        <w:ind w:firstLine="360"/>
        <w:contextualSpacing/>
        <w:rPr>
          <w:rFonts w:ascii="Garamond" w:hAnsi="Garamond" w:cs="Arial"/>
          <w:color w:val="231F20"/>
          <w:sz w:val="24"/>
          <w:szCs w:val="24"/>
        </w:rPr>
      </w:pPr>
      <w:r w:rsidRPr="00141FCB">
        <w:rPr>
          <w:rFonts w:ascii="Garamond" w:hAnsi="Garamond" w:cs="Arial"/>
          <w:color w:val="231F20"/>
          <w:sz w:val="24"/>
          <w:szCs w:val="24"/>
        </w:rPr>
        <w:t>Ontario sur-tax</w:t>
      </w:r>
      <w:r w:rsidR="00141FCB">
        <w:rPr>
          <w:rFonts w:ascii="Garamond" w:hAnsi="Garamond" w:cs="Arial"/>
          <w:color w:val="231F20"/>
          <w:sz w:val="24"/>
          <w:szCs w:val="24"/>
        </w:rPr>
        <w:t xml:space="preserve"> = </w:t>
      </w:r>
      <w:r w:rsidRPr="00141FCB">
        <w:rPr>
          <w:rFonts w:ascii="Garamond" w:hAnsi="Garamond" w:cs="Arial"/>
          <w:color w:val="231F20"/>
          <w:sz w:val="24"/>
          <w:szCs w:val="24"/>
        </w:rPr>
        <w:t>($6,</w:t>
      </w:r>
      <w:r w:rsidR="00745D4F">
        <w:rPr>
          <w:rFonts w:ascii="Garamond" w:hAnsi="Garamond" w:cs="Arial"/>
          <w:color w:val="231F20"/>
          <w:sz w:val="24"/>
          <w:szCs w:val="24"/>
        </w:rPr>
        <w:t>617</w:t>
      </w:r>
      <w:r w:rsidR="00141FCB">
        <w:rPr>
          <w:rFonts w:ascii="Garamond" w:hAnsi="Garamond" w:cs="Arial"/>
          <w:color w:val="231F20"/>
          <w:sz w:val="24"/>
          <w:szCs w:val="24"/>
        </w:rPr>
        <w:t xml:space="preserve"> </w:t>
      </w:r>
      <w:r w:rsidR="00A54107" w:rsidRPr="00141FCB">
        <w:rPr>
          <w:rFonts w:ascii="Garamond" w:hAnsi="Garamond" w:cs="Arial"/>
          <w:color w:val="231F20"/>
          <w:sz w:val="24"/>
          <w:szCs w:val="24"/>
        </w:rPr>
        <w:t>–</w:t>
      </w:r>
      <w:r w:rsidR="00141FCB">
        <w:rPr>
          <w:rFonts w:ascii="Garamond" w:hAnsi="Garamond" w:cs="Arial"/>
          <w:color w:val="231F20"/>
          <w:sz w:val="24"/>
          <w:szCs w:val="24"/>
        </w:rPr>
        <w:t xml:space="preserve"> </w:t>
      </w:r>
      <w:r w:rsidRPr="00141FCB">
        <w:rPr>
          <w:rFonts w:ascii="Garamond" w:hAnsi="Garamond" w:cs="Arial"/>
          <w:color w:val="231F20"/>
          <w:sz w:val="24"/>
          <w:szCs w:val="24"/>
        </w:rPr>
        <w:t>4,</w:t>
      </w:r>
      <w:r w:rsidR="00745D4F">
        <w:rPr>
          <w:rFonts w:ascii="Garamond" w:hAnsi="Garamond" w:cs="Arial"/>
          <w:color w:val="231F20"/>
          <w:sz w:val="24"/>
          <w:szCs w:val="24"/>
        </w:rPr>
        <w:t>556</w:t>
      </w:r>
      <w:proofErr w:type="gramStart"/>
      <w:r w:rsidRPr="00141FCB">
        <w:rPr>
          <w:rFonts w:ascii="Garamond" w:hAnsi="Garamond" w:cs="Arial"/>
          <w:color w:val="231F20"/>
          <w:sz w:val="24"/>
          <w:szCs w:val="24"/>
        </w:rPr>
        <w:t>)</w:t>
      </w:r>
      <w:r w:rsidR="00141FCB">
        <w:rPr>
          <w:rFonts w:ascii="Garamond" w:hAnsi="Garamond" w:cs="Arial"/>
          <w:color w:val="231F20"/>
          <w:sz w:val="24"/>
          <w:szCs w:val="24"/>
        </w:rPr>
        <w:t>(</w:t>
      </w:r>
      <w:proofErr w:type="gramEnd"/>
      <w:r w:rsidRPr="00141FCB">
        <w:rPr>
          <w:rFonts w:ascii="Garamond" w:hAnsi="Garamond" w:cs="Arial"/>
          <w:color w:val="231F20"/>
          <w:sz w:val="24"/>
          <w:szCs w:val="24"/>
        </w:rPr>
        <w:t>0.2</w:t>
      </w:r>
      <w:r w:rsidR="00141FCB">
        <w:rPr>
          <w:rFonts w:ascii="Garamond" w:hAnsi="Garamond" w:cs="Arial"/>
          <w:color w:val="231F20"/>
          <w:sz w:val="24"/>
          <w:szCs w:val="24"/>
        </w:rPr>
        <w:t xml:space="preserve">) </w:t>
      </w:r>
      <w:r w:rsidRPr="00141FCB">
        <w:rPr>
          <w:rFonts w:ascii="Garamond" w:hAnsi="Garamond" w:cs="Arial"/>
          <w:color w:val="231F20"/>
          <w:sz w:val="24"/>
          <w:szCs w:val="24"/>
        </w:rPr>
        <w:t>= $</w:t>
      </w:r>
      <w:r w:rsidR="00745D4F">
        <w:rPr>
          <w:rFonts w:ascii="Garamond" w:hAnsi="Garamond" w:cs="Arial"/>
          <w:color w:val="231F20"/>
          <w:sz w:val="24"/>
          <w:szCs w:val="24"/>
        </w:rPr>
        <w:t>412</w:t>
      </w:r>
    </w:p>
    <w:p w14:paraId="784AD17A" w14:textId="555B9420" w:rsidR="00B13BF7" w:rsidRPr="00141FCB" w:rsidRDefault="00B13BF7" w:rsidP="00141FCB">
      <w:pPr>
        <w:pStyle w:val="PlainText"/>
        <w:ind w:firstLine="360"/>
        <w:contextualSpacing/>
        <w:rPr>
          <w:rFonts w:ascii="Garamond" w:hAnsi="Garamond" w:cs="Arial"/>
          <w:color w:val="231F20"/>
          <w:sz w:val="24"/>
          <w:szCs w:val="24"/>
        </w:rPr>
      </w:pPr>
      <w:r w:rsidRPr="00141FCB">
        <w:rPr>
          <w:rFonts w:ascii="Garamond" w:hAnsi="Garamond" w:cs="Arial"/>
          <w:color w:val="231F20"/>
          <w:sz w:val="24"/>
          <w:szCs w:val="24"/>
        </w:rPr>
        <w:t xml:space="preserve">Less </w:t>
      </w:r>
      <w:r w:rsidR="00725E74" w:rsidRPr="00141FCB">
        <w:rPr>
          <w:rFonts w:ascii="Garamond" w:hAnsi="Garamond" w:cs="Arial"/>
          <w:color w:val="231F20"/>
          <w:sz w:val="24"/>
          <w:szCs w:val="24"/>
        </w:rPr>
        <w:t>provincial</w:t>
      </w:r>
      <w:r w:rsidRPr="00141FCB">
        <w:rPr>
          <w:rFonts w:ascii="Garamond" w:hAnsi="Garamond" w:cs="Arial"/>
          <w:color w:val="231F20"/>
          <w:sz w:val="24"/>
          <w:szCs w:val="24"/>
        </w:rPr>
        <w:t xml:space="preserve"> credits: </w:t>
      </w:r>
      <w:r w:rsidR="00A54107" w:rsidRPr="00141FCB">
        <w:rPr>
          <w:rFonts w:ascii="Garamond" w:hAnsi="Garamond" w:cs="Arial"/>
          <w:color w:val="231F20"/>
          <w:sz w:val="24"/>
          <w:szCs w:val="24"/>
        </w:rPr>
        <w:t>–</w:t>
      </w:r>
      <w:r w:rsidRPr="00141FCB">
        <w:rPr>
          <w:rFonts w:ascii="Garamond" w:hAnsi="Garamond" w:cs="Arial"/>
          <w:color w:val="231F20"/>
          <w:sz w:val="24"/>
          <w:szCs w:val="24"/>
        </w:rPr>
        <w:t>$</w:t>
      </w:r>
      <w:r w:rsidR="00B52484">
        <w:rPr>
          <w:rFonts w:ascii="Garamond" w:hAnsi="Garamond" w:cs="Arial"/>
          <w:color w:val="231F20"/>
          <w:sz w:val="24"/>
          <w:szCs w:val="24"/>
        </w:rPr>
        <w:t>9,500(</w:t>
      </w:r>
      <w:r w:rsidR="00745D4F">
        <w:rPr>
          <w:rFonts w:ascii="Garamond" w:hAnsi="Garamond" w:cs="Arial"/>
          <w:color w:val="231F20"/>
          <w:sz w:val="24"/>
          <w:szCs w:val="24"/>
        </w:rPr>
        <w:t>0.0505)</w:t>
      </w:r>
      <w:r w:rsidR="00425FDB">
        <w:rPr>
          <w:rFonts w:ascii="Garamond" w:hAnsi="Garamond" w:cs="Arial"/>
          <w:color w:val="231F20"/>
          <w:sz w:val="24"/>
          <w:szCs w:val="24"/>
        </w:rPr>
        <w:t xml:space="preserve"> = -$480</w:t>
      </w:r>
    </w:p>
    <w:p w14:paraId="6953367F" w14:textId="354E8291" w:rsidR="00B13BF7" w:rsidRPr="00141FCB" w:rsidRDefault="00B13BF7" w:rsidP="00141FCB">
      <w:pPr>
        <w:pStyle w:val="PlainText"/>
        <w:ind w:firstLine="360"/>
        <w:contextualSpacing/>
        <w:rPr>
          <w:rFonts w:ascii="Garamond" w:hAnsi="Garamond" w:cs="Arial"/>
          <w:color w:val="231F20"/>
          <w:sz w:val="24"/>
          <w:szCs w:val="24"/>
        </w:rPr>
      </w:pPr>
      <w:r w:rsidRPr="00141FCB">
        <w:rPr>
          <w:rFonts w:ascii="Garamond" w:hAnsi="Garamond" w:cs="Arial"/>
          <w:color w:val="231F20"/>
          <w:sz w:val="24"/>
          <w:szCs w:val="24"/>
        </w:rPr>
        <w:t xml:space="preserve">Total </w:t>
      </w:r>
      <w:r w:rsidR="00725E74" w:rsidRPr="00141FCB">
        <w:rPr>
          <w:rFonts w:ascii="Garamond" w:hAnsi="Garamond" w:cs="Arial"/>
          <w:color w:val="231F20"/>
          <w:sz w:val="24"/>
          <w:szCs w:val="24"/>
        </w:rPr>
        <w:t>provincial</w:t>
      </w:r>
      <w:r w:rsidR="00141FCB">
        <w:rPr>
          <w:rFonts w:ascii="Garamond" w:hAnsi="Garamond" w:cs="Arial"/>
          <w:color w:val="231F20"/>
          <w:sz w:val="24"/>
          <w:szCs w:val="24"/>
        </w:rPr>
        <w:t xml:space="preserve"> tax </w:t>
      </w:r>
      <w:r w:rsidRPr="00141FCB">
        <w:rPr>
          <w:rFonts w:ascii="Garamond" w:hAnsi="Garamond" w:cs="Arial"/>
          <w:color w:val="231F20"/>
          <w:sz w:val="24"/>
          <w:szCs w:val="24"/>
        </w:rPr>
        <w:t>=</w:t>
      </w:r>
      <w:r w:rsidR="00141FCB">
        <w:rPr>
          <w:rFonts w:ascii="Garamond" w:hAnsi="Garamond" w:cs="Arial"/>
          <w:color w:val="231F20"/>
          <w:sz w:val="24"/>
          <w:szCs w:val="24"/>
        </w:rPr>
        <w:t xml:space="preserve"> </w:t>
      </w:r>
      <w:r w:rsidRPr="00141FCB">
        <w:rPr>
          <w:rFonts w:ascii="Garamond" w:hAnsi="Garamond" w:cs="Arial"/>
          <w:color w:val="231F20"/>
          <w:sz w:val="24"/>
          <w:szCs w:val="24"/>
        </w:rPr>
        <w:t>$</w:t>
      </w:r>
      <w:r w:rsidR="00425FDB">
        <w:rPr>
          <w:rFonts w:ascii="Garamond" w:hAnsi="Garamond" w:cs="Arial"/>
          <w:color w:val="231F20"/>
          <w:sz w:val="24"/>
          <w:szCs w:val="24"/>
        </w:rPr>
        <w:t>6,550</w:t>
      </w:r>
    </w:p>
    <w:p w14:paraId="0107B6C6" w14:textId="1FF3C095" w:rsidR="00725E74" w:rsidRPr="00141FCB" w:rsidRDefault="00725E74" w:rsidP="00141FCB">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So total tax =</w:t>
      </w:r>
      <w:r w:rsidR="00AC0195">
        <w:rPr>
          <w:rFonts w:ascii="Garamond" w:hAnsi="Garamond" w:cs="Arial"/>
          <w:color w:val="231F20"/>
          <w:sz w:val="24"/>
          <w:szCs w:val="24"/>
        </w:rPr>
        <w:t xml:space="preserve"> </w:t>
      </w:r>
      <w:r w:rsidRPr="00141FCB">
        <w:rPr>
          <w:rFonts w:ascii="Garamond" w:hAnsi="Garamond" w:cs="Arial"/>
          <w:b/>
          <w:color w:val="231F20"/>
          <w:sz w:val="24"/>
          <w:szCs w:val="24"/>
        </w:rPr>
        <w:t>$</w:t>
      </w:r>
      <w:r w:rsidR="00425FDB">
        <w:rPr>
          <w:rFonts w:ascii="Garamond" w:hAnsi="Garamond" w:cs="Arial"/>
          <w:b/>
          <w:color w:val="231F20"/>
          <w:sz w:val="24"/>
          <w:szCs w:val="24"/>
        </w:rPr>
        <w:t>21,</w:t>
      </w:r>
      <w:r w:rsidR="00B52484">
        <w:rPr>
          <w:rFonts w:ascii="Garamond" w:hAnsi="Garamond" w:cs="Arial"/>
          <w:b/>
          <w:color w:val="231F20"/>
          <w:sz w:val="24"/>
          <w:szCs w:val="24"/>
        </w:rPr>
        <w:t>825</w:t>
      </w:r>
    </w:p>
    <w:p w14:paraId="6A9DA443" w14:textId="77777777" w:rsidR="00922B30" w:rsidRPr="00141FCB" w:rsidRDefault="00922B30" w:rsidP="00A54107">
      <w:pPr>
        <w:pStyle w:val="PlainText"/>
        <w:ind w:left="720"/>
        <w:contextualSpacing/>
        <w:rPr>
          <w:rFonts w:ascii="Garamond" w:hAnsi="Garamond" w:cs="Arial"/>
          <w:color w:val="231F20"/>
          <w:sz w:val="24"/>
          <w:szCs w:val="24"/>
        </w:rPr>
      </w:pPr>
    </w:p>
    <w:p w14:paraId="4D6C5EFE" w14:textId="64F7C910" w:rsidR="00922B30" w:rsidRPr="00141FCB" w:rsidRDefault="00922B30" w:rsidP="00AC0195">
      <w:pPr>
        <w:pStyle w:val="PlainText"/>
        <w:numPr>
          <w:ilvl w:val="0"/>
          <w:numId w:val="16"/>
        </w:numPr>
        <w:ind w:left="360"/>
        <w:contextualSpacing/>
        <w:rPr>
          <w:rFonts w:ascii="Garamond" w:hAnsi="Garamond" w:cs="Arial"/>
          <w:color w:val="231F20"/>
          <w:sz w:val="24"/>
          <w:szCs w:val="24"/>
        </w:rPr>
      </w:pPr>
      <w:r w:rsidRPr="00141FCB">
        <w:rPr>
          <w:rFonts w:ascii="Garamond" w:hAnsi="Garamond" w:cs="Arial"/>
          <w:color w:val="231F20"/>
          <w:sz w:val="24"/>
          <w:szCs w:val="24"/>
        </w:rPr>
        <w:t>Jane operates the business as a corporation:</w:t>
      </w:r>
    </w:p>
    <w:p w14:paraId="518517FB" w14:textId="77777777" w:rsidR="00922B30" w:rsidRPr="00141FCB" w:rsidRDefault="00922B30" w:rsidP="00AC0195">
      <w:pPr>
        <w:pStyle w:val="PlainText"/>
        <w:contextualSpacing/>
        <w:rPr>
          <w:rFonts w:ascii="Garamond" w:hAnsi="Garamond" w:cs="Arial"/>
          <w:color w:val="231F20"/>
          <w:sz w:val="24"/>
          <w:szCs w:val="24"/>
        </w:rPr>
      </w:pPr>
    </w:p>
    <w:p w14:paraId="79F5CCA0" w14:textId="736766DA" w:rsidR="00922B30" w:rsidRPr="00141FCB" w:rsidRDefault="00922B30"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Personal Federal taxes: Income of $30,000</w:t>
      </w:r>
    </w:p>
    <w:p w14:paraId="65B80B29" w14:textId="77777777" w:rsidR="00922B30" w:rsidRPr="00141FCB" w:rsidRDefault="00922B30" w:rsidP="00AC0195">
      <w:pPr>
        <w:pStyle w:val="PlainText"/>
        <w:ind w:left="360"/>
        <w:contextualSpacing/>
        <w:rPr>
          <w:rFonts w:ascii="Garamond" w:hAnsi="Garamond" w:cs="Arial"/>
          <w:color w:val="231F20"/>
          <w:sz w:val="24"/>
          <w:szCs w:val="24"/>
        </w:rPr>
      </w:pPr>
    </w:p>
    <w:p w14:paraId="6091199B" w14:textId="4739CC29" w:rsidR="00922B30" w:rsidRPr="00141FCB" w:rsidRDefault="00922B30"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So personal federal taxes paid = </w:t>
      </w:r>
      <w:r w:rsidR="00725E74" w:rsidRPr="00141FCB">
        <w:rPr>
          <w:rFonts w:ascii="Garamond" w:hAnsi="Garamond" w:cs="Arial"/>
          <w:color w:val="231F20"/>
          <w:sz w:val="24"/>
          <w:szCs w:val="24"/>
        </w:rPr>
        <w:t>$30,000</w:t>
      </w:r>
      <w:r w:rsidR="00AC0195">
        <w:rPr>
          <w:rFonts w:ascii="Garamond" w:hAnsi="Garamond" w:cs="Arial"/>
          <w:color w:val="231F20"/>
          <w:sz w:val="24"/>
          <w:szCs w:val="24"/>
        </w:rPr>
        <w:t>(</w:t>
      </w:r>
      <w:r w:rsidR="00725E74" w:rsidRPr="00141FCB">
        <w:rPr>
          <w:rFonts w:ascii="Garamond" w:hAnsi="Garamond" w:cs="Arial"/>
          <w:color w:val="231F20"/>
          <w:sz w:val="24"/>
          <w:szCs w:val="24"/>
        </w:rPr>
        <w:t>0.15</w:t>
      </w:r>
      <w:r w:rsidR="00AC0195">
        <w:rPr>
          <w:rFonts w:ascii="Garamond" w:hAnsi="Garamond" w:cs="Arial"/>
          <w:color w:val="231F20"/>
          <w:sz w:val="24"/>
          <w:szCs w:val="24"/>
        </w:rPr>
        <w:t>)</w:t>
      </w:r>
      <w:r w:rsidR="00725E74" w:rsidRPr="00141FCB">
        <w:rPr>
          <w:rFonts w:ascii="Garamond" w:hAnsi="Garamond" w:cs="Arial"/>
          <w:color w:val="231F20"/>
          <w:sz w:val="24"/>
          <w:szCs w:val="24"/>
        </w:rPr>
        <w:t xml:space="preserve"> = $4,500</w:t>
      </w:r>
    </w:p>
    <w:p w14:paraId="60E1B9EC" w14:textId="652FC7AD" w:rsidR="00725E74" w:rsidRPr="00141FCB" w:rsidRDefault="00725E74"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Less tax credits: </w:t>
      </w:r>
      <w:r w:rsidR="00745D4F">
        <w:rPr>
          <w:rFonts w:ascii="Garamond" w:hAnsi="Garamond" w:cs="Arial"/>
          <w:color w:val="231F20"/>
          <w:sz w:val="24"/>
          <w:szCs w:val="24"/>
        </w:rPr>
        <w:t xml:space="preserve">$12,000(0.15) </w:t>
      </w:r>
      <w:proofErr w:type="gramStart"/>
      <w:r w:rsidR="00745D4F">
        <w:rPr>
          <w:rFonts w:ascii="Garamond" w:hAnsi="Garamond" w:cs="Arial"/>
          <w:color w:val="231F20"/>
          <w:sz w:val="24"/>
          <w:szCs w:val="24"/>
        </w:rPr>
        <w:t xml:space="preserve">=  </w:t>
      </w:r>
      <w:r w:rsidR="00A54107" w:rsidRPr="00141FCB">
        <w:rPr>
          <w:rFonts w:ascii="Garamond" w:hAnsi="Garamond" w:cs="Arial"/>
          <w:color w:val="231F20"/>
          <w:sz w:val="24"/>
          <w:szCs w:val="24"/>
        </w:rPr>
        <w:t>–</w:t>
      </w:r>
      <w:proofErr w:type="gramEnd"/>
      <w:r w:rsidRPr="00141FCB">
        <w:rPr>
          <w:rFonts w:ascii="Garamond" w:hAnsi="Garamond" w:cs="Arial"/>
          <w:color w:val="231F20"/>
          <w:sz w:val="24"/>
          <w:szCs w:val="24"/>
        </w:rPr>
        <w:t>$1,</w:t>
      </w:r>
      <w:r w:rsidR="00745D4F">
        <w:rPr>
          <w:rFonts w:ascii="Garamond" w:hAnsi="Garamond" w:cs="Arial"/>
          <w:color w:val="231F20"/>
          <w:sz w:val="24"/>
          <w:szCs w:val="24"/>
        </w:rPr>
        <w:t>800</w:t>
      </w:r>
    </w:p>
    <w:p w14:paraId="2EF338F6" w14:textId="77777777" w:rsidR="00725E74" w:rsidRPr="00141FCB" w:rsidRDefault="00725E74" w:rsidP="00AC0195">
      <w:pPr>
        <w:pStyle w:val="PlainText"/>
        <w:ind w:left="360"/>
        <w:contextualSpacing/>
        <w:rPr>
          <w:rFonts w:ascii="Garamond" w:hAnsi="Garamond" w:cs="Arial"/>
          <w:color w:val="231F20"/>
          <w:sz w:val="24"/>
          <w:szCs w:val="24"/>
        </w:rPr>
      </w:pPr>
    </w:p>
    <w:p w14:paraId="10DCCA1B" w14:textId="321414D2" w:rsidR="00725E74" w:rsidRPr="00141FCB" w:rsidRDefault="00725E74"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For a </w:t>
      </w:r>
      <w:r w:rsidR="001D7D34" w:rsidRPr="00141FCB">
        <w:rPr>
          <w:rFonts w:ascii="Garamond" w:hAnsi="Garamond" w:cs="Arial"/>
          <w:color w:val="231F20"/>
          <w:sz w:val="24"/>
          <w:szCs w:val="24"/>
        </w:rPr>
        <w:t xml:space="preserve">personal federal </w:t>
      </w:r>
      <w:r w:rsidRPr="00141FCB">
        <w:rPr>
          <w:rFonts w:ascii="Garamond" w:hAnsi="Garamond" w:cs="Arial"/>
          <w:color w:val="231F20"/>
          <w:sz w:val="24"/>
          <w:szCs w:val="24"/>
        </w:rPr>
        <w:t>total of $2,920.95</w:t>
      </w:r>
    </w:p>
    <w:p w14:paraId="399036DC" w14:textId="77777777" w:rsidR="00922B30" w:rsidRPr="00141FCB" w:rsidRDefault="00922B30" w:rsidP="00AC0195">
      <w:pPr>
        <w:pStyle w:val="PlainText"/>
        <w:ind w:left="360"/>
        <w:contextualSpacing/>
        <w:rPr>
          <w:rFonts w:ascii="Garamond" w:hAnsi="Garamond" w:cs="Arial"/>
          <w:color w:val="231F20"/>
          <w:sz w:val="24"/>
          <w:szCs w:val="24"/>
        </w:rPr>
      </w:pPr>
    </w:p>
    <w:p w14:paraId="6C9570CF" w14:textId="0C60488B" w:rsidR="00922B30" w:rsidRPr="00141FCB" w:rsidRDefault="00725E74"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Assume p</w:t>
      </w:r>
      <w:r w:rsidR="00922B30" w:rsidRPr="00141FCB">
        <w:rPr>
          <w:rFonts w:ascii="Garamond" w:hAnsi="Garamond" w:cs="Arial"/>
          <w:color w:val="231F20"/>
          <w:sz w:val="24"/>
          <w:szCs w:val="24"/>
        </w:rPr>
        <w:t>rovincial taxes are paid after taking $9,500 provincial tax credit into account:</w:t>
      </w:r>
    </w:p>
    <w:p w14:paraId="3C159BB4" w14:textId="77777777" w:rsidR="00922B30" w:rsidRPr="00141FCB" w:rsidRDefault="00922B30" w:rsidP="00AC0195">
      <w:pPr>
        <w:pStyle w:val="PlainText"/>
        <w:ind w:left="360"/>
        <w:contextualSpacing/>
        <w:rPr>
          <w:rFonts w:ascii="Garamond" w:hAnsi="Garamond" w:cs="Arial"/>
          <w:color w:val="231F20"/>
          <w:sz w:val="24"/>
          <w:szCs w:val="24"/>
        </w:rPr>
      </w:pPr>
    </w:p>
    <w:p w14:paraId="24030E73" w14:textId="7957EC91" w:rsidR="00922B30" w:rsidRPr="00141FCB" w:rsidRDefault="00086B38"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Provincial personal </w:t>
      </w:r>
      <w:r w:rsidR="00922B30" w:rsidRPr="00141FCB">
        <w:rPr>
          <w:rFonts w:ascii="Garamond" w:hAnsi="Garamond" w:cs="Arial"/>
          <w:color w:val="231F20"/>
          <w:sz w:val="24"/>
          <w:szCs w:val="24"/>
        </w:rPr>
        <w:t xml:space="preserve">taxes (Ontario) = </w:t>
      </w:r>
      <w:r w:rsidR="004D5408" w:rsidRPr="00141FCB">
        <w:rPr>
          <w:rFonts w:ascii="Garamond" w:hAnsi="Garamond" w:cs="Arial"/>
          <w:color w:val="231F20"/>
          <w:sz w:val="24"/>
          <w:szCs w:val="24"/>
        </w:rPr>
        <w:t>$30,000</w:t>
      </w:r>
      <w:r w:rsidR="00AC0195">
        <w:rPr>
          <w:rFonts w:ascii="Garamond" w:hAnsi="Garamond" w:cs="Arial"/>
          <w:color w:val="231F20"/>
          <w:sz w:val="24"/>
          <w:szCs w:val="24"/>
        </w:rPr>
        <w:t>(</w:t>
      </w:r>
      <w:r w:rsidR="004D5408" w:rsidRPr="00141FCB">
        <w:rPr>
          <w:rFonts w:ascii="Garamond" w:hAnsi="Garamond" w:cs="Arial"/>
          <w:color w:val="231F20"/>
          <w:sz w:val="24"/>
          <w:szCs w:val="24"/>
        </w:rPr>
        <w:t>0.0505</w:t>
      </w:r>
      <w:r w:rsidR="00AC0195">
        <w:rPr>
          <w:rFonts w:ascii="Garamond" w:hAnsi="Garamond" w:cs="Arial"/>
          <w:color w:val="231F20"/>
          <w:sz w:val="24"/>
          <w:szCs w:val="24"/>
        </w:rPr>
        <w:t>)</w:t>
      </w:r>
      <w:r w:rsidR="004D5408" w:rsidRPr="00141FCB">
        <w:rPr>
          <w:rFonts w:ascii="Garamond" w:hAnsi="Garamond" w:cs="Arial"/>
          <w:color w:val="231F20"/>
          <w:sz w:val="24"/>
          <w:szCs w:val="24"/>
        </w:rPr>
        <w:t xml:space="preserve"> = $1,515</w:t>
      </w:r>
    </w:p>
    <w:p w14:paraId="36B37D35" w14:textId="703CE0E8" w:rsidR="004D5408" w:rsidRPr="00141FCB" w:rsidRDefault="004D5408"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Less tax credit: </w:t>
      </w:r>
      <w:r w:rsidR="00A54107" w:rsidRPr="00141FCB">
        <w:rPr>
          <w:rFonts w:ascii="Garamond" w:hAnsi="Garamond" w:cs="Arial"/>
          <w:color w:val="231F20"/>
          <w:sz w:val="24"/>
          <w:szCs w:val="24"/>
        </w:rPr>
        <w:t>–</w:t>
      </w:r>
      <w:r w:rsidRPr="00141FCB">
        <w:rPr>
          <w:rFonts w:ascii="Garamond" w:hAnsi="Garamond" w:cs="Arial"/>
          <w:color w:val="231F20"/>
          <w:sz w:val="24"/>
          <w:szCs w:val="24"/>
        </w:rPr>
        <w:t xml:space="preserve"> $479.75</w:t>
      </w:r>
    </w:p>
    <w:p w14:paraId="2593F8C1" w14:textId="77777777" w:rsidR="004D5408" w:rsidRPr="00141FCB" w:rsidRDefault="004D5408" w:rsidP="00AC0195">
      <w:pPr>
        <w:pStyle w:val="PlainText"/>
        <w:ind w:left="360"/>
        <w:contextualSpacing/>
        <w:rPr>
          <w:rFonts w:ascii="Garamond" w:hAnsi="Garamond" w:cs="Arial"/>
          <w:color w:val="231F20"/>
          <w:sz w:val="24"/>
          <w:szCs w:val="24"/>
        </w:rPr>
      </w:pPr>
    </w:p>
    <w:p w14:paraId="38BABEDC" w14:textId="44739C7C" w:rsidR="004D5408" w:rsidRPr="00141FCB" w:rsidRDefault="004D5408"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So total </w:t>
      </w:r>
      <w:r w:rsidR="001D7D34" w:rsidRPr="00141FCB">
        <w:rPr>
          <w:rFonts w:ascii="Garamond" w:hAnsi="Garamond" w:cs="Arial"/>
          <w:color w:val="231F20"/>
          <w:sz w:val="24"/>
          <w:szCs w:val="24"/>
        </w:rPr>
        <w:t xml:space="preserve">personal </w:t>
      </w:r>
      <w:r w:rsidRPr="00141FCB">
        <w:rPr>
          <w:rFonts w:ascii="Garamond" w:hAnsi="Garamond" w:cs="Arial"/>
          <w:color w:val="231F20"/>
          <w:sz w:val="24"/>
          <w:szCs w:val="24"/>
        </w:rPr>
        <w:t>provincial taxes = $1,035.25</w:t>
      </w:r>
    </w:p>
    <w:p w14:paraId="2F8F37DB" w14:textId="77777777" w:rsidR="00922B30" w:rsidRPr="00141FCB" w:rsidRDefault="00922B30" w:rsidP="00AC0195">
      <w:pPr>
        <w:pStyle w:val="PlainText"/>
        <w:ind w:left="360"/>
        <w:contextualSpacing/>
        <w:rPr>
          <w:rFonts w:ascii="Garamond" w:hAnsi="Garamond" w:cs="Arial"/>
          <w:color w:val="231F20"/>
          <w:sz w:val="24"/>
          <w:szCs w:val="24"/>
        </w:rPr>
      </w:pPr>
    </w:p>
    <w:p w14:paraId="245E8881" w14:textId="6037DA0D" w:rsidR="00922B30" w:rsidRPr="00141FCB" w:rsidRDefault="00922B30" w:rsidP="00AC0195">
      <w:pPr>
        <w:pStyle w:val="PlainText"/>
        <w:ind w:left="360"/>
        <w:contextualSpacing/>
        <w:rPr>
          <w:rFonts w:ascii="Garamond" w:hAnsi="Garamond" w:cs="Arial"/>
          <w:color w:val="231F20"/>
          <w:sz w:val="24"/>
          <w:szCs w:val="24"/>
        </w:rPr>
      </w:pPr>
      <w:r w:rsidRPr="00141FCB">
        <w:rPr>
          <w:rFonts w:ascii="Garamond" w:hAnsi="Garamond" w:cs="Arial"/>
          <w:color w:val="231F20"/>
          <w:sz w:val="24"/>
          <w:szCs w:val="24"/>
        </w:rPr>
        <w:t xml:space="preserve">Total personal taxes = </w:t>
      </w:r>
      <w:r w:rsidR="004D5408" w:rsidRPr="00141FCB">
        <w:rPr>
          <w:rFonts w:ascii="Garamond" w:hAnsi="Garamond" w:cs="Arial"/>
          <w:color w:val="231F20"/>
          <w:sz w:val="24"/>
          <w:szCs w:val="24"/>
        </w:rPr>
        <w:t>$3,956.20</w:t>
      </w:r>
    </w:p>
    <w:p w14:paraId="3CB38119" w14:textId="77777777" w:rsidR="00922B30" w:rsidRPr="00141FCB" w:rsidRDefault="00922B30" w:rsidP="00AC0195">
      <w:pPr>
        <w:pStyle w:val="PlainText"/>
        <w:ind w:left="360"/>
        <w:contextualSpacing/>
        <w:rPr>
          <w:rFonts w:ascii="Garamond" w:eastAsia="MS Mincho" w:hAnsi="Garamond" w:cs="Arial"/>
          <w:b/>
          <w:sz w:val="24"/>
          <w:szCs w:val="24"/>
        </w:rPr>
      </w:pPr>
    </w:p>
    <w:p w14:paraId="2E816C49" w14:textId="0E7B6791" w:rsidR="00922B30" w:rsidRPr="00141FCB" w:rsidRDefault="00922B30" w:rsidP="00AC0195">
      <w:pPr>
        <w:pStyle w:val="PlainText"/>
        <w:ind w:left="360"/>
        <w:contextualSpacing/>
        <w:rPr>
          <w:rFonts w:ascii="Garamond" w:eastAsia="MS Mincho" w:hAnsi="Garamond" w:cs="Arial"/>
          <w:sz w:val="24"/>
          <w:szCs w:val="24"/>
        </w:rPr>
      </w:pPr>
      <w:r w:rsidRPr="00141FCB">
        <w:rPr>
          <w:rFonts w:ascii="Garamond" w:eastAsia="MS Mincho" w:hAnsi="Garamond" w:cs="Arial"/>
          <w:sz w:val="24"/>
          <w:szCs w:val="24"/>
        </w:rPr>
        <w:t>Corporate federal taxes = $60,000</w:t>
      </w:r>
      <w:r w:rsidR="00AC0195">
        <w:rPr>
          <w:rFonts w:ascii="Garamond" w:eastAsia="MS Mincho" w:hAnsi="Garamond" w:cs="Arial"/>
          <w:sz w:val="24"/>
          <w:szCs w:val="24"/>
        </w:rPr>
        <w:t>(</w:t>
      </w:r>
      <w:r w:rsidRPr="00141FCB">
        <w:rPr>
          <w:rFonts w:ascii="Garamond" w:eastAsia="MS Mincho" w:hAnsi="Garamond" w:cs="Arial"/>
          <w:sz w:val="24"/>
          <w:szCs w:val="24"/>
        </w:rPr>
        <w:t>11%</w:t>
      </w:r>
      <w:r w:rsidR="00AC0195">
        <w:rPr>
          <w:rFonts w:ascii="Garamond" w:eastAsia="MS Mincho" w:hAnsi="Garamond" w:cs="Arial"/>
          <w:sz w:val="24"/>
          <w:szCs w:val="24"/>
        </w:rPr>
        <w:t xml:space="preserve">) </w:t>
      </w:r>
      <w:r w:rsidRPr="00141FCB">
        <w:rPr>
          <w:rFonts w:ascii="Garamond" w:eastAsia="MS Mincho" w:hAnsi="Garamond" w:cs="Arial"/>
          <w:sz w:val="24"/>
          <w:szCs w:val="24"/>
        </w:rPr>
        <w:t>= $6,600</w:t>
      </w:r>
    </w:p>
    <w:p w14:paraId="01BF0DE8" w14:textId="14AE53D0" w:rsidR="00922B30" w:rsidRPr="00141FCB" w:rsidRDefault="00922B30" w:rsidP="00AC0195">
      <w:pPr>
        <w:pStyle w:val="PlainText"/>
        <w:ind w:left="360"/>
        <w:contextualSpacing/>
        <w:rPr>
          <w:rFonts w:ascii="Garamond" w:eastAsia="MS Mincho" w:hAnsi="Garamond" w:cs="Arial"/>
          <w:sz w:val="24"/>
          <w:szCs w:val="24"/>
        </w:rPr>
      </w:pPr>
      <w:r w:rsidRPr="00141FCB">
        <w:rPr>
          <w:rFonts w:ascii="Garamond" w:eastAsia="MS Mincho" w:hAnsi="Garamond" w:cs="Arial"/>
          <w:sz w:val="24"/>
          <w:szCs w:val="24"/>
        </w:rPr>
        <w:t>Corporate provincial taxes = $60,000</w:t>
      </w:r>
      <w:r w:rsidR="00AC0195">
        <w:rPr>
          <w:rFonts w:ascii="Garamond" w:eastAsia="MS Mincho" w:hAnsi="Garamond" w:cs="Arial"/>
          <w:sz w:val="24"/>
          <w:szCs w:val="24"/>
        </w:rPr>
        <w:t>(</w:t>
      </w:r>
      <w:r w:rsidRPr="00141FCB">
        <w:rPr>
          <w:rFonts w:ascii="Garamond" w:eastAsia="MS Mincho" w:hAnsi="Garamond" w:cs="Arial"/>
          <w:sz w:val="24"/>
          <w:szCs w:val="24"/>
        </w:rPr>
        <w:t>4.5%</w:t>
      </w:r>
      <w:r w:rsidR="00AC0195">
        <w:rPr>
          <w:rFonts w:ascii="Garamond" w:eastAsia="MS Mincho" w:hAnsi="Garamond" w:cs="Arial"/>
          <w:sz w:val="24"/>
          <w:szCs w:val="24"/>
        </w:rPr>
        <w:t xml:space="preserve">) </w:t>
      </w:r>
      <w:r w:rsidRPr="00141FCB">
        <w:rPr>
          <w:rFonts w:ascii="Garamond" w:eastAsia="MS Mincho" w:hAnsi="Garamond" w:cs="Arial"/>
          <w:sz w:val="24"/>
          <w:szCs w:val="24"/>
        </w:rPr>
        <w:t>= $2,700</w:t>
      </w:r>
    </w:p>
    <w:p w14:paraId="4F61D8B9" w14:textId="64A3513D" w:rsidR="00922B30" w:rsidRPr="00141FCB" w:rsidRDefault="00922B30" w:rsidP="00AC0195">
      <w:pPr>
        <w:pStyle w:val="PlainText"/>
        <w:ind w:left="360"/>
        <w:contextualSpacing/>
        <w:rPr>
          <w:rFonts w:ascii="Garamond" w:eastAsia="MS Mincho" w:hAnsi="Garamond" w:cs="Arial"/>
          <w:sz w:val="24"/>
          <w:szCs w:val="24"/>
        </w:rPr>
      </w:pPr>
      <w:r w:rsidRPr="00141FCB">
        <w:rPr>
          <w:rFonts w:ascii="Garamond" w:eastAsia="MS Mincho" w:hAnsi="Garamond" w:cs="Arial"/>
          <w:sz w:val="24"/>
          <w:szCs w:val="24"/>
        </w:rPr>
        <w:t>Total corporate taxes = $9,300</w:t>
      </w:r>
    </w:p>
    <w:p w14:paraId="77C403DA" w14:textId="77777777" w:rsidR="00922B30" w:rsidRPr="00141FCB" w:rsidRDefault="00922B30" w:rsidP="00AC0195">
      <w:pPr>
        <w:pStyle w:val="PlainText"/>
        <w:ind w:left="360"/>
        <w:contextualSpacing/>
        <w:rPr>
          <w:rFonts w:ascii="Garamond" w:eastAsia="MS Mincho" w:hAnsi="Garamond" w:cs="Arial"/>
          <w:sz w:val="24"/>
          <w:szCs w:val="24"/>
        </w:rPr>
      </w:pPr>
    </w:p>
    <w:p w14:paraId="3A755FF1" w14:textId="0A30A41D" w:rsidR="00922B30" w:rsidRPr="00141FCB" w:rsidRDefault="00922B30" w:rsidP="00AC0195">
      <w:pPr>
        <w:pStyle w:val="PlainText"/>
        <w:ind w:left="360"/>
        <w:contextualSpacing/>
        <w:rPr>
          <w:rFonts w:ascii="Garamond" w:eastAsia="MS Mincho" w:hAnsi="Garamond" w:cs="Arial"/>
          <w:b/>
          <w:sz w:val="24"/>
          <w:szCs w:val="24"/>
        </w:rPr>
      </w:pPr>
      <w:r w:rsidRPr="00141FCB">
        <w:rPr>
          <w:rFonts w:ascii="Garamond" w:eastAsia="MS Mincho" w:hAnsi="Garamond" w:cs="Arial"/>
          <w:sz w:val="24"/>
          <w:szCs w:val="24"/>
        </w:rPr>
        <w:t xml:space="preserve">Total taxes paid </w:t>
      </w:r>
      <w:r w:rsidRPr="00141FCB">
        <w:rPr>
          <w:rFonts w:ascii="Garamond" w:eastAsia="MS Mincho" w:hAnsi="Garamond" w:cs="Arial"/>
          <w:b/>
          <w:sz w:val="24"/>
          <w:szCs w:val="24"/>
        </w:rPr>
        <w:t xml:space="preserve">= </w:t>
      </w:r>
      <w:r w:rsidR="004D5408" w:rsidRPr="00141FCB">
        <w:rPr>
          <w:rFonts w:ascii="Garamond" w:eastAsia="MS Mincho" w:hAnsi="Garamond" w:cs="Arial"/>
          <w:b/>
          <w:sz w:val="24"/>
          <w:szCs w:val="24"/>
        </w:rPr>
        <w:t>$13,256.20</w:t>
      </w:r>
    </w:p>
    <w:p w14:paraId="0714ABEE" w14:textId="77777777" w:rsidR="004D5408" w:rsidRPr="00141FCB" w:rsidRDefault="004D5408" w:rsidP="00A54107">
      <w:pPr>
        <w:pStyle w:val="PlainText"/>
        <w:ind w:left="720"/>
        <w:contextualSpacing/>
        <w:rPr>
          <w:rFonts w:ascii="Garamond" w:eastAsia="MS Mincho" w:hAnsi="Garamond" w:cs="Arial"/>
          <w:b/>
          <w:sz w:val="24"/>
          <w:szCs w:val="24"/>
        </w:rPr>
      </w:pPr>
    </w:p>
    <w:p w14:paraId="3F147033" w14:textId="70A11E76" w:rsidR="004D5408" w:rsidRPr="00141FCB" w:rsidRDefault="004D5408" w:rsidP="00A54107">
      <w:pPr>
        <w:pStyle w:val="PlainText"/>
        <w:ind w:firstLine="360"/>
        <w:contextualSpacing/>
        <w:rPr>
          <w:rFonts w:ascii="Garamond" w:eastAsia="MS Mincho" w:hAnsi="Garamond" w:cs="Arial"/>
          <w:sz w:val="24"/>
          <w:szCs w:val="24"/>
        </w:rPr>
      </w:pPr>
      <w:r w:rsidRPr="00141FCB">
        <w:rPr>
          <w:rFonts w:ascii="Garamond" w:eastAsia="MS Mincho" w:hAnsi="Garamond" w:cs="Arial"/>
          <w:b/>
          <w:sz w:val="24"/>
          <w:szCs w:val="24"/>
        </w:rPr>
        <w:t xml:space="preserve">So Jane can save </w:t>
      </w:r>
      <w:r w:rsidR="00425FDB">
        <w:rPr>
          <w:rFonts w:ascii="Garamond" w:eastAsia="MS Mincho" w:hAnsi="Garamond" w:cs="Arial"/>
          <w:b/>
          <w:sz w:val="24"/>
          <w:szCs w:val="24"/>
        </w:rPr>
        <w:t>just under</w:t>
      </w:r>
      <w:r w:rsidR="00425FDB" w:rsidRPr="00141FCB">
        <w:rPr>
          <w:rFonts w:ascii="Garamond" w:eastAsia="MS Mincho" w:hAnsi="Garamond" w:cs="Arial"/>
          <w:b/>
          <w:sz w:val="24"/>
          <w:szCs w:val="24"/>
        </w:rPr>
        <w:t xml:space="preserve"> </w:t>
      </w:r>
      <w:r w:rsidRPr="00141FCB">
        <w:rPr>
          <w:rFonts w:ascii="Garamond" w:eastAsia="MS Mincho" w:hAnsi="Garamond" w:cs="Arial"/>
          <w:b/>
          <w:sz w:val="24"/>
          <w:szCs w:val="24"/>
        </w:rPr>
        <w:t>$</w:t>
      </w:r>
      <w:r w:rsidR="00425FDB">
        <w:rPr>
          <w:rFonts w:ascii="Garamond" w:eastAsia="MS Mincho" w:hAnsi="Garamond" w:cs="Arial"/>
          <w:b/>
          <w:sz w:val="24"/>
          <w:szCs w:val="24"/>
        </w:rPr>
        <w:t>8,000</w:t>
      </w:r>
      <w:r w:rsidRPr="00141FCB">
        <w:rPr>
          <w:rFonts w:ascii="Garamond" w:eastAsia="MS Mincho" w:hAnsi="Garamond" w:cs="Arial"/>
          <w:b/>
          <w:sz w:val="24"/>
          <w:szCs w:val="24"/>
        </w:rPr>
        <w:t xml:space="preserve"> in taxes by incorporating.</w:t>
      </w:r>
    </w:p>
    <w:p w14:paraId="0151D317" w14:textId="62E83827" w:rsidR="00502FEB" w:rsidRPr="00141FCB" w:rsidRDefault="00502FEB" w:rsidP="00A54107">
      <w:pPr>
        <w:pStyle w:val="PlainText"/>
        <w:contextualSpacing/>
        <w:rPr>
          <w:rFonts w:ascii="Garamond" w:eastAsia="MS Mincho" w:hAnsi="Garamond" w:cs="Arial"/>
          <w:b/>
          <w:sz w:val="24"/>
          <w:szCs w:val="32"/>
        </w:rPr>
      </w:pPr>
    </w:p>
    <w:p w14:paraId="16B1B014" w14:textId="77777777" w:rsidR="001E7E0C" w:rsidRPr="00141FCB" w:rsidRDefault="001E7E0C" w:rsidP="00A54107">
      <w:pPr>
        <w:pStyle w:val="PlainText"/>
        <w:contextualSpacing/>
        <w:rPr>
          <w:rFonts w:ascii="Garamond" w:eastAsia="MS Mincho" w:hAnsi="Garamond" w:cs="Arial"/>
          <w:b/>
          <w:sz w:val="24"/>
          <w:szCs w:val="32"/>
        </w:rPr>
      </w:pPr>
    </w:p>
    <w:p w14:paraId="21A3BCEA" w14:textId="77777777"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12-7</w:t>
      </w:r>
    </w:p>
    <w:p w14:paraId="21932A43" w14:textId="77777777" w:rsidR="00A3011D" w:rsidRPr="00141FCB" w:rsidRDefault="00A3011D" w:rsidP="00A54107">
      <w:pPr>
        <w:pStyle w:val="PlainText"/>
        <w:contextualSpacing/>
        <w:rPr>
          <w:rFonts w:ascii="Garamond" w:eastAsia="MS Mincho" w:hAnsi="Garamond" w:cs="Arial"/>
          <w:sz w:val="24"/>
          <w:szCs w:val="24"/>
        </w:rPr>
      </w:pPr>
    </w:p>
    <w:p w14:paraId="25C90A3C" w14:textId="0BFAFEA6" w:rsidR="004E749A" w:rsidRPr="00141FCB" w:rsidRDefault="0032126F" w:rsidP="00AC0195">
      <w:pPr>
        <w:pStyle w:val="NormalWeb"/>
        <w:spacing w:before="0" w:beforeAutospacing="0" w:after="0"/>
        <w:contextualSpacing/>
        <w:rPr>
          <w:rFonts w:ascii="Garamond" w:hAnsi="Garamond" w:cs="Arial"/>
        </w:rPr>
      </w:pPr>
      <w:r w:rsidRPr="00141FCB">
        <w:rPr>
          <w:rFonts w:ascii="Garamond" w:hAnsi="Garamond" w:cs="Arial"/>
          <w:color w:val="000000"/>
        </w:rPr>
        <w:t xml:space="preserve">Federal </w:t>
      </w:r>
      <w:r w:rsidR="00C74CBC">
        <w:rPr>
          <w:rFonts w:ascii="Garamond" w:hAnsi="Garamond" w:cs="Arial"/>
          <w:color w:val="000000"/>
        </w:rPr>
        <w:t xml:space="preserve">incremental </w:t>
      </w:r>
      <w:r w:rsidRPr="00141FCB">
        <w:rPr>
          <w:rFonts w:ascii="Garamond" w:hAnsi="Garamond" w:cs="Arial"/>
          <w:color w:val="000000"/>
        </w:rPr>
        <w:t xml:space="preserve">tax rate </w:t>
      </w:r>
      <w:r w:rsidR="004E749A" w:rsidRPr="00141FCB">
        <w:rPr>
          <w:rFonts w:ascii="Garamond" w:hAnsi="Garamond" w:cs="Arial"/>
          <w:color w:val="000000"/>
        </w:rPr>
        <w:t>= 26%</w:t>
      </w:r>
    </w:p>
    <w:p w14:paraId="2C9A549F" w14:textId="42014D6D" w:rsidR="004E749A" w:rsidRPr="00141FCB" w:rsidRDefault="004E749A" w:rsidP="00AC0195">
      <w:pPr>
        <w:pStyle w:val="NormalWeb"/>
        <w:spacing w:before="0" w:beforeAutospacing="0" w:after="0"/>
        <w:contextualSpacing/>
        <w:rPr>
          <w:rFonts w:ascii="Garamond" w:hAnsi="Garamond" w:cs="Arial"/>
        </w:rPr>
      </w:pPr>
      <w:r w:rsidRPr="00141FCB">
        <w:rPr>
          <w:rFonts w:ascii="Garamond" w:hAnsi="Garamond" w:cs="Arial"/>
          <w:color w:val="000000"/>
        </w:rPr>
        <w:t xml:space="preserve">Provincial </w:t>
      </w:r>
      <w:r w:rsidR="00C74CBC">
        <w:rPr>
          <w:rFonts w:ascii="Garamond" w:hAnsi="Garamond" w:cs="Arial"/>
          <w:color w:val="000000"/>
        </w:rPr>
        <w:t xml:space="preserve">incremental </w:t>
      </w:r>
      <w:r w:rsidRPr="00141FCB">
        <w:rPr>
          <w:rFonts w:ascii="Garamond" w:hAnsi="Garamond" w:cs="Arial"/>
          <w:color w:val="000000"/>
        </w:rPr>
        <w:t xml:space="preserve">tax rate = </w:t>
      </w:r>
      <w:r w:rsidR="00A44F8F" w:rsidRPr="00141FCB">
        <w:rPr>
          <w:rFonts w:ascii="Garamond" w:hAnsi="Garamond" w:cs="Arial"/>
          <w:color w:val="000000"/>
        </w:rPr>
        <w:t>12.29</w:t>
      </w:r>
      <w:r w:rsidRPr="00141FCB">
        <w:rPr>
          <w:rFonts w:ascii="Garamond" w:hAnsi="Garamond" w:cs="Arial"/>
          <w:color w:val="000000"/>
        </w:rPr>
        <w:t>%</w:t>
      </w:r>
    </w:p>
    <w:p w14:paraId="0AA80EDF" w14:textId="03D29669" w:rsidR="004E749A" w:rsidRPr="00141FCB" w:rsidRDefault="004E749A" w:rsidP="00AC0195">
      <w:pPr>
        <w:pStyle w:val="NormalWeb"/>
        <w:spacing w:before="0" w:beforeAutospacing="0" w:after="0"/>
        <w:contextualSpacing/>
        <w:rPr>
          <w:rFonts w:ascii="Garamond" w:hAnsi="Garamond" w:cs="Arial"/>
        </w:rPr>
      </w:pPr>
      <w:r w:rsidRPr="00141FCB">
        <w:rPr>
          <w:rFonts w:ascii="Garamond" w:hAnsi="Garamond" w:cs="Arial"/>
          <w:color w:val="000000"/>
        </w:rPr>
        <w:t>Combined</w:t>
      </w:r>
      <w:r w:rsidR="00C74CBC" w:rsidRPr="00C74CBC">
        <w:rPr>
          <w:rFonts w:ascii="Garamond" w:hAnsi="Garamond" w:cs="Arial"/>
          <w:color w:val="000000"/>
        </w:rPr>
        <w:t xml:space="preserve"> </w:t>
      </w:r>
      <w:r w:rsidR="00C74CBC">
        <w:rPr>
          <w:rFonts w:ascii="Garamond" w:hAnsi="Garamond" w:cs="Arial"/>
          <w:color w:val="000000"/>
        </w:rPr>
        <w:t>incremental</w:t>
      </w:r>
      <w:r w:rsidRPr="00141FCB">
        <w:rPr>
          <w:rFonts w:ascii="Garamond" w:hAnsi="Garamond" w:cs="Arial"/>
          <w:color w:val="000000"/>
        </w:rPr>
        <w:t xml:space="preserve"> tax rate = 26% + </w:t>
      </w:r>
      <w:r w:rsidR="00A44F8F" w:rsidRPr="00141FCB">
        <w:rPr>
          <w:rFonts w:ascii="Garamond" w:hAnsi="Garamond" w:cs="Arial"/>
          <w:color w:val="000000"/>
        </w:rPr>
        <w:t>12.29</w:t>
      </w:r>
      <w:r w:rsidRPr="00141FCB">
        <w:rPr>
          <w:rFonts w:ascii="Garamond" w:hAnsi="Garamond" w:cs="Arial"/>
          <w:color w:val="000000"/>
        </w:rPr>
        <w:t>%</w:t>
      </w:r>
      <w:r w:rsidRPr="00141FCB">
        <w:rPr>
          <w:rFonts w:ascii="Garamond" w:hAnsi="Garamond" w:cs="Arial"/>
        </w:rPr>
        <w:t xml:space="preserve"> </w:t>
      </w:r>
      <w:r w:rsidRPr="00141FCB">
        <w:rPr>
          <w:rFonts w:ascii="Garamond" w:hAnsi="Garamond" w:cs="Arial"/>
          <w:color w:val="000000"/>
        </w:rPr>
        <w:t xml:space="preserve">= </w:t>
      </w:r>
      <w:r w:rsidR="00A44F8F" w:rsidRPr="00141FCB">
        <w:rPr>
          <w:rFonts w:ascii="Garamond" w:hAnsi="Garamond" w:cs="Arial"/>
          <w:color w:val="000000"/>
        </w:rPr>
        <w:t>38.29</w:t>
      </w:r>
      <w:r w:rsidRPr="00141FCB">
        <w:rPr>
          <w:rFonts w:ascii="Garamond" w:hAnsi="Garamond" w:cs="Arial"/>
          <w:color w:val="000000"/>
        </w:rPr>
        <w:t xml:space="preserve"> %</w:t>
      </w:r>
    </w:p>
    <w:p w14:paraId="6C4F2F9D" w14:textId="77777777" w:rsidR="00A3011D" w:rsidRPr="00141FCB" w:rsidRDefault="00A3011D" w:rsidP="00A54107">
      <w:pPr>
        <w:pStyle w:val="PlainText"/>
        <w:ind w:left="360" w:hanging="360"/>
        <w:contextualSpacing/>
        <w:rPr>
          <w:rFonts w:ascii="Garamond" w:eastAsia="MS Mincho" w:hAnsi="Garamond" w:cs="Arial"/>
          <w:b/>
          <w:sz w:val="24"/>
          <w:szCs w:val="24"/>
        </w:rPr>
      </w:pPr>
    </w:p>
    <w:p w14:paraId="5F1511D9" w14:textId="77777777" w:rsidR="0032126F" w:rsidRPr="00141FCB" w:rsidRDefault="0032126F" w:rsidP="00A54107">
      <w:pPr>
        <w:pStyle w:val="PlainText"/>
        <w:ind w:left="360" w:hanging="360"/>
        <w:contextualSpacing/>
        <w:rPr>
          <w:rFonts w:ascii="Garamond" w:eastAsia="MS Mincho" w:hAnsi="Garamond" w:cs="Arial"/>
          <w:b/>
          <w:sz w:val="24"/>
          <w:szCs w:val="24"/>
        </w:rPr>
      </w:pPr>
    </w:p>
    <w:p w14:paraId="40E3EF63" w14:textId="70AEF7D2" w:rsidR="00A3011D" w:rsidRPr="00330EFE" w:rsidRDefault="00A3011D" w:rsidP="00A54107">
      <w:pPr>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EE6F75" w:rsidRPr="00330EFE">
        <w:rPr>
          <w:rFonts w:ascii="Century Gothic" w:eastAsia="MS Mincho" w:hAnsi="Century Gothic" w:cs="Arial"/>
          <w:color w:val="008AAD"/>
          <w:sz w:val="32"/>
          <w:szCs w:val="32"/>
        </w:rPr>
        <w:t>11</w:t>
      </w:r>
    </w:p>
    <w:p w14:paraId="63DB0D6D" w14:textId="77777777" w:rsidR="006332BA" w:rsidRDefault="006332BA" w:rsidP="00A54107">
      <w:pPr>
        <w:pStyle w:val="PlainText"/>
        <w:ind w:left="360" w:hanging="360"/>
        <w:contextualSpacing/>
        <w:rPr>
          <w:rFonts w:ascii="Garamond" w:eastAsia="MS Mincho" w:hAnsi="Garamond" w:cs="Arial"/>
          <w:sz w:val="24"/>
          <w:szCs w:val="24"/>
        </w:rPr>
      </w:pPr>
    </w:p>
    <w:p w14:paraId="138F422F" w14:textId="77777777" w:rsidR="00B24A76" w:rsidRPr="00C04E06" w:rsidRDefault="00B24A76" w:rsidP="00B24A76">
      <w:pPr>
        <w:pStyle w:val="PlainText"/>
        <w:contextualSpacing/>
        <w:rPr>
          <w:rFonts w:ascii="Garamond" w:eastAsia="MS Mincho" w:hAnsi="Garamond" w:cs="Arial"/>
          <w:sz w:val="24"/>
          <w:szCs w:val="24"/>
        </w:rPr>
      </w:pPr>
      <w:r w:rsidRPr="00141FCB">
        <w:rPr>
          <w:rFonts w:ascii="Garamond" w:eastAsia="MS Mincho" w:hAnsi="Garamond" w:cs="Arial"/>
          <w:sz w:val="24"/>
          <w:szCs w:val="24"/>
        </w:rPr>
        <w:t>Generally all depreciation methods allocated the cost of the equipment (less salvage value) over some assigned useful life. While the depreciation charges in any year may be different for different methods, the sum of the depreciation charges will be the same. This will affect the amount of taxes paid in any year, but with a stable income tax rate, the total taxes paid will be the same. (The difference is not the amount of the taxes, but their timing.)</w:t>
      </w:r>
      <w:r>
        <w:rPr>
          <w:rFonts w:ascii="Garamond" w:eastAsia="MS Mincho" w:hAnsi="Garamond" w:cs="Arial"/>
          <w:sz w:val="24"/>
          <w:szCs w:val="24"/>
        </w:rPr>
        <w:t xml:space="preserve"> However, the total present value of the taxes paid </w:t>
      </w:r>
      <w:r w:rsidRPr="00325A01">
        <w:rPr>
          <w:rFonts w:ascii="Garamond" w:eastAsia="MS Mincho" w:hAnsi="Garamond" w:cs="Arial"/>
          <w:i/>
          <w:sz w:val="24"/>
          <w:szCs w:val="24"/>
        </w:rPr>
        <w:t>will</w:t>
      </w:r>
      <w:r>
        <w:rPr>
          <w:rFonts w:ascii="Garamond" w:eastAsia="MS Mincho" w:hAnsi="Garamond" w:cs="Arial"/>
          <w:sz w:val="24"/>
          <w:szCs w:val="24"/>
        </w:rPr>
        <w:t xml:space="preserve"> depend</w:t>
      </w:r>
      <w:r w:rsidRPr="00325A01">
        <w:rPr>
          <w:rFonts w:ascii="Garamond" w:eastAsia="MS Mincho" w:hAnsi="Garamond" w:cs="Arial"/>
          <w:sz w:val="24"/>
          <w:szCs w:val="24"/>
        </w:rPr>
        <w:t xml:space="preserve"> on the depreciation schedule</w:t>
      </w:r>
      <w:r>
        <w:rPr>
          <w:rFonts w:ascii="Garamond" w:eastAsia="MS Mincho" w:hAnsi="Garamond" w:cs="Arial"/>
          <w:i/>
          <w:sz w:val="24"/>
          <w:szCs w:val="24"/>
        </w:rPr>
        <w:t xml:space="preserve">, </w:t>
      </w:r>
      <w:r>
        <w:rPr>
          <w:rFonts w:ascii="Garamond" w:eastAsia="MS Mincho" w:hAnsi="Garamond" w:cs="Arial"/>
          <w:sz w:val="24"/>
          <w:szCs w:val="24"/>
        </w:rPr>
        <w:t>and the best strategy for the company is to minimize the total present value of taxes paid.</w:t>
      </w:r>
    </w:p>
    <w:p w14:paraId="4D731B49" w14:textId="77777777" w:rsidR="004E749A" w:rsidRDefault="004E749A" w:rsidP="00A54107">
      <w:pPr>
        <w:pStyle w:val="PlainText"/>
        <w:contextualSpacing/>
        <w:rPr>
          <w:rFonts w:ascii="Garamond" w:eastAsia="MS Mincho" w:hAnsi="Garamond" w:cs="Arial"/>
          <w:b/>
          <w:sz w:val="24"/>
          <w:szCs w:val="24"/>
        </w:rPr>
      </w:pPr>
    </w:p>
    <w:p w14:paraId="0A31646D" w14:textId="3C0A63FC"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EE6F75" w:rsidRPr="00330EFE">
        <w:rPr>
          <w:rFonts w:ascii="Century Gothic" w:eastAsia="MS Mincho" w:hAnsi="Century Gothic" w:cs="Arial"/>
          <w:color w:val="008AAD"/>
          <w:sz w:val="32"/>
          <w:szCs w:val="32"/>
        </w:rPr>
        <w:t>12</w:t>
      </w:r>
    </w:p>
    <w:p w14:paraId="56692481" w14:textId="77777777" w:rsidR="006332BA" w:rsidRDefault="006332BA" w:rsidP="006332BA">
      <w:pPr>
        <w:contextualSpacing/>
        <w:rPr>
          <w:rFonts w:ascii="Garamond" w:hAnsi="Garamond" w:cs="Arial"/>
          <w:sz w:val="24"/>
        </w:rPr>
      </w:pPr>
    </w:p>
    <w:p w14:paraId="58BB45FE" w14:textId="73102EAA" w:rsidR="004E749A" w:rsidRPr="00141FCB" w:rsidRDefault="004E749A" w:rsidP="006332BA">
      <w:pPr>
        <w:contextualSpacing/>
        <w:rPr>
          <w:rFonts w:ascii="Garamond" w:hAnsi="Garamond" w:cs="Arial"/>
          <w:sz w:val="24"/>
        </w:rPr>
      </w:pPr>
      <w:r w:rsidRPr="00141FCB">
        <w:rPr>
          <w:rFonts w:ascii="Garamond" w:hAnsi="Garamond" w:cs="Arial"/>
          <w:sz w:val="24"/>
        </w:rPr>
        <w:t>Total taxable income = $150,000</w:t>
      </w:r>
    </w:p>
    <w:p w14:paraId="23791650" w14:textId="77777777" w:rsidR="004E749A" w:rsidRPr="006332BA" w:rsidRDefault="004E749A" w:rsidP="006332BA">
      <w:pPr>
        <w:contextualSpacing/>
        <w:rPr>
          <w:rFonts w:ascii="Garamond" w:hAnsi="Garamond" w:cs="Arial"/>
          <w:sz w:val="24"/>
        </w:rPr>
      </w:pPr>
      <w:r w:rsidRPr="00141FCB">
        <w:rPr>
          <w:rFonts w:ascii="Garamond" w:hAnsi="Garamond" w:cs="Arial"/>
          <w:sz w:val="24"/>
        </w:rPr>
        <w:lastRenderedPageBreak/>
        <w:t>Total provincial (</w:t>
      </w:r>
      <w:r w:rsidRPr="006332BA">
        <w:rPr>
          <w:rFonts w:ascii="Garamond" w:hAnsi="Garamond" w:cs="Arial"/>
          <w:sz w:val="24"/>
        </w:rPr>
        <w:t xml:space="preserve">corporate) tax at 16% = </w:t>
      </w:r>
      <w:r w:rsidRPr="006332BA">
        <w:rPr>
          <w:rFonts w:ascii="Garamond" w:hAnsi="Garamond" w:cs="Arial"/>
          <w:bCs/>
          <w:sz w:val="24"/>
        </w:rPr>
        <w:t>$24,000</w:t>
      </w:r>
    </w:p>
    <w:p w14:paraId="7759CA42" w14:textId="197F6C8B" w:rsidR="004E749A" w:rsidRPr="006332BA" w:rsidRDefault="004E749A" w:rsidP="006332BA">
      <w:pPr>
        <w:contextualSpacing/>
        <w:rPr>
          <w:rFonts w:ascii="Garamond" w:hAnsi="Garamond" w:cs="Arial"/>
          <w:sz w:val="24"/>
        </w:rPr>
      </w:pPr>
      <w:r w:rsidRPr="006332BA">
        <w:rPr>
          <w:rFonts w:ascii="Garamond" w:hAnsi="Garamond" w:cs="Arial"/>
          <w:sz w:val="24"/>
        </w:rPr>
        <w:t xml:space="preserve">Total federal tax at </w:t>
      </w:r>
      <w:r w:rsidR="00DE36DD" w:rsidRPr="006332BA">
        <w:rPr>
          <w:rFonts w:ascii="Garamond" w:hAnsi="Garamond" w:cs="Arial"/>
          <w:sz w:val="24"/>
        </w:rPr>
        <w:t>15</w:t>
      </w:r>
      <w:r w:rsidRPr="006332BA">
        <w:rPr>
          <w:rFonts w:ascii="Garamond" w:hAnsi="Garamond" w:cs="Arial"/>
          <w:sz w:val="24"/>
        </w:rPr>
        <w:t xml:space="preserve">% = </w:t>
      </w:r>
      <w:r w:rsidRPr="006332BA">
        <w:rPr>
          <w:rFonts w:ascii="Garamond" w:hAnsi="Garamond" w:cs="Arial"/>
          <w:bCs/>
          <w:sz w:val="24"/>
        </w:rPr>
        <w:t>$</w:t>
      </w:r>
      <w:r w:rsidR="00DE36DD" w:rsidRPr="006332BA">
        <w:rPr>
          <w:rFonts w:ascii="Garamond" w:hAnsi="Garamond" w:cs="Arial"/>
          <w:bCs/>
          <w:sz w:val="24"/>
        </w:rPr>
        <w:t>22,500</w:t>
      </w:r>
    </w:p>
    <w:p w14:paraId="4AB145F4" w14:textId="7349FF31" w:rsidR="004E749A" w:rsidRPr="006332BA" w:rsidRDefault="004E749A" w:rsidP="006332BA">
      <w:pPr>
        <w:contextualSpacing/>
        <w:rPr>
          <w:rFonts w:ascii="Garamond" w:hAnsi="Garamond" w:cs="Arial"/>
          <w:sz w:val="24"/>
        </w:rPr>
      </w:pPr>
      <w:r w:rsidRPr="006332BA">
        <w:rPr>
          <w:rFonts w:ascii="Garamond" w:hAnsi="Garamond" w:cs="Arial"/>
          <w:sz w:val="24"/>
        </w:rPr>
        <w:t xml:space="preserve">The combined </w:t>
      </w:r>
      <w:r w:rsidR="00DE36DD" w:rsidRPr="006332BA">
        <w:rPr>
          <w:rFonts w:ascii="Garamond" w:hAnsi="Garamond" w:cs="Arial"/>
          <w:sz w:val="24"/>
        </w:rPr>
        <w:t xml:space="preserve">incremental </w:t>
      </w:r>
      <w:r w:rsidRPr="006332BA">
        <w:rPr>
          <w:rFonts w:ascii="Garamond" w:hAnsi="Garamond" w:cs="Arial"/>
          <w:sz w:val="24"/>
        </w:rPr>
        <w:t xml:space="preserve">tax rate = Provincial tax + Federal tax = </w:t>
      </w:r>
      <w:r w:rsidR="00DE36DD" w:rsidRPr="006332BA">
        <w:rPr>
          <w:rFonts w:ascii="Garamond" w:hAnsi="Garamond" w:cs="Arial"/>
          <w:bCs/>
          <w:sz w:val="24"/>
        </w:rPr>
        <w:t>3</w:t>
      </w:r>
      <w:r w:rsidRPr="006332BA">
        <w:rPr>
          <w:rFonts w:ascii="Garamond" w:hAnsi="Garamond" w:cs="Arial"/>
          <w:bCs/>
          <w:sz w:val="24"/>
        </w:rPr>
        <w:t>1%</w:t>
      </w:r>
    </w:p>
    <w:p w14:paraId="0DD584C6" w14:textId="77777777" w:rsidR="004E749A" w:rsidRDefault="004E749A" w:rsidP="00A54107">
      <w:pPr>
        <w:pStyle w:val="PlainText"/>
        <w:ind w:left="360" w:hanging="360"/>
        <w:contextualSpacing/>
        <w:rPr>
          <w:rFonts w:ascii="Garamond" w:eastAsia="MS Mincho" w:hAnsi="Garamond" w:cs="Arial"/>
          <w:b/>
          <w:sz w:val="24"/>
        </w:rPr>
      </w:pPr>
    </w:p>
    <w:p w14:paraId="115204A9" w14:textId="59BD64F0"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23681" w:rsidRPr="00330EFE">
        <w:rPr>
          <w:rFonts w:ascii="Century Gothic" w:eastAsia="MS Mincho" w:hAnsi="Century Gothic" w:cs="Arial"/>
          <w:color w:val="008AAD"/>
          <w:sz w:val="32"/>
          <w:szCs w:val="32"/>
        </w:rPr>
        <w:t>14</w:t>
      </w:r>
    </w:p>
    <w:p w14:paraId="128988F6" w14:textId="77777777" w:rsidR="00A3011D" w:rsidRPr="00141FCB" w:rsidRDefault="00A3011D" w:rsidP="00A54107">
      <w:pPr>
        <w:pStyle w:val="PlainText"/>
        <w:contextualSpacing/>
        <w:rPr>
          <w:rFonts w:ascii="Garamond" w:eastAsia="MS Mincho" w:hAnsi="Garamond" w:cs="Arial"/>
          <w:sz w:val="24"/>
          <w:szCs w:val="24"/>
        </w:rPr>
      </w:pPr>
    </w:p>
    <w:p w14:paraId="28EFBA75" w14:textId="77777777" w:rsidR="00B24A76" w:rsidRDefault="00B24A76" w:rsidP="00B24A76">
      <w:pPr>
        <w:pStyle w:val="NormalWeb"/>
        <w:spacing w:before="0" w:beforeAutospacing="0" w:after="0"/>
        <w:contextualSpacing/>
        <w:rPr>
          <w:rFonts w:ascii="Garamond" w:hAnsi="Garamond" w:cs="Arial"/>
          <w:bCs/>
        </w:rPr>
      </w:pPr>
      <w:r>
        <w:rPr>
          <w:rFonts w:ascii="Garamond" w:hAnsi="Garamond" w:cs="Arial"/>
          <w:bCs/>
          <w:iCs/>
        </w:rPr>
        <w:t>(</w:t>
      </w:r>
      <w:r w:rsidRPr="006332BA">
        <w:rPr>
          <w:rFonts w:ascii="Garamond" w:hAnsi="Garamond" w:cs="Arial"/>
          <w:bCs/>
          <w:iCs/>
        </w:rPr>
        <w:t>a</w:t>
      </w:r>
      <w:r w:rsidRPr="006332BA">
        <w:rPr>
          <w:rFonts w:ascii="Garamond" w:hAnsi="Garamond" w:cs="Arial"/>
          <w:bCs/>
        </w:rPr>
        <w:t>)</w:t>
      </w:r>
    </w:p>
    <w:tbl>
      <w:tblPr>
        <w:tblW w:w="3727" w:type="pct"/>
        <w:jc w:val="center"/>
        <w:tblInd w:w="-601" w:type="dxa"/>
        <w:tblLayout w:type="fixed"/>
        <w:tblLook w:val="04A0" w:firstRow="1" w:lastRow="0" w:firstColumn="1" w:lastColumn="0" w:noHBand="0" w:noVBand="1"/>
      </w:tblPr>
      <w:tblGrid>
        <w:gridCol w:w="869"/>
        <w:gridCol w:w="1567"/>
        <w:gridCol w:w="1567"/>
        <w:gridCol w:w="1567"/>
        <w:gridCol w:w="1568"/>
      </w:tblGrid>
      <w:tr w:rsidR="00B24A76" w:rsidRPr="00FA3514" w14:paraId="49DE1628" w14:textId="77777777" w:rsidTr="00F04D08">
        <w:trPr>
          <w:trHeight w:val="300"/>
          <w:jc w:val="center"/>
        </w:trPr>
        <w:tc>
          <w:tcPr>
            <w:tcW w:w="869" w:type="dxa"/>
            <w:tcBorders>
              <w:top w:val="nil"/>
              <w:left w:val="nil"/>
              <w:bottom w:val="single" w:sz="12" w:space="0" w:color="FFFFFF"/>
              <w:right w:val="single" w:sz="4" w:space="0" w:color="FFFFFF"/>
            </w:tcBorders>
            <w:shd w:val="clear" w:color="4F81BD" w:fill="4F81BD"/>
            <w:noWrap/>
            <w:vAlign w:val="center"/>
          </w:tcPr>
          <w:p w14:paraId="0FD0F2FF"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Year</w:t>
            </w:r>
          </w:p>
        </w:tc>
        <w:tc>
          <w:tcPr>
            <w:tcW w:w="1567" w:type="dxa"/>
            <w:tcBorders>
              <w:top w:val="nil"/>
              <w:left w:val="single" w:sz="4" w:space="0" w:color="FFFFFF"/>
              <w:bottom w:val="single" w:sz="12" w:space="0" w:color="FFFFFF"/>
              <w:right w:val="single" w:sz="4" w:space="0" w:color="FFFFFF"/>
            </w:tcBorders>
            <w:shd w:val="clear" w:color="4F81BD" w:fill="4F81BD"/>
            <w:noWrap/>
            <w:vAlign w:val="center"/>
            <w:hideMark/>
          </w:tcPr>
          <w:p w14:paraId="5E06E7F8"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Before-Tax Cash Flow</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49FDEBEF"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2D511DAC"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Income Taxes</w:t>
            </w:r>
          </w:p>
        </w:tc>
        <w:tc>
          <w:tcPr>
            <w:tcW w:w="1568" w:type="dxa"/>
            <w:tcBorders>
              <w:top w:val="nil"/>
              <w:left w:val="single" w:sz="4" w:space="0" w:color="FFFFFF"/>
              <w:bottom w:val="single" w:sz="12" w:space="0" w:color="FFFFFF"/>
              <w:right w:val="single" w:sz="4" w:space="0" w:color="FFFFFF"/>
            </w:tcBorders>
            <w:shd w:val="clear" w:color="4F81BD" w:fill="4F81BD"/>
          </w:tcPr>
          <w:p w14:paraId="1BEC0DE7" w14:textId="77777777" w:rsidR="00B24A76" w:rsidRDefault="00B24A76" w:rsidP="00F04D08">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B24A76" w:rsidRPr="00FA3514" w14:paraId="2926F45C" w14:textId="77777777" w:rsidTr="00F04D08">
        <w:trPr>
          <w:trHeight w:val="300"/>
          <w:jc w:val="center"/>
        </w:trPr>
        <w:tc>
          <w:tcPr>
            <w:tcW w:w="869" w:type="dxa"/>
            <w:vMerge w:val="restart"/>
            <w:tcBorders>
              <w:top w:val="single" w:sz="4" w:space="0" w:color="FFFFFF"/>
              <w:left w:val="nil"/>
              <w:right w:val="single" w:sz="4" w:space="0" w:color="FFFFFF"/>
            </w:tcBorders>
            <w:shd w:val="clear" w:color="B8CCE4" w:fill="B8CCE4"/>
            <w:noWrap/>
            <w:vAlign w:val="center"/>
            <w:hideMark/>
          </w:tcPr>
          <w:p w14:paraId="6804E20F"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noWrap/>
          </w:tcPr>
          <w:p w14:paraId="1E613803"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s="Arial"/>
                <w:sz w:val="24"/>
                <w:szCs w:val="24"/>
              </w:rPr>
              <w:sym w:font="Symbol" w:char="F02D"/>
            </w:r>
            <w:r w:rsidRPr="006332BA">
              <w:rPr>
                <w:rFonts w:ascii="Garamond" w:hAnsi="Garamond" w:cs="Arial"/>
                <w:sz w:val="24"/>
                <w:szCs w:val="24"/>
              </w:rPr>
              <w:t>$75,000</w:t>
            </w:r>
          </w:p>
        </w:tc>
        <w:tc>
          <w:tcPr>
            <w:tcW w:w="1567" w:type="dxa"/>
            <w:vMerge w:val="restart"/>
            <w:tcBorders>
              <w:top w:val="single" w:sz="4" w:space="0" w:color="FFFFFF"/>
              <w:left w:val="single" w:sz="4" w:space="0" w:color="FFFFFF"/>
              <w:right w:val="single" w:sz="4" w:space="0" w:color="FFFFFF"/>
            </w:tcBorders>
            <w:shd w:val="clear" w:color="B8CCE4" w:fill="B8CCE4"/>
            <w:vAlign w:val="center"/>
          </w:tcPr>
          <w:p w14:paraId="12AE8769" w14:textId="77777777" w:rsidR="00B24A76" w:rsidRPr="006332BA" w:rsidRDefault="00B24A76" w:rsidP="00F04D08">
            <w:pPr>
              <w:pStyle w:val="PlainText"/>
              <w:contextualSpacing/>
              <w:rPr>
                <w:rFonts w:ascii="Garamond" w:eastAsia="MS Mincho" w:hAnsi="Garamond" w:cs="Arial"/>
                <w:sz w:val="24"/>
                <w:szCs w:val="24"/>
              </w:rPr>
            </w:pPr>
          </w:p>
        </w:tc>
        <w:tc>
          <w:tcPr>
            <w:tcW w:w="1567" w:type="dxa"/>
            <w:vMerge w:val="restart"/>
            <w:tcBorders>
              <w:top w:val="single" w:sz="4" w:space="0" w:color="FFFFFF"/>
              <w:left w:val="single" w:sz="4" w:space="0" w:color="FFFFFF"/>
              <w:right w:val="single" w:sz="4" w:space="0" w:color="FFFFFF"/>
            </w:tcBorders>
            <w:shd w:val="clear" w:color="B8CCE4" w:fill="B8CCE4"/>
            <w:vAlign w:val="center"/>
          </w:tcPr>
          <w:p w14:paraId="4C8D8316" w14:textId="77777777" w:rsidR="00B24A76" w:rsidRPr="006332BA" w:rsidRDefault="00B24A76" w:rsidP="00F04D08">
            <w:pPr>
              <w:pStyle w:val="PlainText"/>
              <w:contextualSpacing/>
              <w:rPr>
                <w:rFonts w:ascii="Garamond" w:eastAsia="MS Mincho" w:hAnsi="Garamond" w:cs="Arial"/>
                <w:sz w:val="24"/>
                <w:szCs w:val="24"/>
              </w:rPr>
            </w:pPr>
          </w:p>
        </w:tc>
        <w:tc>
          <w:tcPr>
            <w:tcW w:w="1568" w:type="dxa"/>
            <w:vMerge w:val="restart"/>
            <w:tcBorders>
              <w:top w:val="single" w:sz="4" w:space="0" w:color="FFFFFF"/>
              <w:left w:val="single" w:sz="4" w:space="0" w:color="FFFFFF"/>
              <w:right w:val="single" w:sz="4" w:space="0" w:color="FFFFFF"/>
            </w:tcBorders>
            <w:shd w:val="clear" w:color="B8CCE4" w:fill="B8CCE4"/>
            <w:vAlign w:val="center"/>
          </w:tcPr>
          <w:p w14:paraId="6BEAC8D1"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–$25,000</w:t>
            </w:r>
          </w:p>
        </w:tc>
      </w:tr>
      <w:tr w:rsidR="00B24A76" w:rsidRPr="00FA3514" w14:paraId="15C37994" w14:textId="77777777" w:rsidTr="00F04D08">
        <w:trPr>
          <w:trHeight w:val="300"/>
          <w:jc w:val="center"/>
        </w:trPr>
        <w:tc>
          <w:tcPr>
            <w:tcW w:w="869" w:type="dxa"/>
            <w:vMerge/>
            <w:tcBorders>
              <w:left w:val="nil"/>
              <w:bottom w:val="single" w:sz="4" w:space="0" w:color="FFFFFF"/>
              <w:right w:val="single" w:sz="4" w:space="0" w:color="FFFFFF"/>
            </w:tcBorders>
            <w:shd w:val="clear" w:color="DCE6F1" w:fill="DCE6F1"/>
            <w:noWrap/>
            <w:vAlign w:val="center"/>
            <w:hideMark/>
          </w:tcPr>
          <w:p w14:paraId="56793F9E" w14:textId="77777777" w:rsidR="00B24A76" w:rsidRPr="006332BA" w:rsidRDefault="00B24A76" w:rsidP="00F04D08">
            <w:pPr>
              <w:pStyle w:val="PlainText"/>
              <w:contextualSpacing/>
              <w:rPr>
                <w:rFonts w:ascii="Garamond" w:eastAsia="MS Mincho" w:hAnsi="Garamond" w:cs="Arial"/>
                <w:sz w:val="24"/>
                <w:szCs w:val="24"/>
              </w:rPr>
            </w:pP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tcPr>
          <w:p w14:paraId="048A7435"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s="Arial"/>
                <w:sz w:val="24"/>
                <w:szCs w:val="24"/>
              </w:rPr>
              <w:t>$50,000</w:t>
            </w:r>
          </w:p>
        </w:tc>
        <w:tc>
          <w:tcPr>
            <w:tcW w:w="1567" w:type="dxa"/>
            <w:vMerge/>
            <w:tcBorders>
              <w:left w:val="single" w:sz="4" w:space="0" w:color="FFFFFF"/>
              <w:bottom w:val="single" w:sz="4" w:space="0" w:color="FFFFFF"/>
              <w:right w:val="single" w:sz="4" w:space="0" w:color="FFFFFF"/>
            </w:tcBorders>
            <w:shd w:val="clear" w:color="DCE6F1" w:fill="DCE6F1"/>
            <w:vAlign w:val="center"/>
          </w:tcPr>
          <w:p w14:paraId="4E98C6A2" w14:textId="77777777" w:rsidR="00B24A76" w:rsidRPr="006332BA" w:rsidRDefault="00B24A76" w:rsidP="00F04D08">
            <w:pPr>
              <w:pStyle w:val="PlainText"/>
              <w:contextualSpacing/>
              <w:rPr>
                <w:rFonts w:ascii="Garamond" w:eastAsia="MS Mincho" w:hAnsi="Garamond" w:cs="Arial"/>
                <w:sz w:val="24"/>
                <w:szCs w:val="24"/>
              </w:rPr>
            </w:pPr>
          </w:p>
        </w:tc>
        <w:tc>
          <w:tcPr>
            <w:tcW w:w="1567" w:type="dxa"/>
            <w:vMerge/>
            <w:tcBorders>
              <w:left w:val="single" w:sz="4" w:space="0" w:color="FFFFFF"/>
              <w:bottom w:val="single" w:sz="4" w:space="0" w:color="FFFFFF"/>
              <w:right w:val="single" w:sz="4" w:space="0" w:color="FFFFFF"/>
            </w:tcBorders>
            <w:shd w:val="clear" w:color="DCE6F1" w:fill="DCE6F1"/>
            <w:vAlign w:val="center"/>
          </w:tcPr>
          <w:p w14:paraId="5609033A" w14:textId="77777777" w:rsidR="00B24A76" w:rsidRPr="006332BA" w:rsidRDefault="00B24A76" w:rsidP="00F04D08">
            <w:pPr>
              <w:pStyle w:val="PlainText"/>
              <w:contextualSpacing/>
              <w:rPr>
                <w:rFonts w:ascii="Garamond" w:eastAsia="MS Mincho" w:hAnsi="Garamond" w:cs="Arial"/>
                <w:sz w:val="24"/>
                <w:szCs w:val="24"/>
              </w:rPr>
            </w:pPr>
          </w:p>
        </w:tc>
        <w:tc>
          <w:tcPr>
            <w:tcW w:w="1568" w:type="dxa"/>
            <w:vMerge/>
            <w:tcBorders>
              <w:left w:val="single" w:sz="4" w:space="0" w:color="FFFFFF"/>
              <w:bottom w:val="single" w:sz="4" w:space="0" w:color="FFFFFF"/>
              <w:right w:val="single" w:sz="4" w:space="0" w:color="FFFFFF"/>
            </w:tcBorders>
            <w:shd w:val="clear" w:color="DCE6F1" w:fill="DCE6F1"/>
            <w:vAlign w:val="center"/>
          </w:tcPr>
          <w:p w14:paraId="32CDA1C3" w14:textId="77777777" w:rsidR="00B24A76" w:rsidRPr="006332BA" w:rsidRDefault="00B24A76" w:rsidP="00F04D08">
            <w:pPr>
              <w:pStyle w:val="PlainText"/>
              <w:contextualSpacing/>
              <w:rPr>
                <w:rFonts w:ascii="Garamond" w:eastAsia="MS Mincho" w:hAnsi="Garamond" w:cs="Arial"/>
                <w:sz w:val="24"/>
                <w:szCs w:val="24"/>
              </w:rPr>
            </w:pPr>
          </w:p>
        </w:tc>
      </w:tr>
      <w:tr w:rsidR="00B24A76" w:rsidRPr="00FA3514" w14:paraId="292602AD" w14:textId="77777777" w:rsidTr="00F04D08">
        <w:trPr>
          <w:trHeight w:val="300"/>
          <w:jc w:val="center"/>
        </w:trPr>
        <w:tc>
          <w:tcPr>
            <w:tcW w:w="869" w:type="dxa"/>
            <w:vMerge w:val="restart"/>
            <w:tcBorders>
              <w:top w:val="single" w:sz="4" w:space="0" w:color="FFFFFF"/>
              <w:left w:val="nil"/>
              <w:right w:val="single" w:sz="4" w:space="0" w:color="FFFFFF"/>
            </w:tcBorders>
            <w:shd w:val="clear" w:color="auto" w:fill="DCE6F1"/>
            <w:noWrap/>
            <w:vAlign w:val="center"/>
          </w:tcPr>
          <w:p w14:paraId="071BDE0A"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eastAsia="MS Mincho" w:hAnsi="Garamond" w:cs="Arial"/>
                <w:sz w:val="24"/>
                <w:szCs w:val="24"/>
              </w:rPr>
              <w:t>1–5</w:t>
            </w:r>
          </w:p>
        </w:tc>
        <w:tc>
          <w:tcPr>
            <w:tcW w:w="1567" w:type="dxa"/>
            <w:tcBorders>
              <w:top w:val="single" w:sz="4" w:space="0" w:color="FFFFFF"/>
              <w:left w:val="single" w:sz="4" w:space="0" w:color="FFFFFF"/>
              <w:bottom w:val="single" w:sz="4" w:space="0" w:color="FFFFFF"/>
              <w:right w:val="single" w:sz="4" w:space="0" w:color="FFFFFF"/>
            </w:tcBorders>
            <w:shd w:val="clear" w:color="auto" w:fill="DCE6F1"/>
            <w:noWrap/>
          </w:tcPr>
          <w:p w14:paraId="5321CCBF"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s="Arial"/>
                <w:sz w:val="24"/>
                <w:szCs w:val="24"/>
              </w:rPr>
              <w:t>$5,000</w:t>
            </w:r>
          </w:p>
        </w:tc>
        <w:tc>
          <w:tcPr>
            <w:tcW w:w="1567" w:type="dxa"/>
            <w:vMerge w:val="restart"/>
            <w:tcBorders>
              <w:top w:val="single" w:sz="4" w:space="0" w:color="FFFFFF"/>
              <w:left w:val="single" w:sz="4" w:space="0" w:color="FFFFFF"/>
              <w:right w:val="single" w:sz="4" w:space="0" w:color="FFFFFF"/>
            </w:tcBorders>
            <w:shd w:val="clear" w:color="auto" w:fill="DCE6F1"/>
            <w:vAlign w:val="center"/>
          </w:tcPr>
          <w:p w14:paraId="52B88E2F"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0</w:t>
            </w:r>
          </w:p>
        </w:tc>
        <w:tc>
          <w:tcPr>
            <w:tcW w:w="1567" w:type="dxa"/>
            <w:vMerge w:val="restart"/>
            <w:tcBorders>
              <w:top w:val="single" w:sz="4" w:space="0" w:color="FFFFFF"/>
              <w:left w:val="single" w:sz="4" w:space="0" w:color="FFFFFF"/>
              <w:right w:val="single" w:sz="4" w:space="0" w:color="FFFFFF"/>
            </w:tcBorders>
            <w:shd w:val="clear" w:color="auto" w:fill="DCE6F1"/>
            <w:vAlign w:val="center"/>
          </w:tcPr>
          <w:p w14:paraId="0D336FE7"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0</w:t>
            </w:r>
          </w:p>
        </w:tc>
        <w:tc>
          <w:tcPr>
            <w:tcW w:w="1568" w:type="dxa"/>
            <w:vMerge w:val="restart"/>
            <w:tcBorders>
              <w:top w:val="single" w:sz="4" w:space="0" w:color="FFFFFF"/>
              <w:left w:val="single" w:sz="4" w:space="0" w:color="FFFFFF"/>
              <w:right w:val="single" w:sz="4" w:space="0" w:color="FFFFFF"/>
            </w:tcBorders>
            <w:shd w:val="clear" w:color="auto" w:fill="DCE6F1"/>
            <w:vAlign w:val="center"/>
          </w:tcPr>
          <w:p w14:paraId="0958A7B2"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0</w:t>
            </w:r>
          </w:p>
        </w:tc>
      </w:tr>
      <w:tr w:rsidR="00B24A76" w:rsidRPr="00FA3514" w14:paraId="3F228D62" w14:textId="77777777" w:rsidTr="00F04D08">
        <w:trPr>
          <w:trHeight w:val="300"/>
          <w:jc w:val="center"/>
        </w:trPr>
        <w:tc>
          <w:tcPr>
            <w:tcW w:w="869" w:type="dxa"/>
            <w:vMerge/>
            <w:tcBorders>
              <w:left w:val="nil"/>
              <w:bottom w:val="single" w:sz="4" w:space="0" w:color="FFFFFF"/>
              <w:right w:val="single" w:sz="4" w:space="0" w:color="FFFFFF"/>
            </w:tcBorders>
            <w:shd w:val="clear" w:color="auto" w:fill="DCE6F1"/>
            <w:noWrap/>
            <w:vAlign w:val="center"/>
          </w:tcPr>
          <w:p w14:paraId="3241645D" w14:textId="77777777" w:rsidR="00B24A76" w:rsidRPr="006332BA" w:rsidRDefault="00B24A76" w:rsidP="00F04D08">
            <w:pPr>
              <w:pStyle w:val="PlainText"/>
              <w:contextualSpacing/>
              <w:rPr>
                <w:rFonts w:ascii="Garamond" w:eastAsia="MS Mincho" w:hAnsi="Garamond" w:cs="Arial"/>
                <w:sz w:val="24"/>
                <w:szCs w:val="24"/>
              </w:rPr>
            </w:pP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tcPr>
          <w:p w14:paraId="11B4227F"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s="Arial"/>
                <w:sz w:val="24"/>
                <w:szCs w:val="24"/>
              </w:rPr>
              <w:sym w:font="Symbol" w:char="F02D"/>
            </w:r>
            <w:r w:rsidRPr="006332BA">
              <w:rPr>
                <w:rFonts w:ascii="Garamond" w:hAnsi="Garamond" w:cs="Arial"/>
                <w:sz w:val="24"/>
                <w:szCs w:val="24"/>
              </w:rPr>
              <w:t>$5,000</w:t>
            </w:r>
          </w:p>
        </w:tc>
        <w:tc>
          <w:tcPr>
            <w:tcW w:w="1567" w:type="dxa"/>
            <w:vMerge/>
            <w:tcBorders>
              <w:left w:val="single" w:sz="4" w:space="0" w:color="FFFFFF"/>
              <w:bottom w:val="single" w:sz="4" w:space="0" w:color="FFFFFF"/>
              <w:right w:val="single" w:sz="4" w:space="0" w:color="FFFFFF"/>
            </w:tcBorders>
            <w:shd w:val="clear" w:color="auto" w:fill="DCE6F1"/>
            <w:vAlign w:val="center"/>
          </w:tcPr>
          <w:p w14:paraId="469C2C64" w14:textId="77777777" w:rsidR="00B24A76" w:rsidRPr="006332BA" w:rsidRDefault="00B24A76" w:rsidP="00F04D08">
            <w:pPr>
              <w:pStyle w:val="PlainText"/>
              <w:contextualSpacing/>
              <w:rPr>
                <w:rFonts w:ascii="Garamond" w:eastAsia="MS Mincho" w:hAnsi="Garamond" w:cs="Arial"/>
                <w:sz w:val="24"/>
                <w:szCs w:val="24"/>
              </w:rPr>
            </w:pPr>
          </w:p>
        </w:tc>
        <w:tc>
          <w:tcPr>
            <w:tcW w:w="1567" w:type="dxa"/>
            <w:vMerge/>
            <w:tcBorders>
              <w:left w:val="single" w:sz="4" w:space="0" w:color="FFFFFF"/>
              <w:bottom w:val="single" w:sz="4" w:space="0" w:color="FFFFFF"/>
              <w:right w:val="single" w:sz="4" w:space="0" w:color="FFFFFF"/>
            </w:tcBorders>
            <w:shd w:val="clear" w:color="auto" w:fill="DCE6F1"/>
            <w:vAlign w:val="center"/>
          </w:tcPr>
          <w:p w14:paraId="705FD264" w14:textId="77777777" w:rsidR="00B24A76" w:rsidRPr="006332BA" w:rsidRDefault="00B24A76" w:rsidP="00F04D08">
            <w:pPr>
              <w:pStyle w:val="PlainText"/>
              <w:contextualSpacing/>
              <w:rPr>
                <w:rFonts w:ascii="Garamond" w:eastAsia="MS Mincho" w:hAnsi="Garamond" w:cs="Arial"/>
                <w:i/>
                <w:sz w:val="24"/>
                <w:szCs w:val="24"/>
              </w:rPr>
            </w:pPr>
          </w:p>
        </w:tc>
        <w:tc>
          <w:tcPr>
            <w:tcW w:w="1568" w:type="dxa"/>
            <w:vMerge/>
            <w:tcBorders>
              <w:left w:val="single" w:sz="4" w:space="0" w:color="FFFFFF"/>
              <w:bottom w:val="single" w:sz="4" w:space="0" w:color="FFFFFF"/>
              <w:right w:val="single" w:sz="4" w:space="0" w:color="FFFFFF"/>
            </w:tcBorders>
            <w:shd w:val="clear" w:color="auto" w:fill="DCE6F1"/>
            <w:vAlign w:val="center"/>
          </w:tcPr>
          <w:p w14:paraId="27172CE8" w14:textId="77777777" w:rsidR="00B24A76" w:rsidRPr="006332BA" w:rsidRDefault="00B24A76" w:rsidP="00F04D08">
            <w:pPr>
              <w:pStyle w:val="PlainText"/>
              <w:contextualSpacing/>
              <w:rPr>
                <w:rFonts w:ascii="Garamond" w:eastAsia="MS Mincho" w:hAnsi="Garamond" w:cs="Arial"/>
                <w:i/>
                <w:sz w:val="24"/>
                <w:szCs w:val="24"/>
              </w:rPr>
            </w:pPr>
          </w:p>
        </w:tc>
      </w:tr>
      <w:tr w:rsidR="00B24A76" w:rsidRPr="00FA3514" w14:paraId="7DC0AB03" w14:textId="77777777" w:rsidTr="00F04D08">
        <w:trPr>
          <w:trHeight w:val="300"/>
          <w:jc w:val="center"/>
        </w:trPr>
        <w:tc>
          <w:tcPr>
            <w:tcW w:w="869" w:type="dxa"/>
            <w:vMerge w:val="restart"/>
            <w:tcBorders>
              <w:top w:val="single" w:sz="4" w:space="0" w:color="FFFFFF"/>
              <w:left w:val="nil"/>
              <w:right w:val="single" w:sz="4" w:space="0" w:color="FFFFFF"/>
            </w:tcBorders>
            <w:shd w:val="clear" w:color="auto" w:fill="B8CCE4"/>
            <w:noWrap/>
            <w:vAlign w:val="center"/>
          </w:tcPr>
          <w:p w14:paraId="2B96BEEC"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5</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tcPr>
          <w:p w14:paraId="512720CD"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s="Arial"/>
                <w:sz w:val="24"/>
                <w:szCs w:val="24"/>
              </w:rPr>
              <w:t>$100,000</w:t>
            </w:r>
          </w:p>
        </w:tc>
        <w:tc>
          <w:tcPr>
            <w:tcW w:w="1567" w:type="dxa"/>
            <w:vMerge w:val="restart"/>
            <w:tcBorders>
              <w:top w:val="single" w:sz="4" w:space="0" w:color="FFFFFF"/>
              <w:left w:val="single" w:sz="4" w:space="0" w:color="FFFFFF"/>
              <w:right w:val="single" w:sz="4" w:space="0" w:color="FFFFFF"/>
            </w:tcBorders>
            <w:shd w:val="clear" w:color="auto" w:fill="B8CCE4"/>
            <w:vAlign w:val="center"/>
          </w:tcPr>
          <w:p w14:paraId="652233BC"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$25,000* capital gain</w:t>
            </w:r>
          </w:p>
        </w:tc>
        <w:tc>
          <w:tcPr>
            <w:tcW w:w="1567" w:type="dxa"/>
            <w:vMerge w:val="restart"/>
            <w:tcBorders>
              <w:top w:val="single" w:sz="4" w:space="0" w:color="FFFFFF"/>
              <w:left w:val="single" w:sz="4" w:space="0" w:color="FFFFFF"/>
              <w:right w:val="single" w:sz="4" w:space="0" w:color="FFFFFF"/>
            </w:tcBorders>
            <w:shd w:val="clear" w:color="auto" w:fill="B8CCE4"/>
            <w:vAlign w:val="center"/>
          </w:tcPr>
          <w:p w14:paraId="6C279646" w14:textId="77777777" w:rsidR="00B24A76" w:rsidRPr="006332BA" w:rsidRDefault="00B24A76" w:rsidP="00F04D08">
            <w:pPr>
              <w:pStyle w:val="PlainText"/>
              <w:contextualSpacing/>
              <w:rPr>
                <w:rFonts w:ascii="Garamond" w:eastAsia="MS Mincho" w:hAnsi="Garamond" w:cs="Times New Roman"/>
                <w:sz w:val="24"/>
                <w:szCs w:val="24"/>
              </w:rPr>
            </w:pPr>
            <w:r w:rsidRPr="006332BA">
              <w:rPr>
                <w:rFonts w:ascii="Garamond" w:eastAsia="MS Mincho" w:hAnsi="Garamond" w:cs="Times New Roman"/>
                <w:sz w:val="24"/>
                <w:szCs w:val="24"/>
              </w:rPr>
              <w:t>–$10,000*</w:t>
            </w:r>
          </w:p>
        </w:tc>
        <w:tc>
          <w:tcPr>
            <w:tcW w:w="1568" w:type="dxa"/>
            <w:vMerge w:val="restart"/>
            <w:tcBorders>
              <w:top w:val="single" w:sz="4" w:space="0" w:color="FFFFFF"/>
              <w:left w:val="single" w:sz="4" w:space="0" w:color="FFFFFF"/>
              <w:right w:val="single" w:sz="4" w:space="0" w:color="FFFFFF"/>
            </w:tcBorders>
            <w:shd w:val="clear" w:color="auto" w:fill="B8CCE4"/>
            <w:vAlign w:val="center"/>
          </w:tcPr>
          <w:p w14:paraId="45BCF99C" w14:textId="77777777" w:rsidR="00B24A76" w:rsidRPr="006332BA" w:rsidRDefault="00B24A76" w:rsidP="00F04D08">
            <w:pPr>
              <w:pStyle w:val="PlainText"/>
              <w:contextualSpacing/>
              <w:rPr>
                <w:rFonts w:ascii="Garamond" w:eastAsia="MS Mincho" w:hAnsi="Garamond" w:cs="Arial"/>
                <w:sz w:val="24"/>
                <w:szCs w:val="24"/>
              </w:rPr>
            </w:pPr>
            <w:r w:rsidRPr="006332BA">
              <w:rPr>
                <w:rFonts w:ascii="Garamond" w:hAnsi="Garamond"/>
                <w:color w:val="000000"/>
                <w:sz w:val="24"/>
                <w:szCs w:val="24"/>
              </w:rPr>
              <w:t>$40,000</w:t>
            </w:r>
          </w:p>
        </w:tc>
      </w:tr>
      <w:tr w:rsidR="00B24A76" w:rsidRPr="00FA3514" w14:paraId="3C7092C6" w14:textId="77777777" w:rsidTr="00F04D08">
        <w:trPr>
          <w:trHeight w:val="300"/>
          <w:jc w:val="center"/>
        </w:trPr>
        <w:tc>
          <w:tcPr>
            <w:tcW w:w="869" w:type="dxa"/>
            <w:vMerge/>
            <w:tcBorders>
              <w:left w:val="nil"/>
              <w:bottom w:val="single" w:sz="4" w:space="0" w:color="FFFFFF"/>
              <w:right w:val="single" w:sz="4" w:space="0" w:color="FFFFFF"/>
            </w:tcBorders>
            <w:shd w:val="clear" w:color="DCE6F1" w:fill="DCE6F1"/>
            <w:noWrap/>
            <w:vAlign w:val="center"/>
          </w:tcPr>
          <w:p w14:paraId="636D8E05" w14:textId="77777777" w:rsidR="00B24A76" w:rsidRPr="00AF3817" w:rsidRDefault="00B24A76" w:rsidP="00F04D08">
            <w:pPr>
              <w:pStyle w:val="PlainText"/>
              <w:contextualSpacing/>
              <w:rPr>
                <w:rFonts w:ascii="Garamond" w:eastAsia="MS Mincho" w:hAnsi="Garamond" w:cs="Arial"/>
                <w:sz w:val="24"/>
                <w:szCs w:val="24"/>
              </w:rPr>
            </w:pP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tcPr>
          <w:p w14:paraId="7CEE4049" w14:textId="77777777" w:rsidR="00B24A76" w:rsidRPr="00AF3817" w:rsidRDefault="00B24A76" w:rsidP="00F04D08">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$50,000</w:t>
            </w:r>
          </w:p>
        </w:tc>
        <w:tc>
          <w:tcPr>
            <w:tcW w:w="1567" w:type="dxa"/>
            <w:vMerge/>
            <w:tcBorders>
              <w:left w:val="single" w:sz="4" w:space="0" w:color="FFFFFF"/>
              <w:bottom w:val="single" w:sz="4" w:space="0" w:color="FFFFFF"/>
              <w:right w:val="single" w:sz="4" w:space="0" w:color="FFFFFF"/>
            </w:tcBorders>
            <w:shd w:val="clear" w:color="DCE6F1" w:fill="DCE6F1"/>
            <w:vAlign w:val="center"/>
          </w:tcPr>
          <w:p w14:paraId="5B2534FE" w14:textId="77777777" w:rsidR="00B24A76" w:rsidRPr="00AF3817" w:rsidRDefault="00B24A76" w:rsidP="00F04D08">
            <w:pPr>
              <w:pStyle w:val="PlainText"/>
              <w:contextualSpacing/>
              <w:rPr>
                <w:rFonts w:ascii="Garamond" w:eastAsia="MS Mincho" w:hAnsi="Garamond" w:cs="Arial"/>
                <w:sz w:val="24"/>
                <w:szCs w:val="24"/>
              </w:rPr>
            </w:pPr>
          </w:p>
        </w:tc>
        <w:tc>
          <w:tcPr>
            <w:tcW w:w="1567" w:type="dxa"/>
            <w:vMerge/>
            <w:tcBorders>
              <w:left w:val="single" w:sz="4" w:space="0" w:color="FFFFFF"/>
              <w:bottom w:val="single" w:sz="4" w:space="0" w:color="FFFFFF"/>
              <w:right w:val="single" w:sz="4" w:space="0" w:color="FFFFFF"/>
            </w:tcBorders>
            <w:shd w:val="clear" w:color="DCE6F1" w:fill="DCE6F1"/>
            <w:vAlign w:val="center"/>
          </w:tcPr>
          <w:p w14:paraId="3D6ED382" w14:textId="77777777" w:rsidR="00B24A76" w:rsidRPr="00AF3817" w:rsidRDefault="00B24A76" w:rsidP="00F04D08">
            <w:pPr>
              <w:pStyle w:val="PlainText"/>
              <w:contextualSpacing/>
              <w:rPr>
                <w:rFonts w:ascii="Garamond" w:eastAsia="MS Mincho" w:hAnsi="Garamond" w:cs="Arial"/>
                <w:sz w:val="24"/>
                <w:szCs w:val="24"/>
              </w:rPr>
            </w:pPr>
          </w:p>
        </w:tc>
        <w:tc>
          <w:tcPr>
            <w:tcW w:w="1568" w:type="dxa"/>
            <w:vMerge/>
            <w:tcBorders>
              <w:left w:val="single" w:sz="4" w:space="0" w:color="FFFFFF"/>
              <w:bottom w:val="single" w:sz="4" w:space="0" w:color="FFFFFF"/>
              <w:right w:val="single" w:sz="4" w:space="0" w:color="FFFFFF"/>
            </w:tcBorders>
            <w:shd w:val="clear" w:color="DCE6F1" w:fill="DCE6F1"/>
            <w:vAlign w:val="center"/>
          </w:tcPr>
          <w:p w14:paraId="5FB4F6E5" w14:textId="77777777" w:rsidR="00B24A76" w:rsidRPr="00AF3817" w:rsidRDefault="00B24A76" w:rsidP="00F04D08">
            <w:pPr>
              <w:pStyle w:val="PlainText"/>
              <w:contextualSpacing/>
              <w:rPr>
                <w:rFonts w:ascii="Garamond" w:eastAsia="MS Mincho" w:hAnsi="Garamond" w:cs="Arial"/>
                <w:sz w:val="24"/>
                <w:szCs w:val="24"/>
              </w:rPr>
            </w:pPr>
          </w:p>
        </w:tc>
      </w:tr>
    </w:tbl>
    <w:p w14:paraId="45BB78C4" w14:textId="77777777" w:rsidR="00B24A76" w:rsidRDefault="00B24A76" w:rsidP="00B24A76">
      <w:pPr>
        <w:pStyle w:val="NormalWeb"/>
        <w:spacing w:before="0" w:beforeAutospacing="0" w:after="0"/>
        <w:contextualSpacing/>
        <w:rPr>
          <w:rFonts w:ascii="Garamond" w:hAnsi="Garamond" w:cs="Arial"/>
          <w:bCs/>
        </w:rPr>
      </w:pPr>
    </w:p>
    <w:p w14:paraId="4414D1F1" w14:textId="77777777" w:rsidR="00B24A76" w:rsidRPr="00141FCB" w:rsidRDefault="00B24A76" w:rsidP="00B24A76">
      <w:pPr>
        <w:pStyle w:val="NormalWeb"/>
        <w:spacing w:before="0" w:beforeAutospacing="0" w:after="0"/>
        <w:ind w:left="360"/>
        <w:contextualSpacing/>
        <w:rPr>
          <w:rFonts w:ascii="Garamond" w:hAnsi="Garamond" w:cs="Arial"/>
        </w:rPr>
      </w:pPr>
      <w:r w:rsidRPr="006332BA">
        <w:rPr>
          <w:rFonts w:ascii="Garamond" w:hAnsi="Garamond" w:cs="Arial"/>
          <w:bCs/>
        </w:rPr>
        <w:t xml:space="preserve"> </w:t>
      </w:r>
      <w:r w:rsidRPr="00141FCB">
        <w:rPr>
          <w:rFonts w:ascii="Garamond" w:hAnsi="Garamond" w:cs="Arial"/>
          <w:vertAlign w:val="superscript"/>
        </w:rPr>
        <w:t xml:space="preserve">* </w:t>
      </w:r>
      <w:r w:rsidRPr="00141FCB">
        <w:rPr>
          <w:rFonts w:ascii="Garamond" w:hAnsi="Garamond" w:cs="Arial"/>
        </w:rPr>
        <w:t xml:space="preserve">Taxed at 40% max. </w:t>
      </w:r>
      <w:proofErr w:type="gramStart"/>
      <w:r w:rsidRPr="00141FCB">
        <w:rPr>
          <w:rFonts w:ascii="Garamond" w:hAnsi="Garamond" w:cs="Arial"/>
        </w:rPr>
        <w:t>capital</w:t>
      </w:r>
      <w:proofErr w:type="gramEnd"/>
      <w:r w:rsidRPr="00141FCB">
        <w:rPr>
          <w:rFonts w:ascii="Garamond" w:hAnsi="Garamond" w:cs="Arial"/>
        </w:rPr>
        <w:t xml:space="preserve"> gain rate.</w:t>
      </w:r>
    </w:p>
    <w:p w14:paraId="6DC6E31D" w14:textId="77777777" w:rsidR="00B24A76" w:rsidRPr="00141FCB" w:rsidRDefault="00B24A76" w:rsidP="00B24A76">
      <w:pPr>
        <w:pStyle w:val="NormalWeb"/>
        <w:spacing w:before="0" w:beforeAutospacing="0" w:after="0"/>
        <w:contextualSpacing/>
        <w:rPr>
          <w:rFonts w:ascii="Garamond" w:hAnsi="Garamond" w:cs="Arial"/>
        </w:rPr>
      </w:pPr>
    </w:p>
    <w:p w14:paraId="0203C434"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 xml:space="preserve">After-tax rate of return: </w:t>
      </w:r>
    </w:p>
    <w:p w14:paraId="658AAB52"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25,000 =40,000 (</w:t>
      </w:r>
      <w:r w:rsidRPr="00453317">
        <w:rPr>
          <w:rFonts w:ascii="Garamond" w:hAnsi="Garamond" w:cs="Arial"/>
          <w:i/>
        </w:rPr>
        <w:t>P</w:t>
      </w:r>
      <w:r w:rsidRPr="00453317">
        <w:rPr>
          <w:rFonts w:ascii="Garamond" w:hAnsi="Garamond" w:cs="Arial"/>
        </w:rPr>
        <w:t>/</w:t>
      </w:r>
      <w:r w:rsidRPr="00453317">
        <w:rPr>
          <w:rFonts w:ascii="Garamond" w:hAnsi="Garamond" w:cs="Arial"/>
          <w:i/>
        </w:rPr>
        <w:t>F</w:t>
      </w:r>
      <w:r w:rsidRPr="00141FCB">
        <w:rPr>
          <w:rFonts w:ascii="Garamond" w:hAnsi="Garamond" w:cs="Arial"/>
        </w:rPr>
        <w:t xml:space="preserve">, </w:t>
      </w:r>
      <w:proofErr w:type="spellStart"/>
      <w:r w:rsidRPr="00F96ADD">
        <w:rPr>
          <w:rFonts w:ascii="Garamond" w:hAnsi="Garamond" w:cs="Arial"/>
          <w:i/>
        </w:rPr>
        <w:t>i</w:t>
      </w:r>
      <w:proofErr w:type="spellEnd"/>
      <w:r w:rsidRPr="00F96ADD">
        <w:rPr>
          <w:rFonts w:ascii="Garamond" w:hAnsi="Garamond" w:cs="Arial"/>
        </w:rPr>
        <w:t>%</w:t>
      </w:r>
      <w:r w:rsidRPr="00141FCB">
        <w:rPr>
          <w:rFonts w:ascii="Garamond" w:hAnsi="Garamond" w:cs="Arial"/>
        </w:rPr>
        <w:t>, 5)</w:t>
      </w:r>
    </w:p>
    <w:p w14:paraId="13DB5DFB"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w:t>
      </w:r>
      <w:r w:rsidRPr="00453317">
        <w:rPr>
          <w:rFonts w:ascii="Garamond" w:hAnsi="Garamond" w:cs="Arial"/>
          <w:i/>
        </w:rPr>
        <w:t>P</w:t>
      </w:r>
      <w:r w:rsidRPr="00453317">
        <w:rPr>
          <w:rFonts w:ascii="Garamond" w:hAnsi="Garamond" w:cs="Arial"/>
        </w:rPr>
        <w:t>/</w:t>
      </w:r>
      <w:r w:rsidRPr="00453317">
        <w:rPr>
          <w:rFonts w:ascii="Garamond" w:hAnsi="Garamond" w:cs="Arial"/>
          <w:i/>
        </w:rPr>
        <w:t>F</w:t>
      </w:r>
      <w:r w:rsidRPr="00141FCB">
        <w:rPr>
          <w:rFonts w:ascii="Garamond" w:hAnsi="Garamond" w:cs="Arial"/>
        </w:rPr>
        <w:t xml:space="preserve">, </w:t>
      </w:r>
      <w:proofErr w:type="spellStart"/>
      <w:r w:rsidRPr="00F96ADD">
        <w:rPr>
          <w:rFonts w:ascii="Garamond" w:hAnsi="Garamond" w:cs="Arial"/>
          <w:i/>
        </w:rPr>
        <w:t>i</w:t>
      </w:r>
      <w:proofErr w:type="spellEnd"/>
      <w:r w:rsidRPr="00F96ADD">
        <w:rPr>
          <w:rFonts w:ascii="Garamond" w:hAnsi="Garamond" w:cs="Arial"/>
        </w:rPr>
        <w:t>%</w:t>
      </w:r>
      <w:r w:rsidRPr="00141FCB">
        <w:rPr>
          <w:rFonts w:ascii="Garamond" w:hAnsi="Garamond" w:cs="Arial"/>
        </w:rPr>
        <w:t>, 5) = 0.625</w:t>
      </w:r>
    </w:p>
    <w:p w14:paraId="61B133F5" w14:textId="77777777" w:rsidR="00B24A76" w:rsidRPr="00141FCB" w:rsidRDefault="00B24A76" w:rsidP="00B24A76">
      <w:pPr>
        <w:pStyle w:val="NormalWeb"/>
        <w:spacing w:before="0" w:beforeAutospacing="0" w:after="0"/>
        <w:ind w:firstLine="360"/>
        <w:contextualSpacing/>
        <w:rPr>
          <w:rFonts w:ascii="Garamond" w:hAnsi="Garamond" w:cs="Arial"/>
        </w:rPr>
      </w:pPr>
    </w:p>
    <w:p w14:paraId="66232CAC"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 xml:space="preserve">Rate of return = </w:t>
      </w:r>
      <w:r w:rsidRPr="00141FCB">
        <w:rPr>
          <w:rFonts w:ascii="Garamond" w:hAnsi="Garamond" w:cs="Arial"/>
          <w:b/>
          <w:bCs/>
        </w:rPr>
        <w:t>9.86%</w:t>
      </w:r>
      <w:r w:rsidRPr="00141FCB">
        <w:rPr>
          <w:rFonts w:ascii="Garamond" w:hAnsi="Garamond" w:cs="Arial"/>
        </w:rPr>
        <w:t xml:space="preserve"> (by interpolation)</w:t>
      </w:r>
    </w:p>
    <w:p w14:paraId="6E75A72F" w14:textId="77777777" w:rsidR="00B24A76" w:rsidRPr="00141FCB" w:rsidRDefault="00B24A76" w:rsidP="00B24A76">
      <w:pPr>
        <w:pStyle w:val="PlainText"/>
        <w:ind w:left="360" w:hanging="360"/>
        <w:contextualSpacing/>
        <w:rPr>
          <w:rFonts w:ascii="Garamond" w:eastAsia="MS Mincho" w:hAnsi="Garamond" w:cs="Arial"/>
          <w:sz w:val="24"/>
          <w:szCs w:val="24"/>
        </w:rPr>
      </w:pPr>
    </w:p>
    <w:p w14:paraId="329BBB13" w14:textId="77777777" w:rsidR="00B24A76" w:rsidRDefault="00B24A76" w:rsidP="00B24A76">
      <w:pPr>
        <w:pStyle w:val="NormalWeb"/>
        <w:spacing w:before="0" w:beforeAutospacing="0" w:after="0"/>
        <w:contextualSpacing/>
        <w:rPr>
          <w:rFonts w:ascii="Garamond" w:hAnsi="Garamond" w:cs="Arial"/>
          <w:bCs/>
        </w:rPr>
      </w:pPr>
      <w:r>
        <w:rPr>
          <w:rFonts w:ascii="Garamond" w:hAnsi="Garamond" w:cs="Arial"/>
          <w:bCs/>
          <w:iCs/>
        </w:rPr>
        <w:t>(</w:t>
      </w:r>
      <w:r w:rsidRPr="006332BA">
        <w:rPr>
          <w:rFonts w:ascii="Garamond" w:hAnsi="Garamond" w:cs="Arial"/>
          <w:bCs/>
          <w:iCs/>
        </w:rPr>
        <w:t>b</w:t>
      </w:r>
      <w:r w:rsidRPr="006332BA">
        <w:rPr>
          <w:rFonts w:ascii="Garamond" w:hAnsi="Garamond" w:cs="Arial"/>
          <w:bCs/>
        </w:rPr>
        <w:t xml:space="preserve">) </w:t>
      </w:r>
    </w:p>
    <w:tbl>
      <w:tblPr>
        <w:tblW w:w="3727" w:type="pct"/>
        <w:jc w:val="center"/>
        <w:tblInd w:w="-601" w:type="dxa"/>
        <w:tblLayout w:type="fixed"/>
        <w:tblLook w:val="04A0" w:firstRow="1" w:lastRow="0" w:firstColumn="1" w:lastColumn="0" w:noHBand="0" w:noVBand="1"/>
      </w:tblPr>
      <w:tblGrid>
        <w:gridCol w:w="869"/>
        <w:gridCol w:w="1567"/>
        <w:gridCol w:w="1567"/>
        <w:gridCol w:w="1567"/>
        <w:gridCol w:w="1568"/>
      </w:tblGrid>
      <w:tr w:rsidR="00B24A76" w:rsidRPr="00F96ADD" w14:paraId="63E13BDC" w14:textId="77777777" w:rsidTr="00F04D08">
        <w:trPr>
          <w:trHeight w:val="300"/>
          <w:jc w:val="center"/>
        </w:trPr>
        <w:tc>
          <w:tcPr>
            <w:tcW w:w="869" w:type="dxa"/>
            <w:tcBorders>
              <w:top w:val="nil"/>
              <w:left w:val="nil"/>
              <w:bottom w:val="single" w:sz="12" w:space="0" w:color="FFFFFF"/>
              <w:right w:val="single" w:sz="4" w:space="0" w:color="FFFFFF"/>
            </w:tcBorders>
            <w:shd w:val="clear" w:color="4F81BD" w:fill="4F81BD"/>
            <w:noWrap/>
            <w:vAlign w:val="center"/>
          </w:tcPr>
          <w:p w14:paraId="1B648B44" w14:textId="77777777" w:rsidR="00B24A76" w:rsidRPr="00F96ADD" w:rsidRDefault="00B24A76" w:rsidP="00F04D08">
            <w:pPr>
              <w:contextualSpacing/>
              <w:rPr>
                <w:rFonts w:ascii="Garamond" w:hAnsi="Garamond"/>
                <w:b/>
                <w:bCs/>
                <w:color w:val="FFFFFF"/>
                <w:sz w:val="24"/>
                <w:lang w:val="en-CA"/>
              </w:rPr>
            </w:pPr>
            <w:r w:rsidRPr="00F96ADD">
              <w:rPr>
                <w:rFonts w:ascii="Garamond" w:hAnsi="Garamond"/>
                <w:b/>
                <w:bCs/>
                <w:color w:val="FFFFFF"/>
                <w:sz w:val="24"/>
                <w:lang w:val="en-CA"/>
              </w:rPr>
              <w:t>Year</w:t>
            </w:r>
          </w:p>
        </w:tc>
        <w:tc>
          <w:tcPr>
            <w:tcW w:w="1567" w:type="dxa"/>
            <w:tcBorders>
              <w:top w:val="nil"/>
              <w:left w:val="single" w:sz="4" w:space="0" w:color="FFFFFF"/>
              <w:bottom w:val="single" w:sz="12" w:space="0" w:color="FFFFFF"/>
              <w:right w:val="single" w:sz="4" w:space="0" w:color="FFFFFF"/>
            </w:tcBorders>
            <w:shd w:val="clear" w:color="4F81BD" w:fill="4F81BD"/>
            <w:noWrap/>
            <w:vAlign w:val="center"/>
            <w:hideMark/>
          </w:tcPr>
          <w:p w14:paraId="7B3F6E7D" w14:textId="77777777" w:rsidR="00B24A76" w:rsidRPr="00F96ADD" w:rsidRDefault="00B24A76" w:rsidP="00F04D08">
            <w:pPr>
              <w:contextualSpacing/>
              <w:rPr>
                <w:rFonts w:ascii="Garamond" w:hAnsi="Garamond"/>
                <w:b/>
                <w:bCs/>
                <w:color w:val="FFFFFF"/>
                <w:sz w:val="24"/>
                <w:lang w:val="en-CA"/>
              </w:rPr>
            </w:pPr>
            <w:r w:rsidRPr="00F96ADD">
              <w:rPr>
                <w:rFonts w:ascii="Garamond" w:hAnsi="Garamond"/>
                <w:b/>
                <w:bCs/>
                <w:color w:val="FFFFFF"/>
                <w:sz w:val="24"/>
                <w:lang w:val="en-CA"/>
              </w:rPr>
              <w:t>Before-Tax Cash Flow</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4B7EB9DB" w14:textId="77777777" w:rsidR="00B24A76" w:rsidRPr="00F96ADD" w:rsidRDefault="00B24A76" w:rsidP="00F04D08">
            <w:pPr>
              <w:contextualSpacing/>
              <w:rPr>
                <w:rFonts w:ascii="Garamond" w:hAnsi="Garamond"/>
                <w:b/>
                <w:bCs/>
                <w:color w:val="FFFFFF"/>
                <w:sz w:val="24"/>
                <w:lang w:val="en-CA"/>
              </w:rPr>
            </w:pPr>
            <w:r w:rsidRPr="00F96ADD">
              <w:rPr>
                <w:rFonts w:ascii="Garamond" w:hAnsi="Garamond"/>
                <w:b/>
                <w:bCs/>
                <w:color w:val="FFFFFF"/>
                <w:sz w:val="24"/>
                <w:lang w:val="en-CA"/>
              </w:rPr>
              <w:t>Taxable Income</w:t>
            </w:r>
          </w:p>
        </w:tc>
        <w:tc>
          <w:tcPr>
            <w:tcW w:w="1567" w:type="dxa"/>
            <w:tcBorders>
              <w:top w:val="nil"/>
              <w:left w:val="single" w:sz="4" w:space="0" w:color="FFFFFF"/>
              <w:bottom w:val="single" w:sz="12" w:space="0" w:color="FFFFFF"/>
              <w:right w:val="single" w:sz="4" w:space="0" w:color="FFFFFF"/>
            </w:tcBorders>
            <w:shd w:val="clear" w:color="4F81BD" w:fill="4F81BD"/>
            <w:vAlign w:val="center"/>
          </w:tcPr>
          <w:p w14:paraId="57ACD78E" w14:textId="77777777" w:rsidR="00B24A76" w:rsidRPr="00F96ADD" w:rsidRDefault="00B24A76" w:rsidP="00F04D08">
            <w:pPr>
              <w:contextualSpacing/>
              <w:rPr>
                <w:rFonts w:ascii="Garamond" w:hAnsi="Garamond"/>
                <w:b/>
                <w:bCs/>
                <w:color w:val="FFFFFF"/>
                <w:sz w:val="24"/>
                <w:lang w:val="en-CA"/>
              </w:rPr>
            </w:pPr>
            <w:r w:rsidRPr="00F96ADD">
              <w:rPr>
                <w:rFonts w:ascii="Garamond" w:hAnsi="Garamond"/>
                <w:b/>
                <w:bCs/>
                <w:color w:val="FFFFFF"/>
                <w:sz w:val="24"/>
                <w:lang w:val="en-CA"/>
              </w:rPr>
              <w:t>Incomes Taxes at 40%</w:t>
            </w:r>
          </w:p>
        </w:tc>
        <w:tc>
          <w:tcPr>
            <w:tcW w:w="1568" w:type="dxa"/>
            <w:tcBorders>
              <w:top w:val="nil"/>
              <w:left w:val="single" w:sz="4" w:space="0" w:color="FFFFFF"/>
              <w:bottom w:val="single" w:sz="12" w:space="0" w:color="FFFFFF"/>
              <w:right w:val="single" w:sz="4" w:space="0" w:color="FFFFFF"/>
            </w:tcBorders>
            <w:shd w:val="clear" w:color="4F81BD" w:fill="4F81BD"/>
            <w:vAlign w:val="center"/>
          </w:tcPr>
          <w:p w14:paraId="1CD649FD" w14:textId="77777777" w:rsidR="00B24A76" w:rsidRPr="00F96ADD" w:rsidRDefault="00B24A76" w:rsidP="00F04D08">
            <w:pPr>
              <w:contextualSpacing/>
              <w:rPr>
                <w:rFonts w:ascii="Garamond" w:hAnsi="Garamond"/>
                <w:b/>
                <w:bCs/>
                <w:color w:val="FFFFFF"/>
                <w:sz w:val="24"/>
                <w:lang w:val="en-CA"/>
              </w:rPr>
            </w:pPr>
            <w:r w:rsidRPr="00F96ADD">
              <w:rPr>
                <w:rFonts w:ascii="Garamond" w:hAnsi="Garamond"/>
                <w:b/>
                <w:bCs/>
                <w:color w:val="FFFFFF"/>
                <w:sz w:val="24"/>
                <w:lang w:val="en-CA"/>
              </w:rPr>
              <w:t>After-Tax Cash Flow</w:t>
            </w:r>
          </w:p>
        </w:tc>
      </w:tr>
      <w:tr w:rsidR="00B24A76" w:rsidRPr="00F96ADD" w14:paraId="11BE086F" w14:textId="77777777" w:rsidTr="00F04D08">
        <w:trPr>
          <w:trHeight w:val="300"/>
          <w:jc w:val="center"/>
        </w:trPr>
        <w:tc>
          <w:tcPr>
            <w:tcW w:w="869" w:type="dxa"/>
            <w:tcBorders>
              <w:top w:val="single" w:sz="4" w:space="0" w:color="FFFFFF"/>
              <w:left w:val="nil"/>
              <w:bottom w:val="single" w:sz="4" w:space="0" w:color="FFFFFF"/>
              <w:right w:val="single" w:sz="4" w:space="0" w:color="FFFFFF"/>
            </w:tcBorders>
            <w:shd w:val="clear" w:color="B8CCE4" w:fill="B8CCE4"/>
            <w:noWrap/>
            <w:vAlign w:val="center"/>
            <w:hideMark/>
          </w:tcPr>
          <w:p w14:paraId="52C255AA"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bCs/>
                <w:sz w:val="24"/>
                <w:szCs w:val="24"/>
              </w:rPr>
              <w:t>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045D466F"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sym w:font="Symbol" w:char="F02D"/>
            </w:r>
            <w:r w:rsidRPr="00F96ADD">
              <w:rPr>
                <w:rFonts w:ascii="Garamond" w:hAnsi="Garamond" w:cs="Arial"/>
                <w:sz w:val="24"/>
                <w:szCs w:val="24"/>
              </w:rPr>
              <w:t>$75,000</w:t>
            </w: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963C47A" w14:textId="77777777" w:rsidR="00B24A76" w:rsidRPr="00F96ADD" w:rsidRDefault="00B24A76" w:rsidP="00F04D08">
            <w:pPr>
              <w:pStyle w:val="PlainText"/>
              <w:contextualSpacing/>
              <w:rPr>
                <w:rFonts w:ascii="Garamond" w:eastAsia="MS Mincho" w:hAnsi="Garamond" w:cs="Arial"/>
                <w:sz w:val="24"/>
                <w:szCs w:val="24"/>
              </w:rPr>
            </w:pPr>
          </w:p>
        </w:tc>
        <w:tc>
          <w:tcPr>
            <w:tcW w:w="156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3753FFB" w14:textId="77777777" w:rsidR="00B24A76" w:rsidRPr="00F96ADD" w:rsidRDefault="00B24A76" w:rsidP="00F04D08">
            <w:pPr>
              <w:pStyle w:val="PlainText"/>
              <w:contextualSpacing/>
              <w:rPr>
                <w:rFonts w:ascii="Garamond" w:eastAsia="MS Mincho" w:hAnsi="Garamond" w:cs="Arial"/>
                <w:sz w:val="24"/>
                <w:szCs w:val="24"/>
              </w:rPr>
            </w:pPr>
          </w:p>
        </w:tc>
        <w:tc>
          <w:tcPr>
            <w:tcW w:w="156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4245AD9"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sym w:font="Symbol" w:char="F02D"/>
            </w:r>
            <w:r w:rsidRPr="00F96ADD">
              <w:rPr>
                <w:rFonts w:ascii="Garamond" w:hAnsi="Garamond" w:cs="Arial"/>
                <w:sz w:val="24"/>
                <w:szCs w:val="24"/>
              </w:rPr>
              <w:t>$75,000</w:t>
            </w:r>
          </w:p>
        </w:tc>
      </w:tr>
      <w:tr w:rsidR="00B24A76" w:rsidRPr="00F96ADD" w14:paraId="2D19143D" w14:textId="77777777" w:rsidTr="00F04D08">
        <w:trPr>
          <w:trHeight w:val="300"/>
          <w:jc w:val="center"/>
        </w:trPr>
        <w:tc>
          <w:tcPr>
            <w:tcW w:w="869" w:type="dxa"/>
            <w:tcBorders>
              <w:top w:val="single" w:sz="4" w:space="0" w:color="FFFFFF"/>
              <w:left w:val="nil"/>
              <w:bottom w:val="single" w:sz="4" w:space="0" w:color="FFFFFF"/>
              <w:right w:val="single" w:sz="4" w:space="0" w:color="FFFFFF"/>
            </w:tcBorders>
            <w:shd w:val="clear" w:color="DCE6F1" w:fill="DCE6F1"/>
            <w:noWrap/>
            <w:vAlign w:val="center"/>
            <w:hideMark/>
          </w:tcPr>
          <w:p w14:paraId="42563662"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bCs/>
                <w:sz w:val="24"/>
                <w:szCs w:val="24"/>
              </w:rPr>
              <w:t>1–5</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00711FF4"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t>$5,000</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EE378A9"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t>$5,000</w:t>
            </w:r>
          </w:p>
        </w:tc>
        <w:tc>
          <w:tcPr>
            <w:tcW w:w="156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7989488"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sym w:font="Symbol" w:char="F02D"/>
            </w:r>
            <w:r w:rsidRPr="00F96ADD">
              <w:rPr>
                <w:rFonts w:ascii="Garamond" w:hAnsi="Garamond" w:cs="Arial"/>
                <w:sz w:val="24"/>
                <w:szCs w:val="24"/>
              </w:rPr>
              <w:t>$2,000</w:t>
            </w:r>
          </w:p>
        </w:tc>
        <w:tc>
          <w:tcPr>
            <w:tcW w:w="156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3870008"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t>$3,000</w:t>
            </w:r>
          </w:p>
        </w:tc>
      </w:tr>
      <w:tr w:rsidR="00B24A76" w:rsidRPr="00F96ADD" w14:paraId="54F68658" w14:textId="77777777" w:rsidTr="00F04D08">
        <w:trPr>
          <w:trHeight w:val="300"/>
          <w:jc w:val="center"/>
        </w:trPr>
        <w:tc>
          <w:tcPr>
            <w:tcW w:w="869" w:type="dxa"/>
            <w:tcBorders>
              <w:top w:val="single" w:sz="4" w:space="0" w:color="FFFFFF"/>
              <w:left w:val="nil"/>
              <w:bottom w:val="single" w:sz="4" w:space="0" w:color="FFFFFF"/>
              <w:right w:val="single" w:sz="4" w:space="0" w:color="FFFFFF"/>
            </w:tcBorders>
            <w:shd w:val="clear" w:color="auto" w:fill="B8CCE4"/>
            <w:noWrap/>
            <w:vAlign w:val="center"/>
          </w:tcPr>
          <w:p w14:paraId="362A4020"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bCs/>
                <w:sz w:val="24"/>
                <w:szCs w:val="24"/>
              </w:rPr>
              <w:t>5</w:t>
            </w:r>
          </w:p>
        </w:tc>
        <w:tc>
          <w:tcPr>
            <w:tcW w:w="156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DEAEEE9"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t>$100,000</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8DC079C"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t>$25,000</w:t>
            </w:r>
            <w:r w:rsidRPr="00F96ADD">
              <w:rPr>
                <w:rFonts w:ascii="Garamond" w:hAnsi="Garamond" w:cs="Arial"/>
                <w:sz w:val="24"/>
                <w:szCs w:val="24"/>
                <w:vertAlign w:val="superscript"/>
              </w:rPr>
              <w:t>*</w:t>
            </w:r>
            <w:r w:rsidRPr="00F96ADD">
              <w:rPr>
                <w:rFonts w:ascii="Garamond" w:hAnsi="Garamond" w:cs="Arial"/>
                <w:sz w:val="24"/>
                <w:szCs w:val="24"/>
              </w:rPr>
              <w:t xml:space="preserve"> Capital gain</w:t>
            </w:r>
          </w:p>
        </w:tc>
        <w:tc>
          <w:tcPr>
            <w:tcW w:w="156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C1CB087"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sym w:font="Symbol" w:char="F02D"/>
            </w:r>
            <w:r w:rsidRPr="00F96ADD">
              <w:rPr>
                <w:rFonts w:ascii="Garamond" w:hAnsi="Garamond" w:cs="Arial"/>
                <w:sz w:val="24"/>
                <w:szCs w:val="24"/>
              </w:rPr>
              <w:t>$10,000</w:t>
            </w:r>
          </w:p>
        </w:tc>
        <w:tc>
          <w:tcPr>
            <w:tcW w:w="156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3AD2878" w14:textId="77777777" w:rsidR="00B24A76" w:rsidRPr="00F96ADD" w:rsidRDefault="00B24A76" w:rsidP="00F04D08">
            <w:pPr>
              <w:pStyle w:val="PlainText"/>
              <w:contextualSpacing/>
              <w:rPr>
                <w:rFonts w:ascii="Garamond" w:eastAsia="MS Mincho" w:hAnsi="Garamond" w:cs="Arial"/>
                <w:sz w:val="24"/>
                <w:szCs w:val="24"/>
              </w:rPr>
            </w:pPr>
            <w:r w:rsidRPr="00F96ADD">
              <w:rPr>
                <w:rFonts w:ascii="Garamond" w:hAnsi="Garamond" w:cs="Arial"/>
                <w:sz w:val="24"/>
                <w:szCs w:val="24"/>
              </w:rPr>
              <w:t>$90,000</w:t>
            </w:r>
          </w:p>
        </w:tc>
      </w:tr>
    </w:tbl>
    <w:p w14:paraId="108CB676" w14:textId="77777777" w:rsidR="00B24A76" w:rsidRDefault="00B24A76" w:rsidP="00B24A76">
      <w:pPr>
        <w:pStyle w:val="NormalWeb"/>
        <w:spacing w:before="0" w:beforeAutospacing="0" w:after="0"/>
        <w:contextualSpacing/>
        <w:rPr>
          <w:rFonts w:ascii="Garamond" w:hAnsi="Garamond" w:cs="Arial"/>
        </w:rPr>
      </w:pPr>
    </w:p>
    <w:p w14:paraId="01409434" w14:textId="77777777" w:rsidR="00B24A76" w:rsidRPr="006332BA" w:rsidRDefault="00B24A76" w:rsidP="00B24A76">
      <w:pPr>
        <w:pStyle w:val="NormalWeb"/>
        <w:spacing w:before="0" w:beforeAutospacing="0" w:after="0"/>
        <w:contextualSpacing/>
        <w:rPr>
          <w:rFonts w:ascii="Garamond" w:hAnsi="Garamond" w:cs="Arial"/>
        </w:rPr>
      </w:pPr>
    </w:p>
    <w:p w14:paraId="25823F5F"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vertAlign w:val="superscript"/>
        </w:rPr>
        <w:t xml:space="preserve">* </w:t>
      </w:r>
      <w:r w:rsidRPr="00141FCB">
        <w:rPr>
          <w:rFonts w:ascii="Garamond" w:hAnsi="Garamond" w:cs="Arial"/>
        </w:rPr>
        <w:t xml:space="preserve">Taxed at 40% max. </w:t>
      </w:r>
      <w:proofErr w:type="gramStart"/>
      <w:r w:rsidRPr="00141FCB">
        <w:rPr>
          <w:rFonts w:ascii="Garamond" w:hAnsi="Garamond" w:cs="Arial"/>
        </w:rPr>
        <w:t>capital</w:t>
      </w:r>
      <w:proofErr w:type="gramEnd"/>
      <w:r w:rsidRPr="00141FCB">
        <w:rPr>
          <w:rFonts w:ascii="Garamond" w:hAnsi="Garamond" w:cs="Arial"/>
        </w:rPr>
        <w:t xml:space="preserve"> gain rate.</w:t>
      </w:r>
    </w:p>
    <w:p w14:paraId="10C5E6FF" w14:textId="77777777" w:rsidR="00B24A76" w:rsidRPr="00141FCB" w:rsidRDefault="00B24A76" w:rsidP="00B24A76">
      <w:pPr>
        <w:pStyle w:val="NormalWeb"/>
        <w:spacing w:before="0" w:beforeAutospacing="0" w:after="0"/>
        <w:ind w:firstLine="360"/>
        <w:contextualSpacing/>
        <w:rPr>
          <w:rFonts w:ascii="Garamond" w:hAnsi="Garamond" w:cs="Arial"/>
        </w:rPr>
      </w:pPr>
    </w:p>
    <w:p w14:paraId="133B8E8E"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After-tax rate of return:</w:t>
      </w:r>
      <w:r>
        <w:rPr>
          <w:rFonts w:ascii="Garamond" w:hAnsi="Garamond" w:cs="Arial"/>
        </w:rPr>
        <w:t xml:space="preserve"> </w:t>
      </w:r>
      <w:r w:rsidRPr="00141FCB">
        <w:rPr>
          <w:rFonts w:ascii="Garamond" w:hAnsi="Garamond" w:cs="Arial"/>
        </w:rPr>
        <w:t>$75,000 = $3,000 (</w:t>
      </w:r>
      <w:r w:rsidRPr="00AC0195">
        <w:rPr>
          <w:rFonts w:ascii="Garamond" w:hAnsi="Garamond" w:cs="Arial"/>
          <w:i/>
        </w:rPr>
        <w:t>P</w:t>
      </w:r>
      <w:r w:rsidRPr="00AC0195">
        <w:rPr>
          <w:rFonts w:ascii="Garamond" w:hAnsi="Garamond" w:cs="Arial"/>
        </w:rPr>
        <w:t>/</w:t>
      </w:r>
      <w:r w:rsidRPr="00AC0195">
        <w:rPr>
          <w:rFonts w:ascii="Garamond" w:hAnsi="Garamond" w:cs="Arial"/>
          <w:i/>
        </w:rPr>
        <w:t>A</w:t>
      </w:r>
      <w:r w:rsidRPr="00141FCB">
        <w:rPr>
          <w:rFonts w:ascii="Garamond" w:hAnsi="Garamond" w:cs="Arial"/>
        </w:rPr>
        <w:t xml:space="preserve">, </w:t>
      </w:r>
      <w:proofErr w:type="spellStart"/>
      <w:r w:rsidRPr="00F96ADD">
        <w:rPr>
          <w:rFonts w:ascii="Garamond" w:hAnsi="Garamond" w:cs="Arial"/>
          <w:i/>
        </w:rPr>
        <w:t>i</w:t>
      </w:r>
      <w:proofErr w:type="spellEnd"/>
      <w:r w:rsidRPr="00F96ADD">
        <w:rPr>
          <w:rFonts w:ascii="Garamond" w:hAnsi="Garamond" w:cs="Arial"/>
        </w:rPr>
        <w:t>%</w:t>
      </w:r>
      <w:r w:rsidRPr="00141FCB">
        <w:rPr>
          <w:rFonts w:ascii="Garamond" w:hAnsi="Garamond" w:cs="Arial"/>
        </w:rPr>
        <w:t>, 5) + $90,000 (</w:t>
      </w:r>
      <w:r w:rsidRPr="00453317">
        <w:rPr>
          <w:rFonts w:ascii="Garamond" w:hAnsi="Garamond" w:cs="Arial"/>
          <w:i/>
        </w:rPr>
        <w:t>P</w:t>
      </w:r>
      <w:r w:rsidRPr="00453317">
        <w:rPr>
          <w:rFonts w:ascii="Garamond" w:hAnsi="Garamond" w:cs="Arial"/>
        </w:rPr>
        <w:t>/</w:t>
      </w:r>
      <w:r w:rsidRPr="00453317">
        <w:rPr>
          <w:rFonts w:ascii="Garamond" w:hAnsi="Garamond" w:cs="Arial"/>
          <w:i/>
        </w:rPr>
        <w:t>F</w:t>
      </w:r>
      <w:r w:rsidRPr="00141FCB">
        <w:rPr>
          <w:rFonts w:ascii="Garamond" w:hAnsi="Garamond" w:cs="Arial"/>
        </w:rPr>
        <w:t xml:space="preserve">, </w:t>
      </w:r>
      <w:proofErr w:type="spellStart"/>
      <w:r w:rsidRPr="00F96ADD">
        <w:rPr>
          <w:rFonts w:ascii="Garamond" w:hAnsi="Garamond" w:cs="Arial"/>
          <w:i/>
        </w:rPr>
        <w:t>i</w:t>
      </w:r>
      <w:proofErr w:type="spellEnd"/>
      <w:r w:rsidRPr="00F96ADD">
        <w:rPr>
          <w:rFonts w:ascii="Garamond" w:hAnsi="Garamond" w:cs="Arial"/>
        </w:rPr>
        <w:t>%</w:t>
      </w:r>
      <w:r w:rsidRPr="00141FCB">
        <w:rPr>
          <w:rFonts w:ascii="Garamond" w:hAnsi="Garamond" w:cs="Arial"/>
        </w:rPr>
        <w:t>, 5)</w:t>
      </w:r>
    </w:p>
    <w:p w14:paraId="6ED8AB79" w14:textId="77777777" w:rsidR="00B24A76" w:rsidRPr="00141FCB" w:rsidRDefault="00B24A76" w:rsidP="00B24A76">
      <w:pPr>
        <w:pStyle w:val="NormalWeb"/>
        <w:spacing w:before="0" w:beforeAutospacing="0" w:after="0"/>
        <w:ind w:firstLine="360"/>
        <w:contextualSpacing/>
        <w:rPr>
          <w:rFonts w:ascii="Garamond" w:hAnsi="Garamond" w:cs="Arial"/>
        </w:rPr>
      </w:pPr>
    </w:p>
    <w:p w14:paraId="093726E7"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 xml:space="preserve">At </w:t>
      </w:r>
      <w:proofErr w:type="spellStart"/>
      <w:r w:rsidRPr="00141FCB">
        <w:rPr>
          <w:rFonts w:ascii="Garamond" w:hAnsi="Garamond" w:cs="Arial"/>
          <w:i/>
        </w:rPr>
        <w:t>i</w:t>
      </w:r>
      <w:proofErr w:type="spellEnd"/>
      <w:r w:rsidRPr="00141FCB">
        <w:rPr>
          <w:rFonts w:ascii="Garamond" w:hAnsi="Garamond" w:cs="Arial"/>
        </w:rPr>
        <w:t xml:space="preserve"> = 7%</w:t>
      </w:r>
    </w:p>
    <w:p w14:paraId="23DC10DC"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$75,000 = $3,000 (4.100) + $90,000 (0.7130) = $76,470</w:t>
      </w:r>
    </w:p>
    <w:p w14:paraId="4C7F9074" w14:textId="77777777" w:rsidR="00B24A76" w:rsidRPr="00141FCB" w:rsidRDefault="00B24A76" w:rsidP="00B24A76">
      <w:pPr>
        <w:pStyle w:val="NormalWeb"/>
        <w:spacing w:before="0" w:beforeAutospacing="0" w:after="0"/>
        <w:ind w:firstLine="360"/>
        <w:contextualSpacing/>
        <w:rPr>
          <w:rFonts w:ascii="Garamond" w:hAnsi="Garamond" w:cs="Arial"/>
        </w:rPr>
      </w:pPr>
    </w:p>
    <w:p w14:paraId="54D58563"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 xml:space="preserve">At </w:t>
      </w:r>
      <w:proofErr w:type="spellStart"/>
      <w:r w:rsidRPr="00141FCB">
        <w:rPr>
          <w:rFonts w:ascii="Garamond" w:hAnsi="Garamond" w:cs="Arial"/>
          <w:i/>
        </w:rPr>
        <w:t>i</w:t>
      </w:r>
      <w:proofErr w:type="spellEnd"/>
      <w:r w:rsidRPr="00141FCB">
        <w:rPr>
          <w:rFonts w:ascii="Garamond" w:hAnsi="Garamond" w:cs="Arial"/>
        </w:rPr>
        <w:t xml:space="preserve"> = 8% </w:t>
      </w:r>
    </w:p>
    <w:p w14:paraId="1E6AF93D" w14:textId="77777777" w:rsidR="00B24A76" w:rsidRPr="00141FCB" w:rsidRDefault="00B24A76" w:rsidP="00B24A76">
      <w:pPr>
        <w:pStyle w:val="NormalWeb"/>
        <w:spacing w:before="0" w:beforeAutospacing="0" w:after="0"/>
        <w:ind w:firstLine="360"/>
        <w:contextualSpacing/>
        <w:rPr>
          <w:rFonts w:ascii="Garamond" w:hAnsi="Garamond" w:cs="Arial"/>
        </w:rPr>
      </w:pPr>
      <w:r w:rsidRPr="00141FCB">
        <w:rPr>
          <w:rFonts w:ascii="Garamond" w:hAnsi="Garamond" w:cs="Arial"/>
        </w:rPr>
        <w:t>75,000 =$3,000 (3.993) + $90,000 (0.6806) = $73,233</w:t>
      </w:r>
    </w:p>
    <w:p w14:paraId="08E85D93" w14:textId="77777777" w:rsidR="00B24A76" w:rsidRPr="00141FCB" w:rsidRDefault="00B24A76" w:rsidP="00B24A76">
      <w:pPr>
        <w:pStyle w:val="NormalWeb"/>
        <w:spacing w:before="0" w:beforeAutospacing="0" w:after="0"/>
        <w:ind w:firstLine="360"/>
        <w:contextualSpacing/>
        <w:rPr>
          <w:rFonts w:ascii="Garamond" w:hAnsi="Garamond" w:cs="Arial"/>
          <w:b/>
        </w:rPr>
      </w:pPr>
    </w:p>
    <w:p w14:paraId="555A7DA8" w14:textId="77777777" w:rsidR="00B24A76" w:rsidRDefault="00B24A76" w:rsidP="00B24A76">
      <w:pPr>
        <w:pStyle w:val="PlainText"/>
        <w:ind w:left="360"/>
        <w:contextualSpacing/>
        <w:rPr>
          <w:rFonts w:ascii="Garamond" w:hAnsi="Garamond" w:cs="Arial"/>
          <w:bCs/>
          <w:sz w:val="24"/>
          <w:szCs w:val="24"/>
        </w:rPr>
      </w:pPr>
      <w:r w:rsidRPr="00141FCB">
        <w:rPr>
          <w:rFonts w:ascii="Garamond" w:hAnsi="Garamond" w:cs="Arial"/>
          <w:bCs/>
          <w:sz w:val="24"/>
          <w:szCs w:val="24"/>
        </w:rPr>
        <w:t>Rate of return =</w:t>
      </w:r>
      <w:r w:rsidRPr="00141FCB">
        <w:rPr>
          <w:rFonts w:ascii="Garamond" w:hAnsi="Garamond" w:cs="Arial"/>
          <w:b/>
          <w:sz w:val="24"/>
          <w:szCs w:val="24"/>
        </w:rPr>
        <w:t xml:space="preserve"> </w:t>
      </w:r>
      <w:r w:rsidRPr="00141FCB">
        <w:rPr>
          <w:rFonts w:ascii="Garamond" w:hAnsi="Garamond" w:cs="Arial"/>
          <w:sz w:val="24"/>
          <w:szCs w:val="24"/>
        </w:rPr>
        <w:t>7.4%</w:t>
      </w:r>
      <w:r w:rsidRPr="00141FCB">
        <w:rPr>
          <w:rFonts w:ascii="Garamond" w:hAnsi="Garamond" w:cs="Arial"/>
          <w:b/>
          <w:sz w:val="24"/>
          <w:szCs w:val="24"/>
        </w:rPr>
        <w:t xml:space="preserve"> </w:t>
      </w:r>
      <w:r w:rsidRPr="00141FCB">
        <w:rPr>
          <w:rFonts w:ascii="Garamond" w:hAnsi="Garamond" w:cs="Arial"/>
          <w:bCs/>
          <w:sz w:val="24"/>
          <w:szCs w:val="24"/>
        </w:rPr>
        <w:t>(by interpolation)</w:t>
      </w:r>
    </w:p>
    <w:p w14:paraId="6F0002F6" w14:textId="77777777" w:rsidR="00727F7A" w:rsidRDefault="00727F7A" w:rsidP="00A54107">
      <w:pPr>
        <w:contextualSpacing/>
        <w:rPr>
          <w:rFonts w:ascii="Garamond" w:eastAsia="MS Mincho" w:hAnsi="Garamond" w:cs="Arial"/>
          <w:b/>
          <w:sz w:val="24"/>
          <w:szCs w:val="20"/>
        </w:rPr>
      </w:pPr>
    </w:p>
    <w:p w14:paraId="0E638A15" w14:textId="77777777" w:rsidR="00E4145B" w:rsidRPr="00141FCB" w:rsidRDefault="00E4145B" w:rsidP="00A54107">
      <w:pPr>
        <w:pStyle w:val="PlainText"/>
        <w:contextualSpacing/>
        <w:rPr>
          <w:rFonts w:ascii="Garamond" w:eastAsia="MS Mincho" w:hAnsi="Garamond" w:cs="Arial"/>
          <w:b/>
          <w:sz w:val="24"/>
          <w:szCs w:val="24"/>
        </w:rPr>
      </w:pPr>
    </w:p>
    <w:p w14:paraId="72AAA6B9" w14:textId="7BA801E9"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lastRenderedPageBreak/>
        <w:t>12-</w:t>
      </w:r>
      <w:r w:rsidR="00F23681" w:rsidRPr="00330EFE">
        <w:rPr>
          <w:rFonts w:ascii="Century Gothic" w:eastAsia="MS Mincho" w:hAnsi="Century Gothic" w:cs="Arial"/>
          <w:color w:val="008AAD"/>
          <w:sz w:val="32"/>
          <w:szCs w:val="32"/>
        </w:rPr>
        <w:t>16</w:t>
      </w:r>
    </w:p>
    <w:p w14:paraId="17CAEE16" w14:textId="77777777" w:rsidR="00A3011D" w:rsidRPr="00141FCB" w:rsidRDefault="00A3011D" w:rsidP="00A54107">
      <w:pPr>
        <w:pStyle w:val="PlainText"/>
        <w:contextualSpacing/>
        <w:rPr>
          <w:rFonts w:ascii="Garamond" w:eastAsia="MS Mincho" w:hAnsi="Garamond" w:cs="Arial"/>
          <w:sz w:val="24"/>
          <w:szCs w:val="24"/>
        </w:rPr>
      </w:pPr>
    </w:p>
    <w:p w14:paraId="5F1C849A" w14:textId="119DCC5E"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SOYD Depreciation</w:t>
      </w:r>
    </w:p>
    <w:p w14:paraId="6417F424" w14:textId="4E08AC80" w:rsidR="00A3011D" w:rsidRPr="00141FCB" w:rsidRDefault="00A3011D" w:rsidP="00A54107">
      <w:pPr>
        <w:pStyle w:val="PlainText"/>
        <w:ind w:left="360" w:hanging="360"/>
        <w:contextualSpacing/>
        <w:rPr>
          <w:rFonts w:ascii="Garamond" w:eastAsia="MS Mincho" w:hAnsi="Garamond" w:cs="Arial"/>
          <w:sz w:val="24"/>
          <w:szCs w:val="24"/>
        </w:rPr>
      </w:pPr>
      <w:r w:rsidRPr="00B24A76">
        <w:rPr>
          <w:rFonts w:ascii="Garamond" w:eastAsia="MS Mincho" w:hAnsi="Garamond" w:cs="Arial"/>
          <w:i/>
          <w:sz w:val="24"/>
          <w:szCs w:val="24"/>
        </w:rPr>
        <w:t>N</w:t>
      </w:r>
      <w:r w:rsidRPr="00141FCB">
        <w:rPr>
          <w:rFonts w:ascii="Garamond" w:eastAsia="MS Mincho" w:hAnsi="Garamond" w:cs="Arial"/>
          <w:sz w:val="24"/>
          <w:szCs w:val="24"/>
        </w:rPr>
        <w:t xml:space="preserve"> = 8</w:t>
      </w:r>
      <w:proofErr w:type="gramStart"/>
      <w:r w:rsidR="009835A1">
        <w:rPr>
          <w:rFonts w:ascii="Garamond" w:eastAsia="MS Mincho" w:hAnsi="Garamond" w:cs="Arial"/>
          <w:sz w:val="24"/>
          <w:szCs w:val="24"/>
        </w:rPr>
        <w:t xml:space="preserve">; </w:t>
      </w:r>
      <w:r w:rsidRPr="00141FCB">
        <w:rPr>
          <w:rFonts w:ascii="Garamond" w:eastAsia="MS Mincho" w:hAnsi="Garamond" w:cs="Arial"/>
          <w:sz w:val="24"/>
          <w:szCs w:val="24"/>
        </w:rPr>
        <w:t xml:space="preserve"> SUM</w:t>
      </w:r>
      <w:proofErr w:type="gramEnd"/>
      <w:r w:rsidRPr="00141FCB">
        <w:rPr>
          <w:rFonts w:ascii="Garamond" w:eastAsia="MS Mincho" w:hAnsi="Garamond" w:cs="Arial"/>
          <w:sz w:val="24"/>
          <w:szCs w:val="24"/>
        </w:rPr>
        <w:t xml:space="preserve"> = (</w:t>
      </w:r>
      <w:r w:rsidRPr="00B24A76">
        <w:rPr>
          <w:rFonts w:ascii="Garamond" w:eastAsia="MS Mincho" w:hAnsi="Garamond" w:cs="Arial"/>
          <w:i/>
          <w:sz w:val="24"/>
          <w:szCs w:val="24"/>
        </w:rPr>
        <w:t>N</w:t>
      </w:r>
      <w:r w:rsidRPr="00141FCB">
        <w:rPr>
          <w:rFonts w:ascii="Garamond" w:eastAsia="MS Mincho" w:hAnsi="Garamond" w:cs="Arial"/>
          <w:sz w:val="24"/>
          <w:szCs w:val="24"/>
        </w:rPr>
        <w:t>/2)(</w:t>
      </w:r>
      <w:r w:rsidRPr="00B24A76">
        <w:rPr>
          <w:rFonts w:ascii="Garamond" w:eastAsia="MS Mincho" w:hAnsi="Garamond" w:cs="Arial"/>
          <w:i/>
          <w:sz w:val="24"/>
          <w:szCs w:val="24"/>
        </w:rPr>
        <w:t>N</w:t>
      </w:r>
      <w:r w:rsidRPr="00141FCB">
        <w:rPr>
          <w:rFonts w:ascii="Garamond" w:eastAsia="MS Mincho" w:hAnsi="Garamond" w:cs="Arial"/>
          <w:sz w:val="24"/>
          <w:szCs w:val="24"/>
        </w:rPr>
        <w:t xml:space="preserve"> + 1)=36</w:t>
      </w:r>
    </w:p>
    <w:p w14:paraId="05FDEE03" w14:textId="151FB871" w:rsidR="00A3011D" w:rsidRPr="00141FCB" w:rsidRDefault="00A3011D" w:rsidP="00A54107">
      <w:pPr>
        <w:pStyle w:val="PlainText"/>
        <w:tabs>
          <w:tab w:val="left" w:pos="2093"/>
          <w:tab w:val="left" w:pos="5057"/>
          <w:tab w:val="left" w:pos="6223"/>
        </w:tabs>
        <w:ind w:left="360" w:hanging="360"/>
        <w:contextualSpacing/>
        <w:rPr>
          <w:rFonts w:ascii="Garamond" w:eastAsia="MS Mincho" w:hAnsi="Garamond" w:cs="Arial"/>
          <w:sz w:val="24"/>
          <w:szCs w:val="24"/>
        </w:rPr>
      </w:pPr>
      <w:r w:rsidRPr="00141FCB">
        <w:rPr>
          <w:rFonts w:ascii="Garamond" w:eastAsia="MS Mincho" w:hAnsi="Garamond" w:cs="Arial"/>
          <w:sz w:val="24"/>
          <w:szCs w:val="24"/>
        </w:rPr>
        <w:t>1</w:t>
      </w:r>
      <w:r w:rsidR="00F96ADD">
        <w:rPr>
          <w:rFonts w:ascii="Garamond" w:eastAsia="MS Mincho" w:hAnsi="Garamond" w:cs="Arial"/>
          <w:sz w:val="24"/>
          <w:szCs w:val="24"/>
        </w:rPr>
        <w:t>st</w:t>
      </w:r>
      <w:r w:rsidRPr="00141FCB">
        <w:rPr>
          <w:rFonts w:ascii="Garamond" w:eastAsia="MS Mincho" w:hAnsi="Garamond" w:cs="Arial"/>
          <w:sz w:val="24"/>
          <w:szCs w:val="24"/>
        </w:rPr>
        <w:t xml:space="preserve"> Year Depreciation = (8/36) ($120,000 − $12,000) = $24,000</w:t>
      </w:r>
    </w:p>
    <w:p w14:paraId="79A08FE6" w14:textId="60AA32D0" w:rsidR="00A3011D" w:rsidRPr="00141FCB" w:rsidRDefault="00A3011D" w:rsidP="00A54107">
      <w:pPr>
        <w:pStyle w:val="PlainText"/>
        <w:tabs>
          <w:tab w:val="left" w:pos="2093"/>
          <w:tab w:val="left" w:pos="5057"/>
          <w:tab w:val="left" w:pos="6223"/>
        </w:tabs>
        <w:ind w:left="360" w:hanging="360"/>
        <w:contextualSpacing/>
        <w:rPr>
          <w:rFonts w:ascii="Garamond" w:eastAsia="MS Mincho" w:hAnsi="Garamond" w:cs="Arial"/>
          <w:sz w:val="24"/>
          <w:szCs w:val="24"/>
        </w:rPr>
      </w:pPr>
      <w:r w:rsidRPr="00141FCB">
        <w:rPr>
          <w:rFonts w:ascii="Garamond" w:eastAsia="MS Mincho" w:hAnsi="Garamond" w:cs="Arial"/>
          <w:sz w:val="24"/>
          <w:szCs w:val="24"/>
        </w:rPr>
        <w:t>Annual Decline</w:t>
      </w:r>
      <w:r w:rsidR="00F96ADD">
        <w:rPr>
          <w:rFonts w:ascii="Garamond" w:eastAsia="MS Mincho" w:hAnsi="Garamond" w:cs="Arial"/>
          <w:sz w:val="24"/>
          <w:szCs w:val="24"/>
        </w:rPr>
        <w:t xml:space="preserve"> </w:t>
      </w:r>
      <w:r w:rsidRPr="00141FCB">
        <w:rPr>
          <w:rFonts w:ascii="Garamond" w:eastAsia="MS Mincho" w:hAnsi="Garamond" w:cs="Arial"/>
          <w:sz w:val="24"/>
          <w:szCs w:val="24"/>
        </w:rPr>
        <w:t>= (1/36) ($120,000 − $12,000) = $3,000</w:t>
      </w:r>
    </w:p>
    <w:p w14:paraId="1FBD6E35" w14:textId="77777777" w:rsidR="00A3011D" w:rsidRDefault="00A3011D" w:rsidP="00A54107">
      <w:pPr>
        <w:pStyle w:val="PlainText"/>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694"/>
        <w:gridCol w:w="1694"/>
      </w:tblGrid>
      <w:tr w:rsidR="00F96ADD" w:rsidRPr="00FA3514" w14:paraId="2317C597" w14:textId="77777777" w:rsidTr="00F96ADD">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72F9CFA9" w14:textId="3DD107E4" w:rsidR="00F96ADD" w:rsidRPr="00FA3514" w:rsidRDefault="00F96ADD" w:rsidP="004E0863">
            <w:pPr>
              <w:contextualSpacing/>
              <w:rPr>
                <w:rFonts w:ascii="Garamond" w:hAnsi="Garamond"/>
                <w:b/>
                <w:bCs/>
                <w:color w:val="FFFFFF"/>
                <w:sz w:val="24"/>
                <w:lang w:val="en-CA"/>
              </w:rPr>
            </w:pPr>
            <w:r>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74A08878" w14:textId="051F9942" w:rsidR="00F96ADD" w:rsidRPr="00F96ADD" w:rsidRDefault="00F96ADD" w:rsidP="00F96ADD">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4DA04A05" w14:textId="3126A718" w:rsidR="00F96ADD" w:rsidRPr="00FA3514" w:rsidRDefault="00F96ADD" w:rsidP="004E0863">
            <w:pPr>
              <w:contextualSpacing/>
              <w:rPr>
                <w:rFonts w:ascii="Garamond" w:hAnsi="Garamond"/>
                <w:b/>
                <w:bCs/>
                <w:color w:val="FFFFFF"/>
                <w:sz w:val="24"/>
                <w:lang w:val="en-CA"/>
              </w:rPr>
            </w:pPr>
            <w:r>
              <w:rPr>
                <w:rFonts w:ascii="Garamond" w:hAnsi="Garamond"/>
                <w:b/>
                <w:bCs/>
                <w:color w:val="FFFFFF"/>
                <w:sz w:val="24"/>
                <w:lang w:val="en-CA"/>
              </w:rPr>
              <w:t>SOYD 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19448759" w14:textId="4BF703CB" w:rsidR="00F96ADD" w:rsidRPr="00FA3514" w:rsidRDefault="00F96ADD" w:rsidP="004E0863">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75091986" w14:textId="19E55EFA" w:rsidR="00F96ADD" w:rsidRDefault="00F96ADD" w:rsidP="004E0863">
            <w:pPr>
              <w:contextualSpacing/>
              <w:rPr>
                <w:rFonts w:ascii="Garamond" w:hAnsi="Garamond"/>
                <w:b/>
                <w:bCs/>
                <w:color w:val="FFFFFF"/>
                <w:sz w:val="24"/>
                <w:lang w:val="en-CA"/>
              </w:rPr>
            </w:pPr>
            <w:r>
              <w:rPr>
                <w:rFonts w:ascii="Garamond" w:hAnsi="Garamond"/>
                <w:b/>
                <w:bCs/>
                <w:color w:val="FFFFFF"/>
                <w:sz w:val="24"/>
                <w:lang w:val="en-CA"/>
              </w:rPr>
              <w:t>Income Taxes at 48%</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792532B8" w14:textId="38162A17" w:rsidR="00F96ADD" w:rsidRDefault="00F96ADD" w:rsidP="004E0863">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F96ADD" w:rsidRPr="00FA3514" w14:paraId="684924C7"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hideMark/>
          </w:tcPr>
          <w:p w14:paraId="6203F85C" w14:textId="4BA2137B" w:rsidR="00F96ADD" w:rsidRPr="00FA3514"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tcPr>
          <w:p w14:paraId="4D5BDEB4" w14:textId="4FDDCBB7" w:rsidR="00F96ADD" w:rsidRPr="00FA3514"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−$120,000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587B6DD7" w14:textId="0ADD0E9D" w:rsidR="00F96ADD" w:rsidRPr="00FA3514" w:rsidRDefault="00F96ADD" w:rsidP="004E0863">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tcPr>
          <w:p w14:paraId="1231B1C4" w14:textId="5D865C6C" w:rsidR="00F96ADD" w:rsidRPr="00FA3514" w:rsidRDefault="00F96ADD" w:rsidP="004E0863">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177D6BD2" w14:textId="06948EB4" w:rsidR="00F96ADD" w:rsidRPr="00AF3817" w:rsidRDefault="00F96ADD" w:rsidP="004E0863">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419E12EF" w14:textId="2511F667"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−$120,000</w:t>
            </w:r>
          </w:p>
        </w:tc>
      </w:tr>
      <w:tr w:rsidR="00F96ADD" w:rsidRPr="00FA3514" w14:paraId="6536C1A7"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hideMark/>
          </w:tcPr>
          <w:p w14:paraId="5914CAD8" w14:textId="09624069" w:rsidR="00F96ADD" w:rsidRPr="00FA3514"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0DB6B788" w14:textId="194DAD9A" w:rsidR="00F96ADD" w:rsidRPr="00FA3514"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+$29,000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35ABA7EF" w14:textId="0FAFA8AB" w:rsidR="00F96ADD" w:rsidRPr="00FA3514"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$24,000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15565943" w14:textId="02D2F18C" w:rsidR="00F96ADD" w:rsidRPr="00FA3514"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CAB2639" w14:textId="39851A9B"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3CE62C1A" w14:textId="24FEBB4F"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+$26,700</w:t>
            </w:r>
          </w:p>
        </w:tc>
      </w:tr>
      <w:tr w:rsidR="00F96ADD" w:rsidRPr="00FA3514" w14:paraId="33CFD4C6"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00B00634" w14:textId="3969BAEF"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7BEAA6E5" w14:textId="28352DAE"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+$26,000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74118D42" w14:textId="233DF638"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$21,000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6065221F" w14:textId="0BCAF9B1"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22DAF6ED" w14:textId="2E6BF5F5"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453F98A5" w14:textId="473BD3C6"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+$23,700</w:t>
            </w:r>
          </w:p>
        </w:tc>
      </w:tr>
      <w:tr w:rsidR="00F96ADD" w:rsidRPr="00FA3514" w14:paraId="5537AB95"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472279CF" w14:textId="4DE3E134"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10A7D7CA" w14:textId="3A43785C"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120E0ED7" w14:textId="7C7942AD"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$18,000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405C1942" w14:textId="3C4766CE"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841D9EF" w14:textId="18713228"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01528151" w14:textId="497B19F9"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+$20,700</w:t>
            </w:r>
          </w:p>
        </w:tc>
      </w:tr>
      <w:tr w:rsidR="00F96ADD" w:rsidRPr="00FA3514" w14:paraId="33D83A94"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53BE64F2" w14:textId="2AA5E164"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4</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4A3379D8" w14:textId="38C49232"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+$20,000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33D63CD2" w14:textId="1354780F"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$15,000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3CE8069A" w14:textId="3CBBD202"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2C521245" w14:textId="67E1956F"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393B01D" w14:textId="2012EF19"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+$17,700</w:t>
            </w:r>
          </w:p>
        </w:tc>
      </w:tr>
      <w:tr w:rsidR="00F96ADD" w:rsidRPr="00FA3514" w14:paraId="120DCD72"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094C04C7" w14:textId="5DE1F364"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446004EF" w14:textId="6DD91D37"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+$17,000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32AA18F8" w14:textId="45396F52"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$12,000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428CBB42" w14:textId="42D115A6"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BF8B2A9" w14:textId="0EDC8E51"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7EEAD582" w14:textId="13E997E1"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+$14,700</w:t>
            </w:r>
          </w:p>
        </w:tc>
      </w:tr>
      <w:tr w:rsidR="00F96ADD" w:rsidRPr="00FA3514" w14:paraId="47EEDBF7"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368F5393" w14:textId="1FD310DA"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6</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3385FAFB" w14:textId="7F3A3C3B"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+$14,000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35FA3B16" w14:textId="55150C34"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$9,000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5BB994E8" w14:textId="511D2CAB"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799260EB" w14:textId="3D625A92"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7F9D1300" w14:textId="13F8BB11"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+$11,700</w:t>
            </w:r>
          </w:p>
        </w:tc>
      </w:tr>
      <w:tr w:rsidR="00F96ADD" w:rsidRPr="00FA3514" w14:paraId="67CA7E3B"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31795B0A" w14:textId="0AA83FB9"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7</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17A64CFA" w14:textId="73A14318"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+$11,000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61E3CB17" w14:textId="37ABD2A5"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$6,000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7AF31B00" w14:textId="49E86F94"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B5FD38C" w14:textId="1B9EE664"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06438824" w14:textId="299C9B52"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+$8,700</w:t>
            </w:r>
          </w:p>
        </w:tc>
      </w:tr>
      <w:tr w:rsidR="00F96ADD" w:rsidRPr="00FA3514" w14:paraId="49529A70"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5E597D44" w14:textId="1AF1FDCA"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8</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2A277FC2" w14:textId="6CE9CC06"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+$8,000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485CF816" w14:textId="4F995C75"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31A65031" w14:textId="521F0D7F" w:rsidR="00F96ADD" w:rsidRPr="00AF3817" w:rsidRDefault="00F96ADD"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545F265D" w14:textId="4BF9110D"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14FB153" w14:textId="59BD7149" w:rsidR="00F96ADD" w:rsidRPr="00071D5E"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+$5,700</w:t>
            </w:r>
          </w:p>
        </w:tc>
      </w:tr>
      <w:tr w:rsidR="00F96ADD" w:rsidRPr="00FA3514" w14:paraId="57F087A0"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auto" w:fill="DCE6F1"/>
            <w:noWrap/>
          </w:tcPr>
          <w:p w14:paraId="320D8CFC" w14:textId="77777777" w:rsidR="00F96ADD" w:rsidRPr="00141FCB" w:rsidRDefault="00F96ADD" w:rsidP="004E0863">
            <w:pPr>
              <w:pStyle w:val="PlainText"/>
              <w:contextualSpacing/>
              <w:rPr>
                <w:rFonts w:ascii="Garamond" w:hAnsi="Garamond"/>
                <w:color w:val="000000"/>
                <w:sz w:val="24"/>
              </w:rPr>
            </w:pPr>
          </w:p>
        </w:tc>
        <w:tc>
          <w:tcPr>
            <w:tcW w:w="1693" w:type="dxa"/>
            <w:tcBorders>
              <w:top w:val="single" w:sz="4" w:space="0" w:color="FFFFFF"/>
              <w:left w:val="single" w:sz="4" w:space="0" w:color="FFFFFF"/>
              <w:bottom w:val="single" w:sz="4" w:space="0" w:color="FFFFFF"/>
              <w:right w:val="single" w:sz="4" w:space="0" w:color="FFFFFF"/>
            </w:tcBorders>
            <w:shd w:val="clear" w:color="auto" w:fill="DCE6F1"/>
            <w:noWrap/>
          </w:tcPr>
          <w:p w14:paraId="4CE66096" w14:textId="53AFD4BC" w:rsidR="00F96ADD" w:rsidRPr="00141FCB"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+$12,000</w:t>
            </w:r>
          </w:p>
        </w:tc>
        <w:tc>
          <w:tcPr>
            <w:tcW w:w="1694" w:type="dxa"/>
            <w:tcBorders>
              <w:top w:val="single" w:sz="4" w:space="0" w:color="FFFFFF"/>
              <w:left w:val="single" w:sz="4" w:space="0" w:color="FFFFFF"/>
              <w:bottom w:val="single" w:sz="4" w:space="0" w:color="FFFFFF"/>
              <w:right w:val="single" w:sz="4" w:space="0" w:color="FFFFFF"/>
            </w:tcBorders>
            <w:shd w:val="clear" w:color="auto" w:fill="DCE6F1"/>
          </w:tcPr>
          <w:p w14:paraId="3D142772" w14:textId="77777777" w:rsidR="00F96ADD" w:rsidRPr="00141FCB" w:rsidRDefault="00F96ADD" w:rsidP="004E0863">
            <w:pPr>
              <w:pStyle w:val="PlainText"/>
              <w:contextualSpacing/>
              <w:rPr>
                <w:rFonts w:ascii="Garamond" w:hAnsi="Garamond"/>
                <w:color w:val="000000"/>
                <w:sz w:val="24"/>
              </w:rPr>
            </w:pPr>
          </w:p>
        </w:tc>
        <w:tc>
          <w:tcPr>
            <w:tcW w:w="1693" w:type="dxa"/>
            <w:tcBorders>
              <w:top w:val="single" w:sz="4" w:space="0" w:color="FFFFFF"/>
              <w:left w:val="single" w:sz="4" w:space="0" w:color="FFFFFF"/>
              <w:bottom w:val="single" w:sz="4" w:space="0" w:color="FFFFFF"/>
              <w:right w:val="single" w:sz="4" w:space="0" w:color="FFFFFF"/>
            </w:tcBorders>
            <w:shd w:val="clear" w:color="auto" w:fill="DCE6F1"/>
          </w:tcPr>
          <w:p w14:paraId="493A08CB" w14:textId="1B811A9F" w:rsidR="00F96ADD" w:rsidRPr="00141FCB"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$0</w:t>
            </w:r>
          </w:p>
        </w:tc>
        <w:tc>
          <w:tcPr>
            <w:tcW w:w="1694" w:type="dxa"/>
            <w:tcBorders>
              <w:top w:val="single" w:sz="4" w:space="0" w:color="FFFFFF"/>
              <w:left w:val="single" w:sz="4" w:space="0" w:color="FFFFFF"/>
              <w:bottom w:val="single" w:sz="4" w:space="0" w:color="FFFFFF"/>
              <w:right w:val="single" w:sz="4" w:space="0" w:color="FFFFFF"/>
            </w:tcBorders>
            <w:shd w:val="clear" w:color="auto" w:fill="DCE6F1"/>
          </w:tcPr>
          <w:p w14:paraId="52703F6B" w14:textId="42E715EF" w:rsidR="00F96ADD" w:rsidRPr="00141FCB"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$0</w:t>
            </w:r>
          </w:p>
        </w:tc>
        <w:tc>
          <w:tcPr>
            <w:tcW w:w="1694" w:type="dxa"/>
            <w:tcBorders>
              <w:top w:val="single" w:sz="4" w:space="0" w:color="FFFFFF"/>
              <w:left w:val="single" w:sz="4" w:space="0" w:color="FFFFFF"/>
              <w:bottom w:val="single" w:sz="4" w:space="0" w:color="FFFFFF"/>
              <w:right w:val="single" w:sz="4" w:space="0" w:color="FFFFFF"/>
            </w:tcBorders>
            <w:shd w:val="clear" w:color="auto" w:fill="DCE6F1"/>
          </w:tcPr>
          <w:p w14:paraId="373DC663" w14:textId="3641594D" w:rsidR="00F96ADD" w:rsidRPr="00141FCB"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+$12,000</w:t>
            </w:r>
          </w:p>
        </w:tc>
      </w:tr>
      <w:tr w:rsidR="00F96ADD" w:rsidRPr="00FA3514" w14:paraId="3E6054E8" w14:textId="77777777" w:rsidTr="00F96AD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5A8640F5" w14:textId="040BB2E5" w:rsidR="00F96ADD" w:rsidRPr="00141FCB"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Sum</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6B76E752" w14:textId="77777777" w:rsidR="00F96ADD" w:rsidRPr="00141FCB" w:rsidRDefault="00F96ADD" w:rsidP="004E0863">
            <w:pPr>
              <w:pStyle w:val="PlainText"/>
              <w:contextualSpacing/>
              <w:rPr>
                <w:rFonts w:ascii="Garamond" w:hAnsi="Garamond"/>
                <w:color w:val="000000"/>
                <w:sz w:val="24"/>
              </w:rPr>
            </w:pP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4B951958" w14:textId="4FDABF73" w:rsidR="00F96ADD" w:rsidRPr="00141FCB" w:rsidRDefault="00F96ADD" w:rsidP="004E0863">
            <w:pPr>
              <w:pStyle w:val="PlainText"/>
              <w:contextualSpacing/>
              <w:rPr>
                <w:rFonts w:ascii="Garamond" w:hAnsi="Garamond"/>
                <w:color w:val="000000"/>
                <w:sz w:val="24"/>
              </w:rPr>
            </w:pPr>
            <w:r w:rsidRPr="00141FCB">
              <w:rPr>
                <w:rFonts w:ascii="Garamond" w:eastAsia="MS Mincho" w:hAnsi="Garamond" w:cs="Arial"/>
                <w:sz w:val="24"/>
                <w:szCs w:val="24"/>
              </w:rPr>
              <w:t>$108,000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31FA15AB" w14:textId="77777777" w:rsidR="00F96ADD" w:rsidRPr="00141FCB" w:rsidRDefault="00F96ADD" w:rsidP="004E0863">
            <w:pPr>
              <w:pStyle w:val="PlainText"/>
              <w:contextualSpacing/>
              <w:rPr>
                <w:rFonts w:ascii="Garamond" w:hAnsi="Garamond"/>
                <w:color w:val="000000"/>
                <w:sz w:val="24"/>
              </w:rPr>
            </w:pP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21E0CA6" w14:textId="77777777" w:rsidR="00F96ADD" w:rsidRPr="00141FCB" w:rsidRDefault="00F96ADD" w:rsidP="004E0863">
            <w:pPr>
              <w:pStyle w:val="PlainText"/>
              <w:contextualSpacing/>
              <w:rPr>
                <w:rFonts w:ascii="Garamond" w:hAnsi="Garamond"/>
                <w:color w:val="000000"/>
                <w:sz w:val="24"/>
              </w:rPr>
            </w:pP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35D819BE" w14:textId="77777777" w:rsidR="00F96ADD" w:rsidRPr="00141FCB" w:rsidRDefault="00F96ADD" w:rsidP="004E0863">
            <w:pPr>
              <w:pStyle w:val="PlainText"/>
              <w:contextualSpacing/>
              <w:rPr>
                <w:rFonts w:ascii="Garamond" w:hAnsi="Garamond"/>
                <w:color w:val="000000"/>
                <w:sz w:val="24"/>
              </w:rPr>
            </w:pPr>
          </w:p>
        </w:tc>
      </w:tr>
    </w:tbl>
    <w:p w14:paraId="71884FAD" w14:textId="77777777" w:rsidR="00F96ADD" w:rsidRDefault="00F96ADD" w:rsidP="00A54107">
      <w:pPr>
        <w:pStyle w:val="PlainText"/>
        <w:contextualSpacing/>
        <w:rPr>
          <w:rFonts w:ascii="Garamond" w:eastAsia="MS Mincho" w:hAnsi="Garamond" w:cs="Arial"/>
          <w:sz w:val="24"/>
          <w:szCs w:val="24"/>
        </w:rPr>
      </w:pPr>
    </w:p>
    <w:p w14:paraId="1ABBD362" w14:textId="71B0EC3A"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Will the firm obtain a 6% after tax rate of return?</w:t>
      </w:r>
    </w:p>
    <w:p w14:paraId="32A908A8" w14:textId="2B635958"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PW of Cost = PW of Benefits</w:t>
      </w:r>
    </w:p>
    <w:p w14:paraId="19BDD566" w14:textId="55A02BCD"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$120,000 =$26,700(</w:t>
      </w:r>
      <w:r w:rsidR="00AC0195" w:rsidRPr="00AC0195">
        <w:rPr>
          <w:rFonts w:ascii="Garamond" w:eastAsia="MS Mincho" w:hAnsi="Garamond" w:cs="Arial"/>
          <w:i/>
          <w:sz w:val="24"/>
          <w:szCs w:val="24"/>
        </w:rPr>
        <w:t>P</w:t>
      </w:r>
      <w:r w:rsidR="00AC0195" w:rsidRPr="00AC0195">
        <w:rPr>
          <w:rFonts w:ascii="Garamond" w:eastAsia="MS Mincho" w:hAnsi="Garamond" w:cs="Arial"/>
          <w:sz w:val="24"/>
          <w:szCs w:val="24"/>
        </w:rPr>
        <w:t>/</w:t>
      </w:r>
      <w:r w:rsidR="00AC0195"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00F96ADD" w:rsidRPr="00F96ADD">
        <w:rPr>
          <w:rFonts w:ascii="Garamond" w:eastAsia="MS Mincho" w:hAnsi="Garamond" w:cs="Arial"/>
          <w:i/>
          <w:sz w:val="24"/>
          <w:szCs w:val="24"/>
        </w:rPr>
        <w:t>i</w:t>
      </w:r>
      <w:proofErr w:type="spellEnd"/>
      <w:r w:rsidR="00F96ADD" w:rsidRPr="00F96ADD">
        <w:rPr>
          <w:rFonts w:ascii="Garamond" w:eastAsia="MS Mincho" w:hAnsi="Garamond" w:cs="Arial"/>
          <w:sz w:val="24"/>
          <w:szCs w:val="24"/>
        </w:rPr>
        <w:t>%</w:t>
      </w:r>
      <w:r w:rsidRPr="00141FCB">
        <w:rPr>
          <w:rFonts w:ascii="Garamond" w:eastAsia="MS Mincho" w:hAnsi="Garamond" w:cs="Arial"/>
          <w:sz w:val="24"/>
          <w:szCs w:val="24"/>
        </w:rPr>
        <w:t>, 8</w:t>
      </w:r>
      <w:proofErr w:type="gramStart"/>
      <w:r w:rsidRPr="00141FCB">
        <w:rPr>
          <w:rFonts w:ascii="Garamond" w:eastAsia="MS Mincho" w:hAnsi="Garamond" w:cs="Arial"/>
          <w:sz w:val="24"/>
          <w:szCs w:val="24"/>
        </w:rPr>
        <w:t>)−</w:t>
      </w:r>
      <w:proofErr w:type="gramEnd"/>
      <w:r w:rsidRPr="00141FCB">
        <w:rPr>
          <w:rFonts w:ascii="Garamond" w:eastAsia="MS Mincho" w:hAnsi="Garamond" w:cs="Arial"/>
          <w:sz w:val="24"/>
          <w:szCs w:val="24"/>
        </w:rPr>
        <w:t xml:space="preserve">$3,000(P/G, </w:t>
      </w:r>
      <w:proofErr w:type="spellStart"/>
      <w:r w:rsidR="00F96ADD" w:rsidRPr="00F96ADD">
        <w:rPr>
          <w:rFonts w:ascii="Garamond" w:eastAsia="MS Mincho" w:hAnsi="Garamond" w:cs="Arial"/>
          <w:i/>
          <w:sz w:val="24"/>
          <w:szCs w:val="24"/>
        </w:rPr>
        <w:t>i</w:t>
      </w:r>
      <w:proofErr w:type="spellEnd"/>
      <w:r w:rsidR="00F96ADD" w:rsidRPr="00F96ADD">
        <w:rPr>
          <w:rFonts w:ascii="Garamond" w:eastAsia="MS Mincho" w:hAnsi="Garamond" w:cs="Arial"/>
          <w:sz w:val="24"/>
          <w:szCs w:val="24"/>
        </w:rPr>
        <w:t>%</w:t>
      </w:r>
      <w:r w:rsidRPr="00141FCB">
        <w:rPr>
          <w:rFonts w:ascii="Garamond" w:eastAsia="MS Mincho" w:hAnsi="Garamond" w:cs="Arial"/>
          <w:sz w:val="24"/>
          <w:szCs w:val="24"/>
        </w:rPr>
        <w:t>, 8)+$12,000(</w:t>
      </w:r>
      <w:r w:rsidR="00453317" w:rsidRPr="00453317">
        <w:rPr>
          <w:rFonts w:ascii="Garamond" w:eastAsia="MS Mincho" w:hAnsi="Garamond" w:cs="Arial"/>
          <w:i/>
          <w:sz w:val="24"/>
          <w:szCs w:val="24"/>
        </w:rPr>
        <w:t>P</w:t>
      </w:r>
      <w:r w:rsidR="00453317" w:rsidRPr="00453317">
        <w:rPr>
          <w:rFonts w:ascii="Garamond" w:eastAsia="MS Mincho" w:hAnsi="Garamond" w:cs="Arial"/>
          <w:sz w:val="24"/>
          <w:szCs w:val="24"/>
        </w:rPr>
        <w:t>/</w:t>
      </w:r>
      <w:r w:rsidR="00453317" w:rsidRPr="00453317">
        <w:rPr>
          <w:rFonts w:ascii="Garamond" w:eastAsia="MS Mincho" w:hAnsi="Garamond" w:cs="Arial"/>
          <w:i/>
          <w:sz w:val="24"/>
          <w:szCs w:val="24"/>
        </w:rPr>
        <w:t>F</w:t>
      </w:r>
      <w:r w:rsidRPr="00141FCB">
        <w:rPr>
          <w:rFonts w:ascii="Garamond" w:eastAsia="MS Mincho" w:hAnsi="Garamond" w:cs="Arial"/>
          <w:sz w:val="24"/>
          <w:szCs w:val="24"/>
        </w:rPr>
        <w:t xml:space="preserve">, </w:t>
      </w:r>
      <w:proofErr w:type="spellStart"/>
      <w:r w:rsidR="00F96ADD" w:rsidRPr="00F96ADD">
        <w:rPr>
          <w:rFonts w:ascii="Garamond" w:eastAsia="MS Mincho" w:hAnsi="Garamond" w:cs="Arial"/>
          <w:i/>
          <w:sz w:val="24"/>
          <w:szCs w:val="24"/>
        </w:rPr>
        <w:t>i</w:t>
      </w:r>
      <w:proofErr w:type="spellEnd"/>
      <w:r w:rsidR="00F96ADD" w:rsidRPr="00F96ADD">
        <w:rPr>
          <w:rFonts w:ascii="Garamond" w:eastAsia="MS Mincho" w:hAnsi="Garamond" w:cs="Arial"/>
          <w:sz w:val="24"/>
          <w:szCs w:val="24"/>
        </w:rPr>
        <w:t>%</w:t>
      </w:r>
      <w:r w:rsidRPr="00141FCB">
        <w:rPr>
          <w:rFonts w:ascii="Garamond" w:eastAsia="MS Mincho" w:hAnsi="Garamond" w:cs="Arial"/>
          <w:sz w:val="24"/>
          <w:szCs w:val="24"/>
        </w:rPr>
        <w:t>, 8)</w:t>
      </w:r>
    </w:p>
    <w:p w14:paraId="22B05EA8" w14:textId="77777777" w:rsidR="00A3011D" w:rsidRPr="00141FCB" w:rsidRDefault="00A3011D" w:rsidP="00A54107">
      <w:pPr>
        <w:pStyle w:val="PlainText"/>
        <w:ind w:left="360" w:hanging="360"/>
        <w:contextualSpacing/>
        <w:rPr>
          <w:rFonts w:ascii="Garamond" w:eastAsia="MS Mincho" w:hAnsi="Garamond" w:cs="Arial"/>
          <w:b/>
          <w:sz w:val="24"/>
          <w:szCs w:val="24"/>
        </w:rPr>
      </w:pPr>
    </w:p>
    <w:p w14:paraId="632C1A23" w14:textId="1EA4DFCB" w:rsidR="00A3011D" w:rsidRPr="00F96ADD" w:rsidRDefault="00A3011D" w:rsidP="00A54107">
      <w:pPr>
        <w:pStyle w:val="PlainText"/>
        <w:ind w:left="360" w:hanging="360"/>
        <w:contextualSpacing/>
        <w:rPr>
          <w:rFonts w:ascii="Garamond" w:eastAsia="MS Mincho" w:hAnsi="Garamond" w:cs="Arial"/>
          <w:sz w:val="24"/>
          <w:szCs w:val="24"/>
        </w:rPr>
      </w:pPr>
      <w:r w:rsidRPr="00F96ADD">
        <w:rPr>
          <w:rFonts w:ascii="Garamond" w:eastAsia="MS Mincho" w:hAnsi="Garamond" w:cs="Arial"/>
          <w:sz w:val="24"/>
          <w:szCs w:val="24"/>
        </w:rPr>
        <w:t xml:space="preserve">At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 xml:space="preserve"> = 6%</w:t>
      </w:r>
    </w:p>
    <w:p w14:paraId="2DF39904" w14:textId="362A21EC" w:rsidR="00A3011D" w:rsidRPr="00141FCB" w:rsidRDefault="00A3011D" w:rsidP="00F96ADD">
      <w:pPr>
        <w:pStyle w:val="PlainText"/>
        <w:tabs>
          <w:tab w:val="left" w:pos="1530"/>
        </w:tabs>
        <w:ind w:left="360" w:hanging="360"/>
        <w:contextualSpacing/>
        <w:rPr>
          <w:rFonts w:ascii="Garamond" w:eastAsia="MS Mincho" w:hAnsi="Garamond" w:cs="Arial"/>
          <w:sz w:val="24"/>
          <w:szCs w:val="24"/>
        </w:rPr>
      </w:pPr>
      <w:r w:rsidRPr="00141FCB">
        <w:rPr>
          <w:rFonts w:ascii="Garamond" w:eastAsia="MS Mincho" w:hAnsi="Garamond" w:cs="Arial"/>
          <w:sz w:val="24"/>
          <w:szCs w:val="24"/>
        </w:rPr>
        <w:t>PW of Benefits</w:t>
      </w:r>
      <w:r w:rsidRPr="00141FCB">
        <w:rPr>
          <w:rFonts w:ascii="Garamond" w:eastAsia="MS Mincho" w:hAnsi="Garamond" w:cs="Arial"/>
          <w:sz w:val="24"/>
          <w:szCs w:val="24"/>
        </w:rPr>
        <w:tab/>
        <w:t>= $26,700(6.210</w:t>
      </w:r>
      <w:proofErr w:type="gramStart"/>
      <w:r w:rsidRPr="00141FCB">
        <w:rPr>
          <w:rFonts w:ascii="Garamond" w:eastAsia="MS Mincho" w:hAnsi="Garamond" w:cs="Arial"/>
          <w:sz w:val="24"/>
          <w:szCs w:val="24"/>
        </w:rPr>
        <w:t>)−</w:t>
      </w:r>
      <w:proofErr w:type="gramEnd"/>
      <w:r w:rsidRPr="00141FCB">
        <w:rPr>
          <w:rFonts w:ascii="Garamond" w:eastAsia="MS Mincho" w:hAnsi="Garamond" w:cs="Arial"/>
          <w:sz w:val="24"/>
          <w:szCs w:val="24"/>
        </w:rPr>
        <w:t>$3,000(19.842)+$12,000(0.6274)</w:t>
      </w:r>
    </w:p>
    <w:p w14:paraId="03181052" w14:textId="77777777" w:rsidR="00C56721" w:rsidRDefault="00A3011D" w:rsidP="00F96ADD">
      <w:pPr>
        <w:pStyle w:val="PlainText"/>
        <w:tabs>
          <w:tab w:val="left" w:pos="1530"/>
        </w:tabs>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Pr="00141FCB">
        <w:rPr>
          <w:rFonts w:ascii="Garamond" w:eastAsia="MS Mincho" w:hAnsi="Garamond" w:cs="Arial"/>
          <w:sz w:val="24"/>
          <w:szCs w:val="24"/>
        </w:rPr>
        <w:tab/>
        <w:t>= $113,810</w:t>
      </w:r>
    </w:p>
    <w:p w14:paraId="47DB38FE" w14:textId="77777777" w:rsidR="00C56721" w:rsidRDefault="00C56721" w:rsidP="00F96ADD">
      <w:pPr>
        <w:pStyle w:val="PlainText"/>
        <w:tabs>
          <w:tab w:val="left" w:pos="1530"/>
        </w:tabs>
        <w:ind w:left="360" w:hanging="360"/>
        <w:contextualSpacing/>
        <w:rPr>
          <w:rFonts w:ascii="Garamond" w:eastAsia="MS Mincho" w:hAnsi="Garamond" w:cs="Arial"/>
          <w:sz w:val="24"/>
          <w:szCs w:val="24"/>
        </w:rPr>
      </w:pPr>
    </w:p>
    <w:p w14:paraId="7542024C" w14:textId="4026494E" w:rsidR="00A3011D" w:rsidRPr="00141FCB" w:rsidRDefault="00C56721" w:rsidP="00F96ADD">
      <w:pPr>
        <w:pStyle w:val="PlainText"/>
        <w:tabs>
          <w:tab w:val="left" w:pos="1530"/>
        </w:tabs>
        <w:ind w:left="360" w:hanging="360"/>
        <w:contextualSpacing/>
        <w:rPr>
          <w:rFonts w:ascii="Garamond" w:eastAsia="MS Mincho" w:hAnsi="Garamond" w:cs="Arial"/>
          <w:sz w:val="24"/>
          <w:szCs w:val="24"/>
        </w:rPr>
      </w:pPr>
      <w:r>
        <w:rPr>
          <w:rFonts w:ascii="Garamond" w:eastAsia="MS Mincho" w:hAnsi="Garamond" w:cs="Arial"/>
          <w:sz w:val="24"/>
          <w:szCs w:val="24"/>
        </w:rPr>
        <w:t>So</w:t>
      </w:r>
      <w:r w:rsidR="00A3011D" w:rsidRPr="00141FCB">
        <w:rPr>
          <w:rFonts w:ascii="Garamond" w:eastAsia="MS Mincho" w:hAnsi="Garamond" w:cs="Arial"/>
          <w:sz w:val="24"/>
          <w:szCs w:val="24"/>
        </w:rPr>
        <w:t xml:space="preserve"> </w:t>
      </w:r>
      <w:proofErr w:type="spellStart"/>
      <w:r w:rsidR="00A3011D" w:rsidRPr="00F96ADD">
        <w:rPr>
          <w:rFonts w:ascii="Garamond" w:eastAsia="MS Mincho" w:hAnsi="Garamond" w:cs="Arial"/>
          <w:i/>
          <w:sz w:val="24"/>
          <w:szCs w:val="24"/>
        </w:rPr>
        <w:t>i</w:t>
      </w:r>
      <w:proofErr w:type="spellEnd"/>
      <w:r w:rsidR="00A3011D" w:rsidRPr="00141FCB">
        <w:rPr>
          <w:rFonts w:ascii="Garamond" w:eastAsia="MS Mincho" w:hAnsi="Garamond" w:cs="Arial"/>
          <w:sz w:val="24"/>
          <w:szCs w:val="24"/>
        </w:rPr>
        <w:t xml:space="preserve"> is too high</w:t>
      </w:r>
    </w:p>
    <w:p w14:paraId="005F0145" w14:textId="77777777" w:rsidR="00A3011D" w:rsidRPr="00141FCB" w:rsidRDefault="00A3011D" w:rsidP="00A54107">
      <w:pPr>
        <w:pStyle w:val="PlainText"/>
        <w:ind w:left="360" w:hanging="360"/>
        <w:contextualSpacing/>
        <w:rPr>
          <w:rFonts w:ascii="Garamond" w:eastAsia="MS Mincho" w:hAnsi="Garamond" w:cs="Arial"/>
          <w:sz w:val="24"/>
          <w:szCs w:val="24"/>
        </w:rPr>
      </w:pPr>
    </w:p>
    <w:p w14:paraId="57C057A8" w14:textId="096436E6"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Therefore, the firm will not obtain a 6% after-tax rate of return.</w:t>
      </w:r>
    </w:p>
    <w:p w14:paraId="08EFAC97" w14:textId="649AD910"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Further calculations show actual rate of return to be approximately 4.5%.</w:t>
      </w:r>
    </w:p>
    <w:p w14:paraId="005A5581" w14:textId="77777777" w:rsidR="00A3011D" w:rsidRPr="00141FCB" w:rsidRDefault="00A3011D" w:rsidP="00A54107">
      <w:pPr>
        <w:pStyle w:val="PlainText"/>
        <w:contextualSpacing/>
        <w:rPr>
          <w:rFonts w:ascii="Garamond" w:eastAsia="MS Mincho" w:hAnsi="Garamond" w:cs="Arial"/>
          <w:b/>
          <w:sz w:val="24"/>
          <w:szCs w:val="24"/>
        </w:rPr>
      </w:pPr>
    </w:p>
    <w:p w14:paraId="7B9A53DE" w14:textId="0B81FC2C"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23681" w:rsidRPr="00330EFE">
        <w:rPr>
          <w:rFonts w:ascii="Century Gothic" w:eastAsia="MS Mincho" w:hAnsi="Century Gothic" w:cs="Arial"/>
          <w:color w:val="008AAD"/>
          <w:sz w:val="32"/>
          <w:szCs w:val="32"/>
        </w:rPr>
        <w:t>19</w:t>
      </w:r>
    </w:p>
    <w:p w14:paraId="6EFE34E7" w14:textId="77777777" w:rsidR="00A44F8F" w:rsidRPr="00141FCB" w:rsidRDefault="00A44F8F" w:rsidP="00A54107">
      <w:pPr>
        <w:pStyle w:val="PlainText"/>
        <w:contextualSpacing/>
        <w:rPr>
          <w:rFonts w:ascii="Garamond" w:eastAsia="MS Mincho" w:hAnsi="Garamond" w:cs="Arial"/>
          <w:b/>
          <w:sz w:val="24"/>
          <w:szCs w:val="24"/>
        </w:rPr>
      </w:pPr>
    </w:p>
    <w:p w14:paraId="31172DE0" w14:textId="29521D6D" w:rsidR="00C7303B" w:rsidRPr="00141FCB" w:rsidRDefault="00A44F8F" w:rsidP="00E76188">
      <w:pPr>
        <w:pStyle w:val="PlainText"/>
        <w:contextualSpacing/>
        <w:rPr>
          <w:rFonts w:ascii="Garamond" w:eastAsia="MS Mincho" w:hAnsi="Garamond" w:cs="Arial"/>
          <w:b/>
          <w:sz w:val="24"/>
          <w:szCs w:val="24"/>
        </w:rPr>
      </w:pPr>
      <w:r w:rsidRPr="00141FCB">
        <w:rPr>
          <w:rFonts w:ascii="Garamond" w:eastAsia="MS Mincho" w:hAnsi="Garamond" w:cs="Arial"/>
          <w:sz w:val="24"/>
          <w:szCs w:val="24"/>
        </w:rPr>
        <w:t xml:space="preserve">The </w:t>
      </w:r>
      <w:proofErr w:type="spellStart"/>
      <w:r w:rsidRPr="00141FCB">
        <w:rPr>
          <w:rFonts w:ascii="Garamond" w:eastAsia="MS Mincho" w:hAnsi="Garamond" w:cs="Arial"/>
          <w:sz w:val="24"/>
          <w:szCs w:val="24"/>
        </w:rPr>
        <w:t>cashflows</w:t>
      </w:r>
      <w:proofErr w:type="spellEnd"/>
      <w:r w:rsidRPr="00141FCB">
        <w:rPr>
          <w:rFonts w:ascii="Garamond" w:eastAsia="MS Mincho" w:hAnsi="Garamond" w:cs="Arial"/>
          <w:sz w:val="24"/>
          <w:szCs w:val="24"/>
        </w:rPr>
        <w:t xml:space="preserve"> associated with the project are shown in the following table. Note that in the final year, the equipment is sold for $35,000 while its book value is $10,150, so a CCA recapture of </w:t>
      </w:r>
      <w:r w:rsidR="00894F5B" w:rsidRPr="00141FCB">
        <w:rPr>
          <w:rFonts w:ascii="Garamond" w:eastAsia="MS Mincho" w:hAnsi="Garamond" w:cs="Arial"/>
          <w:sz w:val="24"/>
          <w:szCs w:val="24"/>
        </w:rPr>
        <w:t>$24,850 occurs, on which tax must be paid.</w:t>
      </w:r>
      <w:r w:rsidR="00C7303B" w:rsidRPr="00141FCB">
        <w:rPr>
          <w:rFonts w:ascii="Garamond" w:eastAsia="MS Mincho" w:hAnsi="Garamond" w:cs="Arial"/>
          <w:b/>
          <w:sz w:val="24"/>
          <w:szCs w:val="24"/>
        </w:rPr>
        <w:br/>
      </w:r>
    </w:p>
    <w:tbl>
      <w:tblPr>
        <w:tblW w:w="5464" w:type="pct"/>
        <w:jc w:val="center"/>
        <w:tblInd w:w="-1092" w:type="dxa"/>
        <w:tblLayout w:type="fixed"/>
        <w:tblLook w:val="04A0" w:firstRow="1" w:lastRow="0" w:firstColumn="1" w:lastColumn="0" w:noHBand="0" w:noVBand="1"/>
      </w:tblPr>
      <w:tblGrid>
        <w:gridCol w:w="956"/>
        <w:gridCol w:w="1358"/>
        <w:gridCol w:w="1358"/>
        <w:gridCol w:w="1359"/>
        <w:gridCol w:w="1358"/>
        <w:gridCol w:w="1359"/>
        <w:gridCol w:w="1358"/>
        <w:gridCol w:w="1359"/>
      </w:tblGrid>
      <w:tr w:rsidR="004E0863" w:rsidRPr="00FA3514" w14:paraId="5C62F4CD" w14:textId="3FAF44CB" w:rsidTr="004E0863">
        <w:trPr>
          <w:trHeight w:val="300"/>
          <w:jc w:val="center"/>
        </w:trPr>
        <w:tc>
          <w:tcPr>
            <w:tcW w:w="956" w:type="dxa"/>
            <w:tcBorders>
              <w:top w:val="nil"/>
              <w:left w:val="nil"/>
              <w:bottom w:val="single" w:sz="12" w:space="0" w:color="FFFFFF"/>
              <w:right w:val="single" w:sz="4" w:space="0" w:color="FFFFFF"/>
            </w:tcBorders>
            <w:shd w:val="clear" w:color="4F81BD" w:fill="4F81BD"/>
            <w:noWrap/>
            <w:vAlign w:val="center"/>
          </w:tcPr>
          <w:p w14:paraId="23DC5D1D" w14:textId="77777777" w:rsidR="00E76188" w:rsidRPr="00FA3514" w:rsidRDefault="00E76188" w:rsidP="004E0863">
            <w:pPr>
              <w:contextualSpacing/>
              <w:rPr>
                <w:rFonts w:ascii="Garamond" w:hAnsi="Garamond"/>
                <w:b/>
                <w:bCs/>
                <w:color w:val="FFFFFF"/>
                <w:sz w:val="24"/>
                <w:lang w:val="en-CA"/>
              </w:rPr>
            </w:pPr>
            <w:r>
              <w:rPr>
                <w:rFonts w:ascii="Garamond" w:hAnsi="Garamond"/>
                <w:b/>
                <w:bCs/>
                <w:color w:val="FFFFFF"/>
                <w:sz w:val="24"/>
                <w:lang w:val="en-CA"/>
              </w:rPr>
              <w:t>Year</w:t>
            </w:r>
          </w:p>
        </w:tc>
        <w:tc>
          <w:tcPr>
            <w:tcW w:w="1358" w:type="dxa"/>
            <w:tcBorders>
              <w:top w:val="nil"/>
              <w:left w:val="single" w:sz="4" w:space="0" w:color="FFFFFF"/>
              <w:bottom w:val="single" w:sz="12" w:space="0" w:color="FFFFFF"/>
              <w:right w:val="single" w:sz="4" w:space="0" w:color="FFFFFF"/>
            </w:tcBorders>
            <w:shd w:val="clear" w:color="4F81BD" w:fill="4F81BD"/>
            <w:noWrap/>
            <w:vAlign w:val="center"/>
            <w:hideMark/>
          </w:tcPr>
          <w:p w14:paraId="57ECEBF0" w14:textId="66D3DD2D" w:rsidR="00E76188" w:rsidRPr="00F96ADD" w:rsidRDefault="00E76188" w:rsidP="004E0863">
            <w:pPr>
              <w:contextualSpacing/>
              <w:rPr>
                <w:rFonts w:ascii="Garamond" w:hAnsi="Garamond"/>
                <w:b/>
                <w:bCs/>
                <w:color w:val="FFFFFF"/>
                <w:sz w:val="24"/>
                <w:lang w:val="en-CA"/>
              </w:rPr>
            </w:pPr>
            <w:r>
              <w:rPr>
                <w:rFonts w:ascii="Garamond" w:hAnsi="Garamond"/>
                <w:b/>
                <w:bCs/>
                <w:color w:val="FFFFFF"/>
                <w:sz w:val="24"/>
                <w:lang w:val="en-CA"/>
              </w:rPr>
              <w:t>BTCF</w:t>
            </w:r>
          </w:p>
        </w:tc>
        <w:tc>
          <w:tcPr>
            <w:tcW w:w="1358" w:type="dxa"/>
            <w:tcBorders>
              <w:top w:val="nil"/>
              <w:left w:val="single" w:sz="4" w:space="0" w:color="FFFFFF"/>
              <w:bottom w:val="single" w:sz="12" w:space="0" w:color="FFFFFF"/>
              <w:right w:val="single" w:sz="4" w:space="0" w:color="FFFFFF"/>
            </w:tcBorders>
            <w:shd w:val="clear" w:color="4F81BD" w:fill="4F81BD"/>
            <w:vAlign w:val="center"/>
          </w:tcPr>
          <w:p w14:paraId="37243E30" w14:textId="59FF6513" w:rsidR="00E76188" w:rsidRPr="00FA3514" w:rsidRDefault="00E76188" w:rsidP="004E0863">
            <w:pPr>
              <w:contextualSpacing/>
              <w:rPr>
                <w:rFonts w:ascii="Garamond" w:hAnsi="Garamond"/>
                <w:b/>
                <w:bCs/>
                <w:color w:val="FFFFFF"/>
                <w:sz w:val="24"/>
                <w:lang w:val="en-CA"/>
              </w:rPr>
            </w:pPr>
            <w:r>
              <w:rPr>
                <w:rFonts w:ascii="Garamond" w:hAnsi="Garamond"/>
                <w:b/>
                <w:bCs/>
                <w:color w:val="FFFFFF"/>
                <w:sz w:val="24"/>
                <w:lang w:val="en-CA"/>
              </w:rPr>
              <w:t>UCC</w:t>
            </w:r>
          </w:p>
        </w:tc>
        <w:tc>
          <w:tcPr>
            <w:tcW w:w="1359" w:type="dxa"/>
            <w:tcBorders>
              <w:top w:val="nil"/>
              <w:left w:val="single" w:sz="4" w:space="0" w:color="FFFFFF"/>
              <w:bottom w:val="single" w:sz="12" w:space="0" w:color="FFFFFF"/>
              <w:right w:val="single" w:sz="4" w:space="0" w:color="FFFFFF"/>
            </w:tcBorders>
            <w:shd w:val="clear" w:color="4F81BD" w:fill="4F81BD"/>
            <w:vAlign w:val="center"/>
          </w:tcPr>
          <w:p w14:paraId="047295C7" w14:textId="7EBFAD81" w:rsidR="00E76188" w:rsidRPr="00FA3514" w:rsidRDefault="00E76188" w:rsidP="004E0863">
            <w:pPr>
              <w:contextualSpacing/>
              <w:rPr>
                <w:rFonts w:ascii="Garamond" w:hAnsi="Garamond"/>
                <w:b/>
                <w:bCs/>
                <w:color w:val="FFFFFF"/>
                <w:sz w:val="24"/>
                <w:lang w:val="en-CA"/>
              </w:rPr>
            </w:pPr>
            <w:r>
              <w:rPr>
                <w:rFonts w:ascii="Garamond" w:hAnsi="Garamond"/>
                <w:b/>
                <w:bCs/>
                <w:color w:val="FFFFFF"/>
                <w:sz w:val="24"/>
                <w:lang w:val="en-CA"/>
              </w:rPr>
              <w:t>CAA</w:t>
            </w:r>
          </w:p>
        </w:tc>
        <w:tc>
          <w:tcPr>
            <w:tcW w:w="1358" w:type="dxa"/>
            <w:tcBorders>
              <w:top w:val="nil"/>
              <w:left w:val="single" w:sz="4" w:space="0" w:color="FFFFFF"/>
              <w:bottom w:val="single" w:sz="12" w:space="0" w:color="FFFFFF"/>
              <w:right w:val="single" w:sz="4" w:space="0" w:color="FFFFFF"/>
            </w:tcBorders>
            <w:shd w:val="clear" w:color="4F81BD" w:fill="4F81BD"/>
            <w:vAlign w:val="center"/>
          </w:tcPr>
          <w:p w14:paraId="3AE89AB5" w14:textId="75DFBC51" w:rsidR="00E76188" w:rsidRDefault="00E76188" w:rsidP="004E0863">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359" w:type="dxa"/>
            <w:tcBorders>
              <w:top w:val="nil"/>
              <w:left w:val="single" w:sz="4" w:space="0" w:color="FFFFFF"/>
              <w:bottom w:val="single" w:sz="12" w:space="0" w:color="FFFFFF"/>
              <w:right w:val="single" w:sz="4" w:space="0" w:color="FFFFFF"/>
            </w:tcBorders>
            <w:shd w:val="clear" w:color="4F81BD" w:fill="4F81BD"/>
            <w:vAlign w:val="center"/>
          </w:tcPr>
          <w:p w14:paraId="0883DA10" w14:textId="711DA20C" w:rsidR="00E76188" w:rsidRDefault="00E76188" w:rsidP="004E0863">
            <w:pPr>
              <w:contextualSpacing/>
              <w:rPr>
                <w:rFonts w:ascii="Garamond" w:hAnsi="Garamond"/>
                <w:b/>
                <w:bCs/>
                <w:color w:val="FFFFFF"/>
                <w:sz w:val="24"/>
                <w:lang w:val="en-CA"/>
              </w:rPr>
            </w:pPr>
            <w:r>
              <w:rPr>
                <w:rFonts w:ascii="Garamond" w:hAnsi="Garamond"/>
                <w:b/>
                <w:bCs/>
                <w:color w:val="FFFFFF"/>
                <w:sz w:val="24"/>
                <w:lang w:val="en-CA"/>
              </w:rPr>
              <w:t>Incomes Taxes</w:t>
            </w:r>
          </w:p>
        </w:tc>
        <w:tc>
          <w:tcPr>
            <w:tcW w:w="1358" w:type="dxa"/>
            <w:tcBorders>
              <w:top w:val="nil"/>
              <w:left w:val="single" w:sz="4" w:space="0" w:color="FFFFFF"/>
              <w:bottom w:val="single" w:sz="12" w:space="0" w:color="FFFFFF"/>
              <w:right w:val="single" w:sz="4" w:space="0" w:color="FFFFFF"/>
            </w:tcBorders>
            <w:shd w:val="clear" w:color="4F81BD" w:fill="4F81BD"/>
            <w:vAlign w:val="center"/>
          </w:tcPr>
          <w:p w14:paraId="45515627" w14:textId="009ED603" w:rsidR="00E76188" w:rsidRDefault="00E76188" w:rsidP="004E0863">
            <w:pPr>
              <w:contextualSpacing/>
              <w:rPr>
                <w:rFonts w:ascii="Garamond" w:hAnsi="Garamond"/>
                <w:b/>
                <w:bCs/>
                <w:color w:val="FFFFFF"/>
                <w:sz w:val="24"/>
                <w:lang w:val="en-CA"/>
              </w:rPr>
            </w:pPr>
            <w:r>
              <w:rPr>
                <w:rFonts w:ascii="Garamond" w:hAnsi="Garamond"/>
                <w:b/>
                <w:bCs/>
                <w:color w:val="FFFFFF"/>
                <w:sz w:val="24"/>
                <w:lang w:val="en-CA"/>
              </w:rPr>
              <w:t>ATCF</w:t>
            </w:r>
          </w:p>
        </w:tc>
        <w:tc>
          <w:tcPr>
            <w:tcW w:w="1359" w:type="dxa"/>
            <w:tcBorders>
              <w:top w:val="nil"/>
              <w:left w:val="single" w:sz="4" w:space="0" w:color="FFFFFF"/>
              <w:bottom w:val="single" w:sz="12" w:space="0" w:color="FFFFFF"/>
              <w:right w:val="single" w:sz="4" w:space="0" w:color="FFFFFF"/>
            </w:tcBorders>
            <w:shd w:val="clear" w:color="4F81BD" w:fill="4F81BD"/>
            <w:vAlign w:val="center"/>
          </w:tcPr>
          <w:p w14:paraId="41EEFFBB" w14:textId="5FDE717E" w:rsidR="00E76188" w:rsidRDefault="004E0863" w:rsidP="004E0863">
            <w:pPr>
              <w:contextualSpacing/>
              <w:rPr>
                <w:rFonts w:ascii="Garamond" w:hAnsi="Garamond"/>
                <w:b/>
                <w:bCs/>
                <w:color w:val="FFFFFF"/>
                <w:sz w:val="24"/>
                <w:lang w:val="en-CA"/>
              </w:rPr>
            </w:pPr>
            <w:r>
              <w:rPr>
                <w:rFonts w:ascii="Garamond" w:hAnsi="Garamond"/>
                <w:b/>
                <w:bCs/>
                <w:color w:val="FFFFFF"/>
                <w:sz w:val="24"/>
                <w:lang w:val="en-CA"/>
              </w:rPr>
              <w:t>PW (ATCF)</w:t>
            </w:r>
          </w:p>
        </w:tc>
      </w:tr>
      <w:tr w:rsidR="004E0863" w:rsidRPr="00FA3514" w14:paraId="48B0D8BE" w14:textId="08D57690"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B8CCE4" w:fill="B8CCE4"/>
            <w:noWrap/>
            <w:vAlign w:val="center"/>
            <w:hideMark/>
          </w:tcPr>
          <w:p w14:paraId="5B56461F" w14:textId="4EB09E80"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358"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17CCF173" w14:textId="48AE9537"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–$100,000</w:t>
            </w:r>
          </w:p>
        </w:tc>
        <w:tc>
          <w:tcPr>
            <w:tcW w:w="135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C57889E" w14:textId="6C9F2C74"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$100,000</w:t>
            </w:r>
          </w:p>
        </w:tc>
        <w:tc>
          <w:tcPr>
            <w:tcW w:w="1359"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520E5F3" w14:textId="3179574D"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35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4A2258DE" w14:textId="77777777" w:rsidR="004E0863" w:rsidRPr="00AF3817" w:rsidRDefault="004E0863" w:rsidP="004E0863">
            <w:pPr>
              <w:pStyle w:val="PlainText"/>
              <w:contextualSpacing/>
              <w:rPr>
                <w:rFonts w:ascii="Garamond" w:eastAsia="MS Mincho" w:hAnsi="Garamond" w:cs="Arial"/>
                <w:sz w:val="24"/>
                <w:szCs w:val="24"/>
              </w:rPr>
            </w:pPr>
          </w:p>
        </w:tc>
        <w:tc>
          <w:tcPr>
            <w:tcW w:w="1359"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2B82254" w14:textId="1716F3E0" w:rsidR="004E0863" w:rsidRPr="00071D5E" w:rsidRDefault="004E0863" w:rsidP="004E0863">
            <w:pPr>
              <w:pStyle w:val="PlainText"/>
              <w:contextualSpacing/>
              <w:rPr>
                <w:rFonts w:ascii="Garamond" w:hAnsi="Garamond"/>
                <w:color w:val="000000"/>
                <w:sz w:val="24"/>
              </w:rPr>
            </w:pPr>
          </w:p>
        </w:tc>
        <w:tc>
          <w:tcPr>
            <w:tcW w:w="135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D09B6A7" w14:textId="3A09CA26"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–$100,000</w:t>
            </w:r>
          </w:p>
        </w:tc>
        <w:tc>
          <w:tcPr>
            <w:tcW w:w="1359"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0322CB0" w14:textId="249CF810"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–$100,000</w:t>
            </w:r>
          </w:p>
        </w:tc>
      </w:tr>
      <w:tr w:rsidR="004E0863" w:rsidRPr="00FA3514" w14:paraId="3E661A14" w14:textId="1FE8FC29"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DCE6F1" w:fill="DCE6F1"/>
            <w:noWrap/>
            <w:vAlign w:val="center"/>
            <w:hideMark/>
          </w:tcPr>
          <w:p w14:paraId="4377D414" w14:textId="57D4733A"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670FE20C" w14:textId="4084A5B2"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$30,000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75FDDF1" w14:textId="0739A2D5"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$85,000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3D262DB" w14:textId="310D3718" w:rsidR="004E0863" w:rsidRPr="00FA3514"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$15,000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9275283" w14:textId="2C6DB65E"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$15,000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4953519" w14:textId="1D3708C2"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$5,100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B22BAD4" w14:textId="3A0349E9"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$24,900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81E686B" w14:textId="2B3747B0"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$21,722</w:t>
            </w:r>
          </w:p>
        </w:tc>
      </w:tr>
      <w:tr w:rsidR="004E0863" w:rsidRPr="00FA3514" w14:paraId="7F3482D2" w14:textId="5198A996"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auto" w:fill="B8CCE4"/>
            <w:noWrap/>
            <w:vAlign w:val="center"/>
          </w:tcPr>
          <w:p w14:paraId="6E033A8B" w14:textId="7E67DDDB"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lastRenderedPageBreak/>
              <w:t>2</w:t>
            </w:r>
          </w:p>
        </w:tc>
        <w:tc>
          <w:tcPr>
            <w:tcW w:w="1358"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CE9D911" w14:textId="15741702"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$30,000</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2390A51" w14:textId="13956411"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$70,000</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14D6E2F" w14:textId="78C4CF60"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$25,500</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288FA15" w14:textId="1114BCCC"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$4,500</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BEEF5E3" w14:textId="634F4C1A"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$1,530</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95BBB7C" w14:textId="25B1E803"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$28,470</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8AEBBBA" w14:textId="351E7C81"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$21,667</w:t>
            </w:r>
          </w:p>
        </w:tc>
      </w:tr>
      <w:tr w:rsidR="004E0863" w:rsidRPr="00FA3514" w14:paraId="241A828B" w14:textId="1264BF6A"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DCE6F1" w:fill="DCE6F1"/>
            <w:noWrap/>
            <w:vAlign w:val="center"/>
          </w:tcPr>
          <w:p w14:paraId="1C8BBF62" w14:textId="74B25962"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839C747" w14:textId="402844A8"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$30,000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B9EBCDF" w14:textId="719FDB19"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$44,500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3C074D4" w14:textId="08B40692"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$21,000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94EBD3B" w14:textId="4E4A0C53"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$9,000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CBE86EE" w14:textId="4E233152"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$3,060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44B341A" w14:textId="129D5E49"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$26,940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E100E1D" w14:textId="3A36C101"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$17,886</w:t>
            </w:r>
          </w:p>
        </w:tc>
      </w:tr>
      <w:tr w:rsidR="004E0863" w:rsidRPr="00FA3514" w14:paraId="215DC7AF" w14:textId="08FA48C1"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auto" w:fill="B8CCE4"/>
            <w:noWrap/>
            <w:vAlign w:val="center"/>
          </w:tcPr>
          <w:p w14:paraId="280ED1B5" w14:textId="7D39C635"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4</w:t>
            </w:r>
          </w:p>
        </w:tc>
        <w:tc>
          <w:tcPr>
            <w:tcW w:w="1358"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B8FE3F8" w14:textId="3E4FDC9A"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$30,000</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A298B6B" w14:textId="530CDF9D"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$23,500</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6D6580B" w14:textId="740A3E0E"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$13,350</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7FC8579" w14:textId="172F78B1"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$16,650</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D9946E1" w14:textId="157DD148"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$5,661</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C40EA00" w14:textId="252B8E2B"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$24,339</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4C5BBE7" w14:textId="12F9C092"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$14,096</w:t>
            </w:r>
          </w:p>
        </w:tc>
      </w:tr>
      <w:tr w:rsidR="004E0863" w:rsidRPr="00FA3514" w14:paraId="78B0F705" w14:textId="30C651B4"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DCE6F1" w:fill="DCE6F1"/>
            <w:noWrap/>
            <w:vAlign w:val="center"/>
          </w:tcPr>
          <w:p w14:paraId="25C25B91" w14:textId="21C51A86"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5</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C3F9F18" w14:textId="43FA870B"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$30,000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FC73842" w14:textId="272268F7"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$10,150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8C5FBF7" w14:textId="18250E64"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$7,050</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E601138" w14:textId="5526248A"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$22,950</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68146B1" w14:textId="4F83360B"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$7,803</w:t>
            </w:r>
          </w:p>
        </w:tc>
        <w:tc>
          <w:tcPr>
            <w:tcW w:w="135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881DABB" w14:textId="2D95E7C2"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$22,197</w:t>
            </w:r>
          </w:p>
        </w:tc>
        <w:tc>
          <w:tcPr>
            <w:tcW w:w="135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339367D" w14:textId="6AE8DBF5"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$11,215</w:t>
            </w:r>
          </w:p>
        </w:tc>
      </w:tr>
      <w:tr w:rsidR="004E0863" w:rsidRPr="00FA3514" w14:paraId="65C44C46" w14:textId="04EC39EC" w:rsidTr="004E0863">
        <w:trPr>
          <w:trHeight w:val="300"/>
          <w:jc w:val="center"/>
        </w:trPr>
        <w:tc>
          <w:tcPr>
            <w:tcW w:w="956" w:type="dxa"/>
            <w:tcBorders>
              <w:top w:val="single" w:sz="4" w:space="0" w:color="FFFFFF"/>
              <w:left w:val="nil"/>
              <w:bottom w:val="single" w:sz="4" w:space="0" w:color="FFFFFF"/>
              <w:right w:val="single" w:sz="4" w:space="0" w:color="FFFFFF"/>
            </w:tcBorders>
            <w:shd w:val="clear" w:color="auto" w:fill="B8CCE4"/>
            <w:noWrap/>
            <w:vAlign w:val="center"/>
          </w:tcPr>
          <w:p w14:paraId="380178C6" w14:textId="1D190DB2"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Salvage</w:t>
            </w:r>
          </w:p>
        </w:tc>
        <w:tc>
          <w:tcPr>
            <w:tcW w:w="1358"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B830472" w14:textId="652F24C1"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C4E4BF3" w14:textId="4B4F737D"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2C48E81" w14:textId="420E652A" w:rsidR="004E0863" w:rsidRPr="00AF3817"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99BD3EB" w14:textId="3D4BE588"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$24,850</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A1D84CF" w14:textId="23B1741D" w:rsidR="004E0863" w:rsidRPr="00071D5E" w:rsidRDefault="004E0863" w:rsidP="004E0863">
            <w:pPr>
              <w:pStyle w:val="PlainText"/>
              <w:contextualSpacing/>
              <w:rPr>
                <w:rFonts w:ascii="Garamond" w:hAnsi="Garamond"/>
                <w:color w:val="000000"/>
                <w:sz w:val="24"/>
              </w:rPr>
            </w:pPr>
            <w:r w:rsidRPr="00141FCB">
              <w:rPr>
                <w:rFonts w:ascii="Garamond" w:hAnsi="Garamond"/>
                <w:color w:val="000000"/>
                <w:sz w:val="24"/>
              </w:rPr>
              <w:t>$8,449</w:t>
            </w:r>
          </w:p>
        </w:tc>
        <w:tc>
          <w:tcPr>
            <w:tcW w:w="135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97CDA02" w14:textId="11EF7BDD"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$26,551</w:t>
            </w:r>
          </w:p>
        </w:tc>
        <w:tc>
          <w:tcPr>
            <w:tcW w:w="135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576C469" w14:textId="2B6F761F" w:rsidR="004E0863" w:rsidRPr="00141FCB" w:rsidRDefault="004E0863" w:rsidP="004E0863">
            <w:pPr>
              <w:pStyle w:val="PlainText"/>
              <w:contextualSpacing/>
              <w:rPr>
                <w:rFonts w:ascii="Garamond" w:eastAsia="MS Mincho" w:hAnsi="Garamond" w:cs="Arial"/>
                <w:sz w:val="24"/>
                <w:szCs w:val="24"/>
              </w:rPr>
            </w:pPr>
            <w:r w:rsidRPr="00141FCB">
              <w:rPr>
                <w:rFonts w:ascii="Garamond" w:hAnsi="Garamond"/>
                <w:color w:val="000000"/>
                <w:sz w:val="24"/>
              </w:rPr>
              <w:t>$13,415</w:t>
            </w:r>
          </w:p>
        </w:tc>
      </w:tr>
    </w:tbl>
    <w:p w14:paraId="197C1952" w14:textId="77777777" w:rsidR="00894F5B" w:rsidRPr="00141FCB" w:rsidRDefault="00894F5B" w:rsidP="00A54107">
      <w:pPr>
        <w:pStyle w:val="PlainText"/>
        <w:ind w:left="720"/>
        <w:contextualSpacing/>
        <w:rPr>
          <w:rFonts w:ascii="Garamond" w:eastAsia="MS Mincho" w:hAnsi="Garamond" w:cs="Arial"/>
          <w:b/>
          <w:sz w:val="24"/>
          <w:szCs w:val="24"/>
        </w:rPr>
      </w:pPr>
    </w:p>
    <w:p w14:paraId="728870A5" w14:textId="0C2E1E17" w:rsidR="00894F5B" w:rsidRPr="00141FCB" w:rsidRDefault="00894F5B"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 xml:space="preserve">The right-hand column shows the present worth of the after-tax </w:t>
      </w:r>
      <w:proofErr w:type="spellStart"/>
      <w:r w:rsidRPr="00141FCB">
        <w:rPr>
          <w:rFonts w:ascii="Garamond" w:eastAsia="MS Mincho" w:hAnsi="Garamond" w:cs="Arial"/>
          <w:sz w:val="24"/>
          <w:szCs w:val="24"/>
        </w:rPr>
        <w:t>cashflows</w:t>
      </w:r>
      <w:proofErr w:type="spellEnd"/>
      <w:r w:rsidRPr="00141FCB">
        <w:rPr>
          <w:rFonts w:ascii="Garamond" w:eastAsia="MS Mincho" w:hAnsi="Garamond" w:cs="Arial"/>
          <w:sz w:val="24"/>
          <w:szCs w:val="24"/>
        </w:rPr>
        <w:t xml:space="preserve"> assuming an interest rate of 14.63%. We have established by trial and error that this interest rate gives the sum of the present </w:t>
      </w:r>
      <w:proofErr w:type="spellStart"/>
      <w:r w:rsidRPr="00141FCB">
        <w:rPr>
          <w:rFonts w:ascii="Garamond" w:eastAsia="MS Mincho" w:hAnsi="Garamond" w:cs="Arial"/>
          <w:sz w:val="24"/>
          <w:szCs w:val="24"/>
        </w:rPr>
        <w:t>worths</w:t>
      </w:r>
      <w:proofErr w:type="spellEnd"/>
      <w:r w:rsidRPr="00141FCB">
        <w:rPr>
          <w:rFonts w:ascii="Garamond" w:eastAsia="MS Mincho" w:hAnsi="Garamond" w:cs="Arial"/>
          <w:sz w:val="24"/>
          <w:szCs w:val="24"/>
        </w:rPr>
        <w:t xml:space="preserve"> of the ATCF’s a value of zero, so we can conclude that </w:t>
      </w:r>
      <w:r w:rsidRPr="00141FCB">
        <w:rPr>
          <w:rFonts w:ascii="Garamond" w:eastAsia="MS Mincho" w:hAnsi="Garamond" w:cs="Arial"/>
          <w:b/>
          <w:sz w:val="24"/>
          <w:szCs w:val="24"/>
        </w:rPr>
        <w:t>the after-tax rate of return is 14.63%.</w:t>
      </w:r>
    </w:p>
    <w:p w14:paraId="775662CC" w14:textId="77777777" w:rsidR="00894F5B" w:rsidRDefault="00894F5B" w:rsidP="00A54107">
      <w:pPr>
        <w:pStyle w:val="PlainText"/>
        <w:contextualSpacing/>
        <w:rPr>
          <w:rFonts w:ascii="Garamond" w:eastAsia="MS Mincho" w:hAnsi="Garamond" w:cs="Arial"/>
          <w:b/>
          <w:sz w:val="24"/>
          <w:szCs w:val="24"/>
        </w:rPr>
      </w:pPr>
    </w:p>
    <w:p w14:paraId="4641CDF6" w14:textId="3838BEB7"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w:t>
      </w:r>
      <w:r w:rsidR="00F23681" w:rsidRPr="00330EFE">
        <w:rPr>
          <w:rFonts w:ascii="Century Gothic" w:eastAsia="MS Mincho" w:hAnsi="Century Gothic" w:cs="Arial"/>
          <w:color w:val="008AAD"/>
          <w:sz w:val="32"/>
          <w:szCs w:val="32"/>
        </w:rPr>
        <w:t>21</w:t>
      </w:r>
    </w:p>
    <w:p w14:paraId="65872258" w14:textId="77777777" w:rsidR="00A3011D" w:rsidRDefault="00A3011D" w:rsidP="00A54107">
      <w:pPr>
        <w:pStyle w:val="PlainText"/>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694"/>
        <w:gridCol w:w="1694"/>
      </w:tblGrid>
      <w:tr w:rsidR="004E0863" w:rsidRPr="00FA3514" w14:paraId="59F5EC94" w14:textId="77777777" w:rsidTr="004E0863">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3DFC7501" w14:textId="77777777" w:rsidR="004E0863" w:rsidRPr="00FA3514" w:rsidRDefault="004E0863" w:rsidP="004E0863">
            <w:pPr>
              <w:contextualSpacing/>
              <w:rPr>
                <w:rFonts w:ascii="Garamond" w:hAnsi="Garamond"/>
                <w:b/>
                <w:bCs/>
                <w:color w:val="FFFFFF"/>
                <w:sz w:val="24"/>
                <w:lang w:val="en-CA"/>
              </w:rPr>
            </w:pPr>
            <w:r>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19217B66" w14:textId="77777777" w:rsidR="004E0863" w:rsidRPr="00F96ADD" w:rsidRDefault="004E0863" w:rsidP="004E0863">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3487B3A0" w14:textId="1D024E82" w:rsidR="004E0863" w:rsidRPr="00FA3514" w:rsidRDefault="004E0863" w:rsidP="004E0863">
            <w:pPr>
              <w:contextualSpacing/>
              <w:rPr>
                <w:rFonts w:ascii="Garamond" w:hAnsi="Garamond"/>
                <w:b/>
                <w:bCs/>
                <w:color w:val="FFFFFF"/>
                <w:sz w:val="24"/>
                <w:lang w:val="en-CA"/>
              </w:rPr>
            </w:pPr>
            <w:r>
              <w:rPr>
                <w:rFonts w:ascii="Garamond" w:hAnsi="Garamond"/>
                <w:b/>
                <w:bCs/>
                <w:color w:val="FFFFFF"/>
                <w:sz w:val="24"/>
                <w:lang w:val="en-CA"/>
              </w:rPr>
              <w:t>DDB 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5502C41C" w14:textId="77777777" w:rsidR="004E0863" w:rsidRPr="00FA3514" w:rsidRDefault="004E0863" w:rsidP="004E0863">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662A4ED8" w14:textId="694B3C79" w:rsidR="004E0863" w:rsidRDefault="004E0863" w:rsidP="004E0863">
            <w:pPr>
              <w:contextualSpacing/>
              <w:rPr>
                <w:rFonts w:ascii="Garamond" w:hAnsi="Garamond"/>
                <w:b/>
                <w:bCs/>
                <w:color w:val="FFFFFF"/>
                <w:sz w:val="24"/>
                <w:lang w:val="en-CA"/>
              </w:rPr>
            </w:pPr>
            <w:r>
              <w:rPr>
                <w:rFonts w:ascii="Garamond" w:hAnsi="Garamond"/>
                <w:b/>
                <w:bCs/>
                <w:color w:val="FFFFFF"/>
                <w:sz w:val="24"/>
                <w:lang w:val="en-CA"/>
              </w:rPr>
              <w:t>Income Taxes at 46%</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001FAB29" w14:textId="77777777" w:rsidR="004E0863" w:rsidRDefault="004E0863" w:rsidP="004E0863">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4E0863" w:rsidRPr="00FA3514" w14:paraId="1CD4B250"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hideMark/>
          </w:tcPr>
          <w:p w14:paraId="4A81DBCF" w14:textId="0621CE42" w:rsidR="004E0863" w:rsidRPr="00FA3514"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tcPr>
          <w:p w14:paraId="72DA6797" w14:textId="44FEC592" w:rsidR="004E0863" w:rsidRPr="00FA3514"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3FC5126D" w14:textId="77777777" w:rsidR="004E0863" w:rsidRPr="00FA3514" w:rsidRDefault="004E0863" w:rsidP="004E0863">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tcPr>
          <w:p w14:paraId="0660C222" w14:textId="77777777" w:rsidR="004E0863" w:rsidRPr="00FA3514" w:rsidRDefault="004E0863" w:rsidP="004E0863">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4904405B" w14:textId="77777777" w:rsidR="004E0863" w:rsidRPr="00AF3817" w:rsidRDefault="004E0863" w:rsidP="004E0863">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4325D121" w14:textId="5CB98A38"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−$100,000</w:t>
            </w:r>
          </w:p>
        </w:tc>
      </w:tr>
      <w:tr w:rsidR="004E0863" w:rsidRPr="00FA3514" w14:paraId="3818FE7D"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hideMark/>
          </w:tcPr>
          <w:p w14:paraId="26C959F1" w14:textId="5A631C28" w:rsidR="004E0863" w:rsidRPr="00FA3514"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158C32D8" w14:textId="4407C79E" w:rsidR="004E0863" w:rsidRPr="00FA3514"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$30,000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3E87361A" w14:textId="018B60F2" w:rsidR="004E0863" w:rsidRPr="00FA3514"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64334EAC" w14:textId="79ECCAE2" w:rsidR="004E0863" w:rsidRPr="00FA3514"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−$20,000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1F5E046A" w14:textId="2EDB47A5"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+$9,200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74DC0782" w14:textId="2DE6421F"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$39,200</w:t>
            </w:r>
          </w:p>
        </w:tc>
      </w:tr>
      <w:tr w:rsidR="004E0863" w:rsidRPr="00FA3514" w14:paraId="6A4A08E2"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31E7C96B" w14:textId="4C06B771"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2426D6B4" w14:textId="0FEED50E"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$30,000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01078026" w14:textId="6428EC9E"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$25,000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17CBF398" w14:textId="55FB1C34"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064CD422" w14:textId="4F450008"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−$2,300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4C72C706" w14:textId="33E5454D"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$27,700</w:t>
            </w:r>
          </w:p>
        </w:tc>
      </w:tr>
      <w:tr w:rsidR="004E0863" w:rsidRPr="00FA3514" w14:paraId="5D353F95"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3543A436" w14:textId="0D0D7F80"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7EFF8AD9" w14:textId="2940B438"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$35,000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C7EA1DE" w14:textId="0897B177"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$12,500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11147EDE" w14:textId="47D1E276"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$22,500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A53CD7C" w14:textId="74D9F6FD"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−$10,350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BFEE8C9" w14:textId="3F23513F"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$24,650</w:t>
            </w:r>
          </w:p>
        </w:tc>
      </w:tr>
      <w:tr w:rsidR="004E0863" w:rsidRPr="00FA3514" w14:paraId="1C47E7C3"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5ED52BCA" w14:textId="578E37AE"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4</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32FDDD78" w14:textId="051DF27A"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$40,000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50260C73" w14:textId="3D123253"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$6,250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5EB87908" w14:textId="641E0C6F"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$33,750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6081F44" w14:textId="18C359F6"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−$15,525</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0A45B1A" w14:textId="68AA20E1"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$24,475</w:t>
            </w:r>
          </w:p>
        </w:tc>
      </w:tr>
      <w:tr w:rsidR="004E0863" w:rsidRPr="00FA3514" w14:paraId="5ACE4A3F"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0D92EC39" w14:textId="1039193A"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5</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587D0C04" w14:textId="2C9DE3CA"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$10,000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042CFF7" w14:textId="51C609F8"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2E3120C1" w14:textId="0BEC6819"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$10,000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DC266C7" w14:textId="60CEB634"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−$4,600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15EDB1E5" w14:textId="6BE78361"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$5,400</w:t>
            </w:r>
          </w:p>
        </w:tc>
      </w:tr>
      <w:tr w:rsidR="004E0863" w:rsidRPr="00FA3514" w14:paraId="2980C60C"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37034B99" w14:textId="672E97A1"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6</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1477F7F6" w14:textId="0AD2B9BA"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$10,000 $6,250 (S)</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597067DD" w14:textId="1AE50C29"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484D7EC6" w14:textId="6A95FC95"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$10,000 $0</w:t>
            </w:r>
            <w:r w:rsidRPr="00141FCB">
              <w:rPr>
                <w:rFonts w:ascii="Garamond" w:eastAsia="MS Mincho" w:hAnsi="Garamond" w:cs="Arial"/>
                <w:sz w:val="24"/>
                <w:szCs w:val="24"/>
                <w:vertAlign w:val="superscript"/>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0054493" w14:textId="247DCB52"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−$4,600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4524A2A7" w14:textId="2519DA55"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$11,650</w:t>
            </w:r>
          </w:p>
        </w:tc>
      </w:tr>
      <w:tr w:rsidR="004E0863" w:rsidRPr="00FA3514" w14:paraId="357B9E3B" w14:textId="77777777" w:rsidTr="004E0863">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4C3A8AFB" w14:textId="1927985C" w:rsidR="004E0863" w:rsidRPr="00071D5E" w:rsidRDefault="004E0863" w:rsidP="004E0863">
            <w:pPr>
              <w:pStyle w:val="PlainText"/>
              <w:contextualSpacing/>
              <w:rPr>
                <w:rFonts w:ascii="Garamond" w:hAnsi="Garamond"/>
                <w:color w:val="000000"/>
                <w:sz w:val="24"/>
              </w:rPr>
            </w:pPr>
            <w:r w:rsidRPr="00141FCB">
              <w:rPr>
                <w:rFonts w:ascii="Garamond" w:eastAsia="MS Mincho" w:hAnsi="Garamond" w:cs="Arial"/>
                <w:sz w:val="24"/>
                <w:szCs w:val="24"/>
              </w:rPr>
              <w:t>Sum</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7CF2AA1A" w14:textId="1F0CC47C" w:rsidR="004E0863" w:rsidRPr="00AF3817" w:rsidRDefault="004E0863" w:rsidP="004E0863">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0474AF5F" w14:textId="272C6CB8" w:rsidR="004E0863" w:rsidRPr="00AF3817" w:rsidRDefault="004E0863" w:rsidP="004E0863">
            <w:pPr>
              <w:pStyle w:val="PlainText"/>
              <w:contextualSpacing/>
              <w:rPr>
                <w:rFonts w:ascii="Garamond" w:eastAsia="MS Mincho" w:hAnsi="Garamond" w:cs="Arial"/>
                <w:sz w:val="24"/>
                <w:szCs w:val="24"/>
              </w:rPr>
            </w:pPr>
            <w:r w:rsidRPr="00141FCB">
              <w:rPr>
                <w:rFonts w:ascii="Garamond" w:eastAsia="MS Mincho" w:hAnsi="Garamond" w:cs="Arial"/>
                <w:sz w:val="24"/>
                <w:szCs w:val="24"/>
              </w:rPr>
              <w:t>$93,750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0B786FA9" w14:textId="6E539E44" w:rsidR="004E0863" w:rsidRPr="00AF3817" w:rsidRDefault="004E0863" w:rsidP="004E0863">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66056F3" w14:textId="18EB853A" w:rsidR="004E0863" w:rsidRPr="00071D5E" w:rsidRDefault="004E0863" w:rsidP="004E0863">
            <w:pPr>
              <w:pStyle w:val="PlainText"/>
              <w:contextualSpacing/>
              <w:rPr>
                <w:rFonts w:ascii="Garamond" w:hAnsi="Garamond"/>
                <w:color w:val="000000"/>
                <w:sz w:val="24"/>
              </w:rPr>
            </w:pP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8F476BA" w14:textId="1E62B28D" w:rsidR="004E0863" w:rsidRPr="00071D5E" w:rsidRDefault="004E0863" w:rsidP="004E0863">
            <w:pPr>
              <w:pStyle w:val="PlainText"/>
              <w:contextualSpacing/>
              <w:rPr>
                <w:rFonts w:ascii="Garamond" w:hAnsi="Garamond"/>
                <w:color w:val="000000"/>
                <w:sz w:val="24"/>
              </w:rPr>
            </w:pPr>
          </w:p>
        </w:tc>
      </w:tr>
    </w:tbl>
    <w:p w14:paraId="042FEF50" w14:textId="77777777" w:rsidR="004E0863" w:rsidRPr="00141FCB" w:rsidRDefault="004E0863" w:rsidP="00A54107">
      <w:pPr>
        <w:pStyle w:val="PlainText"/>
        <w:contextualSpacing/>
        <w:rPr>
          <w:rFonts w:ascii="Garamond" w:eastAsia="MS Mincho" w:hAnsi="Garamond" w:cs="Arial"/>
          <w:sz w:val="24"/>
          <w:szCs w:val="24"/>
        </w:rPr>
      </w:pPr>
    </w:p>
    <w:p w14:paraId="1B921416" w14:textId="1B266879"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Sold for Book Value.</w:t>
      </w:r>
    </w:p>
    <w:p w14:paraId="4E194D6F" w14:textId="2B82A706"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After-Tax Rate of Return = 11.6%</w:t>
      </w:r>
    </w:p>
    <w:p w14:paraId="28C22DF2" w14:textId="77777777" w:rsidR="00A3011D" w:rsidRPr="00141FCB" w:rsidRDefault="00A3011D" w:rsidP="00A54107">
      <w:pPr>
        <w:pStyle w:val="PlainText"/>
        <w:contextualSpacing/>
        <w:rPr>
          <w:rFonts w:ascii="Garamond" w:eastAsia="MS Mincho" w:hAnsi="Garamond" w:cs="Arial"/>
          <w:b/>
          <w:sz w:val="24"/>
          <w:szCs w:val="24"/>
        </w:rPr>
      </w:pPr>
    </w:p>
    <w:p w14:paraId="3C696BE4" w14:textId="6E18DCD3"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w:t>
      </w:r>
      <w:r w:rsidR="00F23681" w:rsidRPr="00330EFE">
        <w:rPr>
          <w:rFonts w:ascii="Century Gothic" w:eastAsia="MS Mincho" w:hAnsi="Century Gothic" w:cs="Arial"/>
          <w:color w:val="008AAD"/>
          <w:sz w:val="32"/>
          <w:szCs w:val="32"/>
        </w:rPr>
        <w:t>23</w:t>
      </w:r>
    </w:p>
    <w:p w14:paraId="5021B684" w14:textId="77777777" w:rsidR="00123BE4" w:rsidRPr="00141FCB" w:rsidRDefault="00123BE4" w:rsidP="00A54107">
      <w:pPr>
        <w:contextualSpacing/>
        <w:rPr>
          <w:rFonts w:ascii="Garamond" w:hAnsi="Garamond" w:cs="Arial"/>
          <w:bCs/>
          <w:sz w:val="24"/>
        </w:rPr>
      </w:pPr>
    </w:p>
    <w:p w14:paraId="335CCE8A" w14:textId="77777777" w:rsidR="00C7303B" w:rsidRPr="00141FCB" w:rsidRDefault="00C7303B" w:rsidP="004E0863">
      <w:pPr>
        <w:contextualSpacing/>
        <w:rPr>
          <w:rFonts w:ascii="Garamond" w:hAnsi="Garamond" w:cs="Arial"/>
          <w:bCs/>
          <w:sz w:val="24"/>
        </w:rPr>
      </w:pPr>
      <w:r w:rsidRPr="00141FCB">
        <w:rPr>
          <w:rFonts w:ascii="Garamond" w:hAnsi="Garamond" w:cs="Arial"/>
          <w:bCs/>
          <w:sz w:val="24"/>
        </w:rPr>
        <w:t>Initial cost = $108,000</w:t>
      </w:r>
    </w:p>
    <w:p w14:paraId="0A6C4D44" w14:textId="77777777" w:rsidR="00C7303B" w:rsidRPr="00141FCB" w:rsidRDefault="00C7303B" w:rsidP="004E0863">
      <w:pPr>
        <w:contextualSpacing/>
        <w:rPr>
          <w:rFonts w:ascii="Garamond" w:hAnsi="Garamond" w:cs="Arial"/>
          <w:bCs/>
          <w:sz w:val="24"/>
        </w:rPr>
      </w:pPr>
      <w:r w:rsidRPr="00141FCB">
        <w:rPr>
          <w:rFonts w:ascii="Garamond" w:hAnsi="Garamond" w:cs="Arial"/>
          <w:bCs/>
          <w:sz w:val="24"/>
        </w:rPr>
        <w:t>Time = 8 years</w:t>
      </w:r>
    </w:p>
    <w:p w14:paraId="77DCE7F7" w14:textId="77777777" w:rsidR="00C7303B" w:rsidRPr="00141FCB" w:rsidRDefault="00C7303B" w:rsidP="004E0863">
      <w:pPr>
        <w:contextualSpacing/>
        <w:rPr>
          <w:rFonts w:ascii="Garamond" w:hAnsi="Garamond" w:cs="Arial"/>
          <w:bCs/>
          <w:sz w:val="24"/>
        </w:rPr>
      </w:pPr>
      <w:r w:rsidRPr="00141FCB">
        <w:rPr>
          <w:rFonts w:ascii="Garamond" w:hAnsi="Garamond" w:cs="Arial"/>
          <w:bCs/>
          <w:sz w:val="24"/>
        </w:rPr>
        <w:t>Salvage = 0</w:t>
      </w:r>
    </w:p>
    <w:p w14:paraId="70BBECC2" w14:textId="77777777" w:rsidR="00C7303B" w:rsidRDefault="00C7303B" w:rsidP="00A54107">
      <w:pPr>
        <w:contextualSpacing/>
        <w:rPr>
          <w:rFonts w:ascii="Garamond" w:hAnsi="Garamond" w:cs="Arial"/>
          <w:bCs/>
          <w:sz w:val="24"/>
        </w:rPr>
      </w:pPr>
    </w:p>
    <w:tbl>
      <w:tblPr>
        <w:tblW w:w="5240" w:type="pct"/>
        <w:jc w:val="center"/>
        <w:tblInd w:w="-1092" w:type="dxa"/>
        <w:tblLayout w:type="fixed"/>
        <w:tblLook w:val="04A0" w:firstRow="1" w:lastRow="0" w:firstColumn="1" w:lastColumn="0" w:noHBand="0" w:noVBand="1"/>
      </w:tblPr>
      <w:tblGrid>
        <w:gridCol w:w="730"/>
        <w:gridCol w:w="1551"/>
        <w:gridCol w:w="1551"/>
        <w:gridCol w:w="1551"/>
        <w:gridCol w:w="1551"/>
        <w:gridCol w:w="1551"/>
        <w:gridCol w:w="1551"/>
      </w:tblGrid>
      <w:tr w:rsidR="004E0863" w:rsidRPr="00FA3514" w14:paraId="4071068C" w14:textId="7CD2BFF1" w:rsidTr="004E0863">
        <w:trPr>
          <w:trHeight w:val="300"/>
          <w:jc w:val="center"/>
        </w:trPr>
        <w:tc>
          <w:tcPr>
            <w:tcW w:w="730" w:type="dxa"/>
            <w:tcBorders>
              <w:top w:val="nil"/>
              <w:left w:val="nil"/>
              <w:bottom w:val="single" w:sz="12" w:space="0" w:color="FFFFFF"/>
              <w:right w:val="single" w:sz="4" w:space="0" w:color="FFFFFF"/>
            </w:tcBorders>
            <w:shd w:val="clear" w:color="4F81BD" w:fill="4F81BD"/>
            <w:noWrap/>
            <w:vAlign w:val="center"/>
          </w:tcPr>
          <w:p w14:paraId="568633E7" w14:textId="77777777" w:rsidR="004E0863" w:rsidRPr="00FA3514" w:rsidRDefault="004E0863" w:rsidP="004E0863">
            <w:pPr>
              <w:contextualSpacing/>
              <w:rPr>
                <w:rFonts w:ascii="Garamond" w:hAnsi="Garamond"/>
                <w:b/>
                <w:bCs/>
                <w:color w:val="FFFFFF"/>
                <w:sz w:val="24"/>
                <w:lang w:val="en-CA"/>
              </w:rPr>
            </w:pPr>
            <w:r>
              <w:rPr>
                <w:rFonts w:ascii="Garamond" w:hAnsi="Garamond"/>
                <w:b/>
                <w:bCs/>
                <w:color w:val="FFFFFF"/>
                <w:sz w:val="24"/>
                <w:lang w:val="en-CA"/>
              </w:rPr>
              <w:t>Year</w:t>
            </w:r>
          </w:p>
        </w:tc>
        <w:tc>
          <w:tcPr>
            <w:tcW w:w="1551" w:type="dxa"/>
            <w:tcBorders>
              <w:top w:val="nil"/>
              <w:left w:val="single" w:sz="4" w:space="0" w:color="FFFFFF"/>
              <w:bottom w:val="single" w:sz="12" w:space="0" w:color="FFFFFF"/>
              <w:right w:val="single" w:sz="4" w:space="0" w:color="FFFFFF"/>
            </w:tcBorders>
            <w:shd w:val="clear" w:color="4F81BD" w:fill="4F81BD"/>
            <w:noWrap/>
            <w:vAlign w:val="center"/>
            <w:hideMark/>
          </w:tcPr>
          <w:p w14:paraId="75820067" w14:textId="77777777" w:rsidR="004E0863" w:rsidRPr="00F96ADD" w:rsidRDefault="004E0863" w:rsidP="004E0863">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1756674E" w14:textId="66BAA338" w:rsidR="004E0863" w:rsidRPr="00FA3514" w:rsidRDefault="004E0863" w:rsidP="004E0863">
            <w:pPr>
              <w:contextualSpacing/>
              <w:rPr>
                <w:rFonts w:ascii="Garamond" w:hAnsi="Garamond"/>
                <w:b/>
                <w:bCs/>
                <w:color w:val="FFFFFF"/>
                <w:sz w:val="24"/>
                <w:lang w:val="en-CA"/>
              </w:rPr>
            </w:pPr>
            <w:r>
              <w:rPr>
                <w:rFonts w:ascii="Garamond" w:hAnsi="Garamond"/>
                <w:b/>
                <w:bCs/>
                <w:color w:val="FFFFFF"/>
                <w:sz w:val="24"/>
                <w:lang w:val="en-CA"/>
              </w:rPr>
              <w:t>SOYD Depreciation</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68C5E6C9" w14:textId="77777777" w:rsidR="004E0863" w:rsidRPr="00FA3514" w:rsidRDefault="004E0863" w:rsidP="004E0863">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0B33A9DB" w14:textId="47BFA481" w:rsidR="004E0863" w:rsidRDefault="004E0863" w:rsidP="004E0863">
            <w:pPr>
              <w:contextualSpacing/>
              <w:rPr>
                <w:rFonts w:ascii="Garamond" w:hAnsi="Garamond"/>
                <w:b/>
                <w:bCs/>
                <w:color w:val="FFFFFF"/>
                <w:sz w:val="24"/>
                <w:lang w:val="en-CA"/>
              </w:rPr>
            </w:pPr>
            <w:r>
              <w:rPr>
                <w:rFonts w:ascii="Garamond" w:hAnsi="Garamond"/>
                <w:b/>
                <w:bCs/>
                <w:color w:val="FFFFFF"/>
                <w:sz w:val="24"/>
                <w:lang w:val="en-CA"/>
              </w:rPr>
              <w:t>Income Taxes at 34%</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5807DB33" w14:textId="77777777" w:rsidR="004E0863" w:rsidRDefault="004E0863" w:rsidP="004E0863">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3C1A87CC" w14:textId="5656767B" w:rsidR="004E0863" w:rsidRDefault="004E0863" w:rsidP="004E0863">
            <w:pPr>
              <w:contextualSpacing/>
              <w:rPr>
                <w:rFonts w:ascii="Garamond" w:hAnsi="Garamond"/>
                <w:b/>
                <w:bCs/>
                <w:color w:val="FFFFFF"/>
                <w:sz w:val="24"/>
                <w:lang w:val="en-CA"/>
              </w:rPr>
            </w:pPr>
            <w:r w:rsidRPr="004E0863">
              <w:rPr>
                <w:rFonts w:ascii="Garamond" w:hAnsi="Garamond" w:cs="Arial"/>
                <w:b/>
                <w:color w:val="FFFFFF" w:themeColor="background1"/>
                <w:sz w:val="24"/>
              </w:rPr>
              <w:t>PW at 15% = ATCF (</w:t>
            </w:r>
            <w:r w:rsidR="00453317" w:rsidRPr="00453317">
              <w:rPr>
                <w:rFonts w:ascii="Garamond" w:hAnsi="Garamond" w:cs="Arial"/>
                <w:b/>
                <w:i/>
                <w:color w:val="FFFFFF" w:themeColor="background1"/>
                <w:sz w:val="24"/>
              </w:rPr>
              <w:t>P</w:t>
            </w:r>
            <w:r w:rsidR="00453317" w:rsidRPr="00453317">
              <w:rPr>
                <w:rFonts w:ascii="Garamond" w:hAnsi="Garamond" w:cs="Arial"/>
                <w:b/>
                <w:color w:val="FFFFFF" w:themeColor="background1"/>
                <w:sz w:val="24"/>
              </w:rPr>
              <w:t>/</w:t>
            </w:r>
            <w:r w:rsidR="00453317" w:rsidRPr="00453317">
              <w:rPr>
                <w:rFonts w:ascii="Garamond" w:hAnsi="Garamond" w:cs="Arial"/>
                <w:b/>
                <w:i/>
                <w:color w:val="FFFFFF" w:themeColor="background1"/>
                <w:sz w:val="24"/>
              </w:rPr>
              <w:t>F</w:t>
            </w:r>
            <w:r w:rsidRPr="004E0863">
              <w:rPr>
                <w:rFonts w:ascii="Garamond" w:hAnsi="Garamond" w:cs="Arial"/>
                <w:b/>
                <w:color w:val="FFFFFF" w:themeColor="background1"/>
                <w:sz w:val="24"/>
              </w:rPr>
              <w:t>, 15%, Year)</w:t>
            </w:r>
          </w:p>
        </w:tc>
      </w:tr>
      <w:tr w:rsidR="004E0863" w:rsidRPr="00FA3514" w14:paraId="33FC4E5F" w14:textId="60D871B4"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B8CCE4" w:fill="B8CCE4"/>
            <w:noWrap/>
            <w:vAlign w:val="center"/>
            <w:hideMark/>
          </w:tcPr>
          <w:p w14:paraId="4B150C97" w14:textId="5A722DD1"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6A25A87E" w14:textId="77777777" w:rsidR="004E0863" w:rsidRPr="004E0863" w:rsidRDefault="004E0863" w:rsidP="004E0863">
            <w:pPr>
              <w:contextualSpacing/>
              <w:rPr>
                <w:rFonts w:ascii="Garamond" w:hAnsi="Garamond" w:cs="Arial"/>
                <w:sz w:val="24"/>
              </w:rPr>
            </w:pPr>
            <w:r w:rsidRPr="004E0863">
              <w:rPr>
                <w:rFonts w:ascii="Garamond" w:hAnsi="Garamond" w:cs="Arial"/>
                <w:sz w:val="24"/>
              </w:rPr>
              <w:sym w:font="Symbol" w:char="F02D"/>
            </w:r>
            <w:r w:rsidRPr="004E0863">
              <w:rPr>
                <w:rFonts w:ascii="Garamond" w:hAnsi="Garamond" w:cs="Arial"/>
                <w:sz w:val="24"/>
              </w:rPr>
              <w:t>$108,000</w:t>
            </w:r>
          </w:p>
          <w:p w14:paraId="0190CDA2" w14:textId="41BDE9D3"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sym w:font="Symbol" w:char="F02D"/>
            </w:r>
            <w:r w:rsidRPr="004E0863">
              <w:rPr>
                <w:rFonts w:ascii="Garamond" w:hAnsi="Garamond" w:cs="Arial"/>
                <w:sz w:val="24"/>
                <w:szCs w:val="24"/>
              </w:rPr>
              <w:t>$25,000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B2D6BFC"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8947BDE"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4360A00B"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CE8A484" w14:textId="40A80062"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A8EE300" w14:textId="08237D1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0</w:t>
            </w:r>
          </w:p>
        </w:tc>
      </w:tr>
      <w:tr w:rsidR="004E0863" w:rsidRPr="00FA3514" w14:paraId="01E48AFF" w14:textId="06A76453"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center"/>
            <w:hideMark/>
          </w:tcPr>
          <w:p w14:paraId="71575412" w14:textId="2320A3A4"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E413445" w14:textId="4A992B11"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67F0CF6" w14:textId="764C6ACB"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32127AA" w14:textId="4BC46FEC"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9FB669F" w14:textId="7AF5D8EE"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C9CAEA3" w14:textId="666C7E13"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EC07827" w14:textId="6B2D8EFE"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$20,870</w:t>
            </w:r>
          </w:p>
        </w:tc>
      </w:tr>
      <w:tr w:rsidR="004E0863" w:rsidRPr="00FA3514" w14:paraId="474377BF" w14:textId="18CE4C42"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center"/>
          </w:tcPr>
          <w:p w14:paraId="37B4FBB4" w14:textId="4A1F79A8"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5290288" w14:textId="51A89A4C"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152F998" w14:textId="09C7F80C"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$21,000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73DFC0E" w14:textId="6E6D5E06"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$3,000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FFB9BFF" w14:textId="11A55364"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sym w:font="Symbol" w:char="F02D"/>
            </w:r>
            <w:r w:rsidRPr="004E0863">
              <w:rPr>
                <w:rFonts w:ascii="Garamond" w:hAnsi="Garamond" w:cs="Arial"/>
                <w:sz w:val="24"/>
                <w:szCs w:val="24"/>
              </w:rPr>
              <w:t>$1,020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29C750F" w14:textId="685A56B6"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$22,980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D503C85" w14:textId="6CBD667F"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$17,375</w:t>
            </w:r>
          </w:p>
        </w:tc>
      </w:tr>
      <w:tr w:rsidR="004E0863" w:rsidRPr="00FA3514" w14:paraId="2A04B074" w14:textId="4A2E8B2A"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center"/>
          </w:tcPr>
          <w:p w14:paraId="0255B62E" w14:textId="03075AC7"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3</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D3ABA62" w14:textId="3C7B7EC9"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10D19DF" w14:textId="05A14F1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$18,000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EA64971" w14:textId="3B7916B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$6,000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C5C4E31" w14:textId="6A76424D"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sym w:font="Symbol" w:char="F02D"/>
            </w:r>
            <w:r w:rsidRPr="004E0863">
              <w:rPr>
                <w:rFonts w:ascii="Garamond" w:hAnsi="Garamond" w:cs="Arial"/>
                <w:sz w:val="24"/>
                <w:szCs w:val="24"/>
              </w:rPr>
              <w:t>$2,040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C3074FC" w14:textId="377B6D25"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$21,960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69DA3B8" w14:textId="151703FA"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$14,439</w:t>
            </w:r>
          </w:p>
        </w:tc>
      </w:tr>
      <w:tr w:rsidR="004E0863" w:rsidRPr="00FA3514" w14:paraId="7AF158CB" w14:textId="189EC567"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center"/>
          </w:tcPr>
          <w:p w14:paraId="10F221DE" w14:textId="3B3CCB19"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4</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409FF51" w14:textId="3D28CF86"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E948CB4" w14:textId="6F3D6903"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$15,000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E6E422" w14:textId="72A9A856"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$9,000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BCAA0E0" w14:textId="6C6E5AD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sym w:font="Symbol" w:char="F02D"/>
            </w:r>
            <w:r w:rsidRPr="004E0863">
              <w:rPr>
                <w:rFonts w:ascii="Garamond" w:hAnsi="Garamond" w:cs="Arial"/>
                <w:sz w:val="24"/>
                <w:szCs w:val="24"/>
              </w:rPr>
              <w:t>$3,060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78A97E0" w14:textId="64620669"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$20,940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E07C820" w14:textId="1F9CDFA2"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$11,973</w:t>
            </w:r>
          </w:p>
        </w:tc>
      </w:tr>
      <w:tr w:rsidR="004E0863" w:rsidRPr="00FA3514" w14:paraId="06156DDA" w14:textId="2B9546F2"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center"/>
          </w:tcPr>
          <w:p w14:paraId="17E85D95" w14:textId="7D1E1B62"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lastRenderedPageBreak/>
              <w:t>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85ADDF1" w14:textId="2D8122AB"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10144F5" w14:textId="1A7A4EBE"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$12,000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8BF661D" w14:textId="6022B8AD"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$12,000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1BD2AB9" w14:textId="1FAFEC9E"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sym w:font="Symbol" w:char="F02D"/>
            </w:r>
            <w:r w:rsidRPr="004E0863">
              <w:rPr>
                <w:rFonts w:ascii="Garamond" w:hAnsi="Garamond" w:cs="Arial"/>
                <w:sz w:val="24"/>
                <w:szCs w:val="24"/>
              </w:rPr>
              <w:t>$4,080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11CB9EC" w14:textId="38EF7646"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$19,920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8CF8B28" w14:textId="55992EC0"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$9,904</w:t>
            </w:r>
          </w:p>
        </w:tc>
      </w:tr>
      <w:tr w:rsidR="004E0863" w:rsidRPr="00FA3514" w14:paraId="46BDEE28" w14:textId="6D1A3DD1"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center"/>
          </w:tcPr>
          <w:p w14:paraId="7F23F2DF" w14:textId="45005490"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6</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1295B6F" w14:textId="294E5DEE"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AA585EB" w14:textId="57DCFE8C"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$9,000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B0F64FB" w14:textId="20C26469"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$15,000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8A1DE81" w14:textId="078F639B"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sym w:font="Symbol" w:char="F02D"/>
            </w:r>
            <w:r w:rsidRPr="004E0863">
              <w:rPr>
                <w:rFonts w:ascii="Garamond" w:hAnsi="Garamond" w:cs="Arial"/>
                <w:sz w:val="24"/>
                <w:szCs w:val="24"/>
              </w:rPr>
              <w:t>$5,100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4E1D53A" w14:textId="77286CA2"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$18,900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2C27549" w14:textId="64DC835A"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$8,170</w:t>
            </w:r>
          </w:p>
        </w:tc>
      </w:tr>
      <w:tr w:rsidR="004E0863" w:rsidRPr="00FA3514" w14:paraId="5B488994" w14:textId="191A3CD3"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center"/>
          </w:tcPr>
          <w:p w14:paraId="7F66576F" w14:textId="1A47504D"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7</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1435348A" w14:textId="3CE06593"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82D454F" w14:textId="777D73F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$6,000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BC8C3DC" w14:textId="22D67824"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$18,000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00EB8CC" w14:textId="18CBB367"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sym w:font="Symbol" w:char="F02D"/>
            </w:r>
            <w:r w:rsidRPr="004E0863">
              <w:rPr>
                <w:rFonts w:ascii="Garamond" w:hAnsi="Garamond" w:cs="Arial"/>
                <w:sz w:val="24"/>
                <w:szCs w:val="24"/>
              </w:rPr>
              <w:t>$6,120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FD436D7" w14:textId="59AE4458"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$17,880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E9C332F" w14:textId="0D80BA37"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$6,721</w:t>
            </w:r>
          </w:p>
        </w:tc>
      </w:tr>
      <w:tr w:rsidR="004E0863" w:rsidRPr="00FA3514" w14:paraId="285D1669" w14:textId="77777777" w:rsidTr="004E0863">
        <w:trPr>
          <w:trHeight w:val="300"/>
          <w:jc w:val="center"/>
        </w:trPr>
        <w:tc>
          <w:tcPr>
            <w:tcW w:w="730" w:type="dxa"/>
            <w:vMerge w:val="restart"/>
            <w:tcBorders>
              <w:top w:val="single" w:sz="4" w:space="0" w:color="FFFFFF"/>
              <w:left w:val="nil"/>
              <w:right w:val="single" w:sz="4" w:space="0" w:color="FFFFFF"/>
            </w:tcBorders>
            <w:shd w:val="clear" w:color="auto" w:fill="B8CCE4"/>
            <w:noWrap/>
            <w:vAlign w:val="center"/>
          </w:tcPr>
          <w:p w14:paraId="57AA3D80" w14:textId="1E74861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8</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906377C" w14:textId="77488CA5"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$24,000</w:t>
            </w:r>
          </w:p>
        </w:tc>
        <w:tc>
          <w:tcPr>
            <w:tcW w:w="1551" w:type="dxa"/>
            <w:vMerge w:val="restart"/>
            <w:tcBorders>
              <w:top w:val="single" w:sz="4" w:space="0" w:color="FFFFFF"/>
              <w:left w:val="single" w:sz="4" w:space="0" w:color="FFFFFF"/>
              <w:right w:val="single" w:sz="4" w:space="0" w:color="FFFFFF"/>
            </w:tcBorders>
            <w:shd w:val="clear" w:color="auto" w:fill="B8CCE4"/>
            <w:vAlign w:val="center"/>
          </w:tcPr>
          <w:p w14:paraId="3E8B5DAC" w14:textId="35489EE9"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$3,000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3957039" w14:textId="3E052BFC"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$21,000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6FEDAEE" w14:textId="67752621"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sym w:font="Symbol" w:char="F02D"/>
            </w:r>
            <w:r w:rsidRPr="004E0863">
              <w:rPr>
                <w:rFonts w:ascii="Garamond" w:hAnsi="Garamond" w:cs="Arial"/>
                <w:sz w:val="24"/>
                <w:szCs w:val="24"/>
              </w:rPr>
              <w:t>$7,140</w:t>
            </w:r>
          </w:p>
        </w:tc>
        <w:tc>
          <w:tcPr>
            <w:tcW w:w="1551" w:type="dxa"/>
            <w:vMerge w:val="restart"/>
            <w:tcBorders>
              <w:top w:val="single" w:sz="4" w:space="0" w:color="FFFFFF"/>
              <w:left w:val="single" w:sz="4" w:space="0" w:color="FFFFFF"/>
              <w:right w:val="single" w:sz="4" w:space="0" w:color="FFFFFF"/>
            </w:tcBorders>
            <w:shd w:val="clear" w:color="auto" w:fill="B8CCE4"/>
            <w:vAlign w:val="center"/>
          </w:tcPr>
          <w:p w14:paraId="4A2193FC" w14:textId="1444BA0D"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$43,860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536F4E1" w14:textId="2BA23414"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$13,684</w:t>
            </w:r>
          </w:p>
        </w:tc>
      </w:tr>
      <w:tr w:rsidR="004E0863" w:rsidRPr="00FA3514" w14:paraId="5B0F1303" w14:textId="77777777" w:rsidTr="004E0863">
        <w:trPr>
          <w:trHeight w:val="300"/>
          <w:jc w:val="center"/>
        </w:trPr>
        <w:tc>
          <w:tcPr>
            <w:tcW w:w="730" w:type="dxa"/>
            <w:vMerge/>
            <w:tcBorders>
              <w:left w:val="nil"/>
              <w:bottom w:val="single" w:sz="4" w:space="0" w:color="FFFFFF"/>
              <w:right w:val="single" w:sz="4" w:space="0" w:color="FFFFFF"/>
            </w:tcBorders>
            <w:shd w:val="clear" w:color="auto" w:fill="B8CCE4"/>
            <w:noWrap/>
            <w:vAlign w:val="center"/>
          </w:tcPr>
          <w:p w14:paraId="5FE118DA"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9835E73" w14:textId="08B4B551"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$25,000</w:t>
            </w:r>
          </w:p>
        </w:tc>
        <w:tc>
          <w:tcPr>
            <w:tcW w:w="1551" w:type="dxa"/>
            <w:vMerge/>
            <w:tcBorders>
              <w:left w:val="single" w:sz="4" w:space="0" w:color="FFFFFF"/>
              <w:bottom w:val="single" w:sz="4" w:space="0" w:color="FFFFFF"/>
              <w:right w:val="single" w:sz="4" w:space="0" w:color="FFFFFF"/>
            </w:tcBorders>
            <w:shd w:val="clear" w:color="DCE6F1" w:fill="DCE6F1"/>
            <w:vAlign w:val="center"/>
          </w:tcPr>
          <w:p w14:paraId="1FCB5A44"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752992D" w14:textId="179C93EF"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sz w:val="24"/>
                <w:szCs w:val="24"/>
              </w:rPr>
              <w:t>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6CB2F36" w14:textId="6CE3F171"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t>0</w:t>
            </w:r>
          </w:p>
        </w:tc>
        <w:tc>
          <w:tcPr>
            <w:tcW w:w="1551" w:type="dxa"/>
            <w:vMerge/>
            <w:tcBorders>
              <w:left w:val="single" w:sz="4" w:space="0" w:color="FFFFFF"/>
              <w:bottom w:val="single" w:sz="4" w:space="0" w:color="FFFFFF"/>
              <w:right w:val="single" w:sz="4" w:space="0" w:color="FFFFFF"/>
            </w:tcBorders>
            <w:shd w:val="clear" w:color="auto" w:fill="B8CCE4"/>
            <w:vAlign w:val="center"/>
          </w:tcPr>
          <w:p w14:paraId="0BDEF89F" w14:textId="77777777" w:rsidR="004E0863" w:rsidRPr="004E0863" w:rsidRDefault="004E0863" w:rsidP="004E0863">
            <w:pPr>
              <w:pStyle w:val="PlainText"/>
              <w:contextualSpacing/>
              <w:rPr>
                <w:rFonts w:ascii="Garamond" w:hAnsi="Garamond"/>
                <w:color w:val="000000"/>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3F4A29D" w14:textId="77777777" w:rsidR="004E0863" w:rsidRPr="004E0863" w:rsidRDefault="004E0863" w:rsidP="004E0863">
            <w:pPr>
              <w:pStyle w:val="PlainText"/>
              <w:contextualSpacing/>
              <w:rPr>
                <w:rFonts w:ascii="Garamond" w:hAnsi="Garamond"/>
                <w:color w:val="000000"/>
                <w:sz w:val="24"/>
                <w:szCs w:val="24"/>
              </w:rPr>
            </w:pPr>
          </w:p>
        </w:tc>
      </w:tr>
      <w:tr w:rsidR="004E0863" w:rsidRPr="00FA3514" w14:paraId="1B1E9ED0" w14:textId="77777777" w:rsidTr="004E0863">
        <w:trPr>
          <w:trHeight w:val="300"/>
          <w:jc w:val="center"/>
        </w:trPr>
        <w:tc>
          <w:tcPr>
            <w:tcW w:w="730" w:type="dxa"/>
            <w:tcBorders>
              <w:top w:val="single" w:sz="4" w:space="0" w:color="FFFFFF"/>
              <w:left w:val="nil"/>
              <w:bottom w:val="single" w:sz="4" w:space="0" w:color="FFFFFF"/>
              <w:right w:val="single" w:sz="4" w:space="0" w:color="FFFFFF"/>
            </w:tcBorders>
            <w:shd w:val="clear" w:color="auto" w:fill="DCE6F1"/>
            <w:noWrap/>
            <w:vAlign w:val="center"/>
          </w:tcPr>
          <w:p w14:paraId="4B8481C3" w14:textId="7FB27009"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bCs/>
                <w:sz w:val="24"/>
                <w:szCs w:val="24"/>
              </w:rPr>
              <w:t>Total</w:t>
            </w:r>
          </w:p>
        </w:tc>
        <w:tc>
          <w:tcPr>
            <w:tcW w:w="1551"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3572E74A"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41FC65F" w14:textId="7B81105D" w:rsidR="004E0863" w:rsidRPr="004E0863" w:rsidRDefault="004E0863" w:rsidP="004E0863">
            <w:pPr>
              <w:pStyle w:val="PlainText"/>
              <w:contextualSpacing/>
              <w:rPr>
                <w:rFonts w:ascii="Garamond" w:eastAsia="MS Mincho" w:hAnsi="Garamond" w:cs="Arial"/>
                <w:sz w:val="24"/>
                <w:szCs w:val="24"/>
              </w:rPr>
            </w:pPr>
            <w:r w:rsidRPr="004E0863">
              <w:rPr>
                <w:rFonts w:ascii="Garamond" w:hAnsi="Garamond" w:cs="Arial"/>
                <w:bCs/>
                <w:sz w:val="24"/>
                <w:szCs w:val="24"/>
              </w:rPr>
              <w:t>$108,000</w:t>
            </w:r>
          </w:p>
        </w:tc>
        <w:tc>
          <w:tcPr>
            <w:tcW w:w="155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209DEBD" w14:textId="77777777" w:rsidR="004E0863" w:rsidRPr="004E0863" w:rsidRDefault="004E0863" w:rsidP="004E0863">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FB2C349" w14:textId="77777777" w:rsidR="004E0863" w:rsidRPr="004E0863" w:rsidRDefault="004E0863" w:rsidP="004E0863">
            <w:pPr>
              <w:pStyle w:val="PlainText"/>
              <w:contextualSpacing/>
              <w:rPr>
                <w:rFonts w:ascii="Garamond" w:hAnsi="Garamond"/>
                <w:color w:val="000000"/>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37FAC46D" w14:textId="77777777" w:rsidR="004E0863" w:rsidRPr="004E0863" w:rsidRDefault="004E0863" w:rsidP="004E0863">
            <w:pPr>
              <w:pStyle w:val="PlainText"/>
              <w:contextualSpacing/>
              <w:rPr>
                <w:rFonts w:ascii="Garamond" w:hAnsi="Garamond"/>
                <w:color w:val="000000"/>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A4E5BA5" w14:textId="215DACCF" w:rsidR="004E0863" w:rsidRPr="004E0863" w:rsidRDefault="004E0863" w:rsidP="004E0863">
            <w:pPr>
              <w:pStyle w:val="PlainText"/>
              <w:contextualSpacing/>
              <w:rPr>
                <w:rFonts w:ascii="Garamond" w:hAnsi="Garamond"/>
                <w:color w:val="000000"/>
                <w:sz w:val="24"/>
                <w:szCs w:val="24"/>
              </w:rPr>
            </w:pPr>
            <w:r w:rsidRPr="004E0863">
              <w:rPr>
                <w:rFonts w:ascii="Garamond" w:hAnsi="Garamond" w:cs="Arial"/>
                <w:sz w:val="24"/>
                <w:szCs w:val="24"/>
              </w:rPr>
              <w:sym w:font="Symbol" w:char="F02D"/>
            </w:r>
            <w:r w:rsidRPr="004E0863">
              <w:rPr>
                <w:rFonts w:ascii="Garamond" w:hAnsi="Garamond" w:cs="Arial"/>
                <w:bCs/>
                <w:sz w:val="24"/>
                <w:szCs w:val="24"/>
              </w:rPr>
              <w:t>$29,864</w:t>
            </w:r>
          </w:p>
        </w:tc>
      </w:tr>
    </w:tbl>
    <w:p w14:paraId="4772DFE0" w14:textId="77777777" w:rsidR="004E0863" w:rsidRDefault="004E0863" w:rsidP="00A54107">
      <w:pPr>
        <w:contextualSpacing/>
        <w:rPr>
          <w:rFonts w:ascii="Garamond" w:hAnsi="Garamond" w:cs="Arial"/>
          <w:bCs/>
          <w:sz w:val="24"/>
        </w:rPr>
      </w:pPr>
    </w:p>
    <w:p w14:paraId="5474FB2E" w14:textId="77777777" w:rsidR="00C7303B" w:rsidRPr="00141FCB" w:rsidRDefault="00C7303B" w:rsidP="004E0863">
      <w:pPr>
        <w:pStyle w:val="NormalWeb"/>
        <w:spacing w:before="0" w:beforeAutospacing="0" w:after="0"/>
        <w:ind w:firstLine="360"/>
        <w:contextualSpacing/>
        <w:rPr>
          <w:rFonts w:ascii="Garamond" w:hAnsi="Garamond" w:cs="Arial"/>
          <w:bCs/>
        </w:rPr>
      </w:pPr>
      <w:r w:rsidRPr="00141FCB">
        <w:rPr>
          <w:rFonts w:ascii="Garamond" w:hAnsi="Garamond" w:cs="Arial"/>
          <w:bCs/>
        </w:rPr>
        <w:t>SOYD Depreciation</w:t>
      </w:r>
    </w:p>
    <w:p w14:paraId="26D4F6FE" w14:textId="77777777" w:rsidR="00C7303B" w:rsidRPr="00141FCB" w:rsidRDefault="00C7303B" w:rsidP="004E0863">
      <w:pPr>
        <w:pStyle w:val="NormalWeb"/>
        <w:spacing w:before="0" w:beforeAutospacing="0" w:after="0"/>
        <w:ind w:firstLine="360"/>
        <w:contextualSpacing/>
        <w:rPr>
          <w:rFonts w:ascii="Garamond" w:hAnsi="Garamond" w:cs="Arial"/>
          <w:b/>
        </w:rPr>
      </w:pPr>
    </w:p>
    <w:p w14:paraId="53143B99"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rPr>
        <w:t xml:space="preserve">= </w:t>
      </w:r>
      <w:r w:rsidRPr="00141FCB">
        <w:rPr>
          <w:rFonts w:ascii="Garamond" w:hAnsi="Garamond" w:cs="Arial"/>
          <w:i/>
        </w:rPr>
        <w:t>N</w:t>
      </w:r>
      <w:r w:rsidRPr="00141FCB">
        <w:rPr>
          <w:rFonts w:ascii="Garamond" w:hAnsi="Garamond" w:cs="Arial"/>
        </w:rPr>
        <w:t xml:space="preserve"> (</w:t>
      </w:r>
      <w:r w:rsidRPr="00141FCB">
        <w:rPr>
          <w:rFonts w:ascii="Garamond" w:hAnsi="Garamond" w:cs="Arial"/>
          <w:i/>
        </w:rPr>
        <w:t>N</w:t>
      </w:r>
      <w:r w:rsidRPr="00141FCB">
        <w:rPr>
          <w:rFonts w:ascii="Garamond" w:hAnsi="Garamond" w:cs="Arial"/>
        </w:rPr>
        <w:t xml:space="preserve"> + 1)/2</w:t>
      </w:r>
    </w:p>
    <w:p w14:paraId="4A3F47CE"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rPr>
        <w:t>= (8 × 9)/2</w:t>
      </w:r>
    </w:p>
    <w:p w14:paraId="78B280E6"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rPr>
        <w:t>= 36</w:t>
      </w:r>
    </w:p>
    <w:p w14:paraId="7307FA4D" w14:textId="77777777" w:rsidR="00C7303B" w:rsidRPr="00141FCB" w:rsidRDefault="00C7303B" w:rsidP="004E0863">
      <w:pPr>
        <w:pStyle w:val="NormalWeb"/>
        <w:spacing w:before="0" w:beforeAutospacing="0" w:after="0"/>
        <w:ind w:firstLine="360"/>
        <w:contextualSpacing/>
        <w:rPr>
          <w:rFonts w:ascii="Garamond" w:hAnsi="Garamond" w:cs="Arial"/>
        </w:rPr>
      </w:pPr>
    </w:p>
    <w:p w14:paraId="141A5AD4"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i/>
          <w:iCs/>
        </w:rPr>
        <w:t>d</w:t>
      </w:r>
      <w:r w:rsidRPr="00141FCB">
        <w:rPr>
          <w:rFonts w:ascii="Garamond" w:hAnsi="Garamond" w:cs="Arial"/>
          <w:vertAlign w:val="subscript"/>
        </w:rPr>
        <w:t>1</w:t>
      </w:r>
      <w:r w:rsidRPr="00141FCB">
        <w:rPr>
          <w:rFonts w:ascii="Garamond" w:hAnsi="Garamond" w:cs="Arial"/>
        </w:rPr>
        <w:t xml:space="preserve"> = ($108,000 – 0) 8/36 = $24,000</w:t>
      </w:r>
    </w:p>
    <w:p w14:paraId="521B3E6C" w14:textId="77777777" w:rsidR="00C7303B" w:rsidRPr="00141FCB" w:rsidRDefault="00C7303B" w:rsidP="004E0863">
      <w:pPr>
        <w:pStyle w:val="NormalWeb"/>
        <w:spacing w:before="0" w:beforeAutospacing="0" w:after="0"/>
        <w:ind w:firstLine="360"/>
        <w:contextualSpacing/>
        <w:rPr>
          <w:rFonts w:ascii="Garamond" w:hAnsi="Garamond" w:cs="Arial"/>
        </w:rPr>
      </w:pPr>
    </w:p>
    <w:p w14:paraId="7A36930B"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rPr>
        <w:t>Gap in depreciation in consecutive years = ($108,000 – 0)/ 36 = $3,000</w:t>
      </w:r>
    </w:p>
    <w:p w14:paraId="1AB3F6B9"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rPr>
        <w:tab/>
      </w:r>
    </w:p>
    <w:p w14:paraId="050CD613" w14:textId="77777777" w:rsidR="00C7303B" w:rsidRPr="00141FCB" w:rsidRDefault="00C7303B" w:rsidP="004E0863">
      <w:pPr>
        <w:pStyle w:val="NormalWeb"/>
        <w:spacing w:before="0" w:beforeAutospacing="0" w:after="0"/>
        <w:ind w:firstLine="360"/>
        <w:contextualSpacing/>
        <w:rPr>
          <w:rFonts w:ascii="Garamond" w:hAnsi="Garamond" w:cs="Arial"/>
        </w:rPr>
      </w:pPr>
      <w:r w:rsidRPr="00141FCB">
        <w:rPr>
          <w:rFonts w:ascii="Garamond" w:hAnsi="Garamond" w:cs="Arial"/>
          <w:b/>
          <w:bCs/>
        </w:rPr>
        <w:t>The project should not be undertaken</w:t>
      </w:r>
      <w:r w:rsidRPr="00141FCB">
        <w:rPr>
          <w:rFonts w:ascii="Garamond" w:hAnsi="Garamond" w:cs="Arial"/>
        </w:rPr>
        <w:t xml:space="preserve"> because the NPW at 15% is negative.</w:t>
      </w:r>
    </w:p>
    <w:p w14:paraId="587D5996" w14:textId="77777777" w:rsidR="00A3011D" w:rsidRDefault="00A3011D" w:rsidP="00A54107">
      <w:pPr>
        <w:pStyle w:val="PlainText"/>
        <w:contextualSpacing/>
        <w:rPr>
          <w:rFonts w:ascii="Garamond" w:eastAsia="MS Mincho" w:hAnsi="Garamond" w:cs="Arial"/>
          <w:b/>
          <w:sz w:val="24"/>
          <w:szCs w:val="24"/>
        </w:rPr>
      </w:pPr>
    </w:p>
    <w:p w14:paraId="04AB873A" w14:textId="77777777" w:rsidR="004E0863" w:rsidRPr="00141FCB" w:rsidRDefault="004E0863" w:rsidP="00A54107">
      <w:pPr>
        <w:pStyle w:val="PlainText"/>
        <w:contextualSpacing/>
        <w:rPr>
          <w:rFonts w:ascii="Garamond" w:eastAsia="MS Mincho" w:hAnsi="Garamond" w:cs="Arial"/>
          <w:b/>
          <w:sz w:val="24"/>
          <w:szCs w:val="24"/>
        </w:rPr>
      </w:pPr>
    </w:p>
    <w:p w14:paraId="1DB5D6CC" w14:textId="3B1DA9FD"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24</w:t>
      </w:r>
    </w:p>
    <w:p w14:paraId="089AFFBF" w14:textId="77777777" w:rsidR="00B24A76" w:rsidRPr="00141FCB" w:rsidRDefault="00B24A76" w:rsidP="00B24A76">
      <w:pPr>
        <w:pStyle w:val="PlainText"/>
        <w:contextualSpacing/>
        <w:rPr>
          <w:rFonts w:ascii="Garamond" w:eastAsia="MS Mincho" w:hAnsi="Garamond" w:cs="Arial"/>
          <w:sz w:val="24"/>
          <w:szCs w:val="24"/>
        </w:rPr>
      </w:pPr>
    </w:p>
    <w:p w14:paraId="3D520034" w14:textId="77777777" w:rsidR="00B24A76" w:rsidRPr="00141FCB" w:rsidRDefault="00B24A76" w:rsidP="00B24A7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141FCB">
        <w:rPr>
          <w:rFonts w:ascii="Garamond" w:eastAsia="MS Mincho" w:hAnsi="Garamond" w:cs="Arial"/>
          <w:sz w:val="24"/>
          <w:szCs w:val="24"/>
        </w:rPr>
        <w:t xml:space="preserve">a) </w:t>
      </w:r>
      <w:r>
        <w:rPr>
          <w:rFonts w:ascii="Garamond" w:eastAsia="MS Mincho" w:hAnsi="Garamond" w:cs="Arial"/>
          <w:sz w:val="24"/>
          <w:szCs w:val="24"/>
        </w:rPr>
        <w:tab/>
      </w:r>
      <w:r w:rsidRPr="00141FCB">
        <w:rPr>
          <w:rFonts w:ascii="Garamond" w:eastAsia="MS Mincho" w:hAnsi="Garamond" w:cs="Arial"/>
          <w:sz w:val="24"/>
          <w:szCs w:val="24"/>
        </w:rPr>
        <w:t>Payback = $500,000</w:t>
      </w:r>
      <w:proofErr w:type="gramStart"/>
      <w:r w:rsidRPr="00141FCB">
        <w:rPr>
          <w:rFonts w:ascii="Garamond" w:eastAsia="MS Mincho" w:hAnsi="Garamond" w:cs="Arial"/>
          <w:sz w:val="24"/>
          <w:szCs w:val="24"/>
        </w:rPr>
        <w:t>/(</w:t>
      </w:r>
      <w:proofErr w:type="gramEnd"/>
      <w:r w:rsidRPr="00141FCB">
        <w:rPr>
          <w:rFonts w:ascii="Garamond" w:eastAsia="MS Mincho" w:hAnsi="Garamond" w:cs="Arial"/>
          <w:sz w:val="24"/>
          <w:szCs w:val="24"/>
        </w:rPr>
        <w:t>$12,000,000 × (0.05 − 0.03)) = 2.08 years</w:t>
      </w:r>
    </w:p>
    <w:p w14:paraId="0DDE9F1D" w14:textId="77777777" w:rsidR="00B24A76" w:rsidRPr="00141FCB" w:rsidRDefault="00B24A76" w:rsidP="00B24A76">
      <w:pPr>
        <w:pStyle w:val="PlainText"/>
        <w:ind w:left="360" w:hanging="360"/>
        <w:contextualSpacing/>
        <w:rPr>
          <w:rFonts w:ascii="Garamond" w:eastAsia="MS Mincho" w:hAnsi="Garamond" w:cs="Arial"/>
          <w:sz w:val="24"/>
          <w:szCs w:val="24"/>
        </w:rPr>
      </w:pPr>
    </w:p>
    <w:p w14:paraId="308AD54E" w14:textId="77777777" w:rsidR="00B24A76" w:rsidRDefault="00B24A76" w:rsidP="00B24A76">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Pr="00141FCB">
        <w:rPr>
          <w:rFonts w:ascii="Garamond" w:eastAsia="MS Mincho" w:hAnsi="Garamond" w:cs="Arial"/>
          <w:sz w:val="24"/>
          <w:szCs w:val="24"/>
        </w:rPr>
        <w:t xml:space="preserve">b) </w:t>
      </w:r>
      <w:r>
        <w:rPr>
          <w:rFonts w:ascii="Garamond" w:eastAsia="MS Mincho" w:hAnsi="Garamond" w:cs="Arial"/>
          <w:sz w:val="24"/>
          <w:szCs w:val="24"/>
        </w:rPr>
        <w:tab/>
      </w:r>
      <w:r w:rsidRPr="00141FCB">
        <w:rPr>
          <w:rFonts w:ascii="Garamond" w:eastAsia="MS Mincho" w:hAnsi="Garamond" w:cs="Arial"/>
          <w:sz w:val="24"/>
          <w:szCs w:val="24"/>
        </w:rPr>
        <w:t>After-Tax Payback:</w:t>
      </w:r>
    </w:p>
    <w:p w14:paraId="5925ECE6" w14:textId="77777777" w:rsidR="00B24A76" w:rsidRDefault="00B24A76" w:rsidP="00B24A76">
      <w:pPr>
        <w:pStyle w:val="PlainText"/>
        <w:ind w:left="360" w:hanging="360"/>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694"/>
        <w:gridCol w:w="1694"/>
      </w:tblGrid>
      <w:tr w:rsidR="00B24A76" w:rsidRPr="00FA3514" w14:paraId="678AC432" w14:textId="77777777" w:rsidTr="00F04D08">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1EFE0C0C"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1320EFB2" w14:textId="77777777" w:rsidR="00B24A76" w:rsidRPr="00F96ADD" w:rsidRDefault="00B24A76" w:rsidP="00F04D08">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71983024"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SL 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767BC2EC"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04F1BC84" w14:textId="77777777" w:rsidR="00B24A76" w:rsidRDefault="00B24A76" w:rsidP="00F04D08">
            <w:pPr>
              <w:contextualSpacing/>
              <w:rPr>
                <w:rFonts w:ascii="Garamond" w:hAnsi="Garamond"/>
                <w:b/>
                <w:bCs/>
                <w:color w:val="FFFFFF"/>
                <w:sz w:val="24"/>
                <w:lang w:val="en-CA"/>
              </w:rPr>
            </w:pPr>
            <w:r>
              <w:rPr>
                <w:rFonts w:ascii="Garamond" w:hAnsi="Garamond"/>
                <w:b/>
                <w:bCs/>
                <w:color w:val="FFFFFF"/>
                <w:sz w:val="24"/>
                <w:lang w:val="en-CA"/>
              </w:rPr>
              <w:t>Income Taxes at 40%</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48D9D344" w14:textId="77777777" w:rsidR="00B24A76" w:rsidRDefault="00B24A76" w:rsidP="00F04D08">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B24A76" w:rsidRPr="00FA3514" w14:paraId="332624F1" w14:textId="77777777" w:rsidTr="00F04D08">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hideMark/>
          </w:tcPr>
          <w:p w14:paraId="5195B2F7" w14:textId="77777777" w:rsidR="00B24A76" w:rsidRPr="00FA3514"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tcPr>
          <w:p w14:paraId="76FF90C8" w14:textId="77777777" w:rsidR="00B24A76" w:rsidRPr="00FA3514"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−$500,000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45624DCE" w14:textId="77777777" w:rsidR="00B24A76" w:rsidRPr="00FA3514" w:rsidRDefault="00B24A76" w:rsidP="00F04D08">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tcPr>
          <w:p w14:paraId="674FA922" w14:textId="77777777" w:rsidR="00B24A76" w:rsidRPr="00FA3514" w:rsidRDefault="00B24A76" w:rsidP="00F04D08">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76185A42" w14:textId="77777777" w:rsidR="00B24A76" w:rsidRPr="00AF3817" w:rsidRDefault="00B24A76" w:rsidP="00F04D08">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1F4B9F2C" w14:textId="77777777" w:rsidR="00B24A76" w:rsidRPr="00071D5E" w:rsidRDefault="00B24A76" w:rsidP="00F04D08">
            <w:pPr>
              <w:pStyle w:val="PlainText"/>
              <w:contextualSpacing/>
              <w:rPr>
                <w:rFonts w:ascii="Garamond" w:hAnsi="Garamond"/>
                <w:color w:val="000000"/>
                <w:sz w:val="24"/>
              </w:rPr>
            </w:pPr>
            <w:r w:rsidRPr="00141FCB">
              <w:rPr>
                <w:rFonts w:ascii="Garamond" w:eastAsia="MS Mincho" w:hAnsi="Garamond" w:cs="Arial"/>
                <w:sz w:val="24"/>
                <w:szCs w:val="24"/>
              </w:rPr>
              <w:t>−$500,000</w:t>
            </w:r>
          </w:p>
        </w:tc>
      </w:tr>
      <w:tr w:rsidR="00B24A76" w:rsidRPr="00FA3514" w14:paraId="61E46C04" w14:textId="77777777" w:rsidTr="00F04D08">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hideMark/>
          </w:tcPr>
          <w:p w14:paraId="5963EFBD" w14:textId="77777777" w:rsidR="00B24A76" w:rsidRPr="00FA3514"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1−5</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69F11CB8" w14:textId="77777777" w:rsidR="00B24A76" w:rsidRPr="00FA3514"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$240,000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61E7B0BC" w14:textId="77777777" w:rsidR="00B24A76" w:rsidRPr="00FA3514"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1073F9BC" w14:textId="77777777" w:rsidR="00B24A76" w:rsidRPr="00FA3514"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$140,000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4C40682E" w14:textId="77777777" w:rsidR="00B24A76" w:rsidRPr="00AF3817" w:rsidRDefault="00B24A76" w:rsidP="00F04D08">
            <w:pPr>
              <w:pStyle w:val="PlainText"/>
              <w:contextualSpacing/>
              <w:rPr>
                <w:rFonts w:ascii="Garamond" w:eastAsia="MS Mincho" w:hAnsi="Garamond" w:cs="Arial"/>
                <w:sz w:val="24"/>
                <w:szCs w:val="24"/>
              </w:rPr>
            </w:pPr>
            <w:r w:rsidRPr="00141FCB">
              <w:rPr>
                <w:rFonts w:ascii="Garamond" w:eastAsia="MS Mincho" w:hAnsi="Garamond" w:cs="Arial"/>
                <w:sz w:val="24"/>
                <w:szCs w:val="24"/>
              </w:rPr>
              <w:t>−$56,000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DE9801B" w14:textId="77777777" w:rsidR="00B24A76" w:rsidRPr="00071D5E" w:rsidRDefault="00B24A76" w:rsidP="00F04D08">
            <w:pPr>
              <w:pStyle w:val="PlainText"/>
              <w:contextualSpacing/>
              <w:rPr>
                <w:rFonts w:ascii="Garamond" w:hAnsi="Garamond"/>
                <w:color w:val="000000"/>
                <w:sz w:val="24"/>
              </w:rPr>
            </w:pPr>
            <w:r w:rsidRPr="00141FCB">
              <w:rPr>
                <w:rFonts w:ascii="Garamond" w:eastAsia="MS Mincho" w:hAnsi="Garamond" w:cs="Arial"/>
                <w:sz w:val="24"/>
                <w:szCs w:val="24"/>
              </w:rPr>
              <w:t>$184,000</w:t>
            </w:r>
          </w:p>
        </w:tc>
      </w:tr>
    </w:tbl>
    <w:p w14:paraId="1310B7FD" w14:textId="77777777" w:rsidR="00B24A76" w:rsidRPr="00141FCB" w:rsidRDefault="00B24A76" w:rsidP="00B24A76">
      <w:pPr>
        <w:pStyle w:val="PlainText"/>
        <w:ind w:left="360" w:hanging="360"/>
        <w:contextualSpacing/>
        <w:rPr>
          <w:rFonts w:ascii="Garamond" w:eastAsia="MS Mincho" w:hAnsi="Garamond" w:cs="Arial"/>
          <w:sz w:val="24"/>
          <w:szCs w:val="24"/>
        </w:rPr>
      </w:pPr>
    </w:p>
    <w:p w14:paraId="036F12EC" w14:textId="77777777" w:rsidR="00B24A76" w:rsidRPr="00141FCB" w:rsidRDefault="00B24A76" w:rsidP="00B24A76">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After-Tax Payback = $500,000/$184,000 = 2.72 years</w:t>
      </w:r>
    </w:p>
    <w:p w14:paraId="57358914" w14:textId="77777777" w:rsidR="00B24A76" w:rsidRPr="00141FCB" w:rsidRDefault="00B24A76" w:rsidP="00B24A76">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After-Tax Rate of Return: $500,000 = $184,000 (</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5)</w:t>
      </w:r>
    </w:p>
    <w:p w14:paraId="3BD89796" w14:textId="77777777" w:rsidR="00B24A76" w:rsidRPr="00141FCB" w:rsidRDefault="00B24A76" w:rsidP="00B24A76">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5)= $500,000/$184,000 = 2.7174</w:t>
      </w:r>
    </w:p>
    <w:p w14:paraId="7F3C2EBA" w14:textId="77777777" w:rsidR="00B24A76" w:rsidRPr="00141FCB" w:rsidRDefault="00B24A76" w:rsidP="00B24A76">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Rate of Return = 24.5%</w:t>
      </w:r>
    </w:p>
    <w:p w14:paraId="1A49FA6F" w14:textId="77777777" w:rsidR="00A3011D" w:rsidRPr="00141FCB" w:rsidRDefault="00A3011D" w:rsidP="00A54107">
      <w:pPr>
        <w:pStyle w:val="PlainText"/>
        <w:contextualSpacing/>
        <w:rPr>
          <w:rFonts w:ascii="Garamond" w:eastAsia="MS Mincho" w:hAnsi="Garamond" w:cs="Arial"/>
          <w:b/>
          <w:sz w:val="24"/>
          <w:szCs w:val="24"/>
        </w:rPr>
      </w:pPr>
    </w:p>
    <w:p w14:paraId="23193A76" w14:textId="77777777" w:rsidR="00A3011D" w:rsidRPr="00141FCB" w:rsidRDefault="00A3011D" w:rsidP="00A54107">
      <w:pPr>
        <w:pStyle w:val="PlainText"/>
        <w:contextualSpacing/>
        <w:rPr>
          <w:rFonts w:ascii="Garamond" w:eastAsia="MS Mincho" w:hAnsi="Garamond" w:cs="Arial"/>
          <w:b/>
          <w:sz w:val="24"/>
          <w:szCs w:val="24"/>
        </w:rPr>
      </w:pPr>
    </w:p>
    <w:p w14:paraId="4593D16D" w14:textId="45BE44C2"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25</w:t>
      </w:r>
    </w:p>
    <w:p w14:paraId="52D62F9E" w14:textId="77777777" w:rsidR="00A3011D" w:rsidRPr="00141FCB" w:rsidRDefault="00A3011D" w:rsidP="00A54107">
      <w:pPr>
        <w:pStyle w:val="PlainText"/>
        <w:contextualSpacing/>
        <w:rPr>
          <w:rFonts w:ascii="Garamond" w:eastAsia="MS Mincho" w:hAnsi="Garamond" w:cs="Arial"/>
          <w:sz w:val="24"/>
          <w:szCs w:val="24"/>
        </w:rPr>
      </w:pPr>
    </w:p>
    <w:p w14:paraId="7DEDA540" w14:textId="0AFA7A99"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GIVEN: First Cost = $18,600</w:t>
      </w:r>
    </w:p>
    <w:p w14:paraId="20E974D3" w14:textId="6586F119" w:rsidR="00A3011D" w:rsidRPr="00141FCB" w:rsidRDefault="00A3011D" w:rsidP="00C227FC">
      <w:pPr>
        <w:pStyle w:val="PlainText"/>
        <w:ind w:left="360" w:firstLine="540"/>
        <w:contextualSpacing/>
        <w:rPr>
          <w:rFonts w:ascii="Garamond" w:eastAsia="MS Mincho" w:hAnsi="Garamond" w:cs="Arial"/>
          <w:sz w:val="24"/>
          <w:szCs w:val="24"/>
        </w:rPr>
      </w:pPr>
      <w:r w:rsidRPr="00141FCB">
        <w:rPr>
          <w:rFonts w:ascii="Garamond" w:eastAsia="MS Mincho" w:hAnsi="Garamond" w:cs="Arial"/>
          <w:sz w:val="24"/>
          <w:szCs w:val="24"/>
        </w:rPr>
        <w:t>Annual Cost = $16,000</w:t>
      </w:r>
    </w:p>
    <w:p w14:paraId="37337DC6" w14:textId="5E41C3F2" w:rsidR="00A3011D" w:rsidRPr="00141FCB" w:rsidRDefault="00A3011D" w:rsidP="00C227FC">
      <w:pPr>
        <w:pStyle w:val="PlainText"/>
        <w:ind w:left="360" w:firstLine="540"/>
        <w:contextualSpacing/>
        <w:rPr>
          <w:rFonts w:ascii="Garamond" w:eastAsia="MS Mincho" w:hAnsi="Garamond" w:cs="Arial"/>
          <w:sz w:val="24"/>
          <w:szCs w:val="24"/>
        </w:rPr>
      </w:pPr>
      <w:r w:rsidRPr="00141FCB">
        <w:rPr>
          <w:rFonts w:ascii="Garamond" w:eastAsia="MS Mincho" w:hAnsi="Garamond" w:cs="Arial"/>
          <w:sz w:val="24"/>
          <w:szCs w:val="24"/>
        </w:rPr>
        <w:t>Salvage Value = $3,600</w:t>
      </w:r>
    </w:p>
    <w:p w14:paraId="4D6CD478" w14:textId="17141D03" w:rsidR="00A3011D" w:rsidRPr="00141FCB" w:rsidRDefault="00A3011D" w:rsidP="00C227FC">
      <w:pPr>
        <w:pStyle w:val="PlainText"/>
        <w:ind w:left="360" w:firstLine="540"/>
        <w:contextualSpacing/>
        <w:rPr>
          <w:rFonts w:ascii="Garamond" w:eastAsia="MS Mincho" w:hAnsi="Garamond" w:cs="Arial"/>
          <w:sz w:val="24"/>
          <w:szCs w:val="24"/>
        </w:rPr>
      </w:pPr>
      <w:r w:rsidRPr="00141FCB">
        <w:rPr>
          <w:rFonts w:ascii="Garamond" w:eastAsia="MS Mincho" w:hAnsi="Garamond" w:cs="Arial"/>
          <w:sz w:val="24"/>
          <w:szCs w:val="24"/>
        </w:rPr>
        <w:t xml:space="preserve">Depreciation = S/L with </w:t>
      </w:r>
      <w:r w:rsidRPr="00C227FC">
        <w:rPr>
          <w:rFonts w:ascii="Garamond" w:eastAsia="MS Mincho" w:hAnsi="Garamond" w:cs="Arial"/>
          <w:i/>
          <w:sz w:val="24"/>
          <w:szCs w:val="24"/>
        </w:rPr>
        <w:t>n</w:t>
      </w:r>
      <w:r w:rsidRPr="00141FCB">
        <w:rPr>
          <w:rFonts w:ascii="Garamond" w:eastAsia="MS Mincho" w:hAnsi="Garamond" w:cs="Arial"/>
          <w:sz w:val="24"/>
          <w:szCs w:val="24"/>
        </w:rPr>
        <w:t xml:space="preserve"> = 10, S = $3,600</w:t>
      </w:r>
    </w:p>
    <w:p w14:paraId="631FDAA1" w14:textId="420B2CB4" w:rsidR="00A3011D" w:rsidRPr="00141FCB" w:rsidRDefault="00A3011D" w:rsidP="00C227FC">
      <w:pPr>
        <w:pStyle w:val="PlainText"/>
        <w:ind w:left="360" w:firstLine="540"/>
        <w:contextualSpacing/>
        <w:rPr>
          <w:rFonts w:ascii="Garamond" w:eastAsia="MS Mincho" w:hAnsi="Garamond" w:cs="Arial"/>
          <w:sz w:val="24"/>
          <w:szCs w:val="24"/>
        </w:rPr>
      </w:pPr>
      <w:r w:rsidRPr="00141FCB">
        <w:rPr>
          <w:rFonts w:ascii="Garamond" w:eastAsia="MS Mincho" w:hAnsi="Garamond" w:cs="Arial"/>
          <w:sz w:val="24"/>
          <w:szCs w:val="24"/>
        </w:rPr>
        <w:t>Savings/bag = $0.030</w:t>
      </w:r>
    </w:p>
    <w:p w14:paraId="581346ED" w14:textId="30BDF195" w:rsidR="00A3011D" w:rsidRPr="00141FCB" w:rsidRDefault="00A3011D" w:rsidP="00C227FC">
      <w:pPr>
        <w:pStyle w:val="PlainText"/>
        <w:ind w:left="360" w:firstLine="540"/>
        <w:contextualSpacing/>
        <w:rPr>
          <w:rFonts w:ascii="Garamond" w:eastAsia="MS Mincho" w:hAnsi="Garamond" w:cs="Arial"/>
          <w:sz w:val="24"/>
          <w:szCs w:val="24"/>
        </w:rPr>
      </w:pPr>
      <w:r w:rsidRPr="00141FCB">
        <w:rPr>
          <w:rFonts w:ascii="Garamond" w:eastAsia="MS Mincho" w:hAnsi="Garamond" w:cs="Arial"/>
          <w:sz w:val="24"/>
          <w:szCs w:val="24"/>
        </w:rPr>
        <w:t>Cartons/year = 200,000</w:t>
      </w:r>
    </w:p>
    <w:p w14:paraId="7694D646" w14:textId="30F680D2" w:rsidR="00A3011D" w:rsidRPr="00141FCB" w:rsidRDefault="00A3011D" w:rsidP="00C227FC">
      <w:pPr>
        <w:pStyle w:val="PlainText"/>
        <w:tabs>
          <w:tab w:val="left" w:pos="3150"/>
          <w:tab w:val="left" w:pos="3240"/>
        </w:tabs>
        <w:ind w:left="360" w:firstLine="540"/>
        <w:contextualSpacing/>
        <w:rPr>
          <w:rFonts w:ascii="Garamond" w:eastAsia="MS Mincho" w:hAnsi="Garamond" w:cs="Arial"/>
          <w:sz w:val="24"/>
          <w:szCs w:val="24"/>
        </w:rPr>
      </w:pPr>
      <w:r w:rsidRPr="00141FCB">
        <w:rPr>
          <w:rFonts w:ascii="Garamond" w:eastAsia="MS Mincho" w:hAnsi="Garamond" w:cs="Arial"/>
          <w:sz w:val="24"/>
          <w:szCs w:val="24"/>
        </w:rPr>
        <w:lastRenderedPageBreak/>
        <w:t>Savings bag/carton = 3.5</w:t>
      </w:r>
      <w:r w:rsidRPr="00141FCB">
        <w:rPr>
          <w:rFonts w:ascii="Garamond" w:eastAsia="MS Mincho" w:hAnsi="Garamond" w:cs="Arial"/>
          <w:sz w:val="24"/>
          <w:szCs w:val="24"/>
        </w:rPr>
        <w:tab/>
      </w:r>
    </w:p>
    <w:p w14:paraId="46ED3603" w14:textId="7253B042" w:rsidR="00A3011D" w:rsidRPr="00141FCB" w:rsidRDefault="00A3011D" w:rsidP="00C227FC">
      <w:pPr>
        <w:pStyle w:val="PlainText"/>
        <w:ind w:left="360" w:firstLine="540"/>
        <w:contextualSpacing/>
        <w:rPr>
          <w:rFonts w:ascii="Garamond" w:eastAsia="MS Mincho" w:hAnsi="Garamond" w:cs="Arial"/>
          <w:sz w:val="24"/>
          <w:szCs w:val="24"/>
        </w:rPr>
      </w:pPr>
      <w:r w:rsidRPr="00141FCB">
        <w:rPr>
          <w:rFonts w:ascii="Garamond" w:eastAsia="MS Mincho" w:hAnsi="Garamond" w:cs="Arial"/>
          <w:sz w:val="24"/>
          <w:szCs w:val="24"/>
        </w:rPr>
        <w:t>Annual Savings = ($0.03) (3.5) (200,000) = $21,000</w:t>
      </w:r>
    </w:p>
    <w:p w14:paraId="153DF13A" w14:textId="77777777" w:rsidR="00A3011D" w:rsidRPr="00141FCB" w:rsidRDefault="00A3011D" w:rsidP="00A54107">
      <w:pPr>
        <w:pStyle w:val="PlainText"/>
        <w:ind w:left="360" w:hanging="360"/>
        <w:contextualSpacing/>
        <w:rPr>
          <w:rFonts w:ascii="Garamond" w:eastAsia="MS Mincho" w:hAnsi="Garamond" w:cs="Arial"/>
          <w:sz w:val="24"/>
          <w:szCs w:val="24"/>
        </w:rPr>
      </w:pPr>
    </w:p>
    <w:p w14:paraId="045BF346" w14:textId="0F9DCCD7" w:rsidR="00A3011D"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After-Tax Cash Flows Table</w:t>
      </w:r>
    </w:p>
    <w:p w14:paraId="1BC67194" w14:textId="77777777" w:rsidR="00C227FC" w:rsidRDefault="00C227FC" w:rsidP="00A54107">
      <w:pPr>
        <w:pStyle w:val="PlainText"/>
        <w:ind w:left="360" w:hanging="360"/>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819"/>
        <w:gridCol w:w="1675"/>
        <w:gridCol w:w="1676"/>
        <w:gridCol w:w="1675"/>
        <w:gridCol w:w="1676"/>
        <w:gridCol w:w="1676"/>
      </w:tblGrid>
      <w:tr w:rsidR="00453317" w:rsidRPr="00FA3514" w14:paraId="486095A0" w14:textId="77777777" w:rsidTr="00453317">
        <w:trPr>
          <w:trHeight w:val="300"/>
          <w:jc w:val="center"/>
        </w:trPr>
        <w:tc>
          <w:tcPr>
            <w:tcW w:w="819" w:type="dxa"/>
            <w:tcBorders>
              <w:top w:val="nil"/>
              <w:left w:val="nil"/>
              <w:bottom w:val="single" w:sz="12" w:space="0" w:color="FFFFFF"/>
              <w:right w:val="single" w:sz="4" w:space="0" w:color="FFFFFF"/>
            </w:tcBorders>
            <w:shd w:val="clear" w:color="4F81BD" w:fill="4F81BD"/>
            <w:noWrap/>
            <w:vAlign w:val="center"/>
          </w:tcPr>
          <w:p w14:paraId="45FF911F" w14:textId="77777777"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Year</w:t>
            </w:r>
          </w:p>
        </w:tc>
        <w:tc>
          <w:tcPr>
            <w:tcW w:w="1675" w:type="dxa"/>
            <w:tcBorders>
              <w:top w:val="nil"/>
              <w:left w:val="single" w:sz="4" w:space="0" w:color="FFFFFF"/>
              <w:bottom w:val="single" w:sz="12" w:space="0" w:color="FFFFFF"/>
              <w:right w:val="single" w:sz="4" w:space="0" w:color="FFFFFF"/>
            </w:tcBorders>
            <w:shd w:val="clear" w:color="4F81BD" w:fill="4F81BD"/>
            <w:noWrap/>
            <w:vAlign w:val="center"/>
            <w:hideMark/>
          </w:tcPr>
          <w:p w14:paraId="786F26DA" w14:textId="77777777" w:rsidR="00453317" w:rsidRPr="00F96ADD" w:rsidRDefault="00453317" w:rsidP="00453317">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5B327C2B" w14:textId="5A5DF8BF"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SL Depreciation</w:t>
            </w:r>
          </w:p>
        </w:tc>
        <w:tc>
          <w:tcPr>
            <w:tcW w:w="1675" w:type="dxa"/>
            <w:tcBorders>
              <w:top w:val="nil"/>
              <w:left w:val="single" w:sz="4" w:space="0" w:color="FFFFFF"/>
              <w:bottom w:val="single" w:sz="12" w:space="0" w:color="FFFFFF"/>
              <w:right w:val="single" w:sz="4" w:space="0" w:color="FFFFFF"/>
            </w:tcBorders>
            <w:shd w:val="clear" w:color="4F81BD" w:fill="4F81BD"/>
            <w:vAlign w:val="center"/>
          </w:tcPr>
          <w:p w14:paraId="3AD26AF1" w14:textId="77777777"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355D79EA" w14:textId="621CAF45" w:rsidR="00453317" w:rsidRDefault="00453317" w:rsidP="00453317">
            <w:pPr>
              <w:contextualSpacing/>
              <w:rPr>
                <w:rFonts w:ascii="Garamond" w:hAnsi="Garamond"/>
                <w:b/>
                <w:bCs/>
                <w:color w:val="FFFFFF"/>
                <w:sz w:val="24"/>
                <w:lang w:val="en-CA"/>
              </w:rPr>
            </w:pPr>
            <w:r>
              <w:rPr>
                <w:rFonts w:ascii="Garamond" w:hAnsi="Garamond"/>
                <w:b/>
                <w:bCs/>
                <w:color w:val="FFFFFF"/>
                <w:sz w:val="24"/>
                <w:lang w:val="en-CA"/>
              </w:rPr>
              <w:t xml:space="preserve">Income Taxes </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5E1AE218" w14:textId="77777777" w:rsidR="00453317" w:rsidRDefault="00453317" w:rsidP="00453317">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453317" w:rsidRPr="00FA3514" w14:paraId="3E2771B4" w14:textId="77777777" w:rsidTr="00453317">
        <w:trPr>
          <w:trHeight w:val="300"/>
          <w:jc w:val="center"/>
        </w:trPr>
        <w:tc>
          <w:tcPr>
            <w:tcW w:w="819" w:type="dxa"/>
            <w:tcBorders>
              <w:top w:val="single" w:sz="4" w:space="0" w:color="FFFFFF"/>
              <w:left w:val="nil"/>
              <w:bottom w:val="single" w:sz="4" w:space="0" w:color="FFFFFF"/>
              <w:right w:val="single" w:sz="4" w:space="0" w:color="FFFFFF"/>
            </w:tcBorders>
            <w:shd w:val="clear" w:color="B8CCE4" w:fill="B8CCE4"/>
            <w:noWrap/>
            <w:hideMark/>
          </w:tcPr>
          <w:p w14:paraId="3C58EBF9" w14:textId="10DA9918" w:rsidR="00453317" w:rsidRPr="00FA3514"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75" w:type="dxa"/>
            <w:tcBorders>
              <w:top w:val="single" w:sz="4" w:space="0" w:color="FFFFFF"/>
              <w:left w:val="single" w:sz="4" w:space="0" w:color="FFFFFF"/>
              <w:bottom w:val="single" w:sz="4" w:space="0" w:color="FFFFFF"/>
              <w:right w:val="single" w:sz="4" w:space="0" w:color="FFFFFF"/>
            </w:tcBorders>
            <w:shd w:val="clear" w:color="B8CCE4" w:fill="B8CCE4"/>
            <w:noWrap/>
          </w:tcPr>
          <w:p w14:paraId="3A6188EC" w14:textId="2293F92E" w:rsidR="00453317" w:rsidRPr="00FA3514"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−$18,600</w:t>
            </w: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4ACE9AED" w14:textId="77777777" w:rsidR="00453317" w:rsidRPr="00FA3514" w:rsidRDefault="00453317" w:rsidP="00453317">
            <w:pPr>
              <w:pStyle w:val="PlainText"/>
              <w:contextualSpacing/>
              <w:rPr>
                <w:rFonts w:ascii="Garamond" w:eastAsia="MS Mincho" w:hAnsi="Garamond" w:cs="Arial"/>
                <w:sz w:val="24"/>
                <w:szCs w:val="24"/>
              </w:rPr>
            </w:pPr>
          </w:p>
        </w:tc>
        <w:tc>
          <w:tcPr>
            <w:tcW w:w="1675" w:type="dxa"/>
            <w:tcBorders>
              <w:top w:val="single" w:sz="4" w:space="0" w:color="FFFFFF"/>
              <w:left w:val="single" w:sz="4" w:space="0" w:color="FFFFFF"/>
              <w:bottom w:val="single" w:sz="4" w:space="0" w:color="FFFFFF"/>
              <w:right w:val="single" w:sz="4" w:space="0" w:color="FFFFFF"/>
            </w:tcBorders>
            <w:shd w:val="clear" w:color="B8CCE4" w:fill="B8CCE4"/>
          </w:tcPr>
          <w:p w14:paraId="731A6417" w14:textId="77777777" w:rsidR="00453317" w:rsidRPr="00FA3514" w:rsidRDefault="00453317" w:rsidP="00453317">
            <w:pPr>
              <w:pStyle w:val="PlainText"/>
              <w:contextualSpacing/>
              <w:rPr>
                <w:rFonts w:ascii="Garamond" w:eastAsia="MS Mincho" w:hAnsi="Garamond" w:cs="Arial"/>
                <w:sz w:val="24"/>
                <w:szCs w:val="24"/>
              </w:rPr>
            </w:pP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567EB912" w14:textId="21CB2684" w:rsidR="00453317" w:rsidRPr="00AF3817"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+$1,860</w:t>
            </w:r>
            <w:r w:rsidRPr="00141FCB">
              <w:rPr>
                <w:rFonts w:ascii="Garamond" w:eastAsia="MS Mincho" w:hAnsi="Garamond" w:cs="Arial"/>
                <w:sz w:val="24"/>
                <w:szCs w:val="24"/>
                <w:vertAlign w:val="superscript"/>
              </w:rPr>
              <w:t>*</w:t>
            </w: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568EC4F9" w14:textId="26C6269B" w:rsidR="00453317" w:rsidRPr="00071D5E" w:rsidRDefault="00453317" w:rsidP="00453317">
            <w:pPr>
              <w:pStyle w:val="PlainText"/>
              <w:contextualSpacing/>
              <w:rPr>
                <w:rFonts w:ascii="Garamond" w:hAnsi="Garamond"/>
                <w:color w:val="000000"/>
                <w:sz w:val="24"/>
              </w:rPr>
            </w:pPr>
            <w:r w:rsidRPr="00141FCB">
              <w:rPr>
                <w:rFonts w:ascii="Garamond" w:eastAsia="MS Mincho" w:hAnsi="Garamond" w:cs="Arial"/>
                <w:sz w:val="24"/>
                <w:szCs w:val="24"/>
              </w:rPr>
              <w:t>−$16,740</w:t>
            </w:r>
          </w:p>
        </w:tc>
      </w:tr>
      <w:tr w:rsidR="00453317" w:rsidRPr="00FA3514" w14:paraId="5C2330AB" w14:textId="77777777" w:rsidTr="00453317">
        <w:trPr>
          <w:trHeight w:val="300"/>
          <w:jc w:val="center"/>
        </w:trPr>
        <w:tc>
          <w:tcPr>
            <w:tcW w:w="819" w:type="dxa"/>
            <w:tcBorders>
              <w:top w:val="single" w:sz="4" w:space="0" w:color="FFFFFF"/>
              <w:left w:val="nil"/>
              <w:bottom w:val="single" w:sz="4" w:space="0" w:color="FFFFFF"/>
              <w:right w:val="single" w:sz="4" w:space="0" w:color="FFFFFF"/>
            </w:tcBorders>
            <w:shd w:val="clear" w:color="DCE6F1" w:fill="DCE6F1"/>
            <w:noWrap/>
            <w:hideMark/>
          </w:tcPr>
          <w:p w14:paraId="0A41D9CA" w14:textId="67C4BD9B" w:rsidR="00453317" w:rsidRPr="00FA3514"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1− 10</w:t>
            </w:r>
          </w:p>
        </w:tc>
        <w:tc>
          <w:tcPr>
            <w:tcW w:w="1675" w:type="dxa"/>
            <w:tcBorders>
              <w:top w:val="single" w:sz="4" w:space="0" w:color="FFFFFF"/>
              <w:left w:val="single" w:sz="4" w:space="0" w:color="FFFFFF"/>
              <w:bottom w:val="single" w:sz="4" w:space="0" w:color="FFFFFF"/>
              <w:right w:val="single" w:sz="4" w:space="0" w:color="FFFFFF"/>
            </w:tcBorders>
            <w:shd w:val="clear" w:color="DCE6F1" w:fill="DCE6F1"/>
            <w:noWrap/>
          </w:tcPr>
          <w:p w14:paraId="1B4CD43B" w14:textId="0EB40625" w:rsidR="00453317" w:rsidRPr="00FA3514"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6D769799" w14:textId="12360E49" w:rsidR="00453317" w:rsidRPr="00FA3514"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$1,500</w:t>
            </w:r>
            <w:r w:rsidRPr="00141FCB">
              <w:rPr>
                <w:rFonts w:ascii="Garamond" w:eastAsia="MS Mincho" w:hAnsi="Garamond" w:cs="Arial"/>
                <w:sz w:val="24"/>
                <w:szCs w:val="24"/>
                <w:vertAlign w:val="superscript"/>
              </w:rPr>
              <w:t>**</w:t>
            </w:r>
          </w:p>
        </w:tc>
        <w:tc>
          <w:tcPr>
            <w:tcW w:w="1675" w:type="dxa"/>
            <w:tcBorders>
              <w:top w:val="single" w:sz="4" w:space="0" w:color="FFFFFF"/>
              <w:left w:val="single" w:sz="4" w:space="0" w:color="FFFFFF"/>
              <w:bottom w:val="single" w:sz="4" w:space="0" w:color="FFFFFF"/>
              <w:right w:val="single" w:sz="4" w:space="0" w:color="FFFFFF"/>
            </w:tcBorders>
            <w:shd w:val="clear" w:color="DCE6F1" w:fill="DCE6F1"/>
          </w:tcPr>
          <w:p w14:paraId="79A2C350" w14:textId="1B2CC409" w:rsidR="00453317" w:rsidRPr="00FA3514"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$3,500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742BC221" w14:textId="2732CB0A" w:rsidR="00453317" w:rsidRPr="00AF3817"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−$1,750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4DC365BF" w14:textId="48E1D2F2" w:rsidR="00453317" w:rsidRPr="00071D5E" w:rsidRDefault="00453317" w:rsidP="00453317">
            <w:pPr>
              <w:pStyle w:val="PlainText"/>
              <w:contextualSpacing/>
              <w:rPr>
                <w:rFonts w:ascii="Garamond" w:hAnsi="Garamond"/>
                <w:color w:val="000000"/>
                <w:sz w:val="24"/>
              </w:rPr>
            </w:pPr>
            <w:r w:rsidRPr="00141FCB">
              <w:rPr>
                <w:rFonts w:ascii="Garamond" w:eastAsia="MS Mincho" w:hAnsi="Garamond" w:cs="Arial"/>
                <w:sz w:val="24"/>
                <w:szCs w:val="24"/>
              </w:rPr>
              <w:t>$3,250</w:t>
            </w:r>
          </w:p>
        </w:tc>
      </w:tr>
      <w:tr w:rsidR="00453317" w:rsidRPr="00FA3514" w14:paraId="611EA18D" w14:textId="77777777" w:rsidTr="00453317">
        <w:trPr>
          <w:trHeight w:val="300"/>
          <w:jc w:val="center"/>
        </w:trPr>
        <w:tc>
          <w:tcPr>
            <w:tcW w:w="819" w:type="dxa"/>
            <w:tcBorders>
              <w:top w:val="single" w:sz="4" w:space="0" w:color="FFFFFF"/>
              <w:left w:val="nil"/>
              <w:bottom w:val="single" w:sz="4" w:space="0" w:color="FFFFFF"/>
              <w:right w:val="single" w:sz="4" w:space="0" w:color="FFFFFF"/>
            </w:tcBorders>
            <w:shd w:val="clear" w:color="auto" w:fill="B8CCE4"/>
            <w:noWrap/>
          </w:tcPr>
          <w:p w14:paraId="4D0EF99F" w14:textId="639C0052" w:rsidR="00453317" w:rsidRPr="00AF3817"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10</w:t>
            </w:r>
          </w:p>
        </w:tc>
        <w:tc>
          <w:tcPr>
            <w:tcW w:w="1675" w:type="dxa"/>
            <w:tcBorders>
              <w:top w:val="single" w:sz="4" w:space="0" w:color="FFFFFF"/>
              <w:left w:val="single" w:sz="4" w:space="0" w:color="FFFFFF"/>
              <w:bottom w:val="single" w:sz="4" w:space="0" w:color="FFFFFF"/>
              <w:right w:val="single" w:sz="4" w:space="0" w:color="FFFFFF"/>
            </w:tcBorders>
            <w:shd w:val="clear" w:color="auto" w:fill="B8CCE4"/>
            <w:noWrap/>
          </w:tcPr>
          <w:p w14:paraId="528B1902" w14:textId="130E0578" w:rsidR="00453317" w:rsidRPr="00AF3817"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$3,600</w:t>
            </w:r>
          </w:p>
        </w:tc>
        <w:tc>
          <w:tcPr>
            <w:tcW w:w="1676" w:type="dxa"/>
            <w:tcBorders>
              <w:top w:val="single" w:sz="4" w:space="0" w:color="FFFFFF"/>
              <w:left w:val="single" w:sz="4" w:space="0" w:color="FFFFFF"/>
              <w:bottom w:val="single" w:sz="4" w:space="0" w:color="FFFFFF"/>
              <w:right w:val="single" w:sz="4" w:space="0" w:color="FFFFFF"/>
            </w:tcBorders>
            <w:shd w:val="clear" w:color="auto" w:fill="B8CCE4"/>
          </w:tcPr>
          <w:p w14:paraId="3D4B502C" w14:textId="1BF48D1C" w:rsidR="00453317" w:rsidRPr="00AF3817" w:rsidRDefault="00453317" w:rsidP="00453317">
            <w:pPr>
              <w:pStyle w:val="PlainText"/>
              <w:contextualSpacing/>
              <w:rPr>
                <w:rFonts w:ascii="Garamond" w:eastAsia="MS Mincho" w:hAnsi="Garamond" w:cs="Arial"/>
                <w:sz w:val="24"/>
                <w:szCs w:val="24"/>
              </w:rPr>
            </w:pPr>
          </w:p>
        </w:tc>
        <w:tc>
          <w:tcPr>
            <w:tcW w:w="1675" w:type="dxa"/>
            <w:tcBorders>
              <w:top w:val="single" w:sz="4" w:space="0" w:color="FFFFFF"/>
              <w:left w:val="single" w:sz="4" w:space="0" w:color="FFFFFF"/>
              <w:bottom w:val="single" w:sz="4" w:space="0" w:color="FFFFFF"/>
              <w:right w:val="single" w:sz="4" w:space="0" w:color="FFFFFF"/>
            </w:tcBorders>
            <w:shd w:val="clear" w:color="auto" w:fill="B8CCE4"/>
          </w:tcPr>
          <w:p w14:paraId="0D4F77C9" w14:textId="26A45DFC" w:rsidR="00453317" w:rsidRPr="00AF3817"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r w:rsidRPr="00141FCB">
              <w:rPr>
                <w:rFonts w:ascii="Garamond" w:eastAsia="MS Mincho" w:hAnsi="Garamond" w:cs="Arial"/>
                <w:sz w:val="24"/>
                <w:szCs w:val="24"/>
                <w:vertAlign w:val="superscript"/>
              </w:rPr>
              <w:t>***</w:t>
            </w:r>
          </w:p>
        </w:tc>
        <w:tc>
          <w:tcPr>
            <w:tcW w:w="1676" w:type="dxa"/>
            <w:tcBorders>
              <w:top w:val="single" w:sz="4" w:space="0" w:color="FFFFFF"/>
              <w:left w:val="single" w:sz="4" w:space="0" w:color="FFFFFF"/>
              <w:bottom w:val="single" w:sz="4" w:space="0" w:color="FFFFFF"/>
              <w:right w:val="single" w:sz="4" w:space="0" w:color="FFFFFF"/>
            </w:tcBorders>
            <w:shd w:val="clear" w:color="auto" w:fill="B8CCE4"/>
          </w:tcPr>
          <w:p w14:paraId="3CB31EA8" w14:textId="0F0A7D9A" w:rsidR="00453317" w:rsidRPr="00AF3817" w:rsidRDefault="00453317" w:rsidP="00453317">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76" w:type="dxa"/>
            <w:tcBorders>
              <w:top w:val="single" w:sz="4" w:space="0" w:color="FFFFFF"/>
              <w:left w:val="single" w:sz="4" w:space="0" w:color="FFFFFF"/>
              <w:bottom w:val="single" w:sz="4" w:space="0" w:color="FFFFFF"/>
              <w:right w:val="single" w:sz="4" w:space="0" w:color="FFFFFF"/>
            </w:tcBorders>
            <w:shd w:val="clear" w:color="auto" w:fill="B8CCE4"/>
          </w:tcPr>
          <w:p w14:paraId="3EABD531" w14:textId="1836C4E2" w:rsidR="00453317" w:rsidRPr="00071D5E" w:rsidRDefault="00453317" w:rsidP="00453317">
            <w:pPr>
              <w:pStyle w:val="PlainText"/>
              <w:contextualSpacing/>
              <w:rPr>
                <w:rFonts w:ascii="Garamond" w:hAnsi="Garamond"/>
                <w:color w:val="000000"/>
                <w:sz w:val="24"/>
              </w:rPr>
            </w:pPr>
            <w:r w:rsidRPr="00141FCB">
              <w:rPr>
                <w:rFonts w:ascii="Garamond" w:eastAsia="MS Mincho" w:hAnsi="Garamond" w:cs="Arial"/>
                <w:sz w:val="24"/>
                <w:szCs w:val="24"/>
              </w:rPr>
              <w:t>$3,600</w:t>
            </w:r>
          </w:p>
        </w:tc>
      </w:tr>
    </w:tbl>
    <w:p w14:paraId="6C2E4450" w14:textId="77777777" w:rsidR="00453317" w:rsidRDefault="00453317" w:rsidP="00A54107">
      <w:pPr>
        <w:pStyle w:val="PlainText"/>
        <w:ind w:left="360" w:hanging="360"/>
        <w:contextualSpacing/>
        <w:rPr>
          <w:rFonts w:ascii="Garamond" w:eastAsia="MS Mincho" w:hAnsi="Garamond" w:cs="Arial"/>
          <w:sz w:val="24"/>
          <w:szCs w:val="24"/>
        </w:rPr>
      </w:pPr>
    </w:p>
    <w:p w14:paraId="487E2D11" w14:textId="31D072BF"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SL Depreciation = ($18,000 − $3,600)/10 = $1,500/year</w:t>
      </w:r>
    </w:p>
    <w:p w14:paraId="2B93BF3E" w14:textId="24CEE853"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10% ITC on $18,600 = 0.10 ($18,600) = $1,860</w:t>
      </w:r>
    </w:p>
    <w:p w14:paraId="5E1C6DBC" w14:textId="2A93E259"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Depr</w:t>
      </w:r>
      <w:r w:rsidR="003D5A72">
        <w:rPr>
          <w:rFonts w:ascii="Garamond" w:eastAsia="MS Mincho" w:hAnsi="Garamond" w:cs="Arial"/>
          <w:sz w:val="24"/>
          <w:szCs w:val="24"/>
        </w:rPr>
        <w:t>eciation</w:t>
      </w:r>
      <w:r w:rsidRPr="00141FCB">
        <w:rPr>
          <w:rFonts w:ascii="Garamond" w:eastAsia="MS Mincho" w:hAnsi="Garamond" w:cs="Arial"/>
          <w:sz w:val="24"/>
          <w:szCs w:val="24"/>
        </w:rPr>
        <w:t xml:space="preserve"> Recap</w:t>
      </w:r>
      <w:r w:rsidR="003D5A72">
        <w:rPr>
          <w:rFonts w:ascii="Garamond" w:eastAsia="MS Mincho" w:hAnsi="Garamond" w:cs="Arial"/>
          <w:sz w:val="24"/>
          <w:szCs w:val="24"/>
        </w:rPr>
        <w:t>ture</w:t>
      </w:r>
      <w:r w:rsidRPr="00141FCB">
        <w:rPr>
          <w:rFonts w:ascii="Garamond" w:eastAsia="MS Mincho" w:hAnsi="Garamond" w:cs="Arial"/>
          <w:sz w:val="24"/>
          <w:szCs w:val="24"/>
        </w:rPr>
        <w:t xml:space="preserve"> = $3,600 − [$18,600 − 10 ($1,500)] = $0</w:t>
      </w:r>
    </w:p>
    <w:p w14:paraId="03AAB8B1" w14:textId="77777777" w:rsidR="00A3011D" w:rsidRPr="00141FCB" w:rsidRDefault="00A3011D" w:rsidP="00A54107">
      <w:pPr>
        <w:pStyle w:val="PlainText"/>
        <w:ind w:left="360" w:hanging="360"/>
        <w:contextualSpacing/>
        <w:rPr>
          <w:rFonts w:ascii="Garamond" w:eastAsia="MS Mincho" w:hAnsi="Garamond" w:cs="Arial"/>
          <w:sz w:val="24"/>
          <w:szCs w:val="24"/>
        </w:rPr>
      </w:pPr>
    </w:p>
    <w:p w14:paraId="477C0749" w14:textId="42D9A296" w:rsidR="00A3011D" w:rsidRPr="00141FCB" w:rsidRDefault="00B24A76" w:rsidP="00453317">
      <w:pPr>
        <w:pStyle w:val="PlainText"/>
        <w:tabs>
          <w:tab w:val="left" w:pos="810"/>
        </w:tabs>
        <w:ind w:left="360" w:hanging="360"/>
        <w:contextualSpacing/>
        <w:rPr>
          <w:rFonts w:ascii="Garamond" w:eastAsia="MS Mincho" w:hAnsi="Garamond" w:cs="Arial"/>
          <w:sz w:val="24"/>
          <w:szCs w:val="24"/>
        </w:rPr>
      </w:pPr>
      <w:r>
        <w:rPr>
          <w:rFonts w:ascii="Garamond" w:eastAsia="MS Mincho" w:hAnsi="Garamond" w:cs="Arial"/>
          <w:sz w:val="24"/>
          <w:szCs w:val="24"/>
        </w:rPr>
        <w:t>(</w:t>
      </w:r>
      <w:r w:rsidR="00A3011D" w:rsidRPr="00141FCB">
        <w:rPr>
          <w:rFonts w:ascii="Garamond" w:eastAsia="MS Mincho" w:hAnsi="Garamond" w:cs="Arial"/>
          <w:sz w:val="24"/>
          <w:szCs w:val="24"/>
        </w:rPr>
        <w:t xml:space="preserve">a) </w:t>
      </w:r>
      <w:r w:rsidR="00453317">
        <w:rPr>
          <w:rFonts w:ascii="Garamond" w:eastAsia="MS Mincho" w:hAnsi="Garamond" w:cs="Arial"/>
          <w:sz w:val="24"/>
          <w:szCs w:val="24"/>
        </w:rPr>
        <w:tab/>
      </w:r>
      <w:r w:rsidR="00A3011D" w:rsidRPr="00141FCB">
        <w:rPr>
          <w:rFonts w:ascii="Garamond" w:eastAsia="MS Mincho" w:hAnsi="Garamond" w:cs="Arial"/>
          <w:sz w:val="24"/>
          <w:szCs w:val="24"/>
        </w:rPr>
        <w:t xml:space="preserve">PW </w:t>
      </w:r>
      <w:r w:rsidR="00A3011D" w:rsidRPr="00141FCB">
        <w:rPr>
          <w:rFonts w:ascii="Garamond" w:eastAsia="MS Mincho" w:hAnsi="Garamond" w:cs="Arial"/>
          <w:sz w:val="24"/>
          <w:szCs w:val="24"/>
        </w:rPr>
        <w:tab/>
        <w:t>= −$16,740 + $3,250 (</w:t>
      </w:r>
      <w:r w:rsidR="00AC0195" w:rsidRPr="00AC0195">
        <w:rPr>
          <w:rFonts w:ascii="Garamond" w:eastAsia="MS Mincho" w:hAnsi="Garamond" w:cs="Arial"/>
          <w:i/>
          <w:sz w:val="24"/>
          <w:szCs w:val="24"/>
        </w:rPr>
        <w:t>P</w:t>
      </w:r>
      <w:r w:rsidR="00AC0195" w:rsidRPr="00AC0195">
        <w:rPr>
          <w:rFonts w:ascii="Garamond" w:eastAsia="MS Mincho" w:hAnsi="Garamond" w:cs="Arial"/>
          <w:sz w:val="24"/>
          <w:szCs w:val="24"/>
        </w:rPr>
        <w:t>/</w:t>
      </w:r>
      <w:r w:rsidR="00AC0195" w:rsidRPr="00AC0195">
        <w:rPr>
          <w:rFonts w:ascii="Garamond" w:eastAsia="MS Mincho" w:hAnsi="Garamond" w:cs="Arial"/>
          <w:i/>
          <w:sz w:val="24"/>
          <w:szCs w:val="24"/>
        </w:rPr>
        <w:t>A</w:t>
      </w:r>
      <w:r w:rsidR="00A3011D" w:rsidRPr="00141FCB">
        <w:rPr>
          <w:rFonts w:ascii="Garamond" w:eastAsia="MS Mincho" w:hAnsi="Garamond" w:cs="Arial"/>
          <w:sz w:val="24"/>
          <w:szCs w:val="24"/>
        </w:rPr>
        <w:t>, 20%, 10) + $3,600 (</w:t>
      </w:r>
      <w:r w:rsidR="00453317" w:rsidRPr="00453317">
        <w:rPr>
          <w:rFonts w:ascii="Garamond" w:eastAsia="MS Mincho" w:hAnsi="Garamond" w:cs="Arial"/>
          <w:i/>
          <w:sz w:val="24"/>
          <w:szCs w:val="24"/>
        </w:rPr>
        <w:t>P</w:t>
      </w:r>
      <w:r w:rsidR="00453317" w:rsidRPr="00453317">
        <w:rPr>
          <w:rFonts w:ascii="Garamond" w:eastAsia="MS Mincho" w:hAnsi="Garamond" w:cs="Arial"/>
          <w:sz w:val="24"/>
          <w:szCs w:val="24"/>
        </w:rPr>
        <w:t>/</w:t>
      </w:r>
      <w:r w:rsidR="00453317" w:rsidRPr="00453317">
        <w:rPr>
          <w:rFonts w:ascii="Garamond" w:eastAsia="MS Mincho" w:hAnsi="Garamond" w:cs="Arial"/>
          <w:i/>
          <w:sz w:val="24"/>
          <w:szCs w:val="24"/>
        </w:rPr>
        <w:t>F</w:t>
      </w:r>
      <w:r w:rsidR="00A3011D" w:rsidRPr="00141FCB">
        <w:rPr>
          <w:rFonts w:ascii="Garamond" w:eastAsia="MS Mincho" w:hAnsi="Garamond" w:cs="Arial"/>
          <w:sz w:val="24"/>
          <w:szCs w:val="24"/>
        </w:rPr>
        <w:t>, 20%, 10)</w:t>
      </w:r>
    </w:p>
    <w:p w14:paraId="7C306311" w14:textId="77777777" w:rsidR="00A3011D" w:rsidRPr="00141FCB" w:rsidRDefault="00A3011D" w:rsidP="00453317">
      <w:pPr>
        <w:pStyle w:val="PlainText"/>
        <w:tabs>
          <w:tab w:val="left" w:pos="810"/>
        </w:tabs>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Pr="00141FCB">
        <w:rPr>
          <w:rFonts w:ascii="Garamond" w:eastAsia="MS Mincho" w:hAnsi="Garamond" w:cs="Arial"/>
          <w:sz w:val="24"/>
          <w:szCs w:val="24"/>
        </w:rPr>
        <w:tab/>
        <w:t>= −$2,535</w:t>
      </w:r>
    </w:p>
    <w:p w14:paraId="6755846D" w14:textId="77777777" w:rsidR="00A3011D" w:rsidRPr="00141FCB" w:rsidRDefault="00A3011D" w:rsidP="00A54107">
      <w:pPr>
        <w:pStyle w:val="PlainText"/>
        <w:ind w:left="360" w:hanging="360"/>
        <w:contextualSpacing/>
        <w:rPr>
          <w:rFonts w:ascii="Garamond" w:eastAsia="MS Mincho" w:hAnsi="Garamond" w:cs="Arial"/>
          <w:sz w:val="24"/>
          <w:szCs w:val="24"/>
        </w:rPr>
      </w:pPr>
    </w:p>
    <w:p w14:paraId="56C6302C" w14:textId="323F287D" w:rsidR="00A3011D" w:rsidRPr="00141FCB" w:rsidRDefault="00B24A76" w:rsidP="00A54107">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A3011D" w:rsidRPr="00141FCB">
        <w:rPr>
          <w:rFonts w:ascii="Garamond" w:eastAsia="MS Mincho" w:hAnsi="Garamond" w:cs="Arial"/>
          <w:sz w:val="24"/>
          <w:szCs w:val="24"/>
        </w:rPr>
        <w:t xml:space="preserve">b) </w:t>
      </w:r>
      <w:r w:rsidR="00453317">
        <w:rPr>
          <w:rFonts w:ascii="Garamond" w:eastAsia="MS Mincho" w:hAnsi="Garamond" w:cs="Arial"/>
          <w:sz w:val="24"/>
          <w:szCs w:val="24"/>
        </w:rPr>
        <w:tab/>
      </w:r>
      <w:r w:rsidR="00A3011D" w:rsidRPr="00141FCB">
        <w:rPr>
          <w:rFonts w:ascii="Garamond" w:eastAsia="MS Mincho" w:hAnsi="Garamond" w:cs="Arial"/>
          <w:sz w:val="24"/>
          <w:szCs w:val="24"/>
        </w:rPr>
        <w:t xml:space="preserve">Set PW = 0 at </w:t>
      </w:r>
      <w:proofErr w:type="spellStart"/>
      <w:r w:rsidR="00A3011D" w:rsidRPr="00453317">
        <w:rPr>
          <w:rFonts w:ascii="Garamond" w:eastAsia="MS Mincho" w:hAnsi="Garamond" w:cs="Arial"/>
          <w:i/>
          <w:sz w:val="24"/>
          <w:szCs w:val="24"/>
        </w:rPr>
        <w:t>i</w:t>
      </w:r>
      <w:proofErr w:type="spellEnd"/>
      <w:r w:rsidR="00A3011D" w:rsidRPr="00141FCB">
        <w:rPr>
          <w:rFonts w:ascii="Garamond" w:eastAsia="MS Mincho" w:hAnsi="Garamond" w:cs="Arial"/>
          <w:sz w:val="24"/>
          <w:szCs w:val="24"/>
          <w:vertAlign w:val="superscript"/>
        </w:rPr>
        <w:t>*</w:t>
      </w:r>
      <w:r w:rsidR="00A3011D" w:rsidRPr="00141FCB">
        <w:rPr>
          <w:rFonts w:ascii="Garamond" w:eastAsia="MS Mincho" w:hAnsi="Garamond" w:cs="Arial"/>
          <w:sz w:val="24"/>
          <w:szCs w:val="24"/>
        </w:rPr>
        <w:t xml:space="preserve"> and solve for </w:t>
      </w:r>
      <w:proofErr w:type="spellStart"/>
      <w:r w:rsidR="00A3011D" w:rsidRPr="00453317">
        <w:rPr>
          <w:rFonts w:ascii="Garamond" w:eastAsia="MS Mincho" w:hAnsi="Garamond" w:cs="Arial"/>
          <w:i/>
          <w:sz w:val="24"/>
          <w:szCs w:val="24"/>
        </w:rPr>
        <w:t>i</w:t>
      </w:r>
      <w:proofErr w:type="spellEnd"/>
      <w:r w:rsidR="00A3011D" w:rsidRPr="00141FCB">
        <w:rPr>
          <w:rFonts w:ascii="Garamond" w:eastAsia="MS Mincho" w:hAnsi="Garamond" w:cs="Arial"/>
          <w:sz w:val="24"/>
          <w:szCs w:val="24"/>
          <w:vertAlign w:val="superscript"/>
        </w:rPr>
        <w:t>*</w:t>
      </w:r>
      <w:r w:rsidR="00A3011D" w:rsidRPr="00141FCB">
        <w:rPr>
          <w:rFonts w:ascii="Garamond" w:eastAsia="MS Mincho" w:hAnsi="Garamond" w:cs="Arial"/>
          <w:sz w:val="24"/>
          <w:szCs w:val="24"/>
        </w:rPr>
        <w:t>:</w:t>
      </w:r>
    </w:p>
    <w:p w14:paraId="0C32FB61" w14:textId="3F85E6CC"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Pr="00141FCB">
        <w:rPr>
          <w:rFonts w:ascii="Garamond" w:eastAsia="MS Mincho" w:hAnsi="Garamond" w:cs="Arial"/>
          <w:sz w:val="24"/>
          <w:szCs w:val="24"/>
        </w:rPr>
        <w:tab/>
        <w:t>$0 = −$16,740 + $3,250 (</w:t>
      </w:r>
      <w:r w:rsidR="00AC0195" w:rsidRPr="00AC0195">
        <w:rPr>
          <w:rFonts w:ascii="Garamond" w:eastAsia="MS Mincho" w:hAnsi="Garamond" w:cs="Arial"/>
          <w:i/>
          <w:sz w:val="24"/>
          <w:szCs w:val="24"/>
        </w:rPr>
        <w:t>P</w:t>
      </w:r>
      <w:r w:rsidR="00AC0195" w:rsidRPr="00AC0195">
        <w:rPr>
          <w:rFonts w:ascii="Garamond" w:eastAsia="MS Mincho" w:hAnsi="Garamond" w:cs="Arial"/>
          <w:sz w:val="24"/>
          <w:szCs w:val="24"/>
        </w:rPr>
        <w:t>/</w:t>
      </w:r>
      <w:r w:rsidR="00AC0195"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00453317" w:rsidRPr="00453317">
        <w:rPr>
          <w:rFonts w:ascii="Garamond" w:eastAsia="MS Mincho" w:hAnsi="Garamond" w:cs="Arial"/>
          <w:i/>
          <w:sz w:val="24"/>
          <w:szCs w:val="24"/>
        </w:rPr>
        <w:t>i</w:t>
      </w:r>
      <w:proofErr w:type="spellEnd"/>
      <w:r w:rsidR="00453317" w:rsidRPr="00453317">
        <w:rPr>
          <w:rFonts w:ascii="Garamond" w:eastAsia="MS Mincho" w:hAnsi="Garamond" w:cs="Arial"/>
          <w:i/>
          <w:sz w:val="24"/>
          <w:szCs w:val="24"/>
        </w:rPr>
        <w:t>*</w:t>
      </w:r>
      <w:r w:rsidRPr="00141FCB">
        <w:rPr>
          <w:rFonts w:ascii="Garamond" w:eastAsia="MS Mincho" w:hAnsi="Garamond" w:cs="Arial"/>
          <w:sz w:val="24"/>
          <w:szCs w:val="24"/>
        </w:rPr>
        <w:t>, 10) + $3,600 (</w:t>
      </w:r>
      <w:r w:rsidR="00453317" w:rsidRPr="00453317">
        <w:rPr>
          <w:rFonts w:ascii="Garamond" w:eastAsia="MS Mincho" w:hAnsi="Garamond" w:cs="Arial"/>
          <w:i/>
          <w:sz w:val="24"/>
          <w:szCs w:val="24"/>
        </w:rPr>
        <w:t>P</w:t>
      </w:r>
      <w:r w:rsidR="00453317" w:rsidRPr="00453317">
        <w:rPr>
          <w:rFonts w:ascii="Garamond" w:eastAsia="MS Mincho" w:hAnsi="Garamond" w:cs="Arial"/>
          <w:sz w:val="24"/>
          <w:szCs w:val="24"/>
        </w:rPr>
        <w:t>/</w:t>
      </w:r>
      <w:r w:rsidR="00453317" w:rsidRPr="00453317">
        <w:rPr>
          <w:rFonts w:ascii="Garamond" w:eastAsia="MS Mincho" w:hAnsi="Garamond" w:cs="Arial"/>
          <w:i/>
          <w:sz w:val="24"/>
          <w:szCs w:val="24"/>
        </w:rPr>
        <w:t>F</w:t>
      </w:r>
      <w:r w:rsidRPr="00141FCB">
        <w:rPr>
          <w:rFonts w:ascii="Garamond" w:eastAsia="MS Mincho" w:hAnsi="Garamond" w:cs="Arial"/>
          <w:sz w:val="24"/>
          <w:szCs w:val="24"/>
        </w:rPr>
        <w:t xml:space="preserve">, </w:t>
      </w:r>
      <w:proofErr w:type="spellStart"/>
      <w:r w:rsidR="00453317" w:rsidRPr="00453317">
        <w:rPr>
          <w:rFonts w:ascii="Garamond" w:eastAsia="MS Mincho" w:hAnsi="Garamond" w:cs="Arial"/>
          <w:i/>
          <w:sz w:val="24"/>
          <w:szCs w:val="24"/>
        </w:rPr>
        <w:t>i</w:t>
      </w:r>
      <w:proofErr w:type="spellEnd"/>
      <w:r w:rsidR="00453317" w:rsidRPr="00453317">
        <w:rPr>
          <w:rFonts w:ascii="Garamond" w:eastAsia="MS Mincho" w:hAnsi="Garamond" w:cs="Arial"/>
          <w:i/>
          <w:sz w:val="24"/>
          <w:szCs w:val="24"/>
        </w:rPr>
        <w:t>*</w:t>
      </w:r>
      <w:r w:rsidRPr="00141FCB">
        <w:rPr>
          <w:rFonts w:ascii="Garamond" w:eastAsia="MS Mincho" w:hAnsi="Garamond" w:cs="Arial"/>
          <w:sz w:val="24"/>
          <w:szCs w:val="24"/>
        </w:rPr>
        <w:t>, 10)</w:t>
      </w:r>
    </w:p>
    <w:p w14:paraId="1AE2613A" w14:textId="40E56FA8"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Pr="00141FCB">
        <w:rPr>
          <w:rFonts w:ascii="Garamond" w:eastAsia="MS Mincho" w:hAnsi="Garamond" w:cs="Arial"/>
          <w:sz w:val="24"/>
          <w:szCs w:val="24"/>
        </w:rPr>
        <w:tab/>
      </w:r>
      <w:proofErr w:type="gramStart"/>
      <w:r w:rsidRPr="00141FCB">
        <w:rPr>
          <w:rFonts w:ascii="Garamond" w:eastAsia="MS Mincho" w:hAnsi="Garamond" w:cs="Arial"/>
          <w:sz w:val="24"/>
          <w:szCs w:val="24"/>
        </w:rPr>
        <w:t>by</w:t>
      </w:r>
      <w:proofErr w:type="gramEnd"/>
      <w:r w:rsidRPr="00141FCB">
        <w:rPr>
          <w:rFonts w:ascii="Garamond" w:eastAsia="MS Mincho" w:hAnsi="Garamond" w:cs="Arial"/>
          <w:sz w:val="24"/>
          <w:szCs w:val="24"/>
        </w:rPr>
        <w:t xml:space="preserve"> trial and error method, </w:t>
      </w:r>
      <w:proofErr w:type="spellStart"/>
      <w:r w:rsidR="00453317" w:rsidRPr="00453317">
        <w:rPr>
          <w:rFonts w:ascii="Garamond" w:eastAsia="MS Mincho" w:hAnsi="Garamond" w:cs="Arial"/>
          <w:i/>
          <w:sz w:val="24"/>
          <w:szCs w:val="24"/>
        </w:rPr>
        <w:t>i</w:t>
      </w:r>
      <w:proofErr w:type="spellEnd"/>
      <w:r w:rsidR="00453317" w:rsidRPr="00453317">
        <w:rPr>
          <w:rFonts w:ascii="Garamond" w:eastAsia="MS Mincho" w:hAnsi="Garamond" w:cs="Arial"/>
          <w:i/>
          <w:sz w:val="24"/>
          <w:szCs w:val="24"/>
        </w:rPr>
        <w:t>*</w:t>
      </w:r>
      <w:r w:rsidRPr="00141FCB">
        <w:rPr>
          <w:rFonts w:ascii="Garamond" w:eastAsia="MS Mincho" w:hAnsi="Garamond" w:cs="Arial"/>
          <w:sz w:val="24"/>
          <w:szCs w:val="24"/>
        </w:rPr>
        <w:t xml:space="preserve"> = 16% per year.</w:t>
      </w:r>
    </w:p>
    <w:p w14:paraId="79B8AF41" w14:textId="77777777" w:rsidR="001D1AC7" w:rsidRPr="00141FCB" w:rsidRDefault="001D1AC7" w:rsidP="00A54107">
      <w:pPr>
        <w:pStyle w:val="PlainText"/>
        <w:ind w:left="360"/>
        <w:contextualSpacing/>
        <w:rPr>
          <w:rFonts w:ascii="Garamond" w:eastAsia="MS Mincho" w:hAnsi="Garamond" w:cs="Arial"/>
          <w:sz w:val="24"/>
          <w:szCs w:val="24"/>
        </w:rPr>
      </w:pPr>
    </w:p>
    <w:p w14:paraId="447B1760" w14:textId="3C010EA4" w:rsidR="00453317" w:rsidRDefault="00B24A76" w:rsidP="00453317">
      <w:pPr>
        <w:pStyle w:val="PlainText"/>
        <w:contextualSpacing/>
        <w:rPr>
          <w:rFonts w:ascii="Garamond" w:eastAsia="MS Mincho" w:hAnsi="Garamond" w:cs="Arial"/>
          <w:sz w:val="24"/>
          <w:szCs w:val="24"/>
        </w:rPr>
      </w:pPr>
      <w:r>
        <w:rPr>
          <w:rFonts w:ascii="Garamond" w:eastAsia="MS Mincho" w:hAnsi="Garamond" w:cs="Arial"/>
          <w:sz w:val="24"/>
          <w:szCs w:val="24"/>
        </w:rPr>
        <w:t>(</w:t>
      </w:r>
      <w:r w:rsidR="001D1AC7" w:rsidRPr="00141FCB">
        <w:rPr>
          <w:rFonts w:ascii="Garamond" w:eastAsia="MS Mincho" w:hAnsi="Garamond" w:cs="Arial"/>
          <w:sz w:val="24"/>
          <w:szCs w:val="24"/>
        </w:rPr>
        <w:t>c)</w:t>
      </w:r>
    </w:p>
    <w:tbl>
      <w:tblPr>
        <w:tblW w:w="2633" w:type="pct"/>
        <w:jc w:val="center"/>
        <w:tblLayout w:type="fixed"/>
        <w:tblLook w:val="04A0" w:firstRow="1" w:lastRow="0" w:firstColumn="1" w:lastColumn="0" w:noHBand="0" w:noVBand="1"/>
      </w:tblPr>
      <w:tblGrid>
        <w:gridCol w:w="722"/>
        <w:gridCol w:w="2160"/>
        <w:gridCol w:w="2161"/>
      </w:tblGrid>
      <w:tr w:rsidR="00453317" w:rsidRPr="00FA3514" w14:paraId="7ED41BE3" w14:textId="77777777" w:rsidTr="00453317">
        <w:trPr>
          <w:trHeight w:val="300"/>
          <w:jc w:val="center"/>
        </w:trPr>
        <w:tc>
          <w:tcPr>
            <w:tcW w:w="722" w:type="dxa"/>
            <w:tcBorders>
              <w:top w:val="nil"/>
              <w:left w:val="single" w:sz="4" w:space="0" w:color="FFFFFF"/>
              <w:bottom w:val="single" w:sz="12" w:space="0" w:color="FFFFFF"/>
              <w:right w:val="single" w:sz="4" w:space="0" w:color="FFFFFF"/>
            </w:tcBorders>
            <w:shd w:val="clear" w:color="4F81BD" w:fill="4F81BD"/>
            <w:noWrap/>
            <w:vAlign w:val="center"/>
            <w:hideMark/>
          </w:tcPr>
          <w:p w14:paraId="4FD2B0AB" w14:textId="77777777"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Year</w:t>
            </w:r>
          </w:p>
        </w:tc>
        <w:tc>
          <w:tcPr>
            <w:tcW w:w="2160" w:type="dxa"/>
            <w:tcBorders>
              <w:top w:val="nil"/>
              <w:left w:val="single" w:sz="4" w:space="0" w:color="FFFFFF"/>
              <w:bottom w:val="single" w:sz="12" w:space="0" w:color="FFFFFF"/>
              <w:right w:val="single" w:sz="4" w:space="0" w:color="FFFFFF"/>
            </w:tcBorders>
            <w:shd w:val="clear" w:color="4F81BD" w:fill="4F81BD"/>
            <w:vAlign w:val="center"/>
          </w:tcPr>
          <w:p w14:paraId="60D05FC5" w14:textId="405F2B78"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2161" w:type="dxa"/>
            <w:tcBorders>
              <w:top w:val="nil"/>
              <w:left w:val="single" w:sz="4" w:space="0" w:color="FFFFFF"/>
              <w:bottom w:val="single" w:sz="12" w:space="0" w:color="FFFFFF"/>
              <w:right w:val="single" w:sz="4" w:space="0" w:color="FFFFFF"/>
            </w:tcBorders>
            <w:shd w:val="clear" w:color="4F81BD" w:fill="4F81BD"/>
            <w:vAlign w:val="center"/>
          </w:tcPr>
          <w:p w14:paraId="34F6E5A1" w14:textId="5BE7EC32"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Cumulative After-Tax Cash Flow</w:t>
            </w:r>
          </w:p>
        </w:tc>
      </w:tr>
      <w:tr w:rsidR="00453317" w:rsidRPr="00FA3514" w14:paraId="280D2C44"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B8CCE4" w:fill="B8CCE4"/>
            <w:noWrap/>
          </w:tcPr>
          <w:p w14:paraId="2A3EE1D5" w14:textId="52850D33" w:rsidR="00453317" w:rsidRPr="00453317" w:rsidRDefault="00453317" w:rsidP="00453317">
            <w:pPr>
              <w:pStyle w:val="PlainText"/>
              <w:contextualSpacing/>
              <w:rPr>
                <w:rFonts w:ascii="Garamond" w:eastAsia="MS Mincho" w:hAnsi="Garamond" w:cs="Arial"/>
                <w:sz w:val="24"/>
                <w:szCs w:val="24"/>
              </w:rPr>
            </w:pPr>
            <w:r w:rsidRPr="00453317">
              <w:rPr>
                <w:rFonts w:ascii="Garamond" w:hAnsi="Garamond" w:cs="Arial"/>
                <w:sz w:val="22"/>
              </w:rPr>
              <w:t>0</w:t>
            </w:r>
          </w:p>
        </w:tc>
        <w:tc>
          <w:tcPr>
            <w:tcW w:w="2160" w:type="dxa"/>
            <w:tcBorders>
              <w:top w:val="single" w:sz="4" w:space="0" w:color="FFFFFF"/>
              <w:left w:val="single" w:sz="4" w:space="0" w:color="FFFFFF"/>
              <w:bottom w:val="single" w:sz="4" w:space="0" w:color="FFFFFF"/>
              <w:right w:val="single" w:sz="4" w:space="0" w:color="FFFFFF"/>
            </w:tcBorders>
            <w:shd w:val="clear" w:color="B8CCE4" w:fill="B8CCE4"/>
          </w:tcPr>
          <w:p w14:paraId="496A605A" w14:textId="34B29E6D"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$16,740</w:t>
            </w:r>
          </w:p>
        </w:tc>
        <w:tc>
          <w:tcPr>
            <w:tcW w:w="2161" w:type="dxa"/>
            <w:tcBorders>
              <w:top w:val="single" w:sz="4" w:space="0" w:color="FFFFFF"/>
              <w:left w:val="single" w:sz="4" w:space="0" w:color="FFFFFF"/>
              <w:bottom w:val="single" w:sz="4" w:space="0" w:color="FFFFFF"/>
              <w:right w:val="single" w:sz="4" w:space="0" w:color="FFFFFF"/>
            </w:tcBorders>
            <w:shd w:val="clear" w:color="B8CCE4" w:fill="B8CCE4"/>
          </w:tcPr>
          <w:p w14:paraId="10FF2A79" w14:textId="66C46754"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$16,740</w:t>
            </w:r>
          </w:p>
        </w:tc>
      </w:tr>
      <w:tr w:rsidR="00453317" w:rsidRPr="00FA3514" w14:paraId="577BF9E6"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DCE6F1" w:fill="DCE6F1"/>
            <w:noWrap/>
          </w:tcPr>
          <w:p w14:paraId="1C67EB0C" w14:textId="462921D9" w:rsidR="00453317" w:rsidRPr="00453317" w:rsidRDefault="00453317" w:rsidP="00453317">
            <w:pPr>
              <w:pStyle w:val="PlainText"/>
              <w:contextualSpacing/>
              <w:rPr>
                <w:rFonts w:ascii="Garamond" w:eastAsia="MS Mincho" w:hAnsi="Garamond" w:cs="Arial"/>
                <w:sz w:val="24"/>
                <w:szCs w:val="24"/>
              </w:rPr>
            </w:pPr>
            <w:r w:rsidRPr="00453317">
              <w:rPr>
                <w:rFonts w:ascii="Garamond" w:hAnsi="Garamond" w:cs="Arial"/>
                <w:sz w:val="22"/>
              </w:rPr>
              <w:t>1</w:t>
            </w:r>
          </w:p>
        </w:tc>
        <w:tc>
          <w:tcPr>
            <w:tcW w:w="2160" w:type="dxa"/>
            <w:tcBorders>
              <w:top w:val="single" w:sz="4" w:space="0" w:color="FFFFFF"/>
              <w:left w:val="single" w:sz="4" w:space="0" w:color="FFFFFF"/>
              <w:bottom w:val="single" w:sz="4" w:space="0" w:color="FFFFFF"/>
              <w:right w:val="single" w:sz="4" w:space="0" w:color="FFFFFF"/>
            </w:tcBorders>
            <w:shd w:val="clear" w:color="DCE6F1" w:fill="DCE6F1"/>
          </w:tcPr>
          <w:p w14:paraId="59B0E3A1" w14:textId="4857B181"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t>$3,250</w:t>
            </w:r>
          </w:p>
        </w:tc>
        <w:tc>
          <w:tcPr>
            <w:tcW w:w="2161" w:type="dxa"/>
            <w:tcBorders>
              <w:top w:val="single" w:sz="4" w:space="0" w:color="FFFFFF"/>
              <w:left w:val="single" w:sz="4" w:space="0" w:color="FFFFFF"/>
              <w:bottom w:val="single" w:sz="4" w:space="0" w:color="FFFFFF"/>
              <w:right w:val="single" w:sz="4" w:space="0" w:color="FFFFFF"/>
            </w:tcBorders>
            <w:shd w:val="clear" w:color="DCE6F1" w:fill="DCE6F1"/>
          </w:tcPr>
          <w:p w14:paraId="72198122" w14:textId="53CC55BD"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$13,490</w:t>
            </w:r>
          </w:p>
        </w:tc>
      </w:tr>
      <w:tr w:rsidR="00453317" w:rsidRPr="00FA3514" w14:paraId="38D1053C"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auto" w:fill="B8CCE4"/>
            <w:noWrap/>
          </w:tcPr>
          <w:p w14:paraId="4A2ED2D5" w14:textId="26AA3ABA" w:rsidR="00453317" w:rsidRPr="00453317" w:rsidRDefault="00453317" w:rsidP="00453317">
            <w:pPr>
              <w:pStyle w:val="PlainText"/>
              <w:contextualSpacing/>
              <w:rPr>
                <w:rFonts w:ascii="Garamond" w:eastAsia="MS Mincho" w:hAnsi="Garamond" w:cs="Arial"/>
                <w:sz w:val="24"/>
                <w:szCs w:val="24"/>
              </w:rPr>
            </w:pPr>
            <w:r w:rsidRPr="00453317">
              <w:rPr>
                <w:rFonts w:ascii="Garamond" w:hAnsi="Garamond" w:cs="Arial"/>
                <w:sz w:val="22"/>
              </w:rPr>
              <w:t>2</w:t>
            </w:r>
          </w:p>
        </w:tc>
        <w:tc>
          <w:tcPr>
            <w:tcW w:w="2160" w:type="dxa"/>
            <w:tcBorders>
              <w:top w:val="single" w:sz="4" w:space="0" w:color="FFFFFF"/>
              <w:left w:val="single" w:sz="4" w:space="0" w:color="FFFFFF"/>
              <w:bottom w:val="single" w:sz="4" w:space="0" w:color="FFFFFF"/>
              <w:right w:val="single" w:sz="4" w:space="0" w:color="FFFFFF"/>
            </w:tcBorders>
            <w:shd w:val="clear" w:color="auto" w:fill="B8CCE4"/>
          </w:tcPr>
          <w:p w14:paraId="015B0CE6" w14:textId="4EAFBCAB"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$3,250</w:t>
            </w:r>
          </w:p>
        </w:tc>
        <w:tc>
          <w:tcPr>
            <w:tcW w:w="2161" w:type="dxa"/>
            <w:tcBorders>
              <w:top w:val="single" w:sz="4" w:space="0" w:color="FFFFFF"/>
              <w:left w:val="single" w:sz="4" w:space="0" w:color="FFFFFF"/>
              <w:bottom w:val="single" w:sz="4" w:space="0" w:color="FFFFFF"/>
              <w:right w:val="single" w:sz="4" w:space="0" w:color="FFFFFF"/>
            </w:tcBorders>
            <w:shd w:val="clear" w:color="auto" w:fill="B8CCE4"/>
          </w:tcPr>
          <w:p w14:paraId="1D0A8D07" w14:textId="766151A0"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$10,240</w:t>
            </w:r>
          </w:p>
        </w:tc>
      </w:tr>
      <w:tr w:rsidR="00453317" w:rsidRPr="00FA3514" w14:paraId="5C0F0BFF"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DCE6F1" w:fill="DCE6F1"/>
            <w:noWrap/>
          </w:tcPr>
          <w:p w14:paraId="45C29CE9" w14:textId="2C89ADE8" w:rsidR="00453317" w:rsidRPr="00453317" w:rsidRDefault="00453317" w:rsidP="00453317">
            <w:pPr>
              <w:pStyle w:val="PlainText"/>
              <w:contextualSpacing/>
              <w:rPr>
                <w:rFonts w:ascii="Garamond" w:eastAsia="MS Mincho" w:hAnsi="Garamond" w:cs="Arial"/>
                <w:sz w:val="24"/>
                <w:szCs w:val="24"/>
              </w:rPr>
            </w:pPr>
            <w:r w:rsidRPr="00453317">
              <w:rPr>
                <w:rFonts w:ascii="Garamond" w:hAnsi="Garamond" w:cs="Arial"/>
                <w:sz w:val="22"/>
              </w:rPr>
              <w:t>3</w:t>
            </w:r>
          </w:p>
        </w:tc>
        <w:tc>
          <w:tcPr>
            <w:tcW w:w="2160" w:type="dxa"/>
            <w:tcBorders>
              <w:top w:val="single" w:sz="4" w:space="0" w:color="FFFFFF"/>
              <w:left w:val="single" w:sz="4" w:space="0" w:color="FFFFFF"/>
              <w:bottom w:val="single" w:sz="4" w:space="0" w:color="FFFFFF"/>
              <w:right w:val="single" w:sz="4" w:space="0" w:color="FFFFFF"/>
            </w:tcBorders>
            <w:shd w:val="clear" w:color="DCE6F1" w:fill="DCE6F1"/>
          </w:tcPr>
          <w:p w14:paraId="560A6B2A" w14:textId="389BC05D"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$3,250</w:t>
            </w:r>
          </w:p>
        </w:tc>
        <w:tc>
          <w:tcPr>
            <w:tcW w:w="2161" w:type="dxa"/>
            <w:tcBorders>
              <w:top w:val="single" w:sz="4" w:space="0" w:color="FFFFFF"/>
              <w:left w:val="single" w:sz="4" w:space="0" w:color="FFFFFF"/>
              <w:bottom w:val="single" w:sz="4" w:space="0" w:color="FFFFFF"/>
              <w:right w:val="single" w:sz="4" w:space="0" w:color="FFFFFF"/>
            </w:tcBorders>
            <w:shd w:val="clear" w:color="DCE6F1" w:fill="DCE6F1"/>
          </w:tcPr>
          <w:p w14:paraId="68BDFFE6" w14:textId="1A2D4E6A"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$6,990</w:t>
            </w:r>
          </w:p>
        </w:tc>
      </w:tr>
      <w:tr w:rsidR="00453317" w:rsidRPr="00FA3514" w14:paraId="2BE77964"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auto" w:fill="B8CCE4"/>
            <w:noWrap/>
          </w:tcPr>
          <w:p w14:paraId="484C0FA0" w14:textId="683C2D4A" w:rsidR="00453317" w:rsidRPr="00453317" w:rsidRDefault="00453317" w:rsidP="00453317">
            <w:pPr>
              <w:pStyle w:val="PlainText"/>
              <w:contextualSpacing/>
              <w:rPr>
                <w:rFonts w:ascii="Garamond" w:hAnsi="Garamond"/>
                <w:color w:val="000000"/>
                <w:sz w:val="24"/>
              </w:rPr>
            </w:pPr>
            <w:r w:rsidRPr="00453317">
              <w:rPr>
                <w:rFonts w:ascii="Garamond" w:hAnsi="Garamond" w:cs="Arial"/>
                <w:sz w:val="22"/>
              </w:rPr>
              <w:t>4</w:t>
            </w:r>
          </w:p>
        </w:tc>
        <w:tc>
          <w:tcPr>
            <w:tcW w:w="2160" w:type="dxa"/>
            <w:tcBorders>
              <w:top w:val="single" w:sz="4" w:space="0" w:color="FFFFFF"/>
              <w:left w:val="single" w:sz="4" w:space="0" w:color="FFFFFF"/>
              <w:bottom w:val="single" w:sz="4" w:space="0" w:color="FFFFFF"/>
              <w:right w:val="single" w:sz="4" w:space="0" w:color="FFFFFF"/>
            </w:tcBorders>
            <w:shd w:val="clear" w:color="auto" w:fill="B8CCE4"/>
          </w:tcPr>
          <w:p w14:paraId="29004CBC" w14:textId="5BB6048E"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t>$3,250</w:t>
            </w:r>
          </w:p>
        </w:tc>
        <w:tc>
          <w:tcPr>
            <w:tcW w:w="2161" w:type="dxa"/>
            <w:tcBorders>
              <w:top w:val="single" w:sz="4" w:space="0" w:color="FFFFFF"/>
              <w:left w:val="single" w:sz="4" w:space="0" w:color="FFFFFF"/>
              <w:bottom w:val="single" w:sz="4" w:space="0" w:color="FFFFFF"/>
              <w:right w:val="single" w:sz="4" w:space="0" w:color="FFFFFF"/>
            </w:tcBorders>
            <w:shd w:val="clear" w:color="auto" w:fill="B8CCE4"/>
          </w:tcPr>
          <w:p w14:paraId="0B8C9973" w14:textId="66492823"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sym w:font="Symbol" w:char="F02D"/>
            </w:r>
            <w:r w:rsidRPr="00141FCB">
              <w:rPr>
                <w:rFonts w:ascii="Garamond" w:hAnsi="Garamond" w:cs="Arial"/>
                <w:sz w:val="22"/>
              </w:rPr>
              <w:t>$3,740</w:t>
            </w:r>
          </w:p>
        </w:tc>
      </w:tr>
      <w:tr w:rsidR="00453317" w:rsidRPr="00FA3514" w14:paraId="63D859D2"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auto" w:fill="DCE6F1"/>
            <w:noWrap/>
          </w:tcPr>
          <w:p w14:paraId="6D47118A" w14:textId="1F95C26C" w:rsidR="00453317" w:rsidRPr="00453317" w:rsidRDefault="00453317" w:rsidP="00453317">
            <w:pPr>
              <w:pStyle w:val="PlainText"/>
              <w:contextualSpacing/>
              <w:rPr>
                <w:rFonts w:ascii="Garamond" w:hAnsi="Garamond"/>
                <w:color w:val="000000"/>
                <w:sz w:val="24"/>
              </w:rPr>
            </w:pPr>
            <w:r w:rsidRPr="00453317">
              <w:rPr>
                <w:rFonts w:ascii="Garamond" w:hAnsi="Garamond" w:cs="Arial"/>
                <w:sz w:val="22"/>
              </w:rPr>
              <w:t>5</w:t>
            </w:r>
          </w:p>
        </w:tc>
        <w:tc>
          <w:tcPr>
            <w:tcW w:w="2160" w:type="dxa"/>
            <w:tcBorders>
              <w:top w:val="single" w:sz="4" w:space="0" w:color="FFFFFF"/>
              <w:left w:val="single" w:sz="4" w:space="0" w:color="FFFFFF"/>
              <w:bottom w:val="single" w:sz="4" w:space="0" w:color="FFFFFF"/>
              <w:right w:val="single" w:sz="4" w:space="0" w:color="FFFFFF"/>
            </w:tcBorders>
            <w:shd w:val="clear" w:color="auto" w:fill="DCE6F1"/>
          </w:tcPr>
          <w:p w14:paraId="5A78DF28" w14:textId="4F507ECD"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t>$3,250</w:t>
            </w:r>
          </w:p>
        </w:tc>
        <w:tc>
          <w:tcPr>
            <w:tcW w:w="2161" w:type="dxa"/>
            <w:tcBorders>
              <w:top w:val="single" w:sz="4" w:space="0" w:color="FFFFFF"/>
              <w:left w:val="single" w:sz="4" w:space="0" w:color="FFFFFF"/>
              <w:bottom w:val="single" w:sz="4" w:space="0" w:color="FFFFFF"/>
              <w:right w:val="single" w:sz="4" w:space="0" w:color="FFFFFF"/>
            </w:tcBorders>
            <w:shd w:val="clear" w:color="auto" w:fill="DCE6F1"/>
          </w:tcPr>
          <w:p w14:paraId="6A15DD51" w14:textId="5E1D68F2"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sym w:font="Symbol" w:char="F02D"/>
            </w:r>
            <w:r w:rsidRPr="00141FCB">
              <w:rPr>
                <w:rFonts w:ascii="Garamond" w:hAnsi="Garamond" w:cs="Arial"/>
                <w:sz w:val="22"/>
              </w:rPr>
              <w:t>$490</w:t>
            </w:r>
          </w:p>
        </w:tc>
      </w:tr>
      <w:tr w:rsidR="00453317" w:rsidRPr="00FA3514" w14:paraId="1E777ACA" w14:textId="77777777" w:rsidTr="00453317">
        <w:trPr>
          <w:trHeight w:val="300"/>
          <w:jc w:val="center"/>
        </w:trPr>
        <w:tc>
          <w:tcPr>
            <w:tcW w:w="722" w:type="dxa"/>
            <w:tcBorders>
              <w:top w:val="single" w:sz="4" w:space="0" w:color="FFFFFF"/>
              <w:left w:val="single" w:sz="4" w:space="0" w:color="FFFFFF"/>
              <w:bottom w:val="single" w:sz="4" w:space="0" w:color="FFFFFF"/>
              <w:right w:val="single" w:sz="4" w:space="0" w:color="FFFFFF"/>
            </w:tcBorders>
            <w:shd w:val="clear" w:color="auto" w:fill="B8CCE4"/>
            <w:noWrap/>
          </w:tcPr>
          <w:p w14:paraId="364C5BEE" w14:textId="78CA72AB" w:rsidR="00453317" w:rsidRPr="00453317" w:rsidRDefault="00453317" w:rsidP="00453317">
            <w:pPr>
              <w:pStyle w:val="PlainText"/>
              <w:contextualSpacing/>
              <w:rPr>
                <w:rFonts w:ascii="Garamond" w:hAnsi="Garamond" w:cs="Arial"/>
                <w:sz w:val="22"/>
              </w:rPr>
            </w:pPr>
            <w:r w:rsidRPr="00453317">
              <w:rPr>
                <w:rFonts w:ascii="Garamond" w:hAnsi="Garamond" w:cs="Arial"/>
                <w:sz w:val="22"/>
              </w:rPr>
              <w:t>6</w:t>
            </w:r>
          </w:p>
        </w:tc>
        <w:tc>
          <w:tcPr>
            <w:tcW w:w="2160" w:type="dxa"/>
            <w:tcBorders>
              <w:top w:val="single" w:sz="4" w:space="0" w:color="FFFFFF"/>
              <w:left w:val="single" w:sz="4" w:space="0" w:color="FFFFFF"/>
              <w:bottom w:val="single" w:sz="4" w:space="0" w:color="FFFFFF"/>
              <w:right w:val="single" w:sz="4" w:space="0" w:color="FFFFFF"/>
            </w:tcBorders>
            <w:shd w:val="clear" w:color="auto" w:fill="B8CCE4"/>
          </w:tcPr>
          <w:p w14:paraId="2A6F7C60" w14:textId="099E084E" w:rsidR="00453317" w:rsidRPr="00141FCB" w:rsidRDefault="00453317" w:rsidP="00453317">
            <w:pPr>
              <w:pStyle w:val="PlainText"/>
              <w:contextualSpacing/>
              <w:rPr>
                <w:rFonts w:ascii="Garamond" w:hAnsi="Garamond" w:cs="Arial"/>
                <w:sz w:val="22"/>
              </w:rPr>
            </w:pPr>
            <w:r w:rsidRPr="00141FCB">
              <w:rPr>
                <w:rFonts w:ascii="Garamond" w:hAnsi="Garamond" w:cs="Arial"/>
                <w:sz w:val="22"/>
              </w:rPr>
              <w:t>$3,250</w:t>
            </w:r>
          </w:p>
        </w:tc>
        <w:tc>
          <w:tcPr>
            <w:tcW w:w="2161" w:type="dxa"/>
            <w:tcBorders>
              <w:top w:val="single" w:sz="4" w:space="0" w:color="FFFFFF"/>
              <w:left w:val="single" w:sz="4" w:space="0" w:color="FFFFFF"/>
              <w:bottom w:val="single" w:sz="4" w:space="0" w:color="FFFFFF"/>
              <w:right w:val="single" w:sz="4" w:space="0" w:color="FFFFFF"/>
            </w:tcBorders>
            <w:shd w:val="clear" w:color="auto" w:fill="B8CCE4"/>
          </w:tcPr>
          <w:p w14:paraId="12032A39" w14:textId="0EB14752" w:rsidR="00453317" w:rsidRPr="00141FCB" w:rsidRDefault="00453317" w:rsidP="00453317">
            <w:pPr>
              <w:pStyle w:val="PlainText"/>
              <w:contextualSpacing/>
              <w:rPr>
                <w:rFonts w:ascii="Garamond" w:hAnsi="Garamond" w:cs="Arial"/>
                <w:sz w:val="22"/>
              </w:rPr>
            </w:pPr>
            <w:r w:rsidRPr="00141FCB">
              <w:rPr>
                <w:rFonts w:ascii="Garamond" w:hAnsi="Garamond" w:cs="Arial"/>
                <w:sz w:val="22"/>
              </w:rPr>
              <w:t>$2,760</w:t>
            </w:r>
          </w:p>
        </w:tc>
      </w:tr>
    </w:tbl>
    <w:p w14:paraId="2ACA6286" w14:textId="77777777" w:rsidR="00453317" w:rsidRDefault="00453317" w:rsidP="00453317">
      <w:pPr>
        <w:pStyle w:val="PlainText"/>
        <w:contextualSpacing/>
        <w:rPr>
          <w:rFonts w:ascii="Garamond" w:eastAsia="MS Mincho" w:hAnsi="Garamond" w:cs="Arial"/>
          <w:sz w:val="24"/>
          <w:szCs w:val="24"/>
        </w:rPr>
      </w:pPr>
    </w:p>
    <w:p w14:paraId="4C5F6677" w14:textId="48E1695F" w:rsidR="001D1AC7" w:rsidRPr="00141FCB" w:rsidRDefault="00453317" w:rsidP="00453317">
      <w:pPr>
        <w:pStyle w:val="NormalWeb"/>
        <w:tabs>
          <w:tab w:val="left" w:pos="360"/>
        </w:tabs>
        <w:spacing w:before="0" w:beforeAutospacing="0" w:after="0"/>
        <w:contextualSpacing/>
        <w:rPr>
          <w:rFonts w:ascii="Garamond" w:hAnsi="Garamond" w:cs="Arial"/>
        </w:rPr>
      </w:pPr>
      <w:r>
        <w:rPr>
          <w:rFonts w:ascii="Garamond" w:hAnsi="Garamond" w:cs="Arial"/>
        </w:rPr>
        <w:tab/>
      </w:r>
      <w:r w:rsidR="001D1AC7" w:rsidRPr="00141FCB">
        <w:rPr>
          <w:rFonts w:ascii="Garamond" w:hAnsi="Garamond" w:cs="Arial"/>
        </w:rPr>
        <w:t>Payback period will be between the 5th and the 6th year.</w:t>
      </w:r>
    </w:p>
    <w:p w14:paraId="02EAC6F7" w14:textId="77777777" w:rsidR="001D1AC7" w:rsidRPr="00141FCB" w:rsidRDefault="001D1AC7" w:rsidP="00A54107">
      <w:pPr>
        <w:pStyle w:val="NormalWeb"/>
        <w:spacing w:before="0" w:beforeAutospacing="0" w:after="0"/>
        <w:contextualSpacing/>
        <w:rPr>
          <w:rFonts w:ascii="Garamond" w:hAnsi="Garamond" w:cs="Arial"/>
        </w:rPr>
      </w:pPr>
    </w:p>
    <w:p w14:paraId="3475E394" w14:textId="0D4C1296" w:rsidR="001D1AC7" w:rsidRPr="00141FCB" w:rsidRDefault="001D1AC7" w:rsidP="00B24A76">
      <w:pPr>
        <w:pStyle w:val="NormalWeb"/>
        <w:tabs>
          <w:tab w:val="left" w:pos="2790"/>
        </w:tabs>
        <w:spacing w:before="0" w:beforeAutospacing="0" w:after="0"/>
        <w:ind w:firstLine="360"/>
        <w:contextualSpacing/>
        <w:rPr>
          <w:rFonts w:ascii="Garamond" w:hAnsi="Garamond" w:cs="Arial"/>
        </w:rPr>
      </w:pPr>
      <w:r w:rsidRPr="00141FCB">
        <w:rPr>
          <w:rFonts w:ascii="Garamond" w:hAnsi="Garamond" w:cs="Arial"/>
        </w:rPr>
        <w:t xml:space="preserve">After-tax payback period </w:t>
      </w:r>
      <w:r w:rsidR="00453317">
        <w:rPr>
          <w:rFonts w:ascii="Garamond" w:hAnsi="Garamond" w:cs="Arial"/>
        </w:rPr>
        <w:tab/>
      </w:r>
      <w:r w:rsidRPr="00141FCB">
        <w:rPr>
          <w:rFonts w:ascii="Garamond" w:hAnsi="Garamond" w:cs="Arial"/>
        </w:rPr>
        <w:t>= 5 +490</w:t>
      </w:r>
      <w:proofErr w:type="gramStart"/>
      <w:r w:rsidRPr="00141FCB">
        <w:rPr>
          <w:rFonts w:ascii="Garamond" w:hAnsi="Garamond" w:cs="Arial"/>
        </w:rPr>
        <w:t>/</w:t>
      </w:r>
      <w:r w:rsidR="003D5A72">
        <w:rPr>
          <w:rFonts w:ascii="Garamond" w:hAnsi="Garamond" w:cs="Arial"/>
        </w:rPr>
        <w:t>(</w:t>
      </w:r>
      <w:proofErr w:type="gramEnd"/>
      <w:r w:rsidRPr="00141FCB">
        <w:rPr>
          <w:rFonts w:ascii="Garamond" w:hAnsi="Garamond" w:cs="Arial"/>
        </w:rPr>
        <w:t>490 + 2,760)</w:t>
      </w:r>
      <w:r w:rsidR="00280425">
        <w:rPr>
          <w:rFonts w:ascii="Garamond" w:hAnsi="Garamond" w:cs="Arial"/>
        </w:rPr>
        <w:t xml:space="preserve"> </w:t>
      </w:r>
      <w:r w:rsidRPr="00141FCB">
        <w:rPr>
          <w:rFonts w:ascii="Garamond" w:hAnsi="Garamond" w:cs="Arial"/>
        </w:rPr>
        <w:t xml:space="preserve">= 5 + 0.150 </w:t>
      </w:r>
    </w:p>
    <w:p w14:paraId="29A86EB6" w14:textId="72EF664A" w:rsidR="001D1AC7" w:rsidRPr="00141FCB" w:rsidRDefault="001D1AC7" w:rsidP="00453317">
      <w:pPr>
        <w:pStyle w:val="NormalWeb"/>
        <w:spacing w:before="0" w:beforeAutospacing="0" w:after="0"/>
        <w:ind w:firstLine="2790"/>
        <w:contextualSpacing/>
        <w:rPr>
          <w:rFonts w:ascii="Garamond" w:hAnsi="Garamond" w:cs="Arial"/>
        </w:rPr>
      </w:pPr>
      <w:r w:rsidRPr="00141FCB">
        <w:rPr>
          <w:rFonts w:ascii="Garamond" w:hAnsi="Garamond" w:cs="Arial"/>
        </w:rPr>
        <w:t xml:space="preserve">= </w:t>
      </w:r>
      <w:r w:rsidRPr="00141FCB">
        <w:rPr>
          <w:rFonts w:ascii="Garamond" w:hAnsi="Garamond" w:cs="Arial"/>
          <w:b/>
        </w:rPr>
        <w:t>5.15 years</w:t>
      </w:r>
    </w:p>
    <w:p w14:paraId="1C598914" w14:textId="77777777" w:rsidR="002E2FDA" w:rsidRDefault="002E2FDA" w:rsidP="00A54107">
      <w:pPr>
        <w:pStyle w:val="PlainText"/>
        <w:contextualSpacing/>
        <w:rPr>
          <w:rFonts w:ascii="Garamond" w:eastAsia="MS Mincho" w:hAnsi="Garamond" w:cs="Arial"/>
          <w:sz w:val="24"/>
          <w:szCs w:val="24"/>
        </w:rPr>
      </w:pPr>
    </w:p>
    <w:p w14:paraId="59D1B470" w14:textId="77777777" w:rsidR="00461394" w:rsidRDefault="00461394" w:rsidP="00A54107">
      <w:pPr>
        <w:pStyle w:val="PlainText"/>
        <w:contextualSpacing/>
        <w:rPr>
          <w:rFonts w:ascii="Garamond" w:eastAsia="MS Mincho" w:hAnsi="Garamond" w:cs="Arial"/>
          <w:sz w:val="24"/>
          <w:szCs w:val="24"/>
        </w:rPr>
      </w:pPr>
    </w:p>
    <w:p w14:paraId="7F174179" w14:textId="56559531"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31</w:t>
      </w:r>
    </w:p>
    <w:p w14:paraId="4C9E08F2" w14:textId="77777777" w:rsidR="00453317" w:rsidRDefault="00453317" w:rsidP="00453317">
      <w:pPr>
        <w:pStyle w:val="NormalWeb"/>
        <w:spacing w:before="0" w:beforeAutospacing="0" w:after="0"/>
        <w:contextualSpacing/>
        <w:rPr>
          <w:rFonts w:ascii="Garamond" w:hAnsi="Garamond" w:cs="Arial"/>
          <w:color w:val="000000"/>
        </w:rPr>
      </w:pPr>
    </w:p>
    <w:p w14:paraId="1EFC612B" w14:textId="77777777" w:rsidR="00417553" w:rsidRDefault="00417553" w:rsidP="00453317">
      <w:pPr>
        <w:pStyle w:val="NormalWeb"/>
        <w:spacing w:before="0" w:beforeAutospacing="0" w:after="0"/>
        <w:contextualSpacing/>
        <w:rPr>
          <w:rFonts w:ascii="Garamond" w:hAnsi="Garamond" w:cs="Arial"/>
          <w:color w:val="000000"/>
        </w:rPr>
      </w:pPr>
      <w:r>
        <w:rPr>
          <w:rFonts w:ascii="Garamond" w:hAnsi="Garamond" w:cs="Arial"/>
          <w:color w:val="000000"/>
        </w:rPr>
        <w:t>Geraldine paid $9,700 for the land and $90,000 for the house. The land does not depreciate, whereas the house depreciates at 10%. The first-year rule applies:</w:t>
      </w:r>
    </w:p>
    <w:p w14:paraId="51A6AF77" w14:textId="77777777" w:rsidR="00417553" w:rsidRDefault="00417553" w:rsidP="00453317">
      <w:pPr>
        <w:pStyle w:val="NormalWeb"/>
        <w:spacing w:before="0" w:beforeAutospacing="0" w:after="0"/>
        <w:contextualSpacing/>
        <w:rPr>
          <w:rFonts w:ascii="Garamond" w:hAnsi="Garamond" w:cs="Arial"/>
          <w:color w:val="000000"/>
        </w:rPr>
      </w:pPr>
    </w:p>
    <w:p w14:paraId="08821013" w14:textId="532871E8" w:rsidR="001D1AC7" w:rsidRPr="00141FCB" w:rsidRDefault="001D1AC7" w:rsidP="00453317">
      <w:pPr>
        <w:pStyle w:val="NormalWeb"/>
        <w:spacing w:before="0" w:beforeAutospacing="0" w:after="0"/>
        <w:contextualSpacing/>
        <w:rPr>
          <w:rFonts w:ascii="Garamond" w:hAnsi="Garamond" w:cs="Arial"/>
        </w:rPr>
      </w:pPr>
      <w:r w:rsidRPr="00141FCB">
        <w:rPr>
          <w:rFonts w:ascii="Garamond" w:hAnsi="Garamond" w:cs="Arial"/>
          <w:color w:val="000000"/>
        </w:rPr>
        <w:t>CCA depreciation at 10%:</w:t>
      </w:r>
    </w:p>
    <w:p w14:paraId="00AF64D9" w14:textId="49D859EF" w:rsidR="001D1AC7" w:rsidRPr="00141FCB" w:rsidRDefault="001D1AC7" w:rsidP="00453317">
      <w:pPr>
        <w:pStyle w:val="NormalWeb"/>
        <w:spacing w:before="0" w:beforeAutospacing="0" w:after="0"/>
        <w:contextualSpacing/>
        <w:rPr>
          <w:rFonts w:ascii="Garamond" w:hAnsi="Garamond" w:cs="Arial"/>
        </w:rPr>
      </w:pPr>
      <w:r w:rsidRPr="00141FCB">
        <w:rPr>
          <w:rFonts w:ascii="Garamond" w:hAnsi="Garamond" w:cs="Arial"/>
          <w:color w:val="000000"/>
        </w:rPr>
        <w:lastRenderedPageBreak/>
        <w:t>In 1st year = 10% ($</w:t>
      </w:r>
      <w:r w:rsidR="001A22F6" w:rsidRPr="00141FCB">
        <w:rPr>
          <w:rFonts w:ascii="Garamond" w:hAnsi="Garamond" w:cs="Arial"/>
          <w:color w:val="000000"/>
        </w:rPr>
        <w:t>45</w:t>
      </w:r>
      <w:r w:rsidRPr="00141FCB">
        <w:rPr>
          <w:rFonts w:ascii="Garamond" w:hAnsi="Garamond" w:cs="Arial"/>
          <w:color w:val="000000"/>
        </w:rPr>
        <w:t>,000) = $</w:t>
      </w:r>
      <w:r w:rsidR="001A22F6" w:rsidRPr="00141FCB">
        <w:rPr>
          <w:rFonts w:ascii="Garamond" w:hAnsi="Garamond" w:cs="Arial"/>
          <w:color w:val="000000"/>
        </w:rPr>
        <w:t>4,5</w:t>
      </w:r>
      <w:r w:rsidRPr="00141FCB">
        <w:rPr>
          <w:rFonts w:ascii="Garamond" w:hAnsi="Garamond" w:cs="Arial"/>
          <w:color w:val="000000"/>
        </w:rPr>
        <w:t>00</w:t>
      </w:r>
    </w:p>
    <w:p w14:paraId="63BC984B" w14:textId="6BC5E8B8" w:rsidR="001D1AC7" w:rsidRPr="00141FCB" w:rsidRDefault="001A22F6" w:rsidP="00453317">
      <w:pPr>
        <w:pStyle w:val="NormalWeb"/>
        <w:spacing w:before="0" w:beforeAutospacing="0" w:after="0"/>
        <w:contextualSpacing/>
        <w:rPr>
          <w:rFonts w:ascii="Garamond" w:hAnsi="Garamond" w:cs="Arial"/>
        </w:rPr>
      </w:pPr>
      <w:r w:rsidRPr="00141FCB">
        <w:rPr>
          <w:rFonts w:ascii="Garamond" w:hAnsi="Garamond" w:cs="Arial"/>
          <w:color w:val="000000"/>
        </w:rPr>
        <w:t>In 2nd year = 10% ($85,5</w:t>
      </w:r>
      <w:r w:rsidR="001D1AC7" w:rsidRPr="00141FCB">
        <w:rPr>
          <w:rFonts w:ascii="Garamond" w:hAnsi="Garamond" w:cs="Arial"/>
          <w:color w:val="000000"/>
        </w:rPr>
        <w:t>00) = $8,</w:t>
      </w:r>
      <w:r w:rsidRPr="00141FCB">
        <w:rPr>
          <w:rFonts w:ascii="Garamond" w:hAnsi="Garamond" w:cs="Arial"/>
          <w:color w:val="000000"/>
        </w:rPr>
        <w:t>55</w:t>
      </w:r>
      <w:r w:rsidR="001D1AC7" w:rsidRPr="00141FCB">
        <w:rPr>
          <w:rFonts w:ascii="Garamond" w:hAnsi="Garamond" w:cs="Arial"/>
          <w:color w:val="000000"/>
        </w:rPr>
        <w:t>0</w:t>
      </w:r>
    </w:p>
    <w:p w14:paraId="552B6FAE" w14:textId="43C630C6" w:rsidR="001D1AC7" w:rsidRPr="00141FCB" w:rsidRDefault="001A22F6" w:rsidP="00453317">
      <w:pPr>
        <w:pStyle w:val="NormalWeb"/>
        <w:spacing w:before="0" w:beforeAutospacing="0" w:after="0"/>
        <w:contextualSpacing/>
        <w:rPr>
          <w:rFonts w:ascii="Garamond" w:hAnsi="Garamond" w:cs="Arial"/>
        </w:rPr>
      </w:pPr>
      <w:r w:rsidRPr="00141FCB">
        <w:rPr>
          <w:rFonts w:ascii="Garamond" w:hAnsi="Garamond" w:cs="Arial"/>
          <w:color w:val="000000"/>
        </w:rPr>
        <w:t>In 3rd year = 10% ($76,950</w:t>
      </w:r>
      <w:r w:rsidR="001D1AC7" w:rsidRPr="00141FCB">
        <w:rPr>
          <w:rFonts w:ascii="Garamond" w:hAnsi="Garamond" w:cs="Arial"/>
          <w:color w:val="000000"/>
        </w:rPr>
        <w:t>) = $7,</w:t>
      </w:r>
      <w:r w:rsidRPr="00141FCB">
        <w:rPr>
          <w:rFonts w:ascii="Garamond" w:hAnsi="Garamond" w:cs="Arial"/>
          <w:color w:val="000000"/>
        </w:rPr>
        <w:t>695</w:t>
      </w:r>
    </w:p>
    <w:p w14:paraId="7E6843DE" w14:textId="03C45E9C" w:rsidR="001D1AC7" w:rsidRPr="00141FCB" w:rsidRDefault="001D1AC7" w:rsidP="00453317">
      <w:pPr>
        <w:pStyle w:val="NormalWeb"/>
        <w:spacing w:before="0" w:beforeAutospacing="0" w:after="0"/>
        <w:contextualSpacing/>
        <w:rPr>
          <w:rFonts w:ascii="Garamond" w:hAnsi="Garamond" w:cs="Arial"/>
          <w:color w:val="000000"/>
        </w:rPr>
      </w:pPr>
      <w:r w:rsidRPr="00141FCB">
        <w:rPr>
          <w:rFonts w:ascii="Garamond" w:hAnsi="Garamond" w:cs="Arial"/>
          <w:color w:val="000000"/>
        </w:rPr>
        <w:t>In 4th year = 10% ($</w:t>
      </w:r>
      <w:r w:rsidR="001A22F6" w:rsidRPr="00141FCB">
        <w:rPr>
          <w:rFonts w:ascii="Garamond" w:hAnsi="Garamond" w:cs="Arial"/>
          <w:color w:val="000000"/>
        </w:rPr>
        <w:t>69,255</w:t>
      </w:r>
      <w:r w:rsidRPr="00141FCB">
        <w:rPr>
          <w:rFonts w:ascii="Garamond" w:hAnsi="Garamond" w:cs="Arial"/>
          <w:color w:val="000000"/>
        </w:rPr>
        <w:t>) = $6</w:t>
      </w:r>
      <w:r w:rsidR="001A22F6" w:rsidRPr="00141FCB">
        <w:rPr>
          <w:rFonts w:ascii="Garamond" w:hAnsi="Garamond" w:cs="Arial"/>
          <w:color w:val="000000"/>
        </w:rPr>
        <w:t>,925</w:t>
      </w:r>
    </w:p>
    <w:p w14:paraId="01009DCE" w14:textId="77777777" w:rsidR="001D1AC7" w:rsidRPr="00141FCB" w:rsidRDefault="001D1AC7" w:rsidP="00A54107">
      <w:pPr>
        <w:pStyle w:val="NormalWeb"/>
        <w:spacing w:before="0" w:beforeAutospacing="0" w:after="0"/>
        <w:contextualSpacing/>
        <w:rPr>
          <w:rFonts w:ascii="Garamond" w:hAnsi="Garamond" w:cs="Arial"/>
        </w:rPr>
      </w:pPr>
    </w:p>
    <w:p w14:paraId="0FB28895" w14:textId="6110289D" w:rsidR="001D1AC7" w:rsidRPr="00141FCB" w:rsidRDefault="001D1AC7" w:rsidP="00453317">
      <w:pPr>
        <w:pStyle w:val="NormalWeb"/>
        <w:spacing w:before="0" w:beforeAutospacing="0" w:after="0"/>
        <w:contextualSpacing/>
        <w:rPr>
          <w:rFonts w:ascii="Garamond" w:hAnsi="Garamond" w:cs="Arial"/>
        </w:rPr>
      </w:pPr>
      <w:r w:rsidRPr="00141FCB">
        <w:rPr>
          <w:rFonts w:ascii="Garamond" w:hAnsi="Garamond" w:cs="Arial"/>
        </w:rPr>
        <w:t>Total depreciation in 4 years = $</w:t>
      </w:r>
      <w:r w:rsidR="001A22F6" w:rsidRPr="00141FCB">
        <w:rPr>
          <w:rFonts w:ascii="Garamond" w:hAnsi="Garamond" w:cs="Arial"/>
        </w:rPr>
        <w:t>27,670</w:t>
      </w:r>
    </w:p>
    <w:p w14:paraId="4F2E7E11" w14:textId="77777777" w:rsidR="001D1AC7" w:rsidRPr="00141FCB" w:rsidRDefault="001D1AC7" w:rsidP="00A54107">
      <w:pPr>
        <w:pStyle w:val="NormalWeb"/>
        <w:spacing w:before="0" w:beforeAutospacing="0" w:after="0"/>
        <w:contextualSpacing/>
        <w:rPr>
          <w:rFonts w:ascii="Garamond" w:hAnsi="Garamond" w:cs="Arial"/>
        </w:rPr>
      </w:pPr>
    </w:p>
    <w:p w14:paraId="45A73186" w14:textId="35DCB3E8" w:rsidR="001D1AC7" w:rsidRDefault="001D1AC7" w:rsidP="00453317">
      <w:pPr>
        <w:pStyle w:val="NormalWeb"/>
        <w:spacing w:before="0" w:beforeAutospacing="0" w:after="0"/>
        <w:contextualSpacing/>
        <w:rPr>
          <w:rFonts w:ascii="Garamond" w:hAnsi="Garamond" w:cs="Arial"/>
        </w:rPr>
      </w:pPr>
      <w:r w:rsidRPr="00141FCB">
        <w:rPr>
          <w:rFonts w:ascii="Garamond" w:hAnsi="Garamond" w:cs="Arial"/>
        </w:rPr>
        <w:t>Book value of house and lot after 4 years = $99,700 – $</w:t>
      </w:r>
      <w:r w:rsidR="001A22F6" w:rsidRPr="00141FCB">
        <w:rPr>
          <w:rFonts w:ascii="Garamond" w:hAnsi="Garamond" w:cs="Arial"/>
        </w:rPr>
        <w:t>27,670</w:t>
      </w:r>
      <w:r w:rsidRPr="00141FCB">
        <w:rPr>
          <w:rFonts w:ascii="Garamond" w:hAnsi="Garamond" w:cs="Arial"/>
        </w:rPr>
        <w:t xml:space="preserve"> = $</w:t>
      </w:r>
      <w:r w:rsidR="007A39D0" w:rsidRPr="00141FCB">
        <w:rPr>
          <w:rFonts w:ascii="Garamond" w:hAnsi="Garamond" w:cs="Arial"/>
        </w:rPr>
        <w:t>62,330</w:t>
      </w:r>
    </w:p>
    <w:p w14:paraId="65CA1B68" w14:textId="77777777" w:rsidR="00453317" w:rsidRDefault="00453317" w:rsidP="00453317">
      <w:pPr>
        <w:pStyle w:val="NormalWeb"/>
        <w:spacing w:before="0" w:beforeAutospacing="0" w:after="0"/>
        <w:contextualSpacing/>
        <w:rPr>
          <w:rFonts w:ascii="Garamond" w:hAnsi="Garamond" w:cs="Arial"/>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694"/>
        <w:gridCol w:w="1694"/>
      </w:tblGrid>
      <w:tr w:rsidR="00453317" w:rsidRPr="00FA3514" w14:paraId="09C779B2" w14:textId="77777777" w:rsidTr="00453317">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36EAFDD3" w14:textId="77777777"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70186A2E" w14:textId="77777777" w:rsidR="00453317" w:rsidRPr="00F96ADD" w:rsidRDefault="00453317" w:rsidP="00453317">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73AE6171" w14:textId="64096D33"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CCA 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03DD1A20" w14:textId="59311D1E" w:rsidR="00453317" w:rsidRPr="00FA3514" w:rsidRDefault="00453317" w:rsidP="00453317">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543FEAA8" w14:textId="49E058A9" w:rsidR="00453317" w:rsidRDefault="00453317" w:rsidP="00453317">
            <w:pPr>
              <w:contextualSpacing/>
              <w:rPr>
                <w:rFonts w:ascii="Garamond" w:hAnsi="Garamond"/>
                <w:b/>
                <w:bCs/>
                <w:color w:val="FFFFFF"/>
                <w:sz w:val="24"/>
                <w:lang w:val="en-CA"/>
              </w:rPr>
            </w:pPr>
            <w:r>
              <w:rPr>
                <w:rFonts w:ascii="Garamond" w:hAnsi="Garamond"/>
                <w:b/>
                <w:bCs/>
                <w:color w:val="FFFFFF"/>
                <w:sz w:val="24"/>
                <w:lang w:val="en-CA"/>
              </w:rPr>
              <w:t>Income Taxes at 36%</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331A0F3E" w14:textId="639CE719" w:rsidR="00453317" w:rsidRDefault="00453317" w:rsidP="00453317">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453317" w:rsidRPr="00FA3514" w14:paraId="248F1753" w14:textId="77777777" w:rsidTr="00453317">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vAlign w:val="center"/>
            <w:hideMark/>
          </w:tcPr>
          <w:p w14:paraId="44944FAC" w14:textId="44A321EE"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08C14132" w14:textId="21F03694"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$99,700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8EEC81E" w14:textId="176A8996" w:rsidR="00453317" w:rsidRPr="00FA3514" w:rsidRDefault="00453317" w:rsidP="00453317">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B80267F" w14:textId="6D2CED59" w:rsidR="00453317" w:rsidRPr="00FA3514" w:rsidRDefault="00453317" w:rsidP="00453317">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E51E339" w14:textId="6F9A4F76" w:rsidR="00453317" w:rsidRPr="00AF3817" w:rsidRDefault="00453317" w:rsidP="00453317">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687031C" w14:textId="7856DA8A"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sym w:font="Symbol" w:char="F02D"/>
            </w:r>
            <w:r w:rsidRPr="00141FCB">
              <w:rPr>
                <w:rFonts w:ascii="Garamond" w:hAnsi="Garamond" w:cs="Arial"/>
                <w:sz w:val="22"/>
              </w:rPr>
              <w:t>$99,700</w:t>
            </w:r>
          </w:p>
        </w:tc>
      </w:tr>
      <w:tr w:rsidR="00453317" w:rsidRPr="00FA3514" w14:paraId="446E99A6" w14:textId="77777777" w:rsidTr="00453317">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hideMark/>
          </w:tcPr>
          <w:p w14:paraId="207E8FF0" w14:textId="00EF1B30"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264BA49" w14:textId="4A9424B6"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t>$6,000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D4B6307" w14:textId="34C1E102"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color w:val="000000"/>
                <w:sz w:val="22"/>
              </w:rPr>
              <w:t>$4,500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022DB96" w14:textId="4D57AC37" w:rsidR="00453317" w:rsidRPr="00FA3514" w:rsidRDefault="00453317" w:rsidP="00453317">
            <w:pPr>
              <w:pStyle w:val="PlainText"/>
              <w:contextualSpacing/>
              <w:rPr>
                <w:rFonts w:ascii="Garamond" w:eastAsia="MS Mincho" w:hAnsi="Garamond" w:cs="Arial"/>
                <w:sz w:val="24"/>
                <w:szCs w:val="24"/>
              </w:rPr>
            </w:pPr>
            <w:r w:rsidRPr="00141FCB">
              <w:rPr>
                <w:rFonts w:ascii="Garamond" w:hAnsi="Garamond" w:cs="Arial"/>
                <w:sz w:val="22"/>
              </w:rPr>
              <w:t>$1,500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44ECD61" w14:textId="5AAFF55B"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–$540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E29CB72" w14:textId="3710B7A1"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t>$5,460</w:t>
            </w:r>
          </w:p>
        </w:tc>
      </w:tr>
      <w:tr w:rsidR="00453317" w:rsidRPr="00FA3514" w14:paraId="0673C5E3" w14:textId="77777777" w:rsidTr="00453317">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620948D9" w14:textId="4CED87CF"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193C9AFB" w14:textId="77D82399"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$6,000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512431C" w14:textId="11332453"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color w:val="000000"/>
                <w:sz w:val="22"/>
              </w:rPr>
              <w:t>$</w:t>
            </w:r>
            <w:r w:rsidRPr="00141FCB">
              <w:rPr>
                <w:rFonts w:ascii="Garamond" w:hAnsi="Garamond" w:cs="Arial"/>
                <w:color w:val="000000"/>
                <w:sz w:val="24"/>
              </w:rPr>
              <w:t>8,550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8A55E4A" w14:textId="4F6473F1"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$2,550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B1F23E9" w14:textId="0C941129"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$918</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4B1721E" w14:textId="12463906"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t>$6,918</w:t>
            </w:r>
          </w:p>
        </w:tc>
      </w:tr>
      <w:tr w:rsidR="00453317" w:rsidRPr="00FA3514" w14:paraId="0E99D8AF" w14:textId="77777777" w:rsidTr="00453317">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tcPr>
          <w:p w14:paraId="227B58E7" w14:textId="1AA9F804"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3</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710E5BAC" w14:textId="5F5F6786"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$6,000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EDFD9CF" w14:textId="04D983EC"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color w:val="000000"/>
                <w:sz w:val="22"/>
              </w:rPr>
              <w:t>$</w:t>
            </w:r>
            <w:r w:rsidRPr="00141FCB">
              <w:rPr>
                <w:rFonts w:ascii="Garamond" w:hAnsi="Garamond" w:cs="Arial"/>
                <w:color w:val="000000"/>
                <w:sz w:val="24"/>
              </w:rPr>
              <w:t>7,695</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CB3AB7E" w14:textId="3E763DF7"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$1,695</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3C7040D" w14:textId="392400C9"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$610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4F32330" w14:textId="2F3D4F97"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t>$6,610</w:t>
            </w:r>
          </w:p>
        </w:tc>
      </w:tr>
      <w:tr w:rsidR="00453317" w:rsidRPr="00FA3514" w14:paraId="309C4E84" w14:textId="77777777" w:rsidTr="00453317">
        <w:trPr>
          <w:trHeight w:val="300"/>
          <w:jc w:val="center"/>
        </w:trPr>
        <w:tc>
          <w:tcPr>
            <w:tcW w:w="729" w:type="dxa"/>
            <w:vMerge w:val="restart"/>
            <w:tcBorders>
              <w:top w:val="single" w:sz="4" w:space="0" w:color="FFFFFF"/>
              <w:left w:val="nil"/>
              <w:right w:val="single" w:sz="4" w:space="0" w:color="FFFFFF"/>
            </w:tcBorders>
            <w:shd w:val="clear" w:color="auto" w:fill="B8CCE4"/>
            <w:noWrap/>
            <w:vAlign w:val="center"/>
          </w:tcPr>
          <w:p w14:paraId="3F1A68CC" w14:textId="49BBBA2A"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4</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73332EED" w14:textId="0D847160"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$6,000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D9C2B9E" w14:textId="2D0C4074"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color w:val="000000"/>
                <w:sz w:val="22"/>
              </w:rPr>
              <w:t>$</w:t>
            </w:r>
            <w:r w:rsidRPr="00141FCB">
              <w:rPr>
                <w:rFonts w:ascii="Garamond" w:hAnsi="Garamond" w:cs="Arial"/>
                <w:color w:val="000000"/>
                <w:sz w:val="24"/>
              </w:rPr>
              <w:t>6,925</w:t>
            </w: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B420711" w14:textId="1B442411"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$561</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F15F9A1" w14:textId="46F2B5C5"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2"/>
              </w:rPr>
              <w:t>$224</w:t>
            </w:r>
          </w:p>
        </w:tc>
        <w:tc>
          <w:tcPr>
            <w:tcW w:w="1694" w:type="dxa"/>
            <w:vMerge w:val="restart"/>
            <w:tcBorders>
              <w:top w:val="single" w:sz="4" w:space="0" w:color="FFFFFF"/>
              <w:left w:val="single" w:sz="4" w:space="0" w:color="FFFFFF"/>
              <w:right w:val="single" w:sz="4" w:space="0" w:color="FFFFFF"/>
            </w:tcBorders>
            <w:shd w:val="clear" w:color="auto" w:fill="B8CCE4"/>
            <w:vAlign w:val="center"/>
          </w:tcPr>
          <w:p w14:paraId="39168941" w14:textId="215215A9" w:rsidR="00453317" w:rsidRPr="00071D5E" w:rsidRDefault="00453317" w:rsidP="00453317">
            <w:pPr>
              <w:pStyle w:val="PlainText"/>
              <w:contextualSpacing/>
              <w:rPr>
                <w:rFonts w:ascii="Garamond" w:hAnsi="Garamond"/>
                <w:color w:val="000000"/>
                <w:sz w:val="24"/>
              </w:rPr>
            </w:pPr>
            <w:r w:rsidRPr="00141FCB">
              <w:rPr>
                <w:rFonts w:ascii="Garamond" w:hAnsi="Garamond" w:cs="Arial"/>
                <w:sz w:val="22"/>
              </w:rPr>
              <w:t>$95,863</w:t>
            </w:r>
          </w:p>
        </w:tc>
      </w:tr>
      <w:tr w:rsidR="00453317" w:rsidRPr="00FA3514" w14:paraId="6288C297" w14:textId="77777777" w:rsidTr="00453317">
        <w:trPr>
          <w:trHeight w:val="300"/>
          <w:jc w:val="center"/>
        </w:trPr>
        <w:tc>
          <w:tcPr>
            <w:tcW w:w="729" w:type="dxa"/>
            <w:vMerge/>
            <w:tcBorders>
              <w:left w:val="nil"/>
              <w:bottom w:val="single" w:sz="4" w:space="0" w:color="FFFFFF"/>
              <w:right w:val="single" w:sz="4" w:space="0" w:color="FFFFFF"/>
            </w:tcBorders>
            <w:shd w:val="clear" w:color="DCE6F1" w:fill="DCE6F1"/>
            <w:noWrap/>
            <w:vAlign w:val="center"/>
          </w:tcPr>
          <w:p w14:paraId="777CF7DD" w14:textId="683421E7" w:rsidR="00453317" w:rsidRPr="00AF3817" w:rsidRDefault="00453317" w:rsidP="00453317">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103DD84B" w14:textId="75C70C57"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4"/>
              </w:rPr>
              <w:t>$105,000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F9F643A" w14:textId="703161AF" w:rsidR="00453317" w:rsidRPr="00AF3817" w:rsidRDefault="00453317" w:rsidP="00453317">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0D4DAA4" w14:textId="34178F7E"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4"/>
              </w:rPr>
              <w:t>$42,670</w:t>
            </w:r>
            <w:r w:rsidRPr="00141FCB">
              <w:rPr>
                <w:rFonts w:ascii="Garamond" w:hAnsi="Garamond" w:cs="Arial"/>
                <w:sz w:val="24"/>
                <w:vertAlign w:val="superscript"/>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0D489B0" w14:textId="23B6DA4B" w:rsidR="00453317" w:rsidRPr="00AF3817" w:rsidRDefault="00453317" w:rsidP="00453317">
            <w:pPr>
              <w:pStyle w:val="PlainText"/>
              <w:contextualSpacing/>
              <w:rPr>
                <w:rFonts w:ascii="Garamond" w:eastAsia="MS Mincho" w:hAnsi="Garamond" w:cs="Arial"/>
                <w:sz w:val="24"/>
                <w:szCs w:val="24"/>
              </w:rPr>
            </w:pPr>
            <w:r w:rsidRPr="00141FCB">
              <w:rPr>
                <w:rFonts w:ascii="Garamond" w:hAnsi="Garamond" w:cs="Arial"/>
                <w:sz w:val="24"/>
              </w:rPr>
              <w:sym w:font="Symbol" w:char="F02D"/>
            </w:r>
            <w:r w:rsidRPr="00141FCB">
              <w:rPr>
                <w:rFonts w:ascii="Garamond" w:hAnsi="Garamond" w:cs="Arial"/>
                <w:sz w:val="24"/>
              </w:rPr>
              <w:t>$15,361</w:t>
            </w:r>
          </w:p>
        </w:tc>
        <w:tc>
          <w:tcPr>
            <w:tcW w:w="1694" w:type="dxa"/>
            <w:vMerge/>
            <w:tcBorders>
              <w:left w:val="single" w:sz="4" w:space="0" w:color="FFFFFF"/>
              <w:bottom w:val="single" w:sz="4" w:space="0" w:color="FFFFFF"/>
              <w:right w:val="single" w:sz="4" w:space="0" w:color="FFFFFF"/>
            </w:tcBorders>
            <w:shd w:val="clear" w:color="DCE6F1" w:fill="DCE6F1"/>
            <w:vAlign w:val="center"/>
          </w:tcPr>
          <w:p w14:paraId="04B3030D" w14:textId="79ADF30C" w:rsidR="00453317" w:rsidRPr="00071D5E" w:rsidRDefault="00453317" w:rsidP="00453317">
            <w:pPr>
              <w:pStyle w:val="PlainText"/>
              <w:contextualSpacing/>
              <w:rPr>
                <w:rFonts w:ascii="Garamond" w:hAnsi="Garamond"/>
                <w:color w:val="000000"/>
                <w:sz w:val="24"/>
              </w:rPr>
            </w:pPr>
          </w:p>
        </w:tc>
      </w:tr>
    </w:tbl>
    <w:p w14:paraId="3A23ADA8" w14:textId="77777777" w:rsidR="001D1AC7" w:rsidRPr="00141FCB" w:rsidRDefault="001D1AC7" w:rsidP="00A54107">
      <w:pPr>
        <w:pStyle w:val="PlainText"/>
        <w:contextualSpacing/>
        <w:rPr>
          <w:rFonts w:ascii="Garamond" w:eastAsia="MS Mincho" w:hAnsi="Garamond" w:cs="Arial"/>
          <w:sz w:val="24"/>
          <w:szCs w:val="32"/>
        </w:rPr>
      </w:pPr>
    </w:p>
    <w:p w14:paraId="034EC624" w14:textId="77777777" w:rsidR="001D1AC7" w:rsidRPr="00141FCB" w:rsidRDefault="001D1AC7" w:rsidP="00A54107">
      <w:pPr>
        <w:pStyle w:val="NormalWeb"/>
        <w:spacing w:before="0" w:beforeAutospacing="0" w:after="0"/>
        <w:ind w:left="360"/>
        <w:contextualSpacing/>
        <w:rPr>
          <w:rFonts w:ascii="Garamond" w:hAnsi="Garamond" w:cs="Arial"/>
        </w:rPr>
      </w:pPr>
      <w:r w:rsidRPr="00141FCB">
        <w:rPr>
          <w:rFonts w:ascii="Garamond" w:hAnsi="Garamond" w:cs="Arial"/>
          <w:vertAlign w:val="superscript"/>
        </w:rPr>
        <w:t>*</w:t>
      </w:r>
      <w:r w:rsidRPr="00141FCB">
        <w:rPr>
          <w:rFonts w:ascii="Garamond" w:hAnsi="Garamond" w:cs="Arial"/>
        </w:rPr>
        <w:t>Depreciation recaptured + Capital gain.</w:t>
      </w:r>
    </w:p>
    <w:p w14:paraId="2E963C6C" w14:textId="681CDCDE" w:rsidR="001D1AC7" w:rsidRPr="00141FCB" w:rsidRDefault="007A39D0" w:rsidP="00453317">
      <w:pPr>
        <w:contextualSpacing/>
        <w:rPr>
          <w:rFonts w:ascii="Garamond" w:hAnsi="Garamond" w:cs="Arial"/>
          <w:color w:val="000000"/>
          <w:sz w:val="24"/>
        </w:rPr>
      </w:pPr>
      <w:r w:rsidRPr="00141FCB">
        <w:rPr>
          <w:rFonts w:ascii="Garamond" w:hAnsi="Garamond" w:cs="Arial"/>
          <w:color w:val="000000"/>
          <w:sz w:val="24"/>
        </w:rPr>
        <w:t>This yields the equation</w:t>
      </w:r>
    </w:p>
    <w:p w14:paraId="61FDFE97" w14:textId="77777777" w:rsidR="007A39D0" w:rsidRPr="00141FCB" w:rsidRDefault="007A39D0" w:rsidP="00A54107">
      <w:pPr>
        <w:ind w:left="360"/>
        <w:contextualSpacing/>
        <w:rPr>
          <w:rFonts w:ascii="Garamond" w:hAnsi="Garamond" w:cs="Arial"/>
          <w:color w:val="000000"/>
          <w:sz w:val="24"/>
        </w:rPr>
      </w:pPr>
    </w:p>
    <w:p w14:paraId="36520DB6" w14:textId="5CE8E503" w:rsidR="007A39D0" w:rsidRPr="00141FCB" w:rsidRDefault="00A54107" w:rsidP="00453317">
      <w:pPr>
        <w:contextualSpacing/>
        <w:rPr>
          <w:rFonts w:ascii="Garamond" w:hAnsi="Garamond" w:cs="Arial"/>
          <w:color w:val="000000"/>
          <w:sz w:val="24"/>
        </w:rPr>
      </w:pPr>
      <w:r w:rsidRPr="00141FCB">
        <w:rPr>
          <w:rFonts w:ascii="Garamond" w:hAnsi="Garamond" w:cs="Arial"/>
          <w:color w:val="000000"/>
          <w:sz w:val="24"/>
        </w:rPr>
        <w:t>–</w:t>
      </w:r>
      <w:r w:rsidR="007A39D0" w:rsidRPr="00141FCB">
        <w:rPr>
          <w:rFonts w:ascii="Garamond" w:hAnsi="Garamond" w:cs="Arial"/>
          <w:color w:val="000000"/>
          <w:sz w:val="24"/>
        </w:rPr>
        <w:t>$99,700</w:t>
      </w:r>
      <w:r w:rsidR="00453317">
        <w:rPr>
          <w:rFonts w:ascii="Garamond" w:hAnsi="Garamond" w:cs="Arial"/>
          <w:color w:val="000000"/>
          <w:sz w:val="24"/>
        </w:rPr>
        <w:t xml:space="preserve"> </w:t>
      </w:r>
      <w:r w:rsidR="00130CD1" w:rsidRPr="00141FCB">
        <w:rPr>
          <w:rFonts w:ascii="Garamond" w:hAnsi="Garamond" w:cs="Arial"/>
          <w:color w:val="000000"/>
          <w:sz w:val="24"/>
        </w:rPr>
        <w:t>+</w:t>
      </w:r>
      <w:r w:rsidR="00453317">
        <w:rPr>
          <w:rFonts w:ascii="Garamond" w:hAnsi="Garamond" w:cs="Arial"/>
          <w:color w:val="000000"/>
          <w:sz w:val="24"/>
        </w:rPr>
        <w:t xml:space="preserve"> </w:t>
      </w:r>
      <w:r w:rsidR="00130CD1" w:rsidRPr="00141FCB">
        <w:rPr>
          <w:rFonts w:ascii="Garamond" w:hAnsi="Garamond" w:cs="Arial"/>
          <w:color w:val="000000"/>
          <w:sz w:val="24"/>
        </w:rPr>
        <w:t>5,460(</w:t>
      </w:r>
      <w:r w:rsidR="00453317" w:rsidRPr="00453317">
        <w:rPr>
          <w:rFonts w:ascii="Garamond" w:hAnsi="Garamond" w:cs="Arial"/>
          <w:i/>
          <w:color w:val="000000"/>
          <w:sz w:val="24"/>
        </w:rPr>
        <w:t>P</w:t>
      </w:r>
      <w:r w:rsidR="00453317" w:rsidRPr="00453317">
        <w:rPr>
          <w:rFonts w:ascii="Garamond" w:hAnsi="Garamond" w:cs="Arial"/>
          <w:color w:val="000000"/>
          <w:sz w:val="24"/>
        </w:rPr>
        <w:t>/</w:t>
      </w:r>
      <w:r w:rsidR="00453317" w:rsidRPr="00453317">
        <w:rPr>
          <w:rFonts w:ascii="Garamond" w:hAnsi="Garamond" w:cs="Arial"/>
          <w:i/>
          <w:color w:val="000000"/>
          <w:sz w:val="24"/>
        </w:rPr>
        <w:t>F</w:t>
      </w:r>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proofErr w:type="spellStart"/>
      <w:r w:rsidR="00AC0195" w:rsidRPr="00AC0195">
        <w:rPr>
          <w:rFonts w:ascii="Garamond" w:hAnsi="Garamond" w:cs="Arial"/>
          <w:i/>
          <w:color w:val="000000"/>
          <w:sz w:val="24"/>
        </w:rPr>
        <w:t>i</w:t>
      </w:r>
      <w:proofErr w:type="spellEnd"/>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r w:rsidR="00130CD1" w:rsidRPr="00141FCB">
        <w:rPr>
          <w:rFonts w:ascii="Garamond" w:hAnsi="Garamond" w:cs="Arial"/>
          <w:color w:val="000000"/>
          <w:sz w:val="24"/>
        </w:rPr>
        <w:t>1)</w:t>
      </w:r>
      <w:r w:rsidR="00453317">
        <w:rPr>
          <w:rFonts w:ascii="Garamond" w:hAnsi="Garamond" w:cs="Arial"/>
          <w:color w:val="000000"/>
          <w:sz w:val="24"/>
        </w:rPr>
        <w:t xml:space="preserve"> </w:t>
      </w:r>
      <w:r w:rsidR="00130CD1" w:rsidRPr="00141FCB">
        <w:rPr>
          <w:rFonts w:ascii="Garamond" w:hAnsi="Garamond" w:cs="Arial"/>
          <w:color w:val="000000"/>
          <w:sz w:val="24"/>
        </w:rPr>
        <w:t>+</w:t>
      </w:r>
      <w:r w:rsidR="00453317">
        <w:rPr>
          <w:rFonts w:ascii="Garamond" w:hAnsi="Garamond" w:cs="Arial"/>
          <w:color w:val="000000"/>
          <w:sz w:val="24"/>
        </w:rPr>
        <w:t xml:space="preserve"> </w:t>
      </w:r>
      <w:r w:rsidR="00130CD1" w:rsidRPr="00141FCB">
        <w:rPr>
          <w:rFonts w:ascii="Garamond" w:hAnsi="Garamond" w:cs="Arial"/>
          <w:color w:val="000000"/>
          <w:sz w:val="24"/>
        </w:rPr>
        <w:t>6,918(</w:t>
      </w:r>
      <w:r w:rsidR="00453317" w:rsidRPr="00453317">
        <w:rPr>
          <w:rFonts w:ascii="Garamond" w:hAnsi="Garamond" w:cs="Arial"/>
          <w:i/>
          <w:color w:val="000000"/>
          <w:sz w:val="24"/>
        </w:rPr>
        <w:t>P</w:t>
      </w:r>
      <w:r w:rsidR="00453317" w:rsidRPr="00453317">
        <w:rPr>
          <w:rFonts w:ascii="Garamond" w:hAnsi="Garamond" w:cs="Arial"/>
          <w:color w:val="000000"/>
          <w:sz w:val="24"/>
        </w:rPr>
        <w:t>/</w:t>
      </w:r>
      <w:r w:rsidR="00453317" w:rsidRPr="00453317">
        <w:rPr>
          <w:rFonts w:ascii="Garamond" w:hAnsi="Garamond" w:cs="Arial"/>
          <w:i/>
          <w:color w:val="000000"/>
          <w:sz w:val="24"/>
        </w:rPr>
        <w:t>F</w:t>
      </w:r>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proofErr w:type="spellStart"/>
      <w:r w:rsidR="00AC0195" w:rsidRPr="00AC0195">
        <w:rPr>
          <w:rFonts w:ascii="Garamond" w:hAnsi="Garamond" w:cs="Arial"/>
          <w:i/>
          <w:color w:val="000000"/>
          <w:sz w:val="24"/>
        </w:rPr>
        <w:t>i</w:t>
      </w:r>
      <w:proofErr w:type="spellEnd"/>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r w:rsidR="00130CD1" w:rsidRPr="00141FCB">
        <w:rPr>
          <w:rFonts w:ascii="Garamond" w:hAnsi="Garamond" w:cs="Arial"/>
          <w:color w:val="000000"/>
          <w:sz w:val="24"/>
        </w:rPr>
        <w:t>2)</w:t>
      </w:r>
      <w:r w:rsidR="00453317">
        <w:rPr>
          <w:rFonts w:ascii="Garamond" w:hAnsi="Garamond" w:cs="Arial"/>
          <w:color w:val="000000"/>
          <w:sz w:val="24"/>
        </w:rPr>
        <w:t xml:space="preserve"> </w:t>
      </w:r>
      <w:r w:rsidR="00130CD1" w:rsidRPr="00141FCB">
        <w:rPr>
          <w:rFonts w:ascii="Garamond" w:hAnsi="Garamond" w:cs="Arial"/>
          <w:color w:val="000000"/>
          <w:sz w:val="24"/>
        </w:rPr>
        <w:t>+</w:t>
      </w:r>
      <w:r w:rsidR="00453317">
        <w:rPr>
          <w:rFonts w:ascii="Garamond" w:hAnsi="Garamond" w:cs="Arial"/>
          <w:color w:val="000000"/>
          <w:sz w:val="24"/>
        </w:rPr>
        <w:t xml:space="preserve"> </w:t>
      </w:r>
      <w:r w:rsidR="00130CD1" w:rsidRPr="00141FCB">
        <w:rPr>
          <w:rFonts w:ascii="Garamond" w:hAnsi="Garamond" w:cs="Arial"/>
          <w:color w:val="000000"/>
          <w:sz w:val="24"/>
        </w:rPr>
        <w:t>6,610(</w:t>
      </w:r>
      <w:r w:rsidR="00453317" w:rsidRPr="00453317">
        <w:rPr>
          <w:rFonts w:ascii="Garamond" w:hAnsi="Garamond" w:cs="Arial"/>
          <w:i/>
          <w:color w:val="000000"/>
          <w:sz w:val="24"/>
        </w:rPr>
        <w:t>P</w:t>
      </w:r>
      <w:r w:rsidR="00453317" w:rsidRPr="00453317">
        <w:rPr>
          <w:rFonts w:ascii="Garamond" w:hAnsi="Garamond" w:cs="Arial"/>
          <w:color w:val="000000"/>
          <w:sz w:val="24"/>
        </w:rPr>
        <w:t>/</w:t>
      </w:r>
      <w:r w:rsidR="00453317" w:rsidRPr="00453317">
        <w:rPr>
          <w:rFonts w:ascii="Garamond" w:hAnsi="Garamond" w:cs="Arial"/>
          <w:i/>
          <w:color w:val="000000"/>
          <w:sz w:val="24"/>
        </w:rPr>
        <w:t>F</w:t>
      </w:r>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proofErr w:type="spellStart"/>
      <w:r w:rsidR="00AC0195" w:rsidRPr="00AC0195">
        <w:rPr>
          <w:rFonts w:ascii="Garamond" w:hAnsi="Garamond" w:cs="Arial"/>
          <w:i/>
          <w:color w:val="000000"/>
          <w:sz w:val="24"/>
        </w:rPr>
        <w:t>i</w:t>
      </w:r>
      <w:proofErr w:type="spellEnd"/>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r w:rsidR="00130CD1" w:rsidRPr="00141FCB">
        <w:rPr>
          <w:rFonts w:ascii="Garamond" w:hAnsi="Garamond" w:cs="Arial"/>
          <w:color w:val="000000"/>
          <w:sz w:val="24"/>
        </w:rPr>
        <w:t>3)</w:t>
      </w:r>
      <w:r w:rsidR="00453317">
        <w:rPr>
          <w:rFonts w:ascii="Garamond" w:hAnsi="Garamond" w:cs="Arial"/>
          <w:color w:val="000000"/>
          <w:sz w:val="24"/>
        </w:rPr>
        <w:t xml:space="preserve"> </w:t>
      </w:r>
      <w:r w:rsidR="00130CD1" w:rsidRPr="00141FCB">
        <w:rPr>
          <w:rFonts w:ascii="Garamond" w:hAnsi="Garamond" w:cs="Arial"/>
          <w:color w:val="000000"/>
          <w:sz w:val="24"/>
        </w:rPr>
        <w:t>+</w:t>
      </w:r>
      <w:r w:rsidR="00453317">
        <w:rPr>
          <w:rFonts w:ascii="Garamond" w:hAnsi="Garamond" w:cs="Arial"/>
          <w:color w:val="000000"/>
          <w:sz w:val="24"/>
        </w:rPr>
        <w:t xml:space="preserve"> </w:t>
      </w:r>
      <w:r w:rsidR="00130CD1" w:rsidRPr="00141FCB">
        <w:rPr>
          <w:rFonts w:ascii="Garamond" w:hAnsi="Garamond" w:cs="Arial"/>
          <w:color w:val="000000"/>
          <w:sz w:val="24"/>
        </w:rPr>
        <w:t>95,863(</w:t>
      </w:r>
      <w:r w:rsidR="00453317" w:rsidRPr="00453317">
        <w:rPr>
          <w:rFonts w:ascii="Garamond" w:hAnsi="Garamond" w:cs="Arial"/>
          <w:i/>
          <w:color w:val="000000"/>
          <w:sz w:val="24"/>
        </w:rPr>
        <w:t>P</w:t>
      </w:r>
      <w:r w:rsidR="00453317" w:rsidRPr="00453317">
        <w:rPr>
          <w:rFonts w:ascii="Garamond" w:hAnsi="Garamond" w:cs="Arial"/>
          <w:color w:val="000000"/>
          <w:sz w:val="24"/>
        </w:rPr>
        <w:t>/</w:t>
      </w:r>
      <w:r w:rsidR="00453317" w:rsidRPr="00453317">
        <w:rPr>
          <w:rFonts w:ascii="Garamond" w:hAnsi="Garamond" w:cs="Arial"/>
          <w:i/>
          <w:color w:val="000000"/>
          <w:sz w:val="24"/>
        </w:rPr>
        <w:t>F</w:t>
      </w:r>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proofErr w:type="spellStart"/>
      <w:r w:rsidR="00AC0195" w:rsidRPr="00AC0195">
        <w:rPr>
          <w:rFonts w:ascii="Garamond" w:hAnsi="Garamond" w:cs="Arial"/>
          <w:i/>
          <w:color w:val="000000"/>
          <w:sz w:val="24"/>
        </w:rPr>
        <w:t>i</w:t>
      </w:r>
      <w:proofErr w:type="spellEnd"/>
      <w:r w:rsidR="00AC0195" w:rsidRPr="00AC0195">
        <w:rPr>
          <w:rFonts w:ascii="Garamond" w:hAnsi="Garamond" w:cs="Arial"/>
          <w:color w:val="000000"/>
          <w:sz w:val="24"/>
        </w:rPr>
        <w:t>,</w:t>
      </w:r>
      <w:r w:rsidR="00AC0195" w:rsidRPr="00AC0195">
        <w:rPr>
          <w:rFonts w:ascii="Garamond" w:hAnsi="Garamond" w:cs="Arial"/>
          <w:i/>
          <w:color w:val="000000"/>
          <w:sz w:val="24"/>
        </w:rPr>
        <w:t xml:space="preserve"> </w:t>
      </w:r>
      <w:r w:rsidR="00130CD1" w:rsidRPr="00141FCB">
        <w:rPr>
          <w:rFonts w:ascii="Garamond" w:hAnsi="Garamond" w:cs="Arial"/>
          <w:color w:val="000000"/>
          <w:sz w:val="24"/>
        </w:rPr>
        <w:t>4)</w:t>
      </w:r>
      <w:r w:rsidR="00453317">
        <w:rPr>
          <w:rFonts w:ascii="Garamond" w:hAnsi="Garamond" w:cs="Arial"/>
          <w:color w:val="000000"/>
          <w:sz w:val="24"/>
        </w:rPr>
        <w:t xml:space="preserve"> </w:t>
      </w:r>
      <w:r w:rsidR="00130CD1" w:rsidRPr="00141FCB">
        <w:rPr>
          <w:rFonts w:ascii="Garamond" w:hAnsi="Garamond" w:cs="Arial"/>
          <w:color w:val="000000"/>
          <w:sz w:val="24"/>
        </w:rPr>
        <w:t>=</w:t>
      </w:r>
      <w:r w:rsidR="00453317">
        <w:rPr>
          <w:rFonts w:ascii="Garamond" w:hAnsi="Garamond" w:cs="Arial"/>
          <w:color w:val="000000"/>
          <w:sz w:val="24"/>
        </w:rPr>
        <w:t xml:space="preserve"> </w:t>
      </w:r>
      <w:r w:rsidR="00130CD1" w:rsidRPr="00141FCB">
        <w:rPr>
          <w:rFonts w:ascii="Garamond" w:hAnsi="Garamond" w:cs="Arial"/>
          <w:color w:val="000000"/>
          <w:sz w:val="24"/>
        </w:rPr>
        <w:t>0</w:t>
      </w:r>
    </w:p>
    <w:p w14:paraId="1AE3EABB" w14:textId="77777777" w:rsidR="0078618D" w:rsidRPr="00141FCB" w:rsidRDefault="0078618D" w:rsidP="00A54107">
      <w:pPr>
        <w:ind w:left="360"/>
        <w:contextualSpacing/>
        <w:rPr>
          <w:rFonts w:ascii="Garamond" w:hAnsi="Garamond" w:cs="Arial"/>
          <w:color w:val="000000"/>
          <w:sz w:val="24"/>
        </w:rPr>
      </w:pPr>
    </w:p>
    <w:p w14:paraId="34B0D735" w14:textId="51FA1ECD" w:rsidR="0078618D" w:rsidRPr="00141FCB" w:rsidRDefault="0078618D" w:rsidP="00453317">
      <w:pPr>
        <w:contextualSpacing/>
        <w:rPr>
          <w:rFonts w:ascii="Garamond" w:hAnsi="Garamond" w:cs="Arial"/>
          <w:color w:val="000000"/>
          <w:sz w:val="24"/>
        </w:rPr>
      </w:pPr>
      <w:proofErr w:type="gramStart"/>
      <w:r w:rsidRPr="00141FCB">
        <w:rPr>
          <w:rFonts w:ascii="Garamond" w:hAnsi="Garamond" w:cs="Arial"/>
          <w:color w:val="000000"/>
          <w:sz w:val="24"/>
        </w:rPr>
        <w:t>which</w:t>
      </w:r>
      <w:proofErr w:type="gramEnd"/>
      <w:r w:rsidRPr="00141FCB">
        <w:rPr>
          <w:rFonts w:ascii="Garamond" w:hAnsi="Garamond" w:cs="Arial"/>
          <w:color w:val="000000"/>
          <w:sz w:val="24"/>
        </w:rPr>
        <w:t xml:space="preserve"> corresponds to an </w:t>
      </w:r>
      <w:r w:rsidRPr="00141FCB">
        <w:rPr>
          <w:rFonts w:ascii="Garamond" w:hAnsi="Garamond" w:cs="Arial"/>
          <w:b/>
          <w:color w:val="000000"/>
          <w:sz w:val="24"/>
        </w:rPr>
        <w:t>after-tax rate of return of 3.93%</w:t>
      </w:r>
    </w:p>
    <w:p w14:paraId="5498C33D" w14:textId="77777777" w:rsidR="001D1AC7" w:rsidRDefault="001D1AC7" w:rsidP="00A54107">
      <w:pPr>
        <w:pStyle w:val="PlainText"/>
        <w:contextualSpacing/>
        <w:rPr>
          <w:rFonts w:ascii="Garamond" w:eastAsia="MS Mincho" w:hAnsi="Garamond" w:cs="Arial"/>
          <w:sz w:val="24"/>
          <w:szCs w:val="24"/>
        </w:rPr>
      </w:pPr>
    </w:p>
    <w:p w14:paraId="6DA67B74" w14:textId="77777777" w:rsidR="00453317" w:rsidRPr="00141FCB" w:rsidRDefault="00453317" w:rsidP="00A54107">
      <w:pPr>
        <w:pStyle w:val="PlainText"/>
        <w:contextualSpacing/>
        <w:rPr>
          <w:rFonts w:ascii="Garamond" w:eastAsia="MS Mincho" w:hAnsi="Garamond" w:cs="Arial"/>
          <w:sz w:val="24"/>
          <w:szCs w:val="24"/>
        </w:rPr>
      </w:pPr>
    </w:p>
    <w:p w14:paraId="5556ACB6" w14:textId="0BE85659"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33</w:t>
      </w:r>
    </w:p>
    <w:p w14:paraId="792CAE63" w14:textId="77777777" w:rsidR="00A3011D" w:rsidRDefault="00A3011D" w:rsidP="00A54107">
      <w:pPr>
        <w:pStyle w:val="PlainText"/>
        <w:contextualSpacing/>
        <w:rPr>
          <w:rFonts w:ascii="Garamond" w:eastAsia="MS Mincho" w:hAnsi="Garamond" w:cs="Arial"/>
          <w:sz w:val="24"/>
          <w:szCs w:val="24"/>
        </w:rPr>
      </w:pPr>
    </w:p>
    <w:tbl>
      <w:tblPr>
        <w:tblW w:w="5240" w:type="pct"/>
        <w:jc w:val="center"/>
        <w:tblInd w:w="-1092" w:type="dxa"/>
        <w:tblLayout w:type="fixed"/>
        <w:tblLook w:val="04A0" w:firstRow="1" w:lastRow="0" w:firstColumn="1" w:lastColumn="0" w:noHBand="0" w:noVBand="1"/>
      </w:tblPr>
      <w:tblGrid>
        <w:gridCol w:w="730"/>
        <w:gridCol w:w="1551"/>
        <w:gridCol w:w="1551"/>
        <w:gridCol w:w="1551"/>
        <w:gridCol w:w="1551"/>
        <w:gridCol w:w="1551"/>
        <w:gridCol w:w="1551"/>
      </w:tblGrid>
      <w:tr w:rsidR="00041326" w:rsidRPr="00FA3514" w14:paraId="7B2D1A23" w14:textId="77777777" w:rsidTr="00496792">
        <w:trPr>
          <w:trHeight w:val="300"/>
          <w:jc w:val="center"/>
        </w:trPr>
        <w:tc>
          <w:tcPr>
            <w:tcW w:w="730" w:type="dxa"/>
            <w:tcBorders>
              <w:top w:val="nil"/>
              <w:left w:val="nil"/>
              <w:bottom w:val="single" w:sz="12" w:space="0" w:color="FFFFFF"/>
              <w:right w:val="single" w:sz="4" w:space="0" w:color="FFFFFF"/>
            </w:tcBorders>
            <w:shd w:val="clear" w:color="4F81BD" w:fill="4F81BD"/>
            <w:noWrap/>
            <w:vAlign w:val="center"/>
          </w:tcPr>
          <w:p w14:paraId="151C3524" w14:textId="77777777" w:rsidR="00041326" w:rsidRPr="00FA3514" w:rsidRDefault="00041326" w:rsidP="00496792">
            <w:pPr>
              <w:contextualSpacing/>
              <w:rPr>
                <w:rFonts w:ascii="Garamond" w:hAnsi="Garamond"/>
                <w:b/>
                <w:bCs/>
                <w:color w:val="FFFFFF"/>
                <w:sz w:val="24"/>
                <w:lang w:val="en-CA"/>
              </w:rPr>
            </w:pPr>
            <w:r>
              <w:rPr>
                <w:rFonts w:ascii="Garamond" w:hAnsi="Garamond"/>
                <w:b/>
                <w:bCs/>
                <w:color w:val="FFFFFF"/>
                <w:sz w:val="24"/>
                <w:lang w:val="en-CA"/>
              </w:rPr>
              <w:t>Year</w:t>
            </w:r>
          </w:p>
        </w:tc>
        <w:tc>
          <w:tcPr>
            <w:tcW w:w="1551" w:type="dxa"/>
            <w:tcBorders>
              <w:top w:val="nil"/>
              <w:left w:val="single" w:sz="4" w:space="0" w:color="FFFFFF"/>
              <w:bottom w:val="single" w:sz="12" w:space="0" w:color="FFFFFF"/>
              <w:right w:val="single" w:sz="4" w:space="0" w:color="FFFFFF"/>
            </w:tcBorders>
            <w:shd w:val="clear" w:color="4F81BD" w:fill="4F81BD"/>
            <w:noWrap/>
            <w:vAlign w:val="center"/>
            <w:hideMark/>
          </w:tcPr>
          <w:p w14:paraId="762F5342" w14:textId="77777777" w:rsidR="00041326" w:rsidRPr="00F96ADD" w:rsidRDefault="00041326" w:rsidP="00496792">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1099F920" w14:textId="14669D72" w:rsidR="00041326" w:rsidRPr="00FA3514" w:rsidRDefault="00041326" w:rsidP="00496792">
            <w:pPr>
              <w:contextualSpacing/>
              <w:rPr>
                <w:rFonts w:ascii="Garamond" w:hAnsi="Garamond"/>
                <w:b/>
                <w:bCs/>
                <w:color w:val="FFFFFF"/>
                <w:sz w:val="24"/>
                <w:lang w:val="en-CA"/>
              </w:rPr>
            </w:pPr>
            <w:r>
              <w:rPr>
                <w:rFonts w:ascii="Garamond" w:hAnsi="Garamond"/>
                <w:b/>
                <w:bCs/>
                <w:color w:val="FFFFFF"/>
                <w:sz w:val="24"/>
                <w:lang w:val="en-CA"/>
              </w:rPr>
              <w:t>CCA</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7DF6F48C" w14:textId="7F2B6146" w:rsidR="00041326" w:rsidRPr="00FA3514" w:rsidRDefault="00041326" w:rsidP="00496792">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06109A58" w14:textId="6A2A59B3" w:rsidR="00041326" w:rsidRDefault="00041326" w:rsidP="00496792">
            <w:pPr>
              <w:contextualSpacing/>
              <w:rPr>
                <w:rFonts w:ascii="Garamond" w:hAnsi="Garamond"/>
                <w:b/>
                <w:bCs/>
                <w:color w:val="FFFFFF"/>
                <w:sz w:val="24"/>
                <w:lang w:val="en-CA"/>
              </w:rPr>
            </w:pPr>
            <w:r>
              <w:rPr>
                <w:rFonts w:ascii="Garamond" w:hAnsi="Garamond"/>
                <w:b/>
                <w:bCs/>
                <w:color w:val="FFFFFF"/>
                <w:sz w:val="24"/>
                <w:lang w:val="en-CA"/>
              </w:rPr>
              <w:t>Income Taxes</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45FDE2A2" w14:textId="77777777" w:rsidR="00041326" w:rsidRDefault="00041326" w:rsidP="00496792">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37EC3153" w14:textId="1C13BA86" w:rsidR="00041326" w:rsidRDefault="00041326" w:rsidP="00496792">
            <w:pPr>
              <w:contextualSpacing/>
              <w:rPr>
                <w:rFonts w:ascii="Garamond" w:hAnsi="Garamond"/>
                <w:b/>
                <w:bCs/>
                <w:color w:val="FFFFFF"/>
                <w:sz w:val="24"/>
                <w:lang w:val="en-CA"/>
              </w:rPr>
            </w:pPr>
            <w:r>
              <w:rPr>
                <w:rFonts w:ascii="Garamond" w:hAnsi="Garamond" w:cs="Arial"/>
                <w:b/>
                <w:color w:val="FFFFFF" w:themeColor="background1"/>
                <w:sz w:val="24"/>
              </w:rPr>
              <w:t>Sum (ATCF)</w:t>
            </w:r>
            <w:r w:rsidRPr="004E0863">
              <w:rPr>
                <w:rFonts w:ascii="Garamond" w:hAnsi="Garamond" w:cs="Arial"/>
                <w:b/>
                <w:color w:val="FFFFFF" w:themeColor="background1"/>
                <w:sz w:val="24"/>
              </w:rPr>
              <w:t xml:space="preserve"> </w:t>
            </w:r>
          </w:p>
        </w:tc>
      </w:tr>
      <w:tr w:rsidR="00041326" w:rsidRPr="00FA3514" w14:paraId="305854AE"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B8CCE4" w:fill="B8CCE4"/>
            <w:noWrap/>
            <w:vAlign w:val="bottom"/>
            <w:hideMark/>
          </w:tcPr>
          <w:p w14:paraId="0C509A84" w14:textId="1AA04707"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0B447FB7" w14:textId="2F02E52A"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–$100,000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5DE44713" w14:textId="1D1E4F22"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19879B91" w14:textId="2ECE7AC8" w:rsidR="00041326" w:rsidRPr="004E0863" w:rsidRDefault="00041326"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0267C03A" w14:textId="424923AC" w:rsidR="00041326" w:rsidRPr="004E0863" w:rsidRDefault="00041326"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61462D89" w14:textId="59EE6ACA"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–$100,000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5C4DD103" w14:textId="1A30F253"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–$100,000</w:t>
            </w:r>
          </w:p>
        </w:tc>
      </w:tr>
      <w:tr w:rsidR="00041326" w:rsidRPr="00FA3514" w14:paraId="35B27901"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hideMark/>
          </w:tcPr>
          <w:p w14:paraId="47B562F7" w14:textId="72B586F2"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14A269B6" w14:textId="59FF0098"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5BE25A3" w14:textId="2DC166C0"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AB6B2BC" w14:textId="753CF473"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$25,000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DF3ABF1" w14:textId="077FD982"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$8,500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81807A0" w14:textId="6A7F3F58"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$26,500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CE9857A" w14:textId="6598825F"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–$73,500</w:t>
            </w:r>
          </w:p>
        </w:tc>
      </w:tr>
      <w:tr w:rsidR="00041326" w:rsidRPr="00FA3514" w14:paraId="30FECD71"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1AD8F37B" w14:textId="57FB0FAE"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2</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1001808A" w14:textId="5FC6368E"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4ACF338" w14:textId="5CBEC98C"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$18,000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9FB70F4" w14:textId="23C36408"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$17,000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E2910AA" w14:textId="72E2583E"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$5,780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871234C" w14:textId="354369E5"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$29,220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763F6C5" w14:textId="65DA790C"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–$44,280</w:t>
            </w:r>
          </w:p>
        </w:tc>
      </w:tr>
      <w:tr w:rsidR="00041326" w:rsidRPr="00FA3514" w14:paraId="7CE29B6F"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tcPr>
          <w:p w14:paraId="3A1C34C7" w14:textId="2886B294"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67219021" w14:textId="385038CC"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DA33A07" w14:textId="20CEB9C0"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$24,000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9F5D192" w14:textId="0A3CEA85"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$11,000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6759C43" w14:textId="677E6909"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$3,740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8F8A875" w14:textId="7AA49868"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$31,260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6635C8F" w14:textId="6796ABC7"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–$13,020</w:t>
            </w:r>
          </w:p>
        </w:tc>
      </w:tr>
      <w:tr w:rsidR="00041326" w:rsidRPr="00FA3514" w14:paraId="44AF4A53"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1C71E817" w14:textId="79741D2E"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4</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58E16A15" w14:textId="1B5FF801"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AAF9C84" w14:textId="3A7674A3"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$18,600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E145B95" w14:textId="64A6A254"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$16,400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E0A1EA0" w14:textId="26B1BC5A"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$5,576</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5459C25" w14:textId="347CB0BE"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$29,424</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A83FDE0" w14:textId="2EA8F02B"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$16,404</w:t>
            </w:r>
          </w:p>
        </w:tc>
      </w:tr>
      <w:tr w:rsidR="00041326" w:rsidRPr="00FA3514" w14:paraId="72E1F5FA"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tcPr>
          <w:p w14:paraId="13C324BA" w14:textId="352C282F"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4064AD7D" w14:textId="16AE9C19"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1607DE8" w14:textId="7C607039"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$11,400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DCB23E5" w14:textId="0DBBDBD8"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$23,600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52CD05A" w14:textId="0B3B3EF5"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$8,024</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341BD19" w14:textId="233223AF"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$26,976</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C004EF6" w14:textId="053BB9E1"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$43,380</w:t>
            </w:r>
          </w:p>
        </w:tc>
      </w:tr>
      <w:tr w:rsidR="00041326" w:rsidRPr="00FA3514" w14:paraId="6B4B654C"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61A66404" w14:textId="173687B6"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6</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4757D262" w14:textId="1BEC0EF6"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$35,000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F2EC6C8" w14:textId="004C0F54"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$5,820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08C9D95" w14:textId="4898A739"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$24,850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D861612" w14:textId="699D0FCB"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$8,449</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C09B28B" w14:textId="7B14FAC7" w:rsidR="00041326" w:rsidRPr="004E0863" w:rsidRDefault="00041326" w:rsidP="00496792">
            <w:pPr>
              <w:pStyle w:val="PlainText"/>
              <w:contextualSpacing/>
              <w:rPr>
                <w:rFonts w:ascii="Garamond" w:hAnsi="Garamond"/>
                <w:color w:val="000000"/>
                <w:sz w:val="24"/>
                <w:szCs w:val="24"/>
              </w:rPr>
            </w:pPr>
            <w:r w:rsidRPr="00141FCB">
              <w:rPr>
                <w:rFonts w:ascii="Garamond" w:hAnsi="Garamond"/>
                <w:color w:val="000000"/>
                <w:sz w:val="24"/>
              </w:rPr>
              <w:t>$26,551</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B1337AB" w14:textId="78AB477D" w:rsidR="00041326" w:rsidRPr="004E0863" w:rsidRDefault="00041326" w:rsidP="00496792">
            <w:pPr>
              <w:pStyle w:val="PlainText"/>
              <w:contextualSpacing/>
              <w:rPr>
                <w:rFonts w:ascii="Garamond" w:eastAsia="MS Mincho" w:hAnsi="Garamond" w:cs="Arial"/>
                <w:sz w:val="24"/>
                <w:szCs w:val="24"/>
              </w:rPr>
            </w:pPr>
            <w:r w:rsidRPr="00141FCB">
              <w:rPr>
                <w:rFonts w:ascii="Garamond" w:hAnsi="Garamond"/>
                <w:color w:val="000000"/>
                <w:sz w:val="24"/>
              </w:rPr>
              <w:t>$69,931</w:t>
            </w:r>
          </w:p>
        </w:tc>
      </w:tr>
    </w:tbl>
    <w:p w14:paraId="67668775" w14:textId="77777777" w:rsidR="00041326" w:rsidRPr="00041326" w:rsidRDefault="00041326" w:rsidP="00A54107">
      <w:pPr>
        <w:pStyle w:val="PlainText"/>
        <w:contextualSpacing/>
        <w:rPr>
          <w:rFonts w:ascii="Garamond" w:eastAsia="MS Mincho" w:hAnsi="Garamond" w:cs="Arial"/>
          <w:sz w:val="24"/>
          <w:szCs w:val="24"/>
        </w:rPr>
      </w:pPr>
    </w:p>
    <w:p w14:paraId="3970DD7E" w14:textId="260F2508" w:rsidR="00AB105C" w:rsidRPr="00141FCB" w:rsidRDefault="00AB105C" w:rsidP="00041326">
      <w:pPr>
        <w:pStyle w:val="NormalWeb"/>
        <w:spacing w:before="0" w:beforeAutospacing="0" w:after="0"/>
        <w:contextualSpacing/>
        <w:rPr>
          <w:rFonts w:ascii="Garamond" w:hAnsi="Garamond" w:cs="Arial"/>
          <w:bCs/>
          <w:color w:val="000000"/>
        </w:rPr>
      </w:pPr>
      <w:r w:rsidRPr="00141FCB">
        <w:rPr>
          <w:rFonts w:ascii="Garamond" w:hAnsi="Garamond" w:cs="Arial"/>
          <w:bCs/>
          <w:color w:val="000000"/>
        </w:rPr>
        <w:t>After-tax payback period</w:t>
      </w:r>
      <w:r w:rsidRPr="00041326">
        <w:rPr>
          <w:rFonts w:ascii="Garamond" w:hAnsi="Garamond" w:cs="Arial"/>
          <w:bCs/>
          <w:color w:val="000000"/>
          <w:sz w:val="10"/>
        </w:rPr>
        <w:t xml:space="preserve"> </w:t>
      </w:r>
      <w:r w:rsidRPr="00141FCB">
        <w:rPr>
          <w:rFonts w:ascii="Garamond" w:hAnsi="Garamond" w:cs="Arial"/>
          <w:bCs/>
          <w:color w:val="000000"/>
        </w:rPr>
        <w:t>= 3 years + $1</w:t>
      </w:r>
      <w:r w:rsidR="00314885" w:rsidRPr="00141FCB">
        <w:rPr>
          <w:rFonts w:ascii="Garamond" w:hAnsi="Garamond" w:cs="Arial"/>
          <w:bCs/>
          <w:color w:val="000000"/>
        </w:rPr>
        <w:t>3</w:t>
      </w:r>
      <w:r w:rsidRPr="00141FCB">
        <w:rPr>
          <w:rFonts w:ascii="Garamond" w:hAnsi="Garamond" w:cs="Arial"/>
          <w:bCs/>
          <w:color w:val="000000"/>
        </w:rPr>
        <w:t>,</w:t>
      </w:r>
      <w:r w:rsidR="00314885" w:rsidRPr="00141FCB">
        <w:rPr>
          <w:rFonts w:ascii="Garamond" w:hAnsi="Garamond" w:cs="Arial"/>
          <w:bCs/>
          <w:color w:val="000000"/>
        </w:rPr>
        <w:t>020</w:t>
      </w:r>
      <w:r w:rsidRPr="00141FCB">
        <w:rPr>
          <w:rFonts w:ascii="Garamond" w:hAnsi="Garamond" w:cs="Arial"/>
          <w:bCs/>
          <w:color w:val="000000"/>
        </w:rPr>
        <w:t xml:space="preserve"> / ($</w:t>
      </w:r>
      <w:r w:rsidR="00314885" w:rsidRPr="00141FCB">
        <w:rPr>
          <w:rFonts w:ascii="Garamond" w:hAnsi="Garamond" w:cs="Arial"/>
          <w:bCs/>
          <w:color w:val="000000"/>
        </w:rPr>
        <w:t xml:space="preserve">13,020 </w:t>
      </w:r>
      <w:r w:rsidRPr="00141FCB">
        <w:rPr>
          <w:rFonts w:ascii="Garamond" w:hAnsi="Garamond" w:cs="Arial"/>
          <w:bCs/>
          <w:color w:val="000000"/>
        </w:rPr>
        <w:t>+ $</w:t>
      </w:r>
      <w:r w:rsidR="00314885" w:rsidRPr="00141FCB">
        <w:rPr>
          <w:rFonts w:ascii="Garamond" w:hAnsi="Garamond" w:cs="Arial"/>
          <w:bCs/>
          <w:color w:val="000000"/>
        </w:rPr>
        <w:t>16,404</w:t>
      </w:r>
      <w:r w:rsidRPr="00141FCB">
        <w:rPr>
          <w:rFonts w:ascii="Garamond" w:hAnsi="Garamond" w:cs="Arial"/>
          <w:bCs/>
          <w:color w:val="000000"/>
        </w:rPr>
        <w:t>)</w:t>
      </w:r>
    </w:p>
    <w:p w14:paraId="39EDFC39" w14:textId="140925CE" w:rsidR="00AB105C" w:rsidRPr="00141FCB" w:rsidRDefault="00AB105C" w:rsidP="00041326">
      <w:pPr>
        <w:pStyle w:val="NormalWeb"/>
        <w:spacing w:before="0" w:beforeAutospacing="0" w:after="0"/>
        <w:ind w:firstLine="2340"/>
        <w:contextualSpacing/>
        <w:rPr>
          <w:rFonts w:ascii="Garamond" w:hAnsi="Garamond" w:cs="Arial"/>
          <w:bCs/>
          <w:color w:val="000000"/>
        </w:rPr>
      </w:pPr>
      <w:r w:rsidRPr="00141FCB">
        <w:rPr>
          <w:rFonts w:ascii="Garamond" w:hAnsi="Garamond" w:cs="Arial"/>
          <w:bCs/>
          <w:color w:val="000000"/>
        </w:rPr>
        <w:t>= 3 years + 0.</w:t>
      </w:r>
      <w:r w:rsidR="00314885" w:rsidRPr="00141FCB">
        <w:rPr>
          <w:rFonts w:ascii="Garamond" w:hAnsi="Garamond" w:cs="Arial"/>
          <w:bCs/>
          <w:color w:val="000000"/>
        </w:rPr>
        <w:t>442</w:t>
      </w:r>
      <w:r w:rsidRPr="00141FCB">
        <w:rPr>
          <w:rFonts w:ascii="Garamond" w:hAnsi="Garamond" w:cs="Arial"/>
          <w:bCs/>
          <w:color w:val="000000"/>
        </w:rPr>
        <w:t xml:space="preserve"> years</w:t>
      </w:r>
    </w:p>
    <w:p w14:paraId="79F1DB30" w14:textId="7614C165" w:rsidR="00AB105C" w:rsidRPr="00141FCB" w:rsidRDefault="00AB105C" w:rsidP="00041326">
      <w:pPr>
        <w:pStyle w:val="NormalWeb"/>
        <w:spacing w:before="0" w:beforeAutospacing="0" w:after="0"/>
        <w:ind w:firstLine="2340"/>
        <w:contextualSpacing/>
        <w:rPr>
          <w:rFonts w:ascii="Garamond" w:hAnsi="Garamond" w:cs="Arial"/>
          <w:b/>
          <w:bCs/>
          <w:color w:val="000000"/>
        </w:rPr>
      </w:pPr>
      <w:r w:rsidRPr="00141FCB">
        <w:rPr>
          <w:rFonts w:ascii="Garamond" w:hAnsi="Garamond" w:cs="Arial"/>
          <w:bCs/>
          <w:color w:val="000000"/>
        </w:rPr>
        <w:t xml:space="preserve">= </w:t>
      </w:r>
      <w:r w:rsidRPr="00141FCB">
        <w:rPr>
          <w:rFonts w:ascii="Garamond" w:hAnsi="Garamond" w:cs="Arial"/>
          <w:b/>
          <w:bCs/>
          <w:color w:val="000000"/>
        </w:rPr>
        <w:t>3.</w:t>
      </w:r>
      <w:r w:rsidR="00314885" w:rsidRPr="00141FCB">
        <w:rPr>
          <w:rFonts w:ascii="Garamond" w:hAnsi="Garamond" w:cs="Arial"/>
          <w:b/>
          <w:bCs/>
          <w:color w:val="000000"/>
        </w:rPr>
        <w:t>442</w:t>
      </w:r>
      <w:r w:rsidRPr="00141FCB">
        <w:rPr>
          <w:rFonts w:ascii="Garamond" w:hAnsi="Garamond" w:cs="Arial"/>
          <w:b/>
          <w:bCs/>
          <w:color w:val="000000"/>
        </w:rPr>
        <w:t xml:space="preserve"> years</w:t>
      </w:r>
    </w:p>
    <w:p w14:paraId="45DD49C9" w14:textId="77777777" w:rsidR="00314885" w:rsidRPr="00141FCB" w:rsidRDefault="00314885" w:rsidP="00A54107">
      <w:pPr>
        <w:pStyle w:val="NormalWeb"/>
        <w:spacing w:before="0" w:beforeAutospacing="0" w:after="0"/>
        <w:ind w:firstLine="720"/>
        <w:contextualSpacing/>
        <w:rPr>
          <w:rFonts w:ascii="Garamond" w:hAnsi="Garamond" w:cs="Arial"/>
          <w:b/>
          <w:bCs/>
          <w:color w:val="000000"/>
        </w:rPr>
      </w:pPr>
    </w:p>
    <w:p w14:paraId="6225E25B" w14:textId="77777777" w:rsidR="00314885" w:rsidRPr="00141FCB" w:rsidRDefault="00314885" w:rsidP="00A54107">
      <w:pPr>
        <w:pStyle w:val="NormalWeb"/>
        <w:spacing w:before="0" w:beforeAutospacing="0" w:after="0"/>
        <w:ind w:firstLine="720"/>
        <w:contextualSpacing/>
        <w:rPr>
          <w:rFonts w:ascii="Garamond" w:hAnsi="Garamond" w:cs="Arial"/>
          <w:bCs/>
          <w:color w:val="000000"/>
        </w:rPr>
      </w:pPr>
    </w:p>
    <w:p w14:paraId="6345E46A" w14:textId="77777777" w:rsidR="00AB105C" w:rsidRDefault="00AB105C" w:rsidP="00A54107">
      <w:pPr>
        <w:pStyle w:val="PlainText"/>
        <w:contextualSpacing/>
        <w:rPr>
          <w:rFonts w:ascii="Garamond" w:eastAsia="MS Mincho" w:hAnsi="Garamond" w:cs="Arial"/>
          <w:b/>
          <w:sz w:val="24"/>
          <w:szCs w:val="24"/>
        </w:rPr>
      </w:pPr>
    </w:p>
    <w:p w14:paraId="46F68CC9" w14:textId="77777777" w:rsidR="00D7457F" w:rsidRPr="00141FCB" w:rsidRDefault="00D7457F" w:rsidP="00A54107">
      <w:pPr>
        <w:pStyle w:val="PlainText"/>
        <w:contextualSpacing/>
        <w:rPr>
          <w:rFonts w:ascii="Garamond" w:eastAsia="MS Mincho" w:hAnsi="Garamond" w:cs="Arial"/>
          <w:sz w:val="24"/>
          <w:szCs w:val="24"/>
        </w:rPr>
      </w:pPr>
    </w:p>
    <w:p w14:paraId="23F10A02" w14:textId="49D0F3C5"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lastRenderedPageBreak/>
        <w:t>12-</w:t>
      </w:r>
      <w:r w:rsidR="00F32773" w:rsidRPr="00330EFE">
        <w:rPr>
          <w:rFonts w:ascii="Century Gothic" w:eastAsia="MS Mincho" w:hAnsi="Century Gothic" w:cs="Arial"/>
          <w:color w:val="008AAD"/>
          <w:sz w:val="32"/>
          <w:szCs w:val="32"/>
        </w:rPr>
        <w:t>36</w:t>
      </w:r>
    </w:p>
    <w:p w14:paraId="60AF5300" w14:textId="77777777" w:rsidR="008200B9" w:rsidRPr="00141FCB" w:rsidRDefault="008200B9" w:rsidP="00A54107">
      <w:pPr>
        <w:pStyle w:val="NormalWeb"/>
        <w:spacing w:before="0" w:beforeAutospacing="0" w:after="0"/>
        <w:ind w:firstLine="720"/>
        <w:contextualSpacing/>
        <w:rPr>
          <w:rFonts w:ascii="Garamond" w:hAnsi="Garamond" w:cs="Arial"/>
          <w:vertAlign w:val="superscript"/>
        </w:rPr>
      </w:pPr>
    </w:p>
    <w:p w14:paraId="50CB35CB" w14:textId="5191F25B" w:rsidR="008200B9" w:rsidRPr="00141FCB" w:rsidRDefault="008200B9" w:rsidP="00041326">
      <w:pPr>
        <w:pStyle w:val="NormalWeb"/>
        <w:spacing w:before="0" w:beforeAutospacing="0" w:after="0"/>
        <w:contextualSpacing/>
        <w:rPr>
          <w:rFonts w:ascii="Garamond" w:hAnsi="Garamond" w:cs="Arial"/>
        </w:rPr>
      </w:pPr>
      <w:r w:rsidRPr="00141FCB">
        <w:rPr>
          <w:rFonts w:ascii="Garamond" w:hAnsi="Garamond" w:cs="Arial"/>
        </w:rPr>
        <w:t xml:space="preserve">The after-tax </w:t>
      </w:r>
      <w:proofErr w:type="spellStart"/>
      <w:r w:rsidRPr="00141FCB">
        <w:rPr>
          <w:rFonts w:ascii="Garamond" w:hAnsi="Garamond" w:cs="Arial"/>
        </w:rPr>
        <w:t>cashflows</w:t>
      </w:r>
      <w:proofErr w:type="spellEnd"/>
      <w:r w:rsidRPr="00141FCB">
        <w:rPr>
          <w:rFonts w:ascii="Garamond" w:hAnsi="Garamond" w:cs="Arial"/>
        </w:rPr>
        <w:t xml:space="preserve"> are calculated in the following table:</w:t>
      </w:r>
    </w:p>
    <w:p w14:paraId="68A9B502" w14:textId="77777777" w:rsidR="008200B9" w:rsidRDefault="008200B9" w:rsidP="00A54107">
      <w:pPr>
        <w:pStyle w:val="NormalWeb"/>
        <w:spacing w:before="0" w:beforeAutospacing="0" w:after="0"/>
        <w:ind w:firstLine="720"/>
        <w:contextualSpacing/>
        <w:rPr>
          <w:rFonts w:ascii="Garamond" w:hAnsi="Garamond" w:cs="Arial"/>
        </w:rPr>
      </w:pPr>
    </w:p>
    <w:tbl>
      <w:tblPr>
        <w:tblW w:w="5443" w:type="pct"/>
        <w:jc w:val="center"/>
        <w:tblInd w:w="-746" w:type="dxa"/>
        <w:tblLayout w:type="fixed"/>
        <w:tblLook w:val="04A0" w:firstRow="1" w:lastRow="0" w:firstColumn="1" w:lastColumn="0" w:noHBand="0" w:noVBand="1"/>
      </w:tblPr>
      <w:tblGrid>
        <w:gridCol w:w="712"/>
        <w:gridCol w:w="1387"/>
        <w:gridCol w:w="1387"/>
        <w:gridCol w:w="1388"/>
        <w:gridCol w:w="1387"/>
        <w:gridCol w:w="1388"/>
        <w:gridCol w:w="1387"/>
        <w:gridCol w:w="1388"/>
      </w:tblGrid>
      <w:tr w:rsidR="00F43F65" w:rsidRPr="00FA3514" w14:paraId="3A970DA8" w14:textId="77777777" w:rsidTr="00AB30FA">
        <w:trPr>
          <w:trHeight w:val="300"/>
          <w:jc w:val="center"/>
        </w:trPr>
        <w:tc>
          <w:tcPr>
            <w:tcW w:w="712" w:type="dxa"/>
            <w:tcBorders>
              <w:top w:val="nil"/>
              <w:left w:val="nil"/>
              <w:bottom w:val="single" w:sz="12" w:space="0" w:color="FFFFFF"/>
              <w:right w:val="single" w:sz="4" w:space="0" w:color="FFFFFF"/>
            </w:tcBorders>
            <w:shd w:val="clear" w:color="4F81BD" w:fill="4F81BD"/>
            <w:noWrap/>
            <w:vAlign w:val="center"/>
          </w:tcPr>
          <w:p w14:paraId="729A14EE" w14:textId="77777777" w:rsidR="00F43F65" w:rsidRPr="00FA3514" w:rsidRDefault="00F43F65" w:rsidP="00AB30FA">
            <w:pPr>
              <w:contextualSpacing/>
              <w:rPr>
                <w:rFonts w:ascii="Garamond" w:hAnsi="Garamond"/>
                <w:b/>
                <w:bCs/>
                <w:color w:val="FFFFFF"/>
                <w:sz w:val="24"/>
                <w:lang w:val="en-CA"/>
              </w:rPr>
            </w:pPr>
            <w:r>
              <w:rPr>
                <w:rFonts w:ascii="Garamond" w:hAnsi="Garamond"/>
                <w:b/>
                <w:bCs/>
                <w:color w:val="FFFFFF"/>
                <w:sz w:val="24"/>
                <w:lang w:val="en-CA"/>
              </w:rPr>
              <w:t>Year</w:t>
            </w:r>
          </w:p>
        </w:tc>
        <w:tc>
          <w:tcPr>
            <w:tcW w:w="1387" w:type="dxa"/>
            <w:tcBorders>
              <w:top w:val="nil"/>
              <w:left w:val="single" w:sz="4" w:space="0" w:color="FFFFFF"/>
              <w:bottom w:val="single" w:sz="12" w:space="0" w:color="FFFFFF"/>
              <w:right w:val="single" w:sz="4" w:space="0" w:color="FFFFFF"/>
            </w:tcBorders>
            <w:shd w:val="clear" w:color="4F81BD" w:fill="4F81BD"/>
            <w:noWrap/>
            <w:vAlign w:val="center"/>
            <w:hideMark/>
          </w:tcPr>
          <w:p w14:paraId="1C21D93C" w14:textId="77777777" w:rsidR="00F43F65" w:rsidRPr="00F96ADD" w:rsidRDefault="00F43F65" w:rsidP="00AB30FA">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1B85F34F" w14:textId="0DDAEED5" w:rsidR="00F43F65" w:rsidRDefault="00F43F65" w:rsidP="00AB30FA">
            <w:pPr>
              <w:contextualSpacing/>
              <w:rPr>
                <w:rFonts w:ascii="Garamond" w:hAnsi="Garamond"/>
                <w:b/>
                <w:bCs/>
                <w:color w:val="FFFFFF"/>
                <w:sz w:val="24"/>
                <w:lang w:val="en-CA"/>
              </w:rPr>
            </w:pPr>
            <w:r>
              <w:rPr>
                <w:rFonts w:ascii="Garamond" w:hAnsi="Garamond"/>
                <w:b/>
                <w:bCs/>
                <w:color w:val="FFFFFF"/>
                <w:sz w:val="24"/>
                <w:lang w:val="en-CA"/>
              </w:rPr>
              <w:t>UCC</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5997A67E" w14:textId="5B9C701D" w:rsidR="00F43F65" w:rsidRPr="00FA3514" w:rsidRDefault="00F43F65" w:rsidP="00AB30FA">
            <w:pPr>
              <w:contextualSpacing/>
              <w:rPr>
                <w:rFonts w:ascii="Garamond" w:hAnsi="Garamond"/>
                <w:b/>
                <w:bCs/>
                <w:color w:val="FFFFFF"/>
                <w:sz w:val="24"/>
                <w:lang w:val="en-CA"/>
              </w:rPr>
            </w:pPr>
            <w:r>
              <w:rPr>
                <w:rFonts w:ascii="Garamond" w:hAnsi="Garamond"/>
                <w:b/>
                <w:bCs/>
                <w:color w:val="FFFFFF"/>
                <w:sz w:val="24"/>
                <w:lang w:val="en-CA"/>
              </w:rPr>
              <w:t>CCA</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29DB057E" w14:textId="77777777" w:rsidR="00F43F65" w:rsidRPr="00FA3514" w:rsidRDefault="00F43F65" w:rsidP="00AB30FA">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526E84D2" w14:textId="77777777" w:rsidR="00F43F65" w:rsidRDefault="00F43F65" w:rsidP="00AB30FA">
            <w:pPr>
              <w:contextualSpacing/>
              <w:rPr>
                <w:rFonts w:ascii="Garamond" w:hAnsi="Garamond"/>
                <w:b/>
                <w:bCs/>
                <w:color w:val="FFFFFF"/>
                <w:sz w:val="24"/>
                <w:lang w:val="en-CA"/>
              </w:rPr>
            </w:pPr>
            <w:r>
              <w:rPr>
                <w:rFonts w:ascii="Garamond" w:hAnsi="Garamond"/>
                <w:b/>
                <w:bCs/>
                <w:color w:val="FFFFFF"/>
                <w:sz w:val="24"/>
                <w:lang w:val="en-CA"/>
              </w:rPr>
              <w:t>Income Taxes</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74EA4227" w14:textId="77777777" w:rsidR="00F43F65" w:rsidRDefault="00F43F65" w:rsidP="00AB30FA">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59F8D883" w14:textId="0858E653" w:rsidR="00F43F65" w:rsidRDefault="00F43F65" w:rsidP="00AB30FA">
            <w:pPr>
              <w:contextualSpacing/>
              <w:rPr>
                <w:rFonts w:ascii="Garamond" w:hAnsi="Garamond"/>
                <w:b/>
                <w:bCs/>
                <w:color w:val="FFFFFF"/>
                <w:sz w:val="24"/>
                <w:lang w:val="en-CA"/>
              </w:rPr>
            </w:pPr>
            <w:r>
              <w:rPr>
                <w:rFonts w:ascii="Garamond" w:hAnsi="Garamond" w:cs="Arial"/>
                <w:b/>
                <w:color w:val="FFFFFF" w:themeColor="background1"/>
                <w:sz w:val="24"/>
              </w:rPr>
              <w:t>PW (ATCF)</w:t>
            </w:r>
            <w:r w:rsidRPr="004E0863">
              <w:rPr>
                <w:rFonts w:ascii="Garamond" w:hAnsi="Garamond" w:cs="Arial"/>
                <w:b/>
                <w:color w:val="FFFFFF" w:themeColor="background1"/>
                <w:sz w:val="24"/>
              </w:rPr>
              <w:t xml:space="preserve"> </w:t>
            </w:r>
          </w:p>
        </w:tc>
      </w:tr>
      <w:tr w:rsidR="00F43F65" w:rsidRPr="00FA3514" w14:paraId="669ED9D8"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B8CCE4" w:fill="B8CCE4"/>
            <w:noWrap/>
            <w:vAlign w:val="center"/>
            <w:hideMark/>
          </w:tcPr>
          <w:p w14:paraId="4FF3A75E" w14:textId="53743206"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5168A9F9" w14:textId="16A61402"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–$55,000</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9DDA589" w14:textId="7C5A543C"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$55,000</w:t>
            </w: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74D93B8" w14:textId="32B7024E"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628C0A7" w14:textId="77777777" w:rsidR="00F43F65" w:rsidRPr="004E0863" w:rsidRDefault="00F43F65" w:rsidP="00AB30FA">
            <w:pPr>
              <w:pStyle w:val="PlainText"/>
              <w:contextualSpacing/>
              <w:rPr>
                <w:rFonts w:ascii="Garamond" w:eastAsia="MS Mincho" w:hAnsi="Garamond" w:cs="Arial"/>
                <w:sz w:val="24"/>
                <w:szCs w:val="24"/>
              </w:rPr>
            </w:pP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4739318" w14:textId="77777777" w:rsidR="00F43F65" w:rsidRPr="004E0863" w:rsidRDefault="00F43F65" w:rsidP="00AB30FA">
            <w:pPr>
              <w:pStyle w:val="PlainText"/>
              <w:contextualSpacing/>
              <w:rPr>
                <w:rFonts w:ascii="Garamond" w:eastAsia="MS Mincho" w:hAnsi="Garamond" w:cs="Arial"/>
                <w:sz w:val="24"/>
                <w:szCs w:val="24"/>
              </w:rPr>
            </w:pP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0DEE40C" w14:textId="026AF21F"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–$55,000</w:t>
            </w: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1DF8284" w14:textId="6A6A9261"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–$55,000</w:t>
            </w:r>
          </w:p>
        </w:tc>
      </w:tr>
      <w:tr w:rsidR="00F43F65" w:rsidRPr="00FA3514" w14:paraId="55910AA0"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center"/>
            <w:hideMark/>
          </w:tcPr>
          <w:p w14:paraId="77180FC7" w14:textId="2F8A1A29"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71223D1A" w14:textId="70B735BA"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CB7C056" w14:textId="3F950B0B"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$50,875</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98EF95E" w14:textId="411661EA"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$4,125</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D016CC9" w14:textId="161C118B"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$5,875</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AB70223" w14:textId="35C6B1B2"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$1,998</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9D9A526" w14:textId="4F24CC80"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$8,003</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DA171A2" w14:textId="3A2AA6BE"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$7,428</w:t>
            </w:r>
          </w:p>
        </w:tc>
      </w:tr>
      <w:tr w:rsidR="00F43F65" w:rsidRPr="00FA3514" w14:paraId="049ABF5C"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auto" w:fill="B8CCE4"/>
            <w:noWrap/>
            <w:vAlign w:val="center"/>
          </w:tcPr>
          <w:p w14:paraId="38516D7F" w14:textId="1CD196AF"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2</w:t>
            </w:r>
          </w:p>
        </w:tc>
        <w:tc>
          <w:tcPr>
            <w:tcW w:w="138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6E28505" w14:textId="08FABD60"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B5216BA" w14:textId="163FCEF0"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$46,750</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B15C929" w14:textId="7D8345CB"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$7,631</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DD31A82" w14:textId="5B4BB9ED"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$2,369</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6ACEDA7" w14:textId="4623F829"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$805</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326063F" w14:textId="6D5AD8FA"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$9,195</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4CA6BEA" w14:textId="0B04828A"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$7,921</w:t>
            </w:r>
          </w:p>
        </w:tc>
      </w:tr>
      <w:tr w:rsidR="00F43F65" w:rsidRPr="00FA3514" w14:paraId="0E590213"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center"/>
          </w:tcPr>
          <w:p w14:paraId="3FABED9C" w14:textId="6542496B"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1C7548F" w14:textId="26CC1B29"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2084417" w14:textId="7F3AC051"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$39,119</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703D874" w14:textId="34EBD721"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$7,013</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993A034" w14:textId="296CBC06"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$2,988</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F7597FE" w14:textId="09845B54"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$1,016</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D54F8D0" w14:textId="4C18DA00"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$8,984</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FDA220D" w14:textId="1820CAA6"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$7,184</w:t>
            </w:r>
          </w:p>
        </w:tc>
      </w:tr>
      <w:tr w:rsidR="00F43F65" w:rsidRPr="00FA3514" w14:paraId="2BFC5D72"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auto" w:fill="B8CCE4"/>
            <w:noWrap/>
            <w:vAlign w:val="center"/>
          </w:tcPr>
          <w:p w14:paraId="07B152F8" w14:textId="684A4DEA"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4</w:t>
            </w:r>
          </w:p>
        </w:tc>
        <w:tc>
          <w:tcPr>
            <w:tcW w:w="138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8C8B32F" w14:textId="494A0473"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A18EE6A" w14:textId="37999B9A"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$32,106</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68EE9AB" w14:textId="7CE085AF"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$5,868</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3A7058F" w14:textId="5496233F"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$4,132</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98D20E2" w14:textId="242BFDBF"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$1,405</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6334117" w14:textId="42BD1045"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$8,595</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754D1AB" w14:textId="5031281D"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$6,379</w:t>
            </w:r>
          </w:p>
        </w:tc>
      </w:tr>
      <w:tr w:rsidR="00F43F65" w:rsidRPr="00FA3514" w14:paraId="0E1714D1"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center"/>
          </w:tcPr>
          <w:p w14:paraId="0B99AD78" w14:textId="19BE05D4"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21A079E9" w14:textId="53A322C6"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E9EBECF" w14:textId="3479EF6E"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$26,238</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471A4A8" w14:textId="583122B2"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$4,816</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6C67FAC" w14:textId="3D4C15A7"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$5,184</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81CBDA0" w14:textId="0AD3D2C5"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$1,763</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1A3A2A8" w14:textId="4DD35311"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$8,237</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DA3C059" w14:textId="42EBBBEC"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$5,674</w:t>
            </w:r>
          </w:p>
        </w:tc>
      </w:tr>
      <w:tr w:rsidR="00F43F65" w:rsidRPr="00FA3514" w14:paraId="2949E965"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auto" w:fill="B8CCE4"/>
            <w:noWrap/>
            <w:vAlign w:val="center"/>
          </w:tcPr>
          <w:p w14:paraId="268645F5" w14:textId="3B8B775F"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6</w:t>
            </w:r>
          </w:p>
        </w:tc>
        <w:tc>
          <w:tcPr>
            <w:tcW w:w="1387"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8368C0B" w14:textId="76D35AEB"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9D6BB45" w14:textId="2553F138"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$21,423</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FA732C7" w14:textId="2BE68903"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$3,936</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C53B949" w14:textId="4812448D"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$24,850</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2F7F9D0" w14:textId="4ED61A43"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$8,449</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E3787AA" w14:textId="3612EE2D" w:rsidR="00F43F65" w:rsidRPr="004E0863" w:rsidRDefault="00F43F65" w:rsidP="00AB30FA">
            <w:pPr>
              <w:pStyle w:val="PlainText"/>
              <w:contextualSpacing/>
              <w:rPr>
                <w:rFonts w:ascii="Garamond" w:hAnsi="Garamond"/>
                <w:color w:val="000000"/>
                <w:sz w:val="24"/>
                <w:szCs w:val="24"/>
              </w:rPr>
            </w:pPr>
            <w:r w:rsidRPr="00141FCB">
              <w:rPr>
                <w:rFonts w:ascii="Garamond" w:hAnsi="Garamond"/>
                <w:color w:val="000000"/>
                <w:sz w:val="24"/>
              </w:rPr>
              <w:t>$1,551</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5C5C34" w14:textId="595DE43B" w:rsidR="00F43F65" w:rsidRPr="004E0863" w:rsidRDefault="00F43F65" w:rsidP="00AB30FA">
            <w:pPr>
              <w:pStyle w:val="PlainText"/>
              <w:contextualSpacing/>
              <w:rPr>
                <w:rFonts w:ascii="Garamond" w:eastAsia="MS Mincho" w:hAnsi="Garamond" w:cs="Arial"/>
                <w:sz w:val="24"/>
                <w:szCs w:val="24"/>
              </w:rPr>
            </w:pPr>
            <w:r w:rsidRPr="00141FCB">
              <w:rPr>
                <w:rFonts w:ascii="Garamond" w:hAnsi="Garamond"/>
                <w:color w:val="000000"/>
                <w:sz w:val="24"/>
              </w:rPr>
              <w:t>$992</w:t>
            </w:r>
          </w:p>
        </w:tc>
      </w:tr>
      <w:tr w:rsidR="00F43F65" w:rsidRPr="00FA3514" w14:paraId="6D2E59F6" w14:textId="77777777" w:rsidTr="00AB30FA">
        <w:trPr>
          <w:trHeight w:val="300"/>
          <w:jc w:val="center"/>
        </w:trPr>
        <w:tc>
          <w:tcPr>
            <w:tcW w:w="712" w:type="dxa"/>
            <w:tcBorders>
              <w:top w:val="single" w:sz="4" w:space="0" w:color="FFFFFF"/>
              <w:left w:val="nil"/>
              <w:bottom w:val="single" w:sz="4" w:space="0" w:color="FFFFFF"/>
              <w:right w:val="single" w:sz="4" w:space="0" w:color="FFFFFF"/>
            </w:tcBorders>
            <w:shd w:val="clear" w:color="auto" w:fill="DCE6F1"/>
            <w:noWrap/>
            <w:vAlign w:val="center"/>
          </w:tcPr>
          <w:p w14:paraId="1A38E98C" w14:textId="02098DF8"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6</w:t>
            </w:r>
          </w:p>
        </w:tc>
        <w:tc>
          <w:tcPr>
            <w:tcW w:w="1387"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146469D1" w14:textId="4398111A"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$35,000</w:t>
            </w:r>
          </w:p>
        </w:tc>
        <w:tc>
          <w:tcPr>
            <w:tcW w:w="138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B3C351D" w14:textId="3BD4DA28"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 xml:space="preserve"> </w:t>
            </w:r>
          </w:p>
        </w:tc>
        <w:tc>
          <w:tcPr>
            <w:tcW w:w="1388"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FCE9098" w14:textId="6FC1F47D"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 xml:space="preserve"> </w:t>
            </w:r>
          </w:p>
        </w:tc>
        <w:tc>
          <w:tcPr>
            <w:tcW w:w="138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328E0930" w14:textId="7ECD55F1"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$13,578</w:t>
            </w:r>
          </w:p>
        </w:tc>
        <w:tc>
          <w:tcPr>
            <w:tcW w:w="1388"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E03348E" w14:textId="26670C64"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$4,616</w:t>
            </w:r>
          </w:p>
        </w:tc>
        <w:tc>
          <w:tcPr>
            <w:tcW w:w="1387"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C03F551" w14:textId="5A532C52"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$30,384</w:t>
            </w:r>
          </w:p>
        </w:tc>
        <w:tc>
          <w:tcPr>
            <w:tcW w:w="1388"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EE6F413" w14:textId="43D83761" w:rsidR="00F43F65" w:rsidRPr="00141FCB" w:rsidRDefault="00F43F65" w:rsidP="00AB30FA">
            <w:pPr>
              <w:pStyle w:val="PlainText"/>
              <w:contextualSpacing/>
              <w:rPr>
                <w:rFonts w:ascii="Garamond" w:hAnsi="Garamond"/>
                <w:color w:val="000000"/>
                <w:sz w:val="24"/>
              </w:rPr>
            </w:pPr>
            <w:r w:rsidRPr="00141FCB">
              <w:rPr>
                <w:rFonts w:ascii="Garamond" w:hAnsi="Garamond"/>
                <w:color w:val="000000"/>
                <w:sz w:val="24"/>
              </w:rPr>
              <w:t>$19,426</w:t>
            </w:r>
          </w:p>
        </w:tc>
      </w:tr>
    </w:tbl>
    <w:p w14:paraId="18176C9E" w14:textId="77777777" w:rsidR="00D7457F" w:rsidRDefault="00D7457F" w:rsidP="00F43F65">
      <w:pPr>
        <w:pStyle w:val="NormalWeb"/>
        <w:spacing w:before="0" w:beforeAutospacing="0" w:after="0"/>
        <w:contextualSpacing/>
        <w:rPr>
          <w:rFonts w:ascii="Garamond" w:hAnsi="Garamond" w:cs="Arial"/>
          <w:vertAlign w:val="superscript"/>
        </w:rPr>
      </w:pPr>
    </w:p>
    <w:p w14:paraId="4DC82E8C" w14:textId="12A50B4D" w:rsidR="00AB105C" w:rsidRPr="00141FCB" w:rsidRDefault="00AB105C" w:rsidP="00F43F65">
      <w:pPr>
        <w:pStyle w:val="NormalWeb"/>
        <w:spacing w:before="0" w:beforeAutospacing="0" w:after="0"/>
        <w:contextualSpacing/>
        <w:rPr>
          <w:rFonts w:ascii="Garamond" w:hAnsi="Garamond" w:cs="Arial"/>
        </w:rPr>
      </w:pPr>
      <w:r w:rsidRPr="00141FCB">
        <w:rPr>
          <w:rFonts w:ascii="Garamond" w:hAnsi="Garamond" w:cs="Arial"/>
          <w:vertAlign w:val="superscript"/>
        </w:rPr>
        <w:t>*</w:t>
      </w:r>
      <w:r w:rsidRPr="00141FCB">
        <w:rPr>
          <w:rFonts w:ascii="Garamond" w:hAnsi="Garamond" w:cs="Arial"/>
        </w:rPr>
        <w:t>Depreciable recaptured = $35,000 – $</w:t>
      </w:r>
      <w:r w:rsidR="008200B9" w:rsidRPr="00141FCB">
        <w:rPr>
          <w:rFonts w:ascii="Garamond" w:hAnsi="Garamond" w:cs="Arial"/>
        </w:rPr>
        <w:t>21,423</w:t>
      </w:r>
      <w:r w:rsidRPr="00141FCB">
        <w:rPr>
          <w:rFonts w:ascii="Garamond" w:hAnsi="Garamond" w:cs="Arial"/>
        </w:rPr>
        <w:t xml:space="preserve"> = $</w:t>
      </w:r>
      <w:r w:rsidR="008200B9" w:rsidRPr="00141FCB">
        <w:rPr>
          <w:rFonts w:ascii="Garamond" w:hAnsi="Garamond" w:cs="Arial"/>
        </w:rPr>
        <w:t>13,578</w:t>
      </w:r>
    </w:p>
    <w:p w14:paraId="1820CE1B" w14:textId="77777777" w:rsidR="00AB105C" w:rsidRPr="00141FCB" w:rsidRDefault="00AB105C" w:rsidP="00A54107">
      <w:pPr>
        <w:contextualSpacing/>
        <w:rPr>
          <w:rFonts w:ascii="Garamond" w:hAnsi="Garamond" w:cs="Arial"/>
          <w:bCs/>
          <w:sz w:val="24"/>
        </w:rPr>
      </w:pPr>
    </w:p>
    <w:p w14:paraId="303CF033" w14:textId="097B0684" w:rsidR="00AB105C" w:rsidRPr="00141FCB" w:rsidRDefault="008200B9" w:rsidP="00F43F65">
      <w:pPr>
        <w:ind w:left="360"/>
        <w:contextualSpacing/>
        <w:rPr>
          <w:rFonts w:ascii="Garamond" w:hAnsi="Garamond" w:cs="Arial"/>
          <w:color w:val="000000"/>
          <w:sz w:val="24"/>
        </w:rPr>
      </w:pPr>
      <w:r w:rsidRPr="00141FCB">
        <w:rPr>
          <w:rFonts w:ascii="Garamond" w:hAnsi="Garamond" w:cs="Arial"/>
          <w:bCs/>
          <w:sz w:val="24"/>
        </w:rPr>
        <w:t xml:space="preserve">We evaluate the present worth of the after-tax </w:t>
      </w:r>
      <w:proofErr w:type="spellStart"/>
      <w:r w:rsidRPr="00141FCB">
        <w:rPr>
          <w:rFonts w:ascii="Garamond" w:hAnsi="Garamond" w:cs="Arial"/>
          <w:bCs/>
          <w:sz w:val="24"/>
        </w:rPr>
        <w:t>cashflows</w:t>
      </w:r>
      <w:proofErr w:type="spellEnd"/>
      <w:r w:rsidRPr="00141FCB">
        <w:rPr>
          <w:rFonts w:ascii="Garamond" w:hAnsi="Garamond" w:cs="Arial"/>
          <w:bCs/>
          <w:sz w:val="24"/>
        </w:rPr>
        <w:t xml:space="preserve"> using various interest rates and find that an interest rate of 7.74% gives us a present worth of zero. So we can conclude the </w:t>
      </w:r>
      <w:r w:rsidRPr="00141FCB">
        <w:rPr>
          <w:rFonts w:ascii="Garamond" w:hAnsi="Garamond" w:cs="Arial"/>
          <w:b/>
          <w:bCs/>
          <w:sz w:val="24"/>
        </w:rPr>
        <w:t>after-tax rate of return is 7.74%.</w:t>
      </w:r>
    </w:p>
    <w:p w14:paraId="0186DA3A" w14:textId="77777777" w:rsidR="0038366E" w:rsidRPr="00D7457F" w:rsidRDefault="0038366E" w:rsidP="00A54107">
      <w:pPr>
        <w:pStyle w:val="PlainText"/>
        <w:contextualSpacing/>
        <w:rPr>
          <w:rFonts w:ascii="Garamond" w:eastAsia="MS Mincho" w:hAnsi="Garamond" w:cs="Arial"/>
          <w:szCs w:val="24"/>
        </w:rPr>
      </w:pPr>
    </w:p>
    <w:p w14:paraId="158C77DD" w14:textId="6C9EBB12"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38</w:t>
      </w:r>
    </w:p>
    <w:p w14:paraId="29513D27" w14:textId="64017771" w:rsidR="00484A15" w:rsidRPr="00D7457F" w:rsidRDefault="00484A15" w:rsidP="00A54107">
      <w:pPr>
        <w:pStyle w:val="NormalWeb"/>
        <w:spacing w:before="0" w:beforeAutospacing="0" w:after="0"/>
        <w:ind w:left="720"/>
        <w:contextualSpacing/>
        <w:rPr>
          <w:rFonts w:ascii="Garamond" w:hAnsi="Garamond" w:cs="Arial"/>
          <w:color w:val="000000"/>
          <w:sz w:val="20"/>
        </w:rPr>
      </w:pPr>
    </w:p>
    <w:tbl>
      <w:tblPr>
        <w:tblW w:w="5240" w:type="pct"/>
        <w:jc w:val="center"/>
        <w:tblInd w:w="-1092" w:type="dxa"/>
        <w:tblLayout w:type="fixed"/>
        <w:tblLook w:val="04A0" w:firstRow="1" w:lastRow="0" w:firstColumn="1" w:lastColumn="0" w:noHBand="0" w:noVBand="1"/>
      </w:tblPr>
      <w:tblGrid>
        <w:gridCol w:w="730"/>
        <w:gridCol w:w="1551"/>
        <w:gridCol w:w="1551"/>
        <w:gridCol w:w="1551"/>
        <w:gridCol w:w="1551"/>
        <w:gridCol w:w="1551"/>
        <w:gridCol w:w="1551"/>
      </w:tblGrid>
      <w:tr w:rsidR="00F43F65" w:rsidRPr="00FA3514" w14:paraId="3074ABD8" w14:textId="77777777" w:rsidTr="00496792">
        <w:trPr>
          <w:trHeight w:val="300"/>
          <w:jc w:val="center"/>
        </w:trPr>
        <w:tc>
          <w:tcPr>
            <w:tcW w:w="730" w:type="dxa"/>
            <w:tcBorders>
              <w:top w:val="nil"/>
              <w:left w:val="nil"/>
              <w:bottom w:val="single" w:sz="12" w:space="0" w:color="FFFFFF"/>
              <w:right w:val="single" w:sz="4" w:space="0" w:color="FFFFFF"/>
            </w:tcBorders>
            <w:shd w:val="clear" w:color="4F81BD" w:fill="4F81BD"/>
            <w:noWrap/>
            <w:vAlign w:val="center"/>
          </w:tcPr>
          <w:p w14:paraId="31EF5669" w14:textId="77777777" w:rsidR="00F43F65" w:rsidRPr="00FA3514" w:rsidRDefault="00F43F65" w:rsidP="00496792">
            <w:pPr>
              <w:contextualSpacing/>
              <w:rPr>
                <w:rFonts w:ascii="Garamond" w:hAnsi="Garamond"/>
                <w:b/>
                <w:bCs/>
                <w:color w:val="FFFFFF"/>
                <w:sz w:val="24"/>
                <w:lang w:val="en-CA"/>
              </w:rPr>
            </w:pPr>
            <w:r>
              <w:rPr>
                <w:rFonts w:ascii="Garamond" w:hAnsi="Garamond"/>
                <w:b/>
                <w:bCs/>
                <w:color w:val="FFFFFF"/>
                <w:sz w:val="24"/>
                <w:lang w:val="en-CA"/>
              </w:rPr>
              <w:t>Year</w:t>
            </w:r>
          </w:p>
        </w:tc>
        <w:tc>
          <w:tcPr>
            <w:tcW w:w="1551" w:type="dxa"/>
            <w:tcBorders>
              <w:top w:val="nil"/>
              <w:left w:val="single" w:sz="4" w:space="0" w:color="FFFFFF"/>
              <w:bottom w:val="single" w:sz="12" w:space="0" w:color="FFFFFF"/>
              <w:right w:val="single" w:sz="4" w:space="0" w:color="FFFFFF"/>
            </w:tcBorders>
            <w:shd w:val="clear" w:color="4F81BD" w:fill="4F81BD"/>
            <w:noWrap/>
            <w:vAlign w:val="center"/>
            <w:hideMark/>
          </w:tcPr>
          <w:p w14:paraId="45D2BCC1" w14:textId="77777777" w:rsidR="00F43F65" w:rsidRPr="00F96ADD" w:rsidRDefault="00F43F65" w:rsidP="00496792">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40A0244F" w14:textId="77777777" w:rsidR="00F43F65" w:rsidRPr="00FA3514" w:rsidRDefault="00F43F65" w:rsidP="00496792">
            <w:pPr>
              <w:contextualSpacing/>
              <w:rPr>
                <w:rFonts w:ascii="Garamond" w:hAnsi="Garamond"/>
                <w:b/>
                <w:bCs/>
                <w:color w:val="FFFFFF"/>
                <w:sz w:val="24"/>
                <w:lang w:val="en-CA"/>
              </w:rPr>
            </w:pPr>
            <w:r>
              <w:rPr>
                <w:rFonts w:ascii="Garamond" w:hAnsi="Garamond"/>
                <w:b/>
                <w:bCs/>
                <w:color w:val="FFFFFF"/>
                <w:sz w:val="24"/>
                <w:lang w:val="en-CA"/>
              </w:rPr>
              <w:t>CCA</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5A9DCFA0" w14:textId="77777777" w:rsidR="00F43F65" w:rsidRPr="00FA3514" w:rsidRDefault="00F43F65" w:rsidP="00496792">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733320A9" w14:textId="77777777" w:rsidR="00F43F65" w:rsidRDefault="00F43F65" w:rsidP="00496792">
            <w:pPr>
              <w:contextualSpacing/>
              <w:rPr>
                <w:rFonts w:ascii="Garamond" w:hAnsi="Garamond"/>
                <w:b/>
                <w:bCs/>
                <w:color w:val="FFFFFF"/>
                <w:sz w:val="24"/>
                <w:lang w:val="en-CA"/>
              </w:rPr>
            </w:pPr>
            <w:r>
              <w:rPr>
                <w:rFonts w:ascii="Garamond" w:hAnsi="Garamond"/>
                <w:b/>
                <w:bCs/>
                <w:color w:val="FFFFFF"/>
                <w:sz w:val="24"/>
                <w:lang w:val="en-CA"/>
              </w:rPr>
              <w:t>Income Taxes</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0B78F70C" w14:textId="77777777" w:rsidR="00F43F65" w:rsidRDefault="00F43F65" w:rsidP="00496792">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3AAA4061" w14:textId="06F5129F" w:rsidR="00F43F65" w:rsidRDefault="00F43F65" w:rsidP="00496792">
            <w:pPr>
              <w:contextualSpacing/>
              <w:rPr>
                <w:rFonts w:ascii="Garamond" w:hAnsi="Garamond"/>
                <w:b/>
                <w:bCs/>
                <w:color w:val="FFFFFF"/>
                <w:sz w:val="24"/>
                <w:lang w:val="en-CA"/>
              </w:rPr>
            </w:pPr>
            <w:r>
              <w:rPr>
                <w:rFonts w:ascii="Garamond" w:hAnsi="Garamond" w:cs="Arial"/>
                <w:b/>
                <w:color w:val="FFFFFF" w:themeColor="background1"/>
                <w:sz w:val="24"/>
              </w:rPr>
              <w:t>PW (ATCF)</w:t>
            </w:r>
            <w:r w:rsidRPr="004E0863">
              <w:rPr>
                <w:rFonts w:ascii="Garamond" w:hAnsi="Garamond" w:cs="Arial"/>
                <w:b/>
                <w:color w:val="FFFFFF" w:themeColor="background1"/>
                <w:sz w:val="24"/>
              </w:rPr>
              <w:t xml:space="preserve"> </w:t>
            </w:r>
          </w:p>
        </w:tc>
      </w:tr>
      <w:tr w:rsidR="00F43F65" w:rsidRPr="00FA3514" w14:paraId="180811B8"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B8CCE4" w:fill="B8CCE4"/>
            <w:noWrap/>
            <w:vAlign w:val="bottom"/>
            <w:hideMark/>
          </w:tcPr>
          <w:p w14:paraId="06F158CF" w14:textId="77ECBEEB"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73E8C0C8" w14:textId="5423A2BD"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–$300,000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4338B2B7" w14:textId="5392BE44"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12CEC45" w14:textId="77777777" w:rsidR="00F43F65" w:rsidRPr="004E0863" w:rsidRDefault="00F43F65"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63711271" w14:textId="77777777" w:rsidR="00F43F65" w:rsidRPr="004E0863" w:rsidRDefault="00F43F65"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03DD712A" w14:textId="1331C4EA" w:rsidR="00F43F65" w:rsidRPr="004E0863" w:rsidRDefault="00F43F65" w:rsidP="00496792">
            <w:pPr>
              <w:pStyle w:val="PlainText"/>
              <w:contextualSpacing/>
              <w:rPr>
                <w:rFonts w:ascii="Garamond" w:hAnsi="Garamond"/>
                <w:color w:val="000000"/>
                <w:sz w:val="24"/>
                <w:szCs w:val="24"/>
              </w:rPr>
            </w:pPr>
            <w:r w:rsidRPr="00141FCB">
              <w:rPr>
                <w:rFonts w:ascii="Garamond" w:hAnsi="Garamond"/>
                <w:color w:val="000000"/>
                <w:sz w:val="24"/>
              </w:rPr>
              <w:t>–$300,000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614B1240" w14:textId="1FB16F34"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–$300,000</w:t>
            </w:r>
          </w:p>
        </w:tc>
      </w:tr>
      <w:tr w:rsidR="00F43F65" w:rsidRPr="00FA3514" w14:paraId="1BCD7D1D"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hideMark/>
          </w:tcPr>
          <w:p w14:paraId="089C8BF9" w14:textId="2F138E5B"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78B297E9" w14:textId="38336C93"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$150,000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67AB848" w14:textId="4F82E259"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$45,000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CFC9EE9" w14:textId="06EC2247"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$105,000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2693B1E" w14:textId="09C34F59"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$40,950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A0DCC01" w14:textId="1F1E91CD" w:rsidR="00F43F65" w:rsidRPr="004E0863" w:rsidRDefault="00F43F65" w:rsidP="00496792">
            <w:pPr>
              <w:pStyle w:val="PlainText"/>
              <w:contextualSpacing/>
              <w:rPr>
                <w:rFonts w:ascii="Garamond" w:hAnsi="Garamond"/>
                <w:color w:val="000000"/>
                <w:sz w:val="24"/>
                <w:szCs w:val="24"/>
              </w:rPr>
            </w:pPr>
            <w:r w:rsidRPr="00141FCB">
              <w:rPr>
                <w:rFonts w:ascii="Garamond" w:hAnsi="Garamond"/>
                <w:color w:val="000000"/>
                <w:sz w:val="24"/>
              </w:rPr>
              <w:t>$109,050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E5847F5" w14:textId="1F8BFE69"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$97,366</w:t>
            </w:r>
          </w:p>
        </w:tc>
      </w:tr>
      <w:tr w:rsidR="00F43F65" w:rsidRPr="00FA3514" w14:paraId="51F6026D"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354585CC" w14:textId="515A444A"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2</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472AA8CB" w14:textId="442BB53C"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$150,000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A9A4ABD" w14:textId="083ADC82"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$76,500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C320A15" w14:textId="4BBC7826"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$73,500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6B97DCD" w14:textId="548C48D2"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$28,665</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51C07D3" w14:textId="3A78CC17" w:rsidR="00F43F65" w:rsidRPr="004E0863" w:rsidRDefault="00F43F65" w:rsidP="00496792">
            <w:pPr>
              <w:pStyle w:val="PlainText"/>
              <w:contextualSpacing/>
              <w:rPr>
                <w:rFonts w:ascii="Garamond" w:hAnsi="Garamond"/>
                <w:color w:val="000000"/>
                <w:sz w:val="24"/>
                <w:szCs w:val="24"/>
              </w:rPr>
            </w:pPr>
            <w:r w:rsidRPr="00141FCB">
              <w:rPr>
                <w:rFonts w:ascii="Garamond" w:hAnsi="Garamond"/>
                <w:color w:val="000000"/>
                <w:sz w:val="24"/>
              </w:rPr>
              <w:t>$121,335</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F650823" w14:textId="26F59540"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$96,728</w:t>
            </w:r>
          </w:p>
        </w:tc>
      </w:tr>
      <w:tr w:rsidR="00F43F65" w:rsidRPr="00FA3514" w14:paraId="4EA95EAD"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tcPr>
          <w:p w14:paraId="65C7F606" w14:textId="56E498A2"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433629A2" w14:textId="5EEC5D6C"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$150,000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FE80372" w14:textId="301BA9F9"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$63,000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2D8ECDA" w14:textId="3252DE99"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$87,000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7034920" w14:textId="1A37D2ED"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$33,930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41939FA" w14:textId="1EC2A9A9" w:rsidR="00F43F65" w:rsidRPr="004E0863" w:rsidRDefault="00F43F65" w:rsidP="00496792">
            <w:pPr>
              <w:pStyle w:val="PlainText"/>
              <w:contextualSpacing/>
              <w:rPr>
                <w:rFonts w:ascii="Garamond" w:hAnsi="Garamond"/>
                <w:color w:val="000000"/>
                <w:sz w:val="24"/>
                <w:szCs w:val="24"/>
              </w:rPr>
            </w:pPr>
            <w:r w:rsidRPr="00141FCB">
              <w:rPr>
                <w:rFonts w:ascii="Garamond" w:hAnsi="Garamond"/>
                <w:color w:val="000000"/>
                <w:sz w:val="24"/>
              </w:rPr>
              <w:t>$116,070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6D1EE21" w14:textId="1560AEF1"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$82,616</w:t>
            </w:r>
          </w:p>
        </w:tc>
      </w:tr>
      <w:tr w:rsidR="00F43F65" w:rsidRPr="00FA3514" w14:paraId="56BAECAD"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52A1E1E5" w14:textId="3525F51D"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4</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2764003C" w14:textId="08B70416"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$150,000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269C2CE" w14:textId="41E18F18"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$40,050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E633DD6" w14:textId="50EDC50E"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$109,950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048353F" w14:textId="37716F5B"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$42,881</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D2FB17E" w14:textId="7B02B32C" w:rsidR="00F43F65" w:rsidRPr="004E0863" w:rsidRDefault="00F43F65" w:rsidP="00496792">
            <w:pPr>
              <w:pStyle w:val="PlainText"/>
              <w:contextualSpacing/>
              <w:rPr>
                <w:rFonts w:ascii="Garamond" w:hAnsi="Garamond"/>
                <w:color w:val="000000"/>
                <w:sz w:val="24"/>
                <w:szCs w:val="24"/>
              </w:rPr>
            </w:pPr>
            <w:r w:rsidRPr="00141FCB">
              <w:rPr>
                <w:rFonts w:ascii="Garamond" w:hAnsi="Garamond"/>
                <w:color w:val="000000"/>
                <w:sz w:val="24"/>
              </w:rPr>
              <w:t>$107,120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9B8EF23" w14:textId="76F9E95C"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$68,076</w:t>
            </w:r>
          </w:p>
        </w:tc>
      </w:tr>
      <w:tr w:rsidR="00F43F65" w:rsidRPr="00FA3514" w14:paraId="34282FB3"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tcPr>
          <w:p w14:paraId="5C169651" w14:textId="2C6F0A47"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699189B9" w14:textId="40933521"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$150,000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F5D786B" w14:textId="02F6619F"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$21,150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FE15E2A" w14:textId="7A5A7681"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$128,850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3E63B10" w14:textId="273A7D38"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$50,252</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274AB6E" w14:textId="5534DEC4" w:rsidR="00F43F65" w:rsidRPr="004E0863" w:rsidRDefault="00F43F65" w:rsidP="00496792">
            <w:pPr>
              <w:pStyle w:val="PlainText"/>
              <w:contextualSpacing/>
              <w:rPr>
                <w:rFonts w:ascii="Garamond" w:hAnsi="Garamond"/>
                <w:color w:val="000000"/>
                <w:sz w:val="24"/>
                <w:szCs w:val="24"/>
              </w:rPr>
            </w:pPr>
            <w:r w:rsidRPr="00141FCB">
              <w:rPr>
                <w:rFonts w:ascii="Garamond" w:hAnsi="Garamond"/>
                <w:color w:val="000000"/>
                <w:sz w:val="24"/>
              </w:rPr>
              <w:t>$99,749</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0E173E7" w14:textId="4EE4736D" w:rsidR="00F43F65" w:rsidRPr="004E0863" w:rsidRDefault="00F43F65" w:rsidP="00496792">
            <w:pPr>
              <w:pStyle w:val="PlainText"/>
              <w:contextualSpacing/>
              <w:rPr>
                <w:rFonts w:ascii="Garamond" w:eastAsia="MS Mincho" w:hAnsi="Garamond" w:cs="Arial"/>
                <w:sz w:val="24"/>
                <w:szCs w:val="24"/>
              </w:rPr>
            </w:pPr>
            <w:r w:rsidRPr="00141FCB">
              <w:rPr>
                <w:rFonts w:ascii="Garamond" w:hAnsi="Garamond"/>
                <w:color w:val="000000"/>
                <w:sz w:val="24"/>
              </w:rPr>
              <w:t>$56,600</w:t>
            </w:r>
          </w:p>
        </w:tc>
      </w:tr>
      <w:tr w:rsidR="00296CDA" w:rsidRPr="00FA3514" w14:paraId="5ECF7F11" w14:textId="77777777" w:rsidTr="00296CDA">
        <w:trPr>
          <w:trHeight w:val="300"/>
          <w:jc w:val="center"/>
        </w:trPr>
        <w:tc>
          <w:tcPr>
            <w:tcW w:w="8485" w:type="dxa"/>
            <w:gridSpan w:val="6"/>
            <w:tcBorders>
              <w:top w:val="single" w:sz="4" w:space="0" w:color="FFFFFF"/>
              <w:left w:val="nil"/>
              <w:bottom w:val="single" w:sz="4" w:space="0" w:color="FFFFFF"/>
              <w:right w:val="single" w:sz="4" w:space="0" w:color="FFFFFF"/>
            </w:tcBorders>
            <w:shd w:val="clear" w:color="auto" w:fill="B8CCE4"/>
            <w:noWrap/>
            <w:vAlign w:val="bottom"/>
          </w:tcPr>
          <w:p w14:paraId="063DEA26" w14:textId="2F7EB201" w:rsidR="00296CDA" w:rsidRPr="004E0863" w:rsidRDefault="00296CDA" w:rsidP="00496792">
            <w:pPr>
              <w:pStyle w:val="PlainText"/>
              <w:contextualSpacing/>
              <w:rPr>
                <w:rFonts w:ascii="Garamond" w:hAnsi="Garamond"/>
                <w:color w:val="000000"/>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04C6BC8" w14:textId="7BD17FAB" w:rsidR="00296CDA" w:rsidRPr="004E0863" w:rsidRDefault="00296CDA" w:rsidP="00496792">
            <w:pPr>
              <w:pStyle w:val="PlainText"/>
              <w:contextualSpacing/>
              <w:rPr>
                <w:rFonts w:ascii="Garamond" w:eastAsia="MS Mincho" w:hAnsi="Garamond" w:cs="Arial"/>
                <w:sz w:val="24"/>
                <w:szCs w:val="24"/>
              </w:rPr>
            </w:pPr>
            <w:r w:rsidRPr="00141FCB">
              <w:rPr>
                <w:rFonts w:ascii="Garamond" w:hAnsi="Garamond"/>
                <w:b/>
                <w:bCs/>
                <w:color w:val="000000"/>
                <w:sz w:val="24"/>
              </w:rPr>
              <w:t>$101,386</w:t>
            </w:r>
          </w:p>
        </w:tc>
      </w:tr>
    </w:tbl>
    <w:p w14:paraId="54B359B4" w14:textId="77777777" w:rsidR="00F43F65" w:rsidRPr="00D7457F" w:rsidRDefault="00F43F65" w:rsidP="00A54107">
      <w:pPr>
        <w:pStyle w:val="NormalWeb"/>
        <w:spacing w:before="0" w:beforeAutospacing="0" w:after="0"/>
        <w:ind w:left="720"/>
        <w:contextualSpacing/>
        <w:rPr>
          <w:rFonts w:ascii="Garamond" w:hAnsi="Garamond" w:cs="Arial"/>
          <w:color w:val="000000"/>
          <w:sz w:val="20"/>
        </w:rPr>
      </w:pPr>
    </w:p>
    <w:p w14:paraId="079809EB" w14:textId="086695AA" w:rsidR="00AB105C" w:rsidRPr="00F43F65" w:rsidRDefault="00484A15" w:rsidP="00F43F65">
      <w:pPr>
        <w:pStyle w:val="NormalWeb"/>
        <w:numPr>
          <w:ilvl w:val="0"/>
          <w:numId w:val="32"/>
        </w:numPr>
        <w:tabs>
          <w:tab w:val="left" w:pos="360"/>
        </w:tabs>
        <w:spacing w:before="0" w:beforeAutospacing="0" w:after="0"/>
        <w:ind w:left="360"/>
        <w:contextualSpacing/>
        <w:rPr>
          <w:rFonts w:ascii="Garamond" w:hAnsi="Garamond" w:cs="Arial"/>
          <w:color w:val="000000"/>
        </w:rPr>
      </w:pPr>
      <w:r w:rsidRPr="00F43F65">
        <w:rPr>
          <w:rFonts w:ascii="Garamond" w:hAnsi="Garamond" w:cs="Arial"/>
          <w:color w:val="000000"/>
        </w:rPr>
        <w:t xml:space="preserve">If we sum the after-tax </w:t>
      </w:r>
      <w:proofErr w:type="spellStart"/>
      <w:r w:rsidRPr="00F43F65">
        <w:rPr>
          <w:rFonts w:ascii="Garamond" w:hAnsi="Garamond" w:cs="Arial"/>
          <w:color w:val="000000"/>
        </w:rPr>
        <w:t>cashflows</w:t>
      </w:r>
      <w:proofErr w:type="spellEnd"/>
      <w:r w:rsidRPr="00F43F65">
        <w:rPr>
          <w:rFonts w:ascii="Garamond" w:hAnsi="Garamond" w:cs="Arial"/>
          <w:color w:val="000000"/>
        </w:rPr>
        <w:t xml:space="preserve">, they total </w:t>
      </w:r>
      <w:r w:rsidR="00A54107" w:rsidRPr="00F43F65">
        <w:rPr>
          <w:rFonts w:ascii="Garamond" w:hAnsi="Garamond" w:cs="Arial"/>
          <w:color w:val="000000"/>
        </w:rPr>
        <w:t>–</w:t>
      </w:r>
      <w:r w:rsidRPr="00F43F65">
        <w:rPr>
          <w:rFonts w:ascii="Garamond" w:hAnsi="Garamond" w:cs="Arial"/>
          <w:color w:val="000000"/>
        </w:rPr>
        <w:t>$23,290 at the end of Year 3 and $44,786 at the end of Year 4. So the after-tax payback period is</w:t>
      </w:r>
    </w:p>
    <w:p w14:paraId="62B5ADB6" w14:textId="77777777" w:rsidR="00484A15" w:rsidRPr="00D7457F" w:rsidRDefault="00484A15" w:rsidP="00F43F65">
      <w:pPr>
        <w:pStyle w:val="NormalWeb"/>
        <w:tabs>
          <w:tab w:val="left" w:pos="360"/>
        </w:tabs>
        <w:spacing w:before="0" w:beforeAutospacing="0" w:after="0"/>
        <w:contextualSpacing/>
        <w:rPr>
          <w:rFonts w:ascii="Garamond" w:hAnsi="Garamond" w:cs="Arial"/>
          <w:color w:val="000000"/>
          <w:sz w:val="20"/>
        </w:rPr>
      </w:pPr>
    </w:p>
    <w:p w14:paraId="764C8A99" w14:textId="02A64E70" w:rsidR="00484A15" w:rsidRPr="00141FCB" w:rsidRDefault="00484A15" w:rsidP="00F43F65">
      <w:pPr>
        <w:pStyle w:val="NormalWeb"/>
        <w:tabs>
          <w:tab w:val="left" w:pos="360"/>
        </w:tabs>
        <w:spacing w:before="0" w:beforeAutospacing="0" w:after="0"/>
        <w:ind w:firstLine="360"/>
        <w:contextualSpacing/>
        <w:rPr>
          <w:rFonts w:ascii="Garamond" w:hAnsi="Garamond" w:cs="Arial"/>
          <w:color w:val="000000"/>
        </w:rPr>
      </w:pPr>
      <w:r w:rsidRPr="00141FCB">
        <w:rPr>
          <w:rFonts w:ascii="Garamond" w:hAnsi="Garamond" w:cs="Arial"/>
          <w:color w:val="000000"/>
        </w:rPr>
        <w:t>3 + 23290</w:t>
      </w:r>
      <w:proofErr w:type="gramStart"/>
      <w:r w:rsidRPr="00141FCB">
        <w:rPr>
          <w:rFonts w:ascii="Garamond" w:hAnsi="Garamond" w:cs="Arial"/>
          <w:color w:val="000000"/>
        </w:rPr>
        <w:t>/(</w:t>
      </w:r>
      <w:proofErr w:type="gramEnd"/>
      <w:r w:rsidRPr="00141FCB">
        <w:rPr>
          <w:rFonts w:ascii="Garamond" w:hAnsi="Garamond" w:cs="Arial"/>
          <w:color w:val="000000"/>
        </w:rPr>
        <w:t>44,786+23</w:t>
      </w:r>
      <w:r w:rsidR="00417553">
        <w:rPr>
          <w:rFonts w:ascii="Garamond" w:hAnsi="Garamond" w:cs="Arial"/>
          <w:color w:val="000000"/>
        </w:rPr>
        <w:t>,</w:t>
      </w:r>
      <w:r w:rsidRPr="00141FCB">
        <w:rPr>
          <w:rFonts w:ascii="Garamond" w:hAnsi="Garamond" w:cs="Arial"/>
          <w:color w:val="000000"/>
        </w:rPr>
        <w:t xml:space="preserve">290) = </w:t>
      </w:r>
      <w:r w:rsidRPr="00141FCB">
        <w:rPr>
          <w:rFonts w:ascii="Garamond" w:hAnsi="Garamond" w:cs="Arial"/>
          <w:b/>
          <w:color w:val="000000"/>
        </w:rPr>
        <w:t>3.342 years</w:t>
      </w:r>
    </w:p>
    <w:p w14:paraId="716E0FEE" w14:textId="77777777" w:rsidR="00484A15" w:rsidRPr="00D7457F" w:rsidRDefault="00484A15" w:rsidP="00F43F65">
      <w:pPr>
        <w:pStyle w:val="NormalWeb"/>
        <w:tabs>
          <w:tab w:val="left" w:pos="360"/>
        </w:tabs>
        <w:spacing w:before="0" w:beforeAutospacing="0" w:after="0"/>
        <w:contextualSpacing/>
        <w:rPr>
          <w:rFonts w:ascii="Garamond" w:hAnsi="Garamond" w:cs="Arial"/>
          <w:sz w:val="20"/>
        </w:rPr>
      </w:pPr>
    </w:p>
    <w:p w14:paraId="6EC12488" w14:textId="122FDB8D" w:rsidR="00AB105C" w:rsidRPr="00141FCB" w:rsidRDefault="00AB105C" w:rsidP="00B24A76">
      <w:pPr>
        <w:pStyle w:val="NormalWeb"/>
        <w:numPr>
          <w:ilvl w:val="0"/>
          <w:numId w:val="32"/>
        </w:numPr>
        <w:tabs>
          <w:tab w:val="left" w:pos="360"/>
        </w:tabs>
        <w:spacing w:before="0" w:beforeAutospacing="0" w:after="0"/>
        <w:ind w:left="360"/>
        <w:contextualSpacing/>
        <w:rPr>
          <w:rFonts w:ascii="Garamond" w:hAnsi="Garamond" w:cs="Arial"/>
          <w:color w:val="000000"/>
        </w:rPr>
      </w:pPr>
      <w:r w:rsidRPr="00141FCB">
        <w:rPr>
          <w:rFonts w:ascii="Garamond" w:hAnsi="Garamond" w:cs="Arial"/>
          <w:b/>
          <w:color w:val="000000"/>
        </w:rPr>
        <w:t xml:space="preserve">Yes, this is </w:t>
      </w:r>
      <w:r w:rsidR="00484A15" w:rsidRPr="00141FCB">
        <w:rPr>
          <w:rFonts w:ascii="Garamond" w:hAnsi="Garamond" w:cs="Arial"/>
          <w:b/>
          <w:color w:val="000000"/>
        </w:rPr>
        <w:t xml:space="preserve">a </w:t>
      </w:r>
      <w:r w:rsidRPr="00141FCB">
        <w:rPr>
          <w:rFonts w:ascii="Garamond" w:hAnsi="Garamond" w:cs="Arial"/>
          <w:b/>
          <w:color w:val="000000"/>
        </w:rPr>
        <w:t>desirable investment</w:t>
      </w:r>
      <w:r w:rsidRPr="00141FCB">
        <w:rPr>
          <w:rFonts w:ascii="Garamond" w:hAnsi="Garamond" w:cs="Arial"/>
          <w:color w:val="000000"/>
        </w:rPr>
        <w:t xml:space="preserve">, as present worth at 12% is </w:t>
      </w:r>
      <w:r w:rsidR="00484A15" w:rsidRPr="00141FCB">
        <w:rPr>
          <w:rFonts w:ascii="Garamond" w:hAnsi="Garamond"/>
          <w:b/>
          <w:bCs/>
          <w:color w:val="000000"/>
        </w:rPr>
        <w:t>$101,386</w:t>
      </w:r>
      <w:r w:rsidRPr="00141FCB">
        <w:rPr>
          <w:rFonts w:ascii="Garamond" w:hAnsi="Garamond" w:cs="Arial"/>
          <w:color w:val="000000"/>
        </w:rPr>
        <w:t>.</w:t>
      </w:r>
    </w:p>
    <w:p w14:paraId="02A35D09" w14:textId="77777777" w:rsidR="00D865E1" w:rsidRPr="00D7457F" w:rsidRDefault="00D865E1" w:rsidP="00A54107">
      <w:pPr>
        <w:pStyle w:val="PlainText"/>
        <w:contextualSpacing/>
        <w:rPr>
          <w:rFonts w:ascii="Garamond" w:eastAsia="MS Mincho" w:hAnsi="Garamond" w:cs="Arial"/>
          <w:b/>
          <w:szCs w:val="32"/>
        </w:rPr>
      </w:pPr>
    </w:p>
    <w:p w14:paraId="76EDC7D7" w14:textId="77777777" w:rsidR="009A6E8F" w:rsidRPr="00141FCB" w:rsidRDefault="009A6E8F" w:rsidP="00A54107">
      <w:pPr>
        <w:pStyle w:val="PlainText"/>
        <w:contextualSpacing/>
        <w:rPr>
          <w:rFonts w:ascii="Garamond" w:eastAsia="MS Mincho" w:hAnsi="Garamond" w:cs="Arial"/>
          <w:sz w:val="24"/>
          <w:szCs w:val="24"/>
        </w:rPr>
      </w:pPr>
    </w:p>
    <w:p w14:paraId="52D6E52D" w14:textId="77777777" w:rsidR="003C0593" w:rsidRPr="00141FCB" w:rsidRDefault="003C0593" w:rsidP="00A54107">
      <w:pPr>
        <w:pStyle w:val="PlainText"/>
        <w:ind w:left="720"/>
        <w:contextualSpacing/>
        <w:rPr>
          <w:rFonts w:ascii="Garamond" w:eastAsia="MS Mincho" w:hAnsi="Garamond" w:cs="Arial"/>
          <w:sz w:val="24"/>
          <w:szCs w:val="24"/>
        </w:rPr>
      </w:pPr>
    </w:p>
    <w:p w14:paraId="3296A65F" w14:textId="77777777" w:rsidR="00E4145B" w:rsidRDefault="00E4145B" w:rsidP="00A54107">
      <w:pPr>
        <w:pStyle w:val="PlainText"/>
        <w:contextualSpacing/>
        <w:rPr>
          <w:rFonts w:ascii="Century Gothic" w:eastAsia="MS Mincho" w:hAnsi="Century Gothic" w:cs="Arial"/>
          <w:color w:val="0168B3"/>
          <w:sz w:val="32"/>
          <w:szCs w:val="32"/>
        </w:rPr>
      </w:pPr>
    </w:p>
    <w:p w14:paraId="25E32C98" w14:textId="77777777" w:rsidR="00330EFE" w:rsidRDefault="00330EFE" w:rsidP="00A54107">
      <w:pPr>
        <w:pStyle w:val="PlainText"/>
        <w:contextualSpacing/>
        <w:rPr>
          <w:rFonts w:ascii="Century Gothic" w:eastAsia="MS Mincho" w:hAnsi="Century Gothic" w:cs="Arial"/>
          <w:color w:val="0168B3"/>
          <w:sz w:val="32"/>
          <w:szCs w:val="32"/>
        </w:rPr>
      </w:pPr>
    </w:p>
    <w:p w14:paraId="734EBA8A" w14:textId="012D4CB1"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lastRenderedPageBreak/>
        <w:t>12-</w:t>
      </w:r>
      <w:r w:rsidR="00F32773" w:rsidRPr="00330EFE">
        <w:rPr>
          <w:rFonts w:ascii="Century Gothic" w:eastAsia="MS Mincho" w:hAnsi="Century Gothic" w:cs="Arial"/>
          <w:color w:val="008AAD"/>
          <w:sz w:val="32"/>
          <w:szCs w:val="32"/>
        </w:rPr>
        <w:t>41</w:t>
      </w:r>
    </w:p>
    <w:p w14:paraId="7E52F0F6" w14:textId="77777777" w:rsidR="004B00D4" w:rsidRDefault="004B00D4" w:rsidP="00A54107">
      <w:pPr>
        <w:ind w:firstLine="720"/>
        <w:contextualSpacing/>
        <w:rPr>
          <w:rFonts w:ascii="Garamond" w:hAnsi="Garamond" w:cs="Arial"/>
          <w:bCs/>
          <w:sz w:val="24"/>
          <w:vertAlign w:val="superscript"/>
        </w:rPr>
      </w:pPr>
    </w:p>
    <w:tbl>
      <w:tblPr>
        <w:tblW w:w="5240" w:type="pct"/>
        <w:jc w:val="center"/>
        <w:tblInd w:w="-1092" w:type="dxa"/>
        <w:tblLayout w:type="fixed"/>
        <w:tblLook w:val="04A0" w:firstRow="1" w:lastRow="0" w:firstColumn="1" w:lastColumn="0" w:noHBand="0" w:noVBand="1"/>
      </w:tblPr>
      <w:tblGrid>
        <w:gridCol w:w="730"/>
        <w:gridCol w:w="1551"/>
        <w:gridCol w:w="1551"/>
        <w:gridCol w:w="1551"/>
        <w:gridCol w:w="1551"/>
        <w:gridCol w:w="1551"/>
        <w:gridCol w:w="1551"/>
      </w:tblGrid>
      <w:tr w:rsidR="00496792" w:rsidRPr="00FA3514" w14:paraId="6EF03FAB" w14:textId="77777777" w:rsidTr="00496792">
        <w:trPr>
          <w:trHeight w:val="300"/>
          <w:jc w:val="center"/>
        </w:trPr>
        <w:tc>
          <w:tcPr>
            <w:tcW w:w="730" w:type="dxa"/>
            <w:tcBorders>
              <w:top w:val="nil"/>
              <w:left w:val="nil"/>
              <w:bottom w:val="single" w:sz="12" w:space="0" w:color="FFFFFF"/>
              <w:right w:val="single" w:sz="4" w:space="0" w:color="FFFFFF"/>
            </w:tcBorders>
            <w:shd w:val="clear" w:color="4F81BD" w:fill="4F81BD"/>
            <w:noWrap/>
            <w:vAlign w:val="center"/>
          </w:tcPr>
          <w:p w14:paraId="4D96C776" w14:textId="77777777" w:rsidR="00496792" w:rsidRPr="00FA3514" w:rsidRDefault="00496792" w:rsidP="00496792">
            <w:pPr>
              <w:contextualSpacing/>
              <w:rPr>
                <w:rFonts w:ascii="Garamond" w:hAnsi="Garamond"/>
                <w:b/>
                <w:bCs/>
                <w:color w:val="FFFFFF"/>
                <w:sz w:val="24"/>
                <w:lang w:val="en-CA"/>
              </w:rPr>
            </w:pPr>
            <w:r>
              <w:rPr>
                <w:rFonts w:ascii="Garamond" w:hAnsi="Garamond"/>
                <w:b/>
                <w:bCs/>
                <w:color w:val="FFFFFF"/>
                <w:sz w:val="24"/>
                <w:lang w:val="en-CA"/>
              </w:rPr>
              <w:t>Year</w:t>
            </w:r>
          </w:p>
        </w:tc>
        <w:tc>
          <w:tcPr>
            <w:tcW w:w="1551" w:type="dxa"/>
            <w:tcBorders>
              <w:top w:val="nil"/>
              <w:left w:val="single" w:sz="4" w:space="0" w:color="FFFFFF"/>
              <w:bottom w:val="single" w:sz="12" w:space="0" w:color="FFFFFF"/>
              <w:right w:val="single" w:sz="4" w:space="0" w:color="FFFFFF"/>
            </w:tcBorders>
            <w:shd w:val="clear" w:color="4F81BD" w:fill="4F81BD"/>
            <w:noWrap/>
            <w:vAlign w:val="center"/>
            <w:hideMark/>
          </w:tcPr>
          <w:p w14:paraId="2C6ED129" w14:textId="77777777" w:rsidR="00496792" w:rsidRPr="00F96ADD" w:rsidRDefault="00496792" w:rsidP="00496792">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325ADCD3" w14:textId="77777777" w:rsidR="00496792" w:rsidRPr="00FA3514" w:rsidRDefault="00496792" w:rsidP="00496792">
            <w:pPr>
              <w:contextualSpacing/>
              <w:rPr>
                <w:rFonts w:ascii="Garamond" w:hAnsi="Garamond"/>
                <w:b/>
                <w:bCs/>
                <w:color w:val="FFFFFF"/>
                <w:sz w:val="24"/>
                <w:lang w:val="en-CA"/>
              </w:rPr>
            </w:pPr>
            <w:r>
              <w:rPr>
                <w:rFonts w:ascii="Garamond" w:hAnsi="Garamond"/>
                <w:b/>
                <w:bCs/>
                <w:color w:val="FFFFFF"/>
                <w:sz w:val="24"/>
                <w:lang w:val="en-CA"/>
              </w:rPr>
              <w:t>CCA</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62D656B4" w14:textId="77777777" w:rsidR="00496792" w:rsidRPr="00FA3514" w:rsidRDefault="00496792" w:rsidP="00496792">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53C91F3E" w14:textId="77777777" w:rsidR="00496792" w:rsidRDefault="00496792" w:rsidP="00496792">
            <w:pPr>
              <w:contextualSpacing/>
              <w:rPr>
                <w:rFonts w:ascii="Garamond" w:hAnsi="Garamond"/>
                <w:b/>
                <w:bCs/>
                <w:color w:val="FFFFFF"/>
                <w:sz w:val="24"/>
                <w:lang w:val="en-CA"/>
              </w:rPr>
            </w:pPr>
            <w:r>
              <w:rPr>
                <w:rFonts w:ascii="Garamond" w:hAnsi="Garamond"/>
                <w:b/>
                <w:bCs/>
                <w:color w:val="FFFFFF"/>
                <w:sz w:val="24"/>
                <w:lang w:val="en-CA"/>
              </w:rPr>
              <w:t>Income Taxes</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65C05DEB" w14:textId="77777777" w:rsidR="00496792" w:rsidRDefault="00496792" w:rsidP="00496792">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551" w:type="dxa"/>
            <w:tcBorders>
              <w:top w:val="nil"/>
              <w:left w:val="single" w:sz="4" w:space="0" w:color="FFFFFF"/>
              <w:bottom w:val="single" w:sz="12" w:space="0" w:color="FFFFFF"/>
              <w:right w:val="single" w:sz="4" w:space="0" w:color="FFFFFF"/>
            </w:tcBorders>
            <w:shd w:val="clear" w:color="4F81BD" w:fill="4F81BD"/>
            <w:vAlign w:val="center"/>
          </w:tcPr>
          <w:p w14:paraId="1FDFFCC1" w14:textId="274A6B21" w:rsidR="00496792" w:rsidRDefault="00496792" w:rsidP="00496792">
            <w:pPr>
              <w:contextualSpacing/>
              <w:rPr>
                <w:rFonts w:ascii="Garamond" w:hAnsi="Garamond"/>
                <w:b/>
                <w:bCs/>
                <w:color w:val="FFFFFF"/>
                <w:sz w:val="24"/>
                <w:lang w:val="en-CA"/>
              </w:rPr>
            </w:pPr>
            <w:r>
              <w:rPr>
                <w:rFonts w:ascii="Garamond" w:hAnsi="Garamond" w:cs="Arial"/>
                <w:b/>
                <w:color w:val="FFFFFF" w:themeColor="background1"/>
                <w:sz w:val="24"/>
              </w:rPr>
              <w:t>PW (12%)</w:t>
            </w:r>
            <w:r w:rsidRPr="004E0863">
              <w:rPr>
                <w:rFonts w:ascii="Garamond" w:hAnsi="Garamond" w:cs="Arial"/>
                <w:b/>
                <w:color w:val="FFFFFF" w:themeColor="background1"/>
                <w:sz w:val="24"/>
              </w:rPr>
              <w:t xml:space="preserve"> </w:t>
            </w:r>
          </w:p>
        </w:tc>
      </w:tr>
      <w:tr w:rsidR="00496792" w:rsidRPr="00FA3514" w14:paraId="499D2835"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B8CCE4" w:fill="B8CCE4"/>
            <w:noWrap/>
            <w:vAlign w:val="bottom"/>
            <w:hideMark/>
          </w:tcPr>
          <w:p w14:paraId="11C76EDF" w14:textId="2EBCE239"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2AF51C22" w14:textId="61767793"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–$20,000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184503E5" w14:textId="18D62310" w:rsidR="00496792" w:rsidRPr="004E0863" w:rsidRDefault="00496792"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AB31CDE" w14:textId="77777777" w:rsidR="00496792" w:rsidRPr="004E0863" w:rsidRDefault="00496792"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34673EBA" w14:textId="77777777" w:rsidR="00496792" w:rsidRPr="004E0863" w:rsidRDefault="00496792"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7DE2362" w14:textId="6414239A" w:rsidR="00496792" w:rsidRPr="004E0863" w:rsidRDefault="00496792" w:rsidP="00496792">
            <w:pPr>
              <w:pStyle w:val="PlainText"/>
              <w:contextualSpacing/>
              <w:rPr>
                <w:rFonts w:ascii="Garamond" w:hAnsi="Garamond"/>
                <w:color w:val="000000"/>
                <w:sz w:val="24"/>
                <w:szCs w:val="24"/>
              </w:rPr>
            </w:pPr>
            <w:r w:rsidRPr="00141FCB">
              <w:rPr>
                <w:rFonts w:ascii="Garamond" w:hAnsi="Garamond"/>
                <w:color w:val="000000"/>
                <w:sz w:val="24"/>
              </w:rPr>
              <w:t>–$20,000</w:t>
            </w:r>
          </w:p>
        </w:tc>
        <w:tc>
          <w:tcPr>
            <w:tcW w:w="155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0006130" w14:textId="5E6ADDE4"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–$20,000</w:t>
            </w:r>
          </w:p>
        </w:tc>
      </w:tr>
      <w:tr w:rsidR="00496792" w:rsidRPr="00FA3514" w14:paraId="6D4FEF9B"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hideMark/>
          </w:tcPr>
          <w:p w14:paraId="2D1C54D1" w14:textId="6444785B"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32EEAE6B" w14:textId="311A8705"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$8,000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9A60635" w14:textId="4F545DD3"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$5,500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148CFBC" w14:textId="0A4AC172"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$2,500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15626C8" w14:textId="27E74A95"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$1,125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11A8513" w14:textId="7BCB6FCC" w:rsidR="00496792" w:rsidRPr="004E0863" w:rsidRDefault="00496792" w:rsidP="00496792">
            <w:pPr>
              <w:pStyle w:val="PlainText"/>
              <w:contextualSpacing/>
              <w:rPr>
                <w:rFonts w:ascii="Garamond" w:hAnsi="Garamond"/>
                <w:color w:val="000000"/>
                <w:sz w:val="24"/>
                <w:szCs w:val="24"/>
              </w:rPr>
            </w:pPr>
            <w:r w:rsidRPr="00141FCB">
              <w:rPr>
                <w:rFonts w:ascii="Garamond" w:hAnsi="Garamond"/>
                <w:color w:val="000000"/>
                <w:sz w:val="24"/>
              </w:rPr>
              <w:t>$6,875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16FE924" w14:textId="2565C9E6"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$6,138</w:t>
            </w:r>
          </w:p>
        </w:tc>
      </w:tr>
      <w:tr w:rsidR="00496792" w:rsidRPr="00FA3514" w14:paraId="77598511"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2EA7F755" w14:textId="780A303C"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2</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7CC8529D" w14:textId="4A0B74BC"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$8,000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C164FF7" w14:textId="3290BD1F"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$7,975</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F068507" w14:textId="1AE66575"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$25</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82A56A0" w14:textId="05DBDA0C"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$11</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B4A2658" w14:textId="25FDAEDD" w:rsidR="00496792" w:rsidRPr="004E0863" w:rsidRDefault="00496792" w:rsidP="00496792">
            <w:pPr>
              <w:pStyle w:val="PlainText"/>
              <w:contextualSpacing/>
              <w:rPr>
                <w:rFonts w:ascii="Garamond" w:hAnsi="Garamond"/>
                <w:color w:val="000000"/>
                <w:sz w:val="24"/>
                <w:szCs w:val="24"/>
              </w:rPr>
            </w:pPr>
            <w:r w:rsidRPr="00141FCB">
              <w:rPr>
                <w:rFonts w:ascii="Garamond" w:hAnsi="Garamond"/>
                <w:color w:val="000000"/>
                <w:sz w:val="24"/>
              </w:rPr>
              <w:t>$7,989</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6ADDF3A" w14:textId="3B7DA737"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$6,369</w:t>
            </w:r>
          </w:p>
        </w:tc>
      </w:tr>
      <w:tr w:rsidR="00496792" w:rsidRPr="00FA3514" w14:paraId="62950004"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DCE6F1" w:fill="DCE6F1"/>
            <w:noWrap/>
            <w:vAlign w:val="bottom"/>
          </w:tcPr>
          <w:p w14:paraId="4052C494" w14:textId="2380E300"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424C2EB8" w14:textId="3A83E90A"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$8,000</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FA91139" w14:textId="3A33CFE0"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$3,589</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406A362" w14:textId="3F40D917"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$4,411</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DB69AD3" w14:textId="4914731E"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$1,985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15E81A5" w14:textId="493F358F" w:rsidR="00496792" w:rsidRPr="004E0863" w:rsidRDefault="00496792" w:rsidP="00496792">
            <w:pPr>
              <w:pStyle w:val="PlainText"/>
              <w:contextualSpacing/>
              <w:rPr>
                <w:rFonts w:ascii="Garamond" w:hAnsi="Garamond"/>
                <w:color w:val="000000"/>
                <w:sz w:val="24"/>
                <w:szCs w:val="24"/>
              </w:rPr>
            </w:pPr>
            <w:r w:rsidRPr="00141FCB">
              <w:rPr>
                <w:rFonts w:ascii="Garamond" w:hAnsi="Garamond"/>
                <w:color w:val="000000"/>
                <w:sz w:val="24"/>
              </w:rPr>
              <w:t>$6,015</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1A06D7B" w14:textId="43CB0BFD"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$4,281</w:t>
            </w:r>
          </w:p>
        </w:tc>
      </w:tr>
      <w:tr w:rsidR="00496792" w:rsidRPr="00FA3514" w14:paraId="693D0169" w14:textId="77777777" w:rsidTr="00496792">
        <w:trPr>
          <w:trHeight w:val="300"/>
          <w:jc w:val="center"/>
        </w:trPr>
        <w:tc>
          <w:tcPr>
            <w:tcW w:w="730" w:type="dxa"/>
            <w:tcBorders>
              <w:top w:val="single" w:sz="4" w:space="0" w:color="FFFFFF"/>
              <w:left w:val="nil"/>
              <w:bottom w:val="single" w:sz="4" w:space="0" w:color="FFFFFF"/>
              <w:right w:val="single" w:sz="4" w:space="0" w:color="FFFFFF"/>
            </w:tcBorders>
            <w:shd w:val="clear" w:color="auto" w:fill="B8CCE4"/>
            <w:noWrap/>
            <w:vAlign w:val="bottom"/>
          </w:tcPr>
          <w:p w14:paraId="092E8EB8" w14:textId="5A8A6344"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55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5A25E695" w14:textId="0166CD5F"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$10,000</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B0BD5BD" w14:textId="5FE17486" w:rsidR="00496792" w:rsidRPr="004E0863" w:rsidRDefault="00496792"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013BE48" w14:textId="24718326"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s="Arial"/>
                <w:color w:val="000000"/>
                <w:sz w:val="24"/>
              </w:rPr>
              <w:t xml:space="preserve">$7,064 </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07784FB" w14:textId="538FA858"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$3,179</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4356D32" w14:textId="56312832" w:rsidR="00496792" w:rsidRPr="004E0863" w:rsidRDefault="00496792" w:rsidP="00496792">
            <w:pPr>
              <w:pStyle w:val="PlainText"/>
              <w:contextualSpacing/>
              <w:rPr>
                <w:rFonts w:ascii="Garamond" w:hAnsi="Garamond"/>
                <w:color w:val="000000"/>
                <w:sz w:val="24"/>
                <w:szCs w:val="24"/>
              </w:rPr>
            </w:pPr>
            <w:r w:rsidRPr="00141FCB">
              <w:rPr>
                <w:rFonts w:ascii="Garamond" w:hAnsi="Garamond"/>
                <w:color w:val="000000"/>
                <w:sz w:val="24"/>
              </w:rPr>
              <w:t>$6,821</w:t>
            </w:r>
          </w:p>
        </w:tc>
        <w:tc>
          <w:tcPr>
            <w:tcW w:w="155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0AAF319" w14:textId="45A15809" w:rsidR="00496792" w:rsidRPr="004E0863" w:rsidRDefault="00496792" w:rsidP="00496792">
            <w:pPr>
              <w:pStyle w:val="PlainText"/>
              <w:contextualSpacing/>
              <w:rPr>
                <w:rFonts w:ascii="Garamond" w:eastAsia="MS Mincho" w:hAnsi="Garamond" w:cs="Arial"/>
                <w:sz w:val="24"/>
                <w:szCs w:val="24"/>
              </w:rPr>
            </w:pPr>
            <w:r w:rsidRPr="00141FCB">
              <w:rPr>
                <w:rFonts w:ascii="Garamond" w:hAnsi="Garamond"/>
                <w:color w:val="000000"/>
                <w:sz w:val="24"/>
              </w:rPr>
              <w:t>$4,855</w:t>
            </w:r>
          </w:p>
        </w:tc>
      </w:tr>
      <w:tr w:rsidR="00296CDA" w:rsidRPr="00FA3514" w14:paraId="7183F779" w14:textId="77777777" w:rsidTr="00296CDA">
        <w:trPr>
          <w:trHeight w:val="300"/>
          <w:jc w:val="center"/>
        </w:trPr>
        <w:tc>
          <w:tcPr>
            <w:tcW w:w="6934" w:type="dxa"/>
            <w:gridSpan w:val="5"/>
            <w:tcBorders>
              <w:top w:val="single" w:sz="4" w:space="0" w:color="FFFFFF"/>
              <w:left w:val="nil"/>
              <w:bottom w:val="single" w:sz="4" w:space="0" w:color="FFFFFF"/>
              <w:right w:val="single" w:sz="4" w:space="0" w:color="FFFFFF"/>
            </w:tcBorders>
            <w:shd w:val="clear" w:color="DCE6F1" w:fill="DCE6F1"/>
            <w:noWrap/>
            <w:vAlign w:val="bottom"/>
          </w:tcPr>
          <w:p w14:paraId="081F65AC" w14:textId="1A389837" w:rsidR="00296CDA" w:rsidRPr="004E0863" w:rsidRDefault="00296CDA" w:rsidP="00496792">
            <w:pPr>
              <w:pStyle w:val="PlainText"/>
              <w:contextualSpacing/>
              <w:rPr>
                <w:rFonts w:ascii="Garamond" w:eastAsia="MS Mincho" w:hAnsi="Garamond" w:cs="Arial"/>
                <w:sz w:val="24"/>
                <w:szCs w:val="24"/>
              </w:rPr>
            </w:pP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78C2B56" w14:textId="587CCD41" w:rsidR="00296CDA" w:rsidRPr="004E0863" w:rsidRDefault="00296CDA" w:rsidP="00496792">
            <w:pPr>
              <w:pStyle w:val="PlainText"/>
              <w:contextualSpacing/>
              <w:rPr>
                <w:rFonts w:ascii="Garamond" w:hAnsi="Garamond"/>
                <w:color w:val="000000"/>
                <w:sz w:val="24"/>
                <w:szCs w:val="24"/>
              </w:rPr>
            </w:pPr>
            <w:r w:rsidRPr="00141FCB">
              <w:rPr>
                <w:rFonts w:ascii="Garamond" w:hAnsi="Garamond"/>
                <w:color w:val="000000"/>
                <w:sz w:val="24"/>
              </w:rPr>
              <w:t xml:space="preserve">NPW </w:t>
            </w:r>
          </w:p>
        </w:tc>
        <w:tc>
          <w:tcPr>
            <w:tcW w:w="155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7675065" w14:textId="60156127" w:rsidR="00296CDA" w:rsidRPr="004E0863" w:rsidRDefault="00296CDA" w:rsidP="00496792">
            <w:pPr>
              <w:pStyle w:val="PlainText"/>
              <w:contextualSpacing/>
              <w:rPr>
                <w:rFonts w:ascii="Garamond" w:eastAsia="MS Mincho" w:hAnsi="Garamond" w:cs="Arial"/>
                <w:sz w:val="24"/>
                <w:szCs w:val="24"/>
              </w:rPr>
            </w:pPr>
            <w:r w:rsidRPr="00141FCB">
              <w:rPr>
                <w:rFonts w:ascii="Garamond" w:hAnsi="Garamond"/>
                <w:color w:val="000000"/>
                <w:sz w:val="24"/>
              </w:rPr>
              <w:t>$1,643</w:t>
            </w:r>
          </w:p>
        </w:tc>
      </w:tr>
    </w:tbl>
    <w:p w14:paraId="11CDE733" w14:textId="77777777" w:rsidR="00496792" w:rsidRDefault="00496792" w:rsidP="00A54107">
      <w:pPr>
        <w:ind w:firstLine="720"/>
        <w:contextualSpacing/>
        <w:rPr>
          <w:rFonts w:ascii="Garamond" w:hAnsi="Garamond" w:cs="Arial"/>
          <w:bCs/>
          <w:sz w:val="24"/>
          <w:vertAlign w:val="superscript"/>
        </w:rPr>
      </w:pPr>
    </w:p>
    <w:p w14:paraId="5807E08F" w14:textId="77777777" w:rsidR="004B00D4" w:rsidRPr="00141FCB" w:rsidRDefault="004B00D4" w:rsidP="00496792">
      <w:pPr>
        <w:contextualSpacing/>
        <w:rPr>
          <w:rFonts w:ascii="Garamond" w:hAnsi="Garamond" w:cs="Arial"/>
          <w:bCs/>
          <w:sz w:val="24"/>
        </w:rPr>
      </w:pPr>
      <w:r w:rsidRPr="00141FCB">
        <w:rPr>
          <w:rFonts w:ascii="Garamond" w:hAnsi="Garamond" w:cs="Arial"/>
          <w:bCs/>
          <w:sz w:val="24"/>
        </w:rPr>
        <w:t xml:space="preserve">Book value = $20,000 </w:t>
      </w:r>
      <w:r w:rsidRPr="00141FCB">
        <w:rPr>
          <w:rFonts w:ascii="Garamond" w:hAnsi="Garamond" w:cs="Arial"/>
          <w:bCs/>
          <w:sz w:val="24"/>
        </w:rPr>
        <w:sym w:font="Symbol" w:char="F02D"/>
      </w:r>
      <w:r w:rsidRPr="00141FCB">
        <w:rPr>
          <w:rFonts w:ascii="Garamond" w:hAnsi="Garamond" w:cs="Arial"/>
          <w:bCs/>
          <w:sz w:val="24"/>
        </w:rPr>
        <w:t xml:space="preserve"> $5,500 </w:t>
      </w:r>
      <w:r w:rsidRPr="00141FCB">
        <w:rPr>
          <w:rFonts w:ascii="Garamond" w:hAnsi="Garamond" w:cs="Arial"/>
          <w:bCs/>
          <w:sz w:val="24"/>
        </w:rPr>
        <w:sym w:font="Symbol" w:char="F02D"/>
      </w:r>
      <w:r w:rsidRPr="00141FCB">
        <w:rPr>
          <w:rFonts w:ascii="Garamond" w:hAnsi="Garamond" w:cs="Arial"/>
          <w:bCs/>
          <w:sz w:val="24"/>
        </w:rPr>
        <w:t xml:space="preserve"> $7,975 </w:t>
      </w:r>
      <w:r w:rsidRPr="00141FCB">
        <w:rPr>
          <w:rFonts w:ascii="Garamond" w:hAnsi="Garamond" w:cs="Arial"/>
          <w:bCs/>
          <w:sz w:val="24"/>
        </w:rPr>
        <w:sym w:font="Symbol" w:char="F02D"/>
      </w:r>
      <w:r w:rsidRPr="00141FCB">
        <w:rPr>
          <w:rFonts w:ascii="Garamond" w:hAnsi="Garamond" w:cs="Arial"/>
          <w:bCs/>
          <w:sz w:val="24"/>
        </w:rPr>
        <w:t xml:space="preserve"> $3,589 = $2,936</w:t>
      </w:r>
    </w:p>
    <w:p w14:paraId="63BB766F" w14:textId="413EBDF8" w:rsidR="00CF211A" w:rsidRPr="00141FCB" w:rsidRDefault="00CF211A" w:rsidP="00496792">
      <w:pPr>
        <w:contextualSpacing/>
        <w:rPr>
          <w:rFonts w:ascii="Garamond" w:hAnsi="Garamond" w:cs="Arial"/>
          <w:bCs/>
          <w:sz w:val="24"/>
        </w:rPr>
      </w:pPr>
      <w:r w:rsidRPr="00141FCB">
        <w:rPr>
          <w:rFonts w:ascii="Garamond" w:hAnsi="Garamond" w:cs="Arial"/>
          <w:bCs/>
          <w:sz w:val="24"/>
        </w:rPr>
        <w:t xml:space="preserve">Recaptured depreciation = Market value of salvage – Book value of salvage </w:t>
      </w:r>
    </w:p>
    <w:p w14:paraId="29BB7524" w14:textId="09C423C8" w:rsidR="00CF211A" w:rsidRPr="00141FCB" w:rsidRDefault="00CF211A" w:rsidP="00A54107">
      <w:pPr>
        <w:ind w:firstLine="360"/>
        <w:contextualSpacing/>
        <w:rPr>
          <w:rFonts w:ascii="Garamond" w:hAnsi="Garamond" w:cs="Arial"/>
          <w:bCs/>
          <w:sz w:val="24"/>
        </w:rPr>
      </w:pPr>
      <w:r w:rsidRPr="00141FCB">
        <w:rPr>
          <w:rFonts w:ascii="Garamond" w:hAnsi="Garamond" w:cs="Arial"/>
          <w:bCs/>
          <w:sz w:val="24"/>
        </w:rPr>
        <w:t xml:space="preserve">                                 = $10,000 </w:t>
      </w:r>
      <w:r w:rsidRPr="00141FCB">
        <w:rPr>
          <w:rFonts w:ascii="Garamond" w:hAnsi="Garamond" w:cs="Arial"/>
          <w:bCs/>
          <w:sz w:val="24"/>
        </w:rPr>
        <w:sym w:font="Symbol" w:char="F02D"/>
      </w:r>
      <w:r w:rsidRPr="00141FCB">
        <w:rPr>
          <w:rFonts w:ascii="Garamond" w:hAnsi="Garamond" w:cs="Arial"/>
          <w:bCs/>
          <w:sz w:val="24"/>
        </w:rPr>
        <w:t xml:space="preserve"> $</w:t>
      </w:r>
      <w:r w:rsidR="001139A6" w:rsidRPr="00141FCB">
        <w:rPr>
          <w:rFonts w:ascii="Garamond" w:hAnsi="Garamond" w:cs="Arial"/>
          <w:bCs/>
          <w:sz w:val="24"/>
        </w:rPr>
        <w:t>2,936</w:t>
      </w:r>
      <w:r w:rsidRPr="00141FCB">
        <w:rPr>
          <w:rFonts w:ascii="Garamond" w:hAnsi="Garamond" w:cs="Arial"/>
          <w:bCs/>
          <w:sz w:val="24"/>
        </w:rPr>
        <w:t>= $</w:t>
      </w:r>
      <w:r w:rsidR="001139A6" w:rsidRPr="00141FCB">
        <w:rPr>
          <w:rFonts w:ascii="Garamond" w:hAnsi="Garamond" w:cs="Arial"/>
          <w:bCs/>
          <w:sz w:val="24"/>
        </w:rPr>
        <w:t>7,064</w:t>
      </w:r>
      <w:r w:rsidRPr="00141FCB">
        <w:rPr>
          <w:rFonts w:ascii="Garamond" w:hAnsi="Garamond" w:cs="Arial"/>
          <w:bCs/>
          <w:sz w:val="24"/>
        </w:rPr>
        <w:t>.</w:t>
      </w:r>
    </w:p>
    <w:p w14:paraId="1789A060" w14:textId="77777777" w:rsidR="00CF211A" w:rsidRPr="00141FCB" w:rsidRDefault="00CF211A" w:rsidP="00A54107">
      <w:pPr>
        <w:contextualSpacing/>
        <w:rPr>
          <w:rFonts w:ascii="Garamond" w:hAnsi="Garamond" w:cs="Arial"/>
          <w:bCs/>
          <w:sz w:val="24"/>
        </w:rPr>
      </w:pPr>
    </w:p>
    <w:p w14:paraId="585F5C48" w14:textId="531EFF51" w:rsidR="00CF211A" w:rsidRPr="00141FCB" w:rsidRDefault="00CF211A" w:rsidP="00496792">
      <w:pPr>
        <w:pStyle w:val="NormalWeb"/>
        <w:spacing w:before="0" w:beforeAutospacing="0" w:after="0"/>
        <w:contextualSpacing/>
        <w:rPr>
          <w:rFonts w:ascii="Garamond" w:hAnsi="Garamond" w:cs="Arial"/>
          <w:b/>
          <w:bCs/>
        </w:rPr>
      </w:pPr>
      <w:r w:rsidRPr="00141FCB">
        <w:rPr>
          <w:rFonts w:ascii="Garamond" w:hAnsi="Garamond" w:cs="Arial"/>
          <w:b/>
          <w:color w:val="000000"/>
        </w:rPr>
        <w:t xml:space="preserve">Net PW </w:t>
      </w:r>
      <w:r w:rsidR="001139A6" w:rsidRPr="00141FCB">
        <w:rPr>
          <w:rFonts w:ascii="Garamond" w:hAnsi="Garamond" w:cs="Arial"/>
          <w:b/>
          <w:color w:val="000000"/>
        </w:rPr>
        <w:t xml:space="preserve">= </w:t>
      </w:r>
      <w:r w:rsidR="004B00D4" w:rsidRPr="00141FCB">
        <w:rPr>
          <w:rFonts w:ascii="Garamond" w:hAnsi="Garamond"/>
          <w:b/>
          <w:color w:val="000000"/>
        </w:rPr>
        <w:t>$1,643</w:t>
      </w:r>
    </w:p>
    <w:p w14:paraId="1F0A9BC7" w14:textId="77777777" w:rsidR="004B00D4" w:rsidRPr="00141FCB" w:rsidRDefault="004B00D4" w:rsidP="00A54107">
      <w:pPr>
        <w:pStyle w:val="NormalWeb"/>
        <w:spacing w:before="0" w:beforeAutospacing="0" w:after="0"/>
        <w:ind w:firstLine="720"/>
        <w:contextualSpacing/>
        <w:rPr>
          <w:rFonts w:ascii="Garamond" w:hAnsi="Garamond" w:cs="Arial"/>
          <w:bCs/>
        </w:rPr>
      </w:pPr>
    </w:p>
    <w:p w14:paraId="1735D996" w14:textId="77777777" w:rsidR="00A02D1A" w:rsidRPr="00141FCB" w:rsidRDefault="00A02D1A" w:rsidP="00A54107">
      <w:pPr>
        <w:pStyle w:val="PlainText"/>
        <w:contextualSpacing/>
        <w:rPr>
          <w:rFonts w:ascii="Garamond" w:eastAsia="MS Mincho" w:hAnsi="Garamond" w:cs="Arial"/>
          <w:sz w:val="24"/>
          <w:szCs w:val="24"/>
        </w:rPr>
      </w:pPr>
    </w:p>
    <w:p w14:paraId="3AC02F65" w14:textId="63EB11C9"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48</w:t>
      </w:r>
    </w:p>
    <w:p w14:paraId="79E6FB26" w14:textId="77777777" w:rsidR="00A3011D" w:rsidRDefault="00A3011D" w:rsidP="00A54107">
      <w:pPr>
        <w:pStyle w:val="PlainText"/>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694"/>
        <w:gridCol w:w="1694"/>
      </w:tblGrid>
      <w:tr w:rsidR="0013606B" w:rsidRPr="00FA3514" w14:paraId="6C0C4F97" w14:textId="77777777" w:rsidTr="00296CDA">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773FBF32" w14:textId="77777777" w:rsidR="0013606B" w:rsidRPr="00FA3514" w:rsidRDefault="0013606B" w:rsidP="00296CDA">
            <w:pPr>
              <w:contextualSpacing/>
              <w:rPr>
                <w:rFonts w:ascii="Garamond" w:hAnsi="Garamond"/>
                <w:b/>
                <w:bCs/>
                <w:color w:val="FFFFFF"/>
                <w:sz w:val="24"/>
                <w:lang w:val="en-CA"/>
              </w:rPr>
            </w:pPr>
            <w:r>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6396E39D" w14:textId="77777777" w:rsidR="0013606B" w:rsidRPr="00F96ADD" w:rsidRDefault="0013606B" w:rsidP="00296CDA">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2EA6E104" w14:textId="65E9B168" w:rsidR="0013606B" w:rsidRPr="00FA3514" w:rsidRDefault="0013606B" w:rsidP="00296CDA">
            <w:pPr>
              <w:contextualSpacing/>
              <w:rPr>
                <w:rFonts w:ascii="Garamond" w:hAnsi="Garamond"/>
                <w:b/>
                <w:bCs/>
                <w:color w:val="FFFFFF"/>
                <w:sz w:val="24"/>
                <w:lang w:val="en-CA"/>
              </w:rPr>
            </w:pPr>
            <w:r>
              <w:rPr>
                <w:rFonts w:ascii="Garamond" w:hAnsi="Garamond"/>
                <w:b/>
                <w:bCs/>
                <w:color w:val="FFFFFF"/>
                <w:sz w:val="24"/>
                <w:lang w:val="en-CA"/>
              </w:rPr>
              <w:t>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53132E45" w14:textId="48D10949" w:rsidR="0013606B" w:rsidRPr="00FA3514" w:rsidRDefault="0013606B" w:rsidP="00296CDA">
            <w:pPr>
              <w:contextualSpacing/>
              <w:rPr>
                <w:rFonts w:ascii="Garamond" w:hAnsi="Garamond"/>
                <w:b/>
                <w:bCs/>
                <w:color w:val="FFFFFF"/>
                <w:sz w:val="24"/>
                <w:lang w:val="en-CA"/>
              </w:rPr>
            </w:pPr>
            <w:r>
              <w:rPr>
                <w:rFonts w:ascii="Garamond" w:hAnsi="Garamond"/>
                <w:b/>
                <w:bCs/>
                <w:color w:val="FFFFFF"/>
                <w:sz w:val="24"/>
                <w:lang w:val="en-CA"/>
              </w:rPr>
              <w:t>Δ Taxable Income</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21E2E269" w14:textId="61CBED81" w:rsidR="0013606B" w:rsidRDefault="0013606B" w:rsidP="00296CDA">
            <w:pPr>
              <w:contextualSpacing/>
              <w:rPr>
                <w:rFonts w:ascii="Garamond" w:hAnsi="Garamond"/>
                <w:b/>
                <w:bCs/>
                <w:color w:val="FFFFFF"/>
                <w:sz w:val="24"/>
                <w:lang w:val="en-CA"/>
              </w:rPr>
            </w:pPr>
            <w:r>
              <w:rPr>
                <w:rFonts w:ascii="Garamond" w:hAnsi="Garamond"/>
                <w:b/>
                <w:bCs/>
                <w:color w:val="FFFFFF"/>
                <w:sz w:val="24"/>
                <w:lang w:val="en-CA"/>
              </w:rPr>
              <w:t>Income Taxes at 40%</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1814ABB7" w14:textId="77777777" w:rsidR="0013606B" w:rsidRDefault="0013606B" w:rsidP="00296CDA">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13606B" w:rsidRPr="00FA3514" w14:paraId="4D76E76F"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hideMark/>
          </w:tcPr>
          <w:p w14:paraId="2F5631F7" w14:textId="7B3B00F1"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tcPr>
          <w:p w14:paraId="18C7AFF8" w14:textId="17DE78A3"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 xml:space="preserve">−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$5,500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3FB66B66" w14:textId="77777777" w:rsidR="0013606B" w:rsidRPr="00FA3514" w:rsidRDefault="0013606B" w:rsidP="00296CDA">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tcPr>
          <w:p w14:paraId="54430BA2" w14:textId="4CC6C641"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−$3,000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2B222F0D" w14:textId="00B07892"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+$1,200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5973E076" w14:textId="7130D3C2"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 xml:space="preserve">−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$4,300</w:t>
            </w:r>
          </w:p>
        </w:tc>
      </w:tr>
      <w:tr w:rsidR="0013606B" w:rsidRPr="00FA3514" w14:paraId="41F6A390"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hideMark/>
          </w:tcPr>
          <w:p w14:paraId="65995B9F" w14:textId="0C4B7720"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475CDBD9" w14:textId="2E3961F3"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06ADBB0" w14:textId="6A6F7247" w:rsidR="0013606B" w:rsidRPr="00FA3514" w:rsidRDefault="0013606B" w:rsidP="00296CDA">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2E7AD032" w14:textId="5AA02D13"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3891DF2A" w14:textId="44A93721"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−$2,800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4F2B0F4C" w14:textId="74286597"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+$4,200</w:t>
            </w:r>
          </w:p>
        </w:tc>
      </w:tr>
      <w:tr w:rsidR="0013606B" w:rsidRPr="00FA3514" w14:paraId="07DE5EF6"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2DED93B2" w14:textId="20B08C53"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0E47D8FA" w14:textId="2607E2ED"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755BA2F8" w14:textId="179971DF" w:rsidR="0013606B" w:rsidRPr="00AF3817" w:rsidRDefault="0013606B" w:rsidP="00296CDA">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5787EE1E" w14:textId="72A8672A"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14C6CFA4" w14:textId="00FCA4D3"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−$2,800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2A1878C8" w14:textId="37A85C11"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+$4,200</w:t>
            </w:r>
          </w:p>
        </w:tc>
      </w:tr>
      <w:tr w:rsidR="0013606B" w:rsidRPr="00FA3514" w14:paraId="17BEEC0A"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78EDAFB9" w14:textId="5825A052"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517B3A6D" w14:textId="0A5FD1F5"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7F7D48ED" w14:textId="190662B9" w:rsidR="0013606B" w:rsidRPr="00AF3817" w:rsidRDefault="0013606B" w:rsidP="00296CDA">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0463AA6E" w14:textId="736C170B"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7E8DFAE0" w14:textId="32D26877"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7DE5711" w14:textId="59951A6D"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w:t>
            </w:r>
          </w:p>
        </w:tc>
      </w:tr>
      <w:tr w:rsidR="0013606B" w:rsidRPr="00FA3514" w14:paraId="0F4C1096" w14:textId="77777777" w:rsidTr="0013606B">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29064480" w14:textId="4823A1F6"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707EB153" w14:textId="1A093675"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4765B14B" w14:textId="77777777" w:rsidR="0013606B" w:rsidRPr="00141FCB" w:rsidRDefault="0013606B" w:rsidP="00296CDA">
            <w:pPr>
              <w:pStyle w:val="PlainText"/>
              <w:contextualSpacing/>
              <w:rPr>
                <w:rFonts w:ascii="Garamond" w:hAnsi="Garamond" w:cs="Arial"/>
                <w:color w:val="000000"/>
                <w:sz w:val="22"/>
              </w:rPr>
            </w:pP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234F528E" w14:textId="6E7AE30B"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351ECFED" w14:textId="7B651434"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7A1B95BB" w14:textId="6FC50ECA"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r>
      <w:tr w:rsidR="0013606B" w:rsidRPr="00FA3514" w14:paraId="18D5A14E"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0654DE6D" w14:textId="75D55DFB"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9</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00E5B84B" w14:textId="1583571A"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07DBCDAC" w14:textId="77777777" w:rsidR="0013606B" w:rsidRPr="00141FCB" w:rsidRDefault="0013606B" w:rsidP="00296CDA">
            <w:pPr>
              <w:pStyle w:val="PlainText"/>
              <w:contextualSpacing/>
              <w:rPr>
                <w:rFonts w:ascii="Garamond" w:hAnsi="Garamond" w:cs="Arial"/>
                <w:color w:val="000000"/>
                <w:sz w:val="22"/>
              </w:rPr>
            </w:pP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166DEA59" w14:textId="6AB15018"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11C4136B" w14:textId="2F5A85C8"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−$2,800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A2998BF" w14:textId="3ECB140F"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+$4,200</w:t>
            </w:r>
          </w:p>
        </w:tc>
      </w:tr>
      <w:tr w:rsidR="0013606B" w:rsidRPr="00FA3514" w14:paraId="4546A3D4" w14:textId="77777777" w:rsidTr="0013606B">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30F5FEB1" w14:textId="0FCD6B74"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10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68388B50" w14:textId="569FF91C"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5C45730C" w14:textId="77777777" w:rsidR="0013606B" w:rsidRPr="00141FCB" w:rsidRDefault="0013606B" w:rsidP="00296CDA">
            <w:pPr>
              <w:pStyle w:val="PlainText"/>
              <w:contextualSpacing/>
              <w:rPr>
                <w:rFonts w:ascii="Garamond" w:hAnsi="Garamond" w:cs="Arial"/>
                <w:color w:val="000000"/>
                <w:sz w:val="22"/>
              </w:rPr>
            </w:pP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6F5B7E48" w14:textId="52249B4F"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$7,000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240871B7" w14:textId="6167145E"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−$2,800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72FF3FFC" w14:textId="4A853EDA"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+$4,200</w:t>
            </w:r>
          </w:p>
        </w:tc>
      </w:tr>
      <w:tr w:rsidR="0013606B" w:rsidRPr="00FA3514" w14:paraId="178228D4"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tcPr>
          <w:p w14:paraId="06CDC329" w14:textId="77777777" w:rsidR="0013606B" w:rsidRPr="00141FCB" w:rsidRDefault="0013606B" w:rsidP="00296CDA">
            <w:pPr>
              <w:pStyle w:val="PlainText"/>
              <w:contextualSpacing/>
              <w:rPr>
                <w:rFonts w:ascii="Garamond" w:hAnsi="Garamond" w:cs="Arial"/>
                <w:sz w:val="22"/>
              </w:rPr>
            </w:pP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1EC4A110" w14:textId="74C90FD4"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r w:rsidRPr="00141FCB">
              <w:rPr>
                <w:rFonts w:ascii="Garamond" w:eastAsia="MS Mincho" w:hAnsi="Garamond" w:cs="Arial"/>
                <w:i/>
                <w:sz w:val="24"/>
                <w:szCs w:val="24"/>
              </w:rPr>
              <w:t>x</w:t>
            </w:r>
            <w:r w:rsidRPr="00141FCB">
              <w:rPr>
                <w:rFonts w:ascii="Garamond" w:eastAsia="MS Mincho" w:hAnsi="Garamond" w:cs="Arial"/>
                <w:sz w:val="24"/>
                <w:szCs w:val="24"/>
              </w:rPr>
              <w:t xml:space="preserve"> + $2,500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786399E2" w14:textId="607121AA" w:rsidR="0013606B" w:rsidRPr="00141FCB" w:rsidRDefault="0013606B" w:rsidP="00296CDA">
            <w:pPr>
              <w:pStyle w:val="PlainText"/>
              <w:contextualSpacing/>
              <w:rPr>
                <w:rFonts w:ascii="Garamond" w:hAnsi="Garamond" w:cs="Arial"/>
                <w:color w:val="000000"/>
                <w:sz w:val="22"/>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20136059" w14:textId="6F2554F1"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226409BB" w14:textId="77777777" w:rsidR="0013606B" w:rsidRPr="00141FCB" w:rsidRDefault="0013606B" w:rsidP="00296CDA">
            <w:pPr>
              <w:pStyle w:val="PlainText"/>
              <w:contextualSpacing/>
              <w:rPr>
                <w:rFonts w:ascii="Garamond" w:hAnsi="Garamond" w:cs="Arial"/>
                <w:sz w:val="22"/>
              </w:rPr>
            </w:pP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72D604C7" w14:textId="063887C2"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r w:rsidRPr="00141FCB">
              <w:rPr>
                <w:rFonts w:ascii="Garamond" w:eastAsia="MS Mincho" w:hAnsi="Garamond" w:cs="Arial"/>
                <w:i/>
                <w:sz w:val="24"/>
                <w:szCs w:val="24"/>
              </w:rPr>
              <w:t>x</w:t>
            </w:r>
            <w:r w:rsidRPr="00141FCB">
              <w:rPr>
                <w:rFonts w:ascii="Garamond" w:eastAsia="MS Mincho" w:hAnsi="Garamond" w:cs="Arial"/>
                <w:sz w:val="24"/>
                <w:szCs w:val="24"/>
              </w:rPr>
              <w:t xml:space="preserve"> + $2,500</w:t>
            </w:r>
          </w:p>
        </w:tc>
      </w:tr>
    </w:tbl>
    <w:p w14:paraId="5F6E87AC" w14:textId="77777777" w:rsidR="0013606B" w:rsidRDefault="0013606B" w:rsidP="00A54107">
      <w:pPr>
        <w:pStyle w:val="PlainText"/>
        <w:contextualSpacing/>
        <w:rPr>
          <w:rFonts w:ascii="Garamond" w:eastAsia="MS Mincho" w:hAnsi="Garamond" w:cs="Arial"/>
          <w:sz w:val="24"/>
          <w:szCs w:val="24"/>
        </w:rPr>
      </w:pPr>
    </w:p>
    <w:p w14:paraId="3D1959E3" w14:textId="4E5EA6CB"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 xml:space="preserve">Where </w:t>
      </w:r>
      <w:r w:rsidRPr="00B24A76">
        <w:rPr>
          <w:rFonts w:ascii="Garamond" w:eastAsia="MS Mincho" w:hAnsi="Garamond" w:cs="Arial"/>
          <w:i/>
          <w:sz w:val="24"/>
          <w:szCs w:val="24"/>
        </w:rPr>
        <w:t>x</w:t>
      </w:r>
      <w:r w:rsidRPr="00141FCB">
        <w:rPr>
          <w:rFonts w:ascii="Garamond" w:eastAsia="MS Mincho" w:hAnsi="Garamond" w:cs="Arial"/>
          <w:sz w:val="24"/>
          <w:szCs w:val="24"/>
        </w:rPr>
        <w:t xml:space="preserve"> = maximum purchase price for old building and lot.</w:t>
      </w:r>
    </w:p>
    <w:p w14:paraId="109A2333" w14:textId="2031995B"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PW of benefits – PW of cost = 0</w:t>
      </w:r>
    </w:p>
    <w:p w14:paraId="044504D1" w14:textId="4C163E23"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$4,200 (</w:t>
      </w:r>
      <w:r w:rsidR="00AC0195" w:rsidRPr="00AC0195">
        <w:rPr>
          <w:rFonts w:ascii="Garamond" w:eastAsia="MS Mincho" w:hAnsi="Garamond" w:cs="Arial"/>
          <w:i/>
          <w:sz w:val="24"/>
          <w:szCs w:val="24"/>
        </w:rPr>
        <w:t>P</w:t>
      </w:r>
      <w:r w:rsidR="00AC0195" w:rsidRPr="00AC0195">
        <w:rPr>
          <w:rFonts w:ascii="Garamond" w:eastAsia="MS Mincho" w:hAnsi="Garamond" w:cs="Arial"/>
          <w:sz w:val="24"/>
          <w:szCs w:val="24"/>
        </w:rPr>
        <w:t>/</w:t>
      </w:r>
      <w:r w:rsidR="00AC0195"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00F96ADD" w:rsidRPr="00F96ADD">
        <w:rPr>
          <w:rFonts w:ascii="Garamond" w:eastAsia="MS Mincho" w:hAnsi="Garamond" w:cs="Arial"/>
          <w:i/>
          <w:sz w:val="24"/>
          <w:szCs w:val="24"/>
        </w:rPr>
        <w:t>i</w:t>
      </w:r>
      <w:proofErr w:type="spellEnd"/>
      <w:r w:rsidR="00F96ADD" w:rsidRPr="00F96ADD">
        <w:rPr>
          <w:rFonts w:ascii="Garamond" w:eastAsia="MS Mincho" w:hAnsi="Garamond" w:cs="Arial"/>
          <w:sz w:val="24"/>
          <w:szCs w:val="24"/>
        </w:rPr>
        <w:t>%</w:t>
      </w:r>
      <w:r w:rsidRPr="00141FCB">
        <w:rPr>
          <w:rFonts w:ascii="Garamond" w:eastAsia="MS Mincho" w:hAnsi="Garamond" w:cs="Arial"/>
          <w:sz w:val="24"/>
          <w:szCs w:val="24"/>
        </w:rPr>
        <w:t>, 10) +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$2,500) (</w:t>
      </w:r>
      <w:r w:rsidR="00453317" w:rsidRPr="00453317">
        <w:rPr>
          <w:rFonts w:ascii="Garamond" w:eastAsia="MS Mincho" w:hAnsi="Garamond" w:cs="Arial"/>
          <w:i/>
          <w:sz w:val="24"/>
          <w:szCs w:val="24"/>
        </w:rPr>
        <w:t>P</w:t>
      </w:r>
      <w:r w:rsidR="00453317" w:rsidRPr="00453317">
        <w:rPr>
          <w:rFonts w:ascii="Garamond" w:eastAsia="MS Mincho" w:hAnsi="Garamond" w:cs="Arial"/>
          <w:sz w:val="24"/>
          <w:szCs w:val="24"/>
        </w:rPr>
        <w:t>/</w:t>
      </w:r>
      <w:r w:rsidR="00453317" w:rsidRPr="00453317">
        <w:rPr>
          <w:rFonts w:ascii="Garamond" w:eastAsia="MS Mincho" w:hAnsi="Garamond" w:cs="Arial"/>
          <w:i/>
          <w:sz w:val="24"/>
          <w:szCs w:val="24"/>
        </w:rPr>
        <w:t>F</w:t>
      </w:r>
      <w:r w:rsidRPr="00141FCB">
        <w:rPr>
          <w:rFonts w:ascii="Garamond" w:eastAsia="MS Mincho" w:hAnsi="Garamond" w:cs="Arial"/>
          <w:sz w:val="24"/>
          <w:szCs w:val="24"/>
        </w:rPr>
        <w:t xml:space="preserve">, </w:t>
      </w:r>
      <w:proofErr w:type="spellStart"/>
      <w:r w:rsidR="00F96ADD" w:rsidRPr="00F96ADD">
        <w:rPr>
          <w:rFonts w:ascii="Garamond" w:eastAsia="MS Mincho" w:hAnsi="Garamond" w:cs="Arial"/>
          <w:i/>
          <w:sz w:val="24"/>
          <w:szCs w:val="24"/>
        </w:rPr>
        <w:t>i</w:t>
      </w:r>
      <w:proofErr w:type="spellEnd"/>
      <w:r w:rsidR="00F96ADD" w:rsidRPr="00F96ADD">
        <w:rPr>
          <w:rFonts w:ascii="Garamond" w:eastAsia="MS Mincho" w:hAnsi="Garamond" w:cs="Arial"/>
          <w:sz w:val="24"/>
          <w:szCs w:val="24"/>
        </w:rPr>
        <w:t>%</w:t>
      </w:r>
      <w:r w:rsidRPr="00141FCB">
        <w:rPr>
          <w:rFonts w:ascii="Garamond" w:eastAsia="MS Mincho" w:hAnsi="Garamond" w:cs="Arial"/>
          <w:sz w:val="24"/>
          <w:szCs w:val="24"/>
        </w:rPr>
        <w:t xml:space="preserve">, 10) −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$4,300 = 0</w:t>
      </w:r>
    </w:p>
    <w:p w14:paraId="66D67C9F" w14:textId="77777777" w:rsidR="00A3011D" w:rsidRPr="00141FCB" w:rsidRDefault="00A3011D" w:rsidP="00A54107">
      <w:pPr>
        <w:pStyle w:val="PlainText"/>
        <w:ind w:left="360" w:hanging="360"/>
        <w:contextualSpacing/>
        <w:rPr>
          <w:rFonts w:ascii="Garamond" w:eastAsia="MS Mincho" w:hAnsi="Garamond" w:cs="Arial"/>
          <w:sz w:val="24"/>
          <w:szCs w:val="24"/>
        </w:rPr>
      </w:pPr>
    </w:p>
    <w:p w14:paraId="4D77D087" w14:textId="6CCF053A"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 xml:space="preserve">At the desired </w:t>
      </w:r>
      <w:proofErr w:type="spellStart"/>
      <w:r w:rsidRPr="0013606B">
        <w:rPr>
          <w:rFonts w:ascii="Garamond" w:eastAsia="MS Mincho" w:hAnsi="Garamond" w:cs="Arial"/>
          <w:i/>
          <w:sz w:val="24"/>
          <w:szCs w:val="24"/>
        </w:rPr>
        <w:t>i</w:t>
      </w:r>
      <w:proofErr w:type="spellEnd"/>
      <w:r w:rsidRPr="00141FCB">
        <w:rPr>
          <w:rFonts w:ascii="Garamond" w:eastAsia="MS Mincho" w:hAnsi="Garamond" w:cs="Arial"/>
          <w:sz w:val="24"/>
          <w:szCs w:val="24"/>
        </w:rPr>
        <w:t xml:space="preserve"> = 15%:</w:t>
      </w:r>
    </w:p>
    <w:p w14:paraId="0887B30C" w14:textId="0C5A90B2"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$4,200 (5.019) +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$2,500) (0.2472) −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$4,300 = 0</w:t>
      </w:r>
    </w:p>
    <w:p w14:paraId="58EC8B54" w14:textId="274FEDA6"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$21,080 + 0.2472</w:t>
      </w:r>
      <w:r w:rsidRPr="00141FCB">
        <w:rPr>
          <w:rFonts w:ascii="Garamond" w:eastAsia="MS Mincho" w:hAnsi="Garamond" w:cs="Arial"/>
          <w:i/>
          <w:sz w:val="24"/>
          <w:szCs w:val="24"/>
        </w:rPr>
        <w:t xml:space="preserve">x </w:t>
      </w:r>
      <w:r w:rsidRPr="00141FCB">
        <w:rPr>
          <w:rFonts w:ascii="Garamond" w:eastAsia="MS Mincho" w:hAnsi="Garamond" w:cs="Arial"/>
          <w:sz w:val="24"/>
          <w:szCs w:val="24"/>
        </w:rPr>
        <w:t xml:space="preserve">+ $618 −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$4,300 = 0</w:t>
      </w:r>
    </w:p>
    <w:p w14:paraId="05AA09A9" w14:textId="405CBE8A"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Pr="00141FCB">
        <w:rPr>
          <w:rFonts w:ascii="Garamond" w:eastAsia="MS Mincho" w:hAnsi="Garamond" w:cs="Arial"/>
          <w:i/>
          <w:sz w:val="24"/>
          <w:szCs w:val="24"/>
        </w:rPr>
        <w:t>x</w:t>
      </w:r>
      <w:r w:rsidRPr="00141FCB">
        <w:rPr>
          <w:rFonts w:ascii="Garamond" w:eastAsia="MS Mincho" w:hAnsi="Garamond" w:cs="Arial"/>
          <w:sz w:val="24"/>
          <w:szCs w:val="24"/>
        </w:rPr>
        <w:t xml:space="preserve"> = ($21,080 + $618 − $4,300)/0.7528 = $23,100</w:t>
      </w:r>
    </w:p>
    <w:p w14:paraId="67413A56" w14:textId="77777777" w:rsidR="00A3011D" w:rsidRPr="00141FCB" w:rsidRDefault="00A3011D" w:rsidP="00A54107">
      <w:pPr>
        <w:pStyle w:val="PlainText"/>
        <w:contextualSpacing/>
        <w:rPr>
          <w:rFonts w:ascii="Garamond" w:eastAsia="MS Mincho" w:hAnsi="Garamond" w:cs="Arial"/>
          <w:b/>
          <w:sz w:val="24"/>
          <w:szCs w:val="24"/>
        </w:rPr>
      </w:pPr>
    </w:p>
    <w:p w14:paraId="4C67D9F2" w14:textId="77777777" w:rsidR="00A3011D" w:rsidRPr="00141FCB" w:rsidRDefault="00A3011D" w:rsidP="00A54107">
      <w:pPr>
        <w:pStyle w:val="PlainText"/>
        <w:contextualSpacing/>
        <w:rPr>
          <w:rFonts w:ascii="Garamond" w:eastAsia="MS Mincho" w:hAnsi="Garamond" w:cs="Arial"/>
          <w:b/>
          <w:sz w:val="24"/>
          <w:szCs w:val="24"/>
        </w:rPr>
      </w:pPr>
    </w:p>
    <w:p w14:paraId="5879548A" w14:textId="77777777" w:rsidR="00E4145B" w:rsidRDefault="00E4145B" w:rsidP="00A54107">
      <w:pPr>
        <w:pStyle w:val="PlainText"/>
        <w:contextualSpacing/>
        <w:rPr>
          <w:rFonts w:ascii="Garamond" w:eastAsia="MS Mincho" w:hAnsi="Garamond" w:cs="Arial"/>
          <w:sz w:val="24"/>
          <w:szCs w:val="24"/>
        </w:rPr>
      </w:pPr>
    </w:p>
    <w:p w14:paraId="41AD1DA8" w14:textId="77777777" w:rsidR="00E4145B" w:rsidRDefault="00E4145B" w:rsidP="00A54107">
      <w:pPr>
        <w:pStyle w:val="PlainText"/>
        <w:contextualSpacing/>
        <w:rPr>
          <w:rFonts w:ascii="Garamond" w:eastAsia="MS Mincho" w:hAnsi="Garamond" w:cs="Arial"/>
          <w:sz w:val="24"/>
          <w:szCs w:val="24"/>
        </w:rPr>
      </w:pPr>
    </w:p>
    <w:p w14:paraId="2957829C" w14:textId="77777777" w:rsidR="00E4145B" w:rsidRDefault="00E4145B" w:rsidP="00A54107">
      <w:pPr>
        <w:pStyle w:val="PlainText"/>
        <w:contextualSpacing/>
        <w:rPr>
          <w:rFonts w:ascii="Garamond" w:eastAsia="MS Mincho" w:hAnsi="Garamond" w:cs="Arial"/>
          <w:sz w:val="24"/>
          <w:szCs w:val="24"/>
        </w:rPr>
      </w:pPr>
    </w:p>
    <w:p w14:paraId="4CD77FE5" w14:textId="3A8463FA"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lastRenderedPageBreak/>
        <w:t>12-</w:t>
      </w:r>
      <w:r w:rsidR="0032342A" w:rsidRPr="00330EFE">
        <w:rPr>
          <w:rFonts w:ascii="Century Gothic" w:eastAsia="MS Mincho" w:hAnsi="Century Gothic" w:cs="Arial"/>
          <w:color w:val="008AAD"/>
          <w:sz w:val="32"/>
          <w:szCs w:val="32"/>
        </w:rPr>
        <w:t>5</w:t>
      </w:r>
      <w:r w:rsidR="00F32773" w:rsidRPr="00330EFE">
        <w:rPr>
          <w:rFonts w:ascii="Century Gothic" w:eastAsia="MS Mincho" w:hAnsi="Century Gothic" w:cs="Arial"/>
          <w:color w:val="008AAD"/>
          <w:sz w:val="32"/>
          <w:szCs w:val="32"/>
        </w:rPr>
        <w:t>0</w:t>
      </w:r>
    </w:p>
    <w:p w14:paraId="025251A2" w14:textId="77777777" w:rsidR="00A3011D" w:rsidRPr="00141FCB" w:rsidRDefault="00A3011D" w:rsidP="00A54107">
      <w:pPr>
        <w:pStyle w:val="PlainText"/>
        <w:contextualSpacing/>
        <w:rPr>
          <w:rFonts w:ascii="Garamond" w:eastAsia="MS Mincho" w:hAnsi="Garamond" w:cs="Arial"/>
          <w:sz w:val="24"/>
          <w:szCs w:val="24"/>
        </w:rPr>
      </w:pPr>
    </w:p>
    <w:p w14:paraId="2B12545F" w14:textId="1EA070DB"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 xml:space="preserve">Let </w:t>
      </w:r>
      <w:r w:rsidRPr="00141FCB">
        <w:rPr>
          <w:rFonts w:ascii="Garamond" w:eastAsia="MS Mincho" w:hAnsi="Garamond" w:cs="Arial"/>
          <w:i/>
          <w:sz w:val="24"/>
          <w:szCs w:val="24"/>
        </w:rPr>
        <w:t>x</w:t>
      </w:r>
      <w:r w:rsidRPr="00141FCB">
        <w:rPr>
          <w:rFonts w:ascii="Garamond" w:eastAsia="MS Mincho" w:hAnsi="Garamond" w:cs="Arial"/>
          <w:sz w:val="24"/>
          <w:szCs w:val="24"/>
        </w:rPr>
        <w:t xml:space="preserve"> = number of days/year that the trucks are used.</w:t>
      </w:r>
    </w:p>
    <w:p w14:paraId="793B93E8" w14:textId="0C163EEE" w:rsidR="00A3011D"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Annual</w:t>
      </w:r>
      <w:r w:rsidR="00D1214A" w:rsidRPr="00141FCB">
        <w:rPr>
          <w:rFonts w:ascii="Garamond" w:eastAsia="MS Mincho" w:hAnsi="Garamond" w:cs="Arial"/>
          <w:sz w:val="24"/>
          <w:szCs w:val="24"/>
        </w:rPr>
        <w:t xml:space="preserve"> Benefit of truck </w:t>
      </w:r>
      <w:proofErr w:type="gramStart"/>
      <w:r w:rsidR="00D1214A" w:rsidRPr="00141FCB">
        <w:rPr>
          <w:rFonts w:ascii="Garamond" w:eastAsia="MS Mincho" w:hAnsi="Garamond" w:cs="Arial"/>
          <w:sz w:val="24"/>
          <w:szCs w:val="24"/>
        </w:rPr>
        <w:t>ownership(</w:t>
      </w:r>
      <w:proofErr w:type="gramEnd"/>
      <w:r w:rsidR="00D1214A" w:rsidRPr="00141FCB">
        <w:rPr>
          <w:rFonts w:ascii="Garamond" w:eastAsia="MS Mincho" w:hAnsi="Garamond" w:cs="Arial"/>
          <w:sz w:val="24"/>
          <w:szCs w:val="24"/>
        </w:rPr>
        <w:t>$) = (550 − 200</w:t>
      </w:r>
      <w:r w:rsidRPr="00141FCB">
        <w:rPr>
          <w:rFonts w:ascii="Garamond" w:eastAsia="MS Mincho" w:hAnsi="Garamond" w:cs="Arial"/>
          <w:sz w:val="24"/>
          <w:szCs w:val="24"/>
        </w:rPr>
        <w:t>)</w:t>
      </w:r>
      <w:r w:rsidRPr="00141FCB">
        <w:rPr>
          <w:rFonts w:ascii="Garamond" w:eastAsia="MS Mincho" w:hAnsi="Garamond" w:cs="Arial"/>
          <w:i/>
          <w:sz w:val="24"/>
          <w:szCs w:val="24"/>
        </w:rPr>
        <w:t>x</w:t>
      </w:r>
      <w:r w:rsidR="00D1214A" w:rsidRPr="00141FCB">
        <w:rPr>
          <w:rFonts w:ascii="Garamond" w:eastAsia="MS Mincho" w:hAnsi="Garamond" w:cs="Arial"/>
          <w:sz w:val="24"/>
          <w:szCs w:val="24"/>
        </w:rPr>
        <w:t xml:space="preserve"> − 2,500= 350</w:t>
      </w:r>
      <w:r w:rsidRPr="00141FCB">
        <w:rPr>
          <w:rFonts w:ascii="Garamond" w:eastAsia="MS Mincho" w:hAnsi="Garamond" w:cs="Arial"/>
          <w:i/>
          <w:sz w:val="24"/>
          <w:szCs w:val="24"/>
        </w:rPr>
        <w:t>x</w:t>
      </w:r>
      <w:r w:rsidR="00D1214A" w:rsidRPr="00141FCB">
        <w:rPr>
          <w:rFonts w:ascii="Garamond" w:eastAsia="MS Mincho" w:hAnsi="Garamond" w:cs="Arial"/>
          <w:sz w:val="24"/>
          <w:szCs w:val="24"/>
        </w:rPr>
        <w:t xml:space="preserve"> – 2,500</w:t>
      </w:r>
    </w:p>
    <w:p w14:paraId="4C78DADF" w14:textId="77777777" w:rsidR="0013606B" w:rsidRDefault="0013606B" w:rsidP="00A54107">
      <w:pPr>
        <w:pStyle w:val="PlainText"/>
        <w:ind w:left="360" w:hanging="360"/>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694"/>
        <w:gridCol w:w="1694"/>
      </w:tblGrid>
      <w:tr w:rsidR="0013606B" w:rsidRPr="00FA3514" w14:paraId="08E87B58" w14:textId="77777777" w:rsidTr="00296CDA">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565B46C0" w14:textId="77777777" w:rsidR="0013606B" w:rsidRPr="00FA3514" w:rsidRDefault="0013606B" w:rsidP="00296CDA">
            <w:pPr>
              <w:contextualSpacing/>
              <w:rPr>
                <w:rFonts w:ascii="Garamond" w:hAnsi="Garamond"/>
                <w:b/>
                <w:bCs/>
                <w:color w:val="FFFFFF"/>
                <w:sz w:val="24"/>
                <w:lang w:val="en-CA"/>
              </w:rPr>
            </w:pPr>
            <w:r>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06B629FE" w14:textId="77777777" w:rsidR="0013606B" w:rsidRPr="00F96ADD" w:rsidRDefault="0013606B" w:rsidP="00296CDA">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15759A84" w14:textId="77777777" w:rsidR="0013606B" w:rsidRPr="00FA3514" w:rsidRDefault="0013606B" w:rsidP="00296CDA">
            <w:pPr>
              <w:contextualSpacing/>
              <w:rPr>
                <w:rFonts w:ascii="Garamond" w:hAnsi="Garamond"/>
                <w:b/>
                <w:bCs/>
                <w:color w:val="FFFFFF"/>
                <w:sz w:val="24"/>
                <w:lang w:val="en-CA"/>
              </w:rPr>
            </w:pPr>
            <w:r>
              <w:rPr>
                <w:rFonts w:ascii="Garamond" w:hAnsi="Garamond"/>
                <w:b/>
                <w:bCs/>
                <w:color w:val="FFFFFF"/>
                <w:sz w:val="24"/>
                <w:lang w:val="en-CA"/>
              </w:rPr>
              <w:t>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5BB577FE" w14:textId="77777777" w:rsidR="0013606B" w:rsidRPr="00FA3514" w:rsidRDefault="0013606B" w:rsidP="00296CDA">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5BC93465" w14:textId="262052FA" w:rsidR="0013606B" w:rsidRDefault="0013606B" w:rsidP="00296CDA">
            <w:pPr>
              <w:contextualSpacing/>
              <w:rPr>
                <w:rFonts w:ascii="Garamond" w:hAnsi="Garamond"/>
                <w:b/>
                <w:bCs/>
                <w:color w:val="FFFFFF"/>
                <w:sz w:val="24"/>
                <w:lang w:val="en-CA"/>
              </w:rPr>
            </w:pPr>
            <w:r>
              <w:rPr>
                <w:rFonts w:ascii="Garamond" w:hAnsi="Garamond"/>
                <w:b/>
                <w:bCs/>
                <w:color w:val="FFFFFF"/>
                <w:sz w:val="24"/>
                <w:lang w:val="en-CA"/>
              </w:rPr>
              <w:t>Income Taxes at 50%</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50EC00D3" w14:textId="77777777" w:rsidR="0013606B" w:rsidRDefault="0013606B" w:rsidP="00296CDA">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13606B" w:rsidRPr="00FA3514" w14:paraId="63849CE5"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vAlign w:val="center"/>
            <w:hideMark/>
          </w:tcPr>
          <w:p w14:paraId="59D08688" w14:textId="2E45090C"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2FC5E5A6" w14:textId="1AED22DB"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−35,000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607EDC4" w14:textId="77777777" w:rsidR="0013606B" w:rsidRPr="00FA3514" w:rsidRDefault="0013606B" w:rsidP="00296CDA">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9395797" w14:textId="77777777" w:rsidR="0013606B" w:rsidRPr="00FA3514" w:rsidRDefault="0013606B" w:rsidP="00296CDA">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7E1F818" w14:textId="77777777" w:rsidR="0013606B" w:rsidRPr="00AF3817" w:rsidRDefault="0013606B" w:rsidP="00296CDA">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2F7B26C" w14:textId="50181405"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−35,000</w:t>
            </w:r>
          </w:p>
        </w:tc>
      </w:tr>
      <w:tr w:rsidR="0013606B" w:rsidRPr="00FA3514" w14:paraId="4816A118"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hideMark/>
          </w:tcPr>
          <w:p w14:paraId="7183D7DA" w14:textId="09AEE540"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69FCBE27" w14:textId="280745BB"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350</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2,500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017D708" w14:textId="242B80C3"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5,000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DA100DB" w14:textId="42518DBD" w:rsidR="0013606B" w:rsidRPr="00FA3514"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350</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7,500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4AABF2E" w14:textId="11363D96"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−175</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3,750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5751796" w14:textId="65E66C17"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175</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1,250</w:t>
            </w:r>
          </w:p>
        </w:tc>
      </w:tr>
      <w:tr w:rsidR="0013606B" w:rsidRPr="00FA3514" w14:paraId="55C572FD"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272EFA20" w14:textId="4FA68FAB"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03E6063" w14:textId="5F69E2CA"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40489BD" w14:textId="143F126B"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D24CDFC" w14:textId="1B616018"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7FF0A79" w14:textId="60B8B385"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E419A34" w14:textId="326625B3"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w:t>
            </w:r>
          </w:p>
        </w:tc>
      </w:tr>
      <w:tr w:rsidR="0013606B" w:rsidRPr="00FA3514" w14:paraId="50F40B6D"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tcPr>
          <w:p w14:paraId="12D9334C" w14:textId="736FB623"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191A6DA" w14:textId="086C7F56"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BBAD489" w14:textId="385431E3"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9784F5C" w14:textId="5F581828"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78929C0" w14:textId="0C256FD5" w:rsidR="0013606B" w:rsidRPr="00AF3817" w:rsidRDefault="0013606B" w:rsidP="00296CDA">
            <w:pPr>
              <w:pStyle w:val="PlainText"/>
              <w:contextualSpacing/>
              <w:rPr>
                <w:rFonts w:ascii="Garamond" w:eastAsia="MS Mincho" w:hAnsi="Garamond" w:cs="Arial"/>
                <w:sz w:val="24"/>
                <w:szCs w:val="24"/>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413A6D6" w14:textId="178D0BF7" w:rsidR="0013606B" w:rsidRPr="00071D5E" w:rsidRDefault="0013606B" w:rsidP="00296CDA">
            <w:pPr>
              <w:pStyle w:val="PlainText"/>
              <w:contextualSpacing/>
              <w:rPr>
                <w:rFonts w:ascii="Garamond" w:hAnsi="Garamond"/>
                <w:color w:val="000000"/>
                <w:sz w:val="24"/>
              </w:rPr>
            </w:pPr>
            <w:r w:rsidRPr="00141FCB">
              <w:rPr>
                <w:rFonts w:ascii="Garamond" w:eastAsia="MS Mincho" w:hAnsi="Garamond" w:cs="Arial"/>
                <w:sz w:val="24"/>
                <w:szCs w:val="24"/>
              </w:rPr>
              <w:t>…</w:t>
            </w:r>
          </w:p>
        </w:tc>
      </w:tr>
      <w:tr w:rsidR="0013606B" w:rsidRPr="00FA3514" w14:paraId="6585C912"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3D672A77" w14:textId="33B76392"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9D4F737" w14:textId="783450A9"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A1CC69B" w14:textId="5756E3D5" w:rsidR="0013606B" w:rsidRPr="00141FCB" w:rsidRDefault="0013606B" w:rsidP="00296CDA">
            <w:pPr>
              <w:pStyle w:val="PlainText"/>
              <w:contextualSpacing/>
              <w:rPr>
                <w:rFonts w:ascii="Garamond" w:hAnsi="Garamond" w:cs="Arial"/>
                <w:color w:val="000000"/>
                <w:sz w:val="22"/>
              </w:rPr>
            </w:pPr>
            <w:r w:rsidRPr="00141FCB">
              <w:rPr>
                <w:rFonts w:ascii="Garamond" w:eastAsia="MS Mincho" w:hAnsi="Garamond" w:cs="Arial"/>
                <w:sz w:val="24"/>
                <w:szCs w:val="24"/>
              </w:rPr>
              <w:t>…</w:t>
            </w: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CFC090A" w14:textId="36EFD04C"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BF3B194" w14:textId="6C641478"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EF058A6" w14:textId="7859A307"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w:t>
            </w:r>
          </w:p>
        </w:tc>
      </w:tr>
      <w:tr w:rsidR="0013606B" w:rsidRPr="00FA3514" w14:paraId="2332A811"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tcPr>
          <w:p w14:paraId="587F9F9D" w14:textId="4D08F077"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7</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31B2F57" w14:textId="7AC47C88"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350</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2,500</w:t>
            </w:r>
            <w:r w:rsidR="00296CDA">
              <w:rPr>
                <w:rFonts w:ascii="Garamond" w:eastAsia="MS Mincho" w:hAnsi="Garamond" w:cs="Arial"/>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8,000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4F3E643" w14:textId="45C8D3C8" w:rsidR="0013606B" w:rsidRPr="00141FCB" w:rsidRDefault="0013606B" w:rsidP="00296CDA">
            <w:pPr>
              <w:pStyle w:val="PlainText"/>
              <w:contextualSpacing/>
              <w:rPr>
                <w:rFonts w:ascii="Garamond" w:hAnsi="Garamond" w:cs="Arial"/>
                <w:color w:val="000000"/>
                <w:sz w:val="22"/>
              </w:rPr>
            </w:pPr>
            <w:r w:rsidRPr="00141FCB">
              <w:rPr>
                <w:rFonts w:ascii="Garamond" w:eastAsia="MS Mincho" w:hAnsi="Garamond" w:cs="Arial"/>
                <w:sz w:val="24"/>
                <w:szCs w:val="24"/>
              </w:rPr>
              <w:t>5,000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BD56106" w14:textId="2A17C21A"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350</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7,500</w:t>
            </w:r>
            <w:r w:rsidR="00296CDA">
              <w:rPr>
                <w:rFonts w:ascii="Garamond" w:eastAsia="MS Mincho" w:hAnsi="Garamond" w:cs="Arial"/>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 xml:space="preserve">8,000 </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3F7DE00" w14:textId="3D46A6C9"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−175</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 xml:space="preserve">250 </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70C7008" w14:textId="76DD1768" w:rsidR="0013606B" w:rsidRPr="00141FCB" w:rsidRDefault="0013606B" w:rsidP="00296CDA">
            <w:pPr>
              <w:pStyle w:val="PlainText"/>
              <w:contextualSpacing/>
              <w:rPr>
                <w:rFonts w:ascii="Garamond" w:hAnsi="Garamond" w:cs="Arial"/>
                <w:sz w:val="22"/>
              </w:rPr>
            </w:pPr>
            <w:r w:rsidRPr="00141FCB">
              <w:rPr>
                <w:rFonts w:ascii="Garamond" w:eastAsia="MS Mincho" w:hAnsi="Garamond" w:cs="Arial"/>
                <w:sz w:val="24"/>
                <w:szCs w:val="24"/>
              </w:rPr>
              <w:t>175</w:t>
            </w:r>
            <w:r w:rsidRPr="00141FCB">
              <w:rPr>
                <w:rFonts w:ascii="Garamond" w:eastAsia="MS Mincho" w:hAnsi="Garamond" w:cs="Arial"/>
                <w:i/>
                <w:sz w:val="24"/>
                <w:szCs w:val="24"/>
              </w:rPr>
              <w:t>x</w:t>
            </w:r>
            <w:r w:rsidR="00296CDA">
              <w:rPr>
                <w:rFonts w:ascii="Garamond" w:eastAsia="MS Mincho" w:hAnsi="Garamond" w:cs="Arial"/>
                <w:i/>
                <w:sz w:val="24"/>
                <w:szCs w:val="24"/>
              </w:rPr>
              <w:t xml:space="preserve"> </w:t>
            </w:r>
            <w:r w:rsidRPr="00141FCB">
              <w:rPr>
                <w:rFonts w:ascii="Garamond" w:eastAsia="MS Mincho" w:hAnsi="Garamond" w:cs="Arial"/>
                <w:sz w:val="24"/>
                <w:szCs w:val="24"/>
              </w:rPr>
              <w:t>+</w:t>
            </w:r>
            <w:r w:rsidR="00296CDA">
              <w:rPr>
                <w:rFonts w:ascii="Garamond" w:eastAsia="MS Mincho" w:hAnsi="Garamond" w:cs="Arial"/>
                <w:sz w:val="24"/>
                <w:szCs w:val="24"/>
              </w:rPr>
              <w:t xml:space="preserve"> </w:t>
            </w:r>
            <w:r w:rsidRPr="00141FCB">
              <w:rPr>
                <w:rFonts w:ascii="Garamond" w:eastAsia="MS Mincho" w:hAnsi="Garamond" w:cs="Arial"/>
                <w:sz w:val="24"/>
                <w:szCs w:val="24"/>
              </w:rPr>
              <w:t>5,250</w:t>
            </w:r>
          </w:p>
        </w:tc>
      </w:tr>
    </w:tbl>
    <w:p w14:paraId="53716F82" w14:textId="77777777" w:rsidR="0013606B" w:rsidRDefault="0013606B" w:rsidP="00A54107">
      <w:pPr>
        <w:pStyle w:val="PlainText"/>
        <w:ind w:left="360" w:hanging="360"/>
        <w:contextualSpacing/>
        <w:rPr>
          <w:rFonts w:ascii="Garamond" w:eastAsia="MS Mincho" w:hAnsi="Garamond" w:cs="Arial"/>
          <w:sz w:val="24"/>
          <w:szCs w:val="24"/>
        </w:rPr>
      </w:pPr>
    </w:p>
    <w:p w14:paraId="6082EE60" w14:textId="531DFE7D"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Set PW of Cost = PW of Benefits</w:t>
      </w:r>
    </w:p>
    <w:p w14:paraId="19FFD5DC" w14:textId="4C1B9380" w:rsidR="00A3011D" w:rsidRPr="00141FCB" w:rsidRDefault="00A3011D" w:rsidP="0013606B">
      <w:pPr>
        <w:pStyle w:val="PlainText"/>
        <w:tabs>
          <w:tab w:val="left" w:pos="810"/>
        </w:tabs>
        <w:ind w:left="360" w:hanging="360"/>
        <w:contextualSpacing/>
        <w:rPr>
          <w:rFonts w:ascii="Garamond" w:eastAsia="MS Mincho" w:hAnsi="Garamond" w:cs="Arial"/>
          <w:sz w:val="24"/>
          <w:szCs w:val="24"/>
        </w:rPr>
      </w:pPr>
      <w:r w:rsidRPr="00141FCB">
        <w:rPr>
          <w:rFonts w:ascii="Garamond" w:eastAsia="MS Mincho" w:hAnsi="Garamond" w:cs="Arial"/>
          <w:sz w:val="24"/>
          <w:szCs w:val="24"/>
        </w:rPr>
        <w:t>$</w:t>
      </w:r>
      <w:r w:rsidR="00616959" w:rsidRPr="00141FCB">
        <w:rPr>
          <w:rFonts w:ascii="Garamond" w:eastAsia="MS Mincho" w:hAnsi="Garamond" w:cs="Arial"/>
          <w:sz w:val="24"/>
          <w:szCs w:val="24"/>
        </w:rPr>
        <w:t>35</w:t>
      </w:r>
      <w:r w:rsidR="0013606B">
        <w:rPr>
          <w:rFonts w:ascii="Garamond" w:eastAsia="MS Mincho" w:hAnsi="Garamond" w:cs="Arial"/>
          <w:sz w:val="24"/>
          <w:szCs w:val="24"/>
        </w:rPr>
        <w:t xml:space="preserve">,000 </w:t>
      </w:r>
      <w:r w:rsidR="0013606B">
        <w:rPr>
          <w:rFonts w:ascii="Garamond" w:eastAsia="MS Mincho" w:hAnsi="Garamond" w:cs="Arial"/>
          <w:sz w:val="24"/>
          <w:szCs w:val="24"/>
        </w:rPr>
        <w:tab/>
      </w:r>
      <w:r w:rsidRPr="00141FCB">
        <w:rPr>
          <w:rFonts w:ascii="Garamond" w:eastAsia="MS Mincho" w:hAnsi="Garamond" w:cs="Arial"/>
          <w:sz w:val="24"/>
          <w:szCs w:val="24"/>
        </w:rPr>
        <w:t>= ($</w:t>
      </w:r>
      <w:r w:rsidR="00616959" w:rsidRPr="00141FCB">
        <w:rPr>
          <w:rFonts w:ascii="Garamond" w:eastAsia="MS Mincho" w:hAnsi="Garamond" w:cs="Arial"/>
          <w:sz w:val="24"/>
          <w:szCs w:val="24"/>
        </w:rPr>
        <w:t>175</w:t>
      </w:r>
      <w:r w:rsidRPr="00141FCB">
        <w:rPr>
          <w:rFonts w:ascii="Garamond" w:eastAsia="MS Mincho" w:hAnsi="Garamond" w:cs="Arial"/>
          <w:i/>
          <w:sz w:val="24"/>
          <w:szCs w:val="24"/>
        </w:rPr>
        <w:t>x</w:t>
      </w:r>
      <w:r w:rsidRPr="00141FCB">
        <w:rPr>
          <w:rFonts w:ascii="Garamond" w:eastAsia="MS Mincho" w:hAnsi="Garamond" w:cs="Arial"/>
          <w:sz w:val="24"/>
          <w:szCs w:val="24"/>
        </w:rPr>
        <w:t xml:space="preserve"> + $</w:t>
      </w:r>
      <w:r w:rsidR="00616959" w:rsidRPr="00141FCB">
        <w:rPr>
          <w:rFonts w:ascii="Garamond" w:eastAsia="MS Mincho" w:hAnsi="Garamond" w:cs="Arial"/>
          <w:sz w:val="24"/>
          <w:szCs w:val="24"/>
        </w:rPr>
        <w:t>1,250</w:t>
      </w:r>
      <w:r w:rsidRPr="00141FCB">
        <w:rPr>
          <w:rFonts w:ascii="Garamond" w:eastAsia="MS Mincho" w:hAnsi="Garamond" w:cs="Arial"/>
          <w:sz w:val="24"/>
          <w:szCs w:val="24"/>
        </w:rPr>
        <w:t>) (</w:t>
      </w:r>
      <w:r w:rsidR="00AC0195" w:rsidRPr="00AC0195">
        <w:rPr>
          <w:rFonts w:ascii="Garamond" w:eastAsia="MS Mincho" w:hAnsi="Garamond" w:cs="Arial"/>
          <w:i/>
          <w:sz w:val="24"/>
          <w:szCs w:val="24"/>
        </w:rPr>
        <w:t>P</w:t>
      </w:r>
      <w:r w:rsidR="00AC0195" w:rsidRPr="00AC0195">
        <w:rPr>
          <w:rFonts w:ascii="Garamond" w:eastAsia="MS Mincho" w:hAnsi="Garamond" w:cs="Arial"/>
          <w:sz w:val="24"/>
          <w:szCs w:val="24"/>
        </w:rPr>
        <w:t>/</w:t>
      </w:r>
      <w:r w:rsidR="00AC0195" w:rsidRPr="00AC0195">
        <w:rPr>
          <w:rFonts w:ascii="Garamond" w:eastAsia="MS Mincho" w:hAnsi="Garamond" w:cs="Arial"/>
          <w:i/>
          <w:sz w:val="24"/>
          <w:szCs w:val="24"/>
        </w:rPr>
        <w:t>A</w:t>
      </w:r>
      <w:r w:rsidRPr="00141FCB">
        <w:rPr>
          <w:rFonts w:ascii="Garamond" w:eastAsia="MS Mincho" w:hAnsi="Garamond" w:cs="Arial"/>
          <w:sz w:val="24"/>
          <w:szCs w:val="24"/>
        </w:rPr>
        <w:t>, 10%, 7) + $</w:t>
      </w:r>
      <w:r w:rsidR="00616959" w:rsidRPr="00141FCB">
        <w:rPr>
          <w:rFonts w:ascii="Garamond" w:eastAsia="MS Mincho" w:hAnsi="Garamond" w:cs="Arial"/>
          <w:sz w:val="24"/>
          <w:szCs w:val="24"/>
        </w:rPr>
        <w:t>4</w:t>
      </w:r>
      <w:r w:rsidRPr="00141FCB">
        <w:rPr>
          <w:rFonts w:ascii="Garamond" w:eastAsia="MS Mincho" w:hAnsi="Garamond" w:cs="Arial"/>
          <w:sz w:val="24"/>
          <w:szCs w:val="24"/>
        </w:rPr>
        <w:t>,000 (</w:t>
      </w:r>
      <w:r w:rsidR="00453317" w:rsidRPr="00453317">
        <w:rPr>
          <w:rFonts w:ascii="Garamond" w:eastAsia="MS Mincho" w:hAnsi="Garamond" w:cs="Arial"/>
          <w:i/>
          <w:sz w:val="24"/>
          <w:szCs w:val="24"/>
        </w:rPr>
        <w:t>P</w:t>
      </w:r>
      <w:r w:rsidR="00453317" w:rsidRPr="00453317">
        <w:rPr>
          <w:rFonts w:ascii="Garamond" w:eastAsia="MS Mincho" w:hAnsi="Garamond" w:cs="Arial"/>
          <w:sz w:val="24"/>
          <w:szCs w:val="24"/>
        </w:rPr>
        <w:t>/</w:t>
      </w:r>
      <w:r w:rsidR="00453317" w:rsidRPr="00453317">
        <w:rPr>
          <w:rFonts w:ascii="Garamond" w:eastAsia="MS Mincho" w:hAnsi="Garamond" w:cs="Arial"/>
          <w:i/>
          <w:sz w:val="24"/>
          <w:szCs w:val="24"/>
        </w:rPr>
        <w:t>F</w:t>
      </w:r>
      <w:r w:rsidRPr="00141FCB">
        <w:rPr>
          <w:rFonts w:ascii="Garamond" w:eastAsia="MS Mincho" w:hAnsi="Garamond" w:cs="Arial"/>
          <w:sz w:val="24"/>
          <w:szCs w:val="24"/>
        </w:rPr>
        <w:t>, 10%, 7)</w:t>
      </w:r>
    </w:p>
    <w:p w14:paraId="06BC0B81" w14:textId="58F66F0A" w:rsidR="00A3011D" w:rsidRPr="00141FCB" w:rsidRDefault="00A3011D" w:rsidP="0013606B">
      <w:pPr>
        <w:pStyle w:val="PlainText"/>
        <w:tabs>
          <w:tab w:val="left" w:pos="810"/>
        </w:tabs>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0013606B">
        <w:rPr>
          <w:rFonts w:ascii="Garamond" w:eastAsia="MS Mincho" w:hAnsi="Garamond" w:cs="Arial"/>
          <w:sz w:val="24"/>
          <w:szCs w:val="24"/>
        </w:rPr>
        <w:tab/>
      </w:r>
      <w:r w:rsidRPr="00141FCB">
        <w:rPr>
          <w:rFonts w:ascii="Garamond" w:eastAsia="MS Mincho" w:hAnsi="Garamond" w:cs="Arial"/>
          <w:sz w:val="24"/>
          <w:szCs w:val="24"/>
        </w:rPr>
        <w:t>= ($</w:t>
      </w:r>
      <w:r w:rsidR="00616959" w:rsidRPr="00141FCB">
        <w:rPr>
          <w:rFonts w:ascii="Garamond" w:eastAsia="MS Mincho" w:hAnsi="Garamond" w:cs="Arial"/>
          <w:sz w:val="24"/>
          <w:szCs w:val="24"/>
        </w:rPr>
        <w:t>175</w:t>
      </w:r>
      <w:r w:rsidRPr="00141FCB">
        <w:rPr>
          <w:rFonts w:ascii="Garamond" w:eastAsia="MS Mincho" w:hAnsi="Garamond" w:cs="Arial"/>
          <w:i/>
          <w:sz w:val="24"/>
          <w:szCs w:val="24"/>
        </w:rPr>
        <w:t>x</w:t>
      </w:r>
      <w:r w:rsidRPr="00141FCB">
        <w:rPr>
          <w:rFonts w:ascii="Garamond" w:eastAsia="MS Mincho" w:hAnsi="Garamond" w:cs="Arial"/>
          <w:sz w:val="24"/>
          <w:szCs w:val="24"/>
        </w:rPr>
        <w:t xml:space="preserve"> + $1</w:t>
      </w:r>
      <w:r w:rsidR="00616959" w:rsidRPr="00141FCB">
        <w:rPr>
          <w:rFonts w:ascii="Garamond" w:eastAsia="MS Mincho" w:hAnsi="Garamond" w:cs="Arial"/>
          <w:sz w:val="24"/>
          <w:szCs w:val="24"/>
        </w:rPr>
        <w:t>,250</w:t>
      </w:r>
      <w:r w:rsidRPr="00141FCB">
        <w:rPr>
          <w:rFonts w:ascii="Garamond" w:eastAsia="MS Mincho" w:hAnsi="Garamond" w:cs="Arial"/>
          <w:sz w:val="24"/>
          <w:szCs w:val="24"/>
        </w:rPr>
        <w:t>) (4.868) + $</w:t>
      </w:r>
      <w:r w:rsidR="00616959" w:rsidRPr="00141FCB">
        <w:rPr>
          <w:rFonts w:ascii="Garamond" w:eastAsia="MS Mincho" w:hAnsi="Garamond" w:cs="Arial"/>
          <w:sz w:val="24"/>
          <w:szCs w:val="24"/>
        </w:rPr>
        <w:t>4</w:t>
      </w:r>
      <w:r w:rsidRPr="00141FCB">
        <w:rPr>
          <w:rFonts w:ascii="Garamond" w:eastAsia="MS Mincho" w:hAnsi="Garamond" w:cs="Arial"/>
          <w:sz w:val="24"/>
          <w:szCs w:val="24"/>
        </w:rPr>
        <w:t>,000 (0.5132)</w:t>
      </w:r>
    </w:p>
    <w:p w14:paraId="7711F847" w14:textId="010EAECC" w:rsidR="00A3011D" w:rsidRPr="00141FCB" w:rsidRDefault="00A3011D" w:rsidP="0013606B">
      <w:pPr>
        <w:pStyle w:val="PlainText"/>
        <w:tabs>
          <w:tab w:val="left" w:pos="810"/>
        </w:tabs>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r w:rsidR="0013606B">
        <w:rPr>
          <w:rFonts w:ascii="Garamond" w:eastAsia="MS Mincho" w:hAnsi="Garamond" w:cs="Arial"/>
          <w:sz w:val="24"/>
          <w:szCs w:val="24"/>
        </w:rPr>
        <w:tab/>
      </w:r>
      <w:r w:rsidRPr="00141FCB">
        <w:rPr>
          <w:rFonts w:ascii="Garamond" w:eastAsia="MS Mincho" w:hAnsi="Garamond" w:cs="Arial"/>
          <w:sz w:val="24"/>
          <w:szCs w:val="24"/>
        </w:rPr>
        <w:t>= $</w:t>
      </w:r>
      <w:r w:rsidR="00616959" w:rsidRPr="00141FCB">
        <w:rPr>
          <w:rFonts w:ascii="Garamond" w:eastAsia="MS Mincho" w:hAnsi="Garamond" w:cs="Arial"/>
          <w:sz w:val="24"/>
          <w:szCs w:val="24"/>
        </w:rPr>
        <w:t>851.9</w:t>
      </w:r>
      <w:r w:rsidRPr="00141FCB">
        <w:rPr>
          <w:rFonts w:ascii="Garamond" w:eastAsia="MS Mincho" w:hAnsi="Garamond" w:cs="Arial"/>
          <w:i/>
          <w:sz w:val="24"/>
          <w:szCs w:val="24"/>
        </w:rPr>
        <w:t>x</w:t>
      </w:r>
      <w:r w:rsidRPr="00141FCB">
        <w:rPr>
          <w:rFonts w:ascii="Garamond" w:eastAsia="MS Mincho" w:hAnsi="Garamond" w:cs="Arial"/>
          <w:sz w:val="24"/>
          <w:szCs w:val="24"/>
        </w:rPr>
        <w:t xml:space="preserve"> + $</w:t>
      </w:r>
      <w:r w:rsidR="00616959" w:rsidRPr="00141FCB">
        <w:rPr>
          <w:rFonts w:ascii="Garamond" w:eastAsia="MS Mincho" w:hAnsi="Garamond" w:cs="Arial"/>
          <w:sz w:val="24"/>
          <w:szCs w:val="24"/>
        </w:rPr>
        <w:t>6,085</w:t>
      </w:r>
      <w:r w:rsidRPr="00141FCB">
        <w:rPr>
          <w:rFonts w:ascii="Garamond" w:eastAsia="MS Mincho" w:hAnsi="Garamond" w:cs="Arial"/>
          <w:sz w:val="24"/>
          <w:szCs w:val="24"/>
        </w:rPr>
        <w:t xml:space="preserve"> + $</w:t>
      </w:r>
      <w:r w:rsidR="00616959" w:rsidRPr="00141FCB">
        <w:rPr>
          <w:rFonts w:ascii="Garamond" w:eastAsia="MS Mincho" w:hAnsi="Garamond" w:cs="Arial"/>
          <w:sz w:val="24"/>
          <w:szCs w:val="24"/>
        </w:rPr>
        <w:t>2,053</w:t>
      </w:r>
    </w:p>
    <w:p w14:paraId="076EA047" w14:textId="402BB471" w:rsidR="00A3011D" w:rsidRPr="00141FCB" w:rsidRDefault="00A3011D" w:rsidP="00A54107">
      <w:pPr>
        <w:pStyle w:val="PlainText"/>
        <w:ind w:left="360" w:hanging="360"/>
        <w:contextualSpacing/>
        <w:rPr>
          <w:rFonts w:ascii="Garamond" w:eastAsia="MS Mincho" w:hAnsi="Garamond" w:cs="Arial"/>
          <w:sz w:val="24"/>
          <w:szCs w:val="24"/>
        </w:rPr>
      </w:pPr>
      <w:r w:rsidRPr="00141FCB">
        <w:rPr>
          <w:rFonts w:ascii="Garamond" w:eastAsia="MS Mincho" w:hAnsi="Garamond" w:cs="Arial"/>
          <w:i/>
          <w:sz w:val="24"/>
          <w:szCs w:val="24"/>
        </w:rPr>
        <w:t xml:space="preserve">x </w:t>
      </w:r>
      <w:r w:rsidRPr="00141FCB">
        <w:rPr>
          <w:rFonts w:ascii="Garamond" w:eastAsia="MS Mincho" w:hAnsi="Garamond" w:cs="Arial"/>
          <w:sz w:val="24"/>
          <w:szCs w:val="24"/>
        </w:rPr>
        <w:t>= ($</w:t>
      </w:r>
      <w:r w:rsidR="00616959" w:rsidRPr="00141FCB">
        <w:rPr>
          <w:rFonts w:ascii="Garamond" w:eastAsia="MS Mincho" w:hAnsi="Garamond" w:cs="Arial"/>
          <w:sz w:val="24"/>
          <w:szCs w:val="24"/>
        </w:rPr>
        <w:t>35</w:t>
      </w:r>
      <w:r w:rsidRPr="00141FCB">
        <w:rPr>
          <w:rFonts w:ascii="Garamond" w:eastAsia="MS Mincho" w:hAnsi="Garamond" w:cs="Arial"/>
          <w:sz w:val="24"/>
          <w:szCs w:val="24"/>
        </w:rPr>
        <w:t>,000 − $</w:t>
      </w:r>
      <w:r w:rsidR="00616959" w:rsidRPr="00141FCB">
        <w:rPr>
          <w:rFonts w:ascii="Garamond" w:eastAsia="MS Mincho" w:hAnsi="Garamond" w:cs="Arial"/>
          <w:sz w:val="24"/>
          <w:szCs w:val="24"/>
        </w:rPr>
        <w:t>6,085</w:t>
      </w:r>
      <w:r w:rsidRPr="00141FCB">
        <w:rPr>
          <w:rFonts w:ascii="Garamond" w:eastAsia="MS Mincho" w:hAnsi="Garamond" w:cs="Arial"/>
          <w:sz w:val="24"/>
          <w:szCs w:val="24"/>
        </w:rPr>
        <w:t xml:space="preserve"> − $</w:t>
      </w:r>
      <w:r w:rsidR="00616959" w:rsidRPr="00141FCB">
        <w:rPr>
          <w:rFonts w:ascii="Garamond" w:eastAsia="MS Mincho" w:hAnsi="Garamond" w:cs="Arial"/>
          <w:sz w:val="24"/>
          <w:szCs w:val="24"/>
        </w:rPr>
        <w:t>2,053</w:t>
      </w:r>
      <w:r w:rsidRPr="00141FCB">
        <w:rPr>
          <w:rFonts w:ascii="Garamond" w:eastAsia="MS Mincho" w:hAnsi="Garamond" w:cs="Arial"/>
          <w:sz w:val="24"/>
          <w:szCs w:val="24"/>
        </w:rPr>
        <w:t>)/</w:t>
      </w:r>
      <w:r w:rsidR="00616959" w:rsidRPr="00141FCB">
        <w:rPr>
          <w:rFonts w:ascii="Garamond" w:eastAsia="MS Mincho" w:hAnsi="Garamond" w:cs="Arial"/>
          <w:sz w:val="24"/>
          <w:szCs w:val="24"/>
        </w:rPr>
        <w:t>851.9</w:t>
      </w:r>
      <w:r w:rsidRPr="00141FCB">
        <w:rPr>
          <w:rFonts w:ascii="Garamond" w:eastAsia="MS Mincho" w:hAnsi="Garamond" w:cs="Arial"/>
          <w:sz w:val="24"/>
          <w:szCs w:val="24"/>
        </w:rPr>
        <w:t xml:space="preserve">= </w:t>
      </w:r>
      <w:r w:rsidR="00616959" w:rsidRPr="00141FCB">
        <w:rPr>
          <w:rFonts w:ascii="Garamond" w:eastAsia="MS Mincho" w:hAnsi="Garamond" w:cs="Arial"/>
          <w:b/>
          <w:sz w:val="24"/>
          <w:szCs w:val="24"/>
        </w:rPr>
        <w:t>31.5 days</w:t>
      </w:r>
    </w:p>
    <w:p w14:paraId="5AC0B385" w14:textId="12B2757D" w:rsidR="00A3011D" w:rsidRPr="00141FCB" w:rsidRDefault="00A3011D" w:rsidP="00A54107">
      <w:pPr>
        <w:pStyle w:val="PlainText"/>
        <w:contextualSpacing/>
        <w:rPr>
          <w:rFonts w:ascii="Garamond" w:eastAsia="MS Mincho" w:hAnsi="Garamond" w:cs="Arial"/>
          <w:sz w:val="24"/>
          <w:szCs w:val="24"/>
        </w:rPr>
      </w:pPr>
    </w:p>
    <w:p w14:paraId="57A4E53E" w14:textId="77777777" w:rsidR="0075782B" w:rsidRPr="00141FCB" w:rsidRDefault="0075782B" w:rsidP="00A54107">
      <w:pPr>
        <w:pStyle w:val="PlainText"/>
        <w:contextualSpacing/>
        <w:rPr>
          <w:rFonts w:ascii="Garamond" w:eastAsia="MS Mincho" w:hAnsi="Garamond" w:cs="Arial"/>
          <w:sz w:val="24"/>
          <w:szCs w:val="24"/>
        </w:rPr>
      </w:pPr>
    </w:p>
    <w:p w14:paraId="4B55CD03" w14:textId="7D81AA28" w:rsidR="00A3011D" w:rsidRPr="00330EFE" w:rsidRDefault="00A3011D" w:rsidP="00A54107">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52</w:t>
      </w:r>
    </w:p>
    <w:p w14:paraId="35A6C27C" w14:textId="77777777" w:rsidR="00A3011D" w:rsidRPr="00780B34" w:rsidRDefault="00A3011D" w:rsidP="00A54107">
      <w:pPr>
        <w:pStyle w:val="PlainText"/>
        <w:contextualSpacing/>
        <w:rPr>
          <w:rFonts w:ascii="Garamond" w:eastAsia="MS Mincho" w:hAnsi="Garamond" w:cs="Arial"/>
          <w:b/>
          <w:sz w:val="22"/>
          <w:szCs w:val="24"/>
        </w:rPr>
      </w:pPr>
    </w:p>
    <w:p w14:paraId="17D1A3C6" w14:textId="068E20F4" w:rsidR="00FF22E2" w:rsidRPr="00141FCB" w:rsidRDefault="00FF22E2" w:rsidP="00296CDA">
      <w:pPr>
        <w:contextualSpacing/>
        <w:rPr>
          <w:rFonts w:ascii="Garamond" w:hAnsi="Garamond" w:cs="Arial"/>
          <w:bCs/>
          <w:sz w:val="24"/>
        </w:rPr>
      </w:pPr>
      <w:r w:rsidRPr="00141FCB">
        <w:rPr>
          <w:rFonts w:ascii="Garamond" w:hAnsi="Garamond" w:cs="Arial"/>
          <w:bCs/>
          <w:sz w:val="24"/>
        </w:rPr>
        <w:t>Since land does not depreciate, depreciation is applic</w:t>
      </w:r>
      <w:r w:rsidR="00D1627D" w:rsidRPr="00141FCB">
        <w:rPr>
          <w:rFonts w:ascii="Garamond" w:hAnsi="Garamond" w:cs="Arial"/>
          <w:bCs/>
          <w:sz w:val="24"/>
        </w:rPr>
        <w:t>able only on the building cost.</w:t>
      </w:r>
    </w:p>
    <w:p w14:paraId="1592D968" w14:textId="77777777" w:rsidR="00D1627D" w:rsidRPr="00780B34" w:rsidRDefault="00D1627D" w:rsidP="00A54107">
      <w:pPr>
        <w:ind w:left="720"/>
        <w:contextualSpacing/>
        <w:rPr>
          <w:rFonts w:ascii="Garamond" w:hAnsi="Garamond" w:cs="Arial"/>
          <w:bCs/>
          <w:sz w:val="22"/>
        </w:rPr>
      </w:pPr>
    </w:p>
    <w:p w14:paraId="60849FEB" w14:textId="77777777" w:rsidR="00FF22E2" w:rsidRPr="00141FCB" w:rsidRDefault="00FF22E2" w:rsidP="00296CDA">
      <w:pPr>
        <w:contextualSpacing/>
        <w:rPr>
          <w:rFonts w:ascii="Garamond" w:hAnsi="Garamond" w:cs="Arial"/>
          <w:bCs/>
          <w:sz w:val="24"/>
        </w:rPr>
      </w:pPr>
      <w:r w:rsidRPr="00141FCB">
        <w:rPr>
          <w:rFonts w:ascii="Garamond" w:hAnsi="Garamond" w:cs="Arial"/>
          <w:bCs/>
          <w:sz w:val="24"/>
        </w:rPr>
        <w:t>Building cost = $110,000</w:t>
      </w:r>
    </w:p>
    <w:p w14:paraId="5AF7F507" w14:textId="77777777" w:rsidR="00FF22E2" w:rsidRPr="00141FCB" w:rsidRDefault="00FF22E2" w:rsidP="00296CDA">
      <w:pPr>
        <w:contextualSpacing/>
        <w:rPr>
          <w:rFonts w:ascii="Garamond" w:hAnsi="Garamond" w:cs="Arial"/>
          <w:bCs/>
          <w:sz w:val="24"/>
        </w:rPr>
      </w:pPr>
      <w:r w:rsidRPr="00141FCB">
        <w:rPr>
          <w:rFonts w:ascii="Garamond" w:hAnsi="Garamond" w:cs="Arial"/>
          <w:bCs/>
          <w:sz w:val="24"/>
        </w:rPr>
        <w:t>Life = 27.5 years</w:t>
      </w:r>
    </w:p>
    <w:p w14:paraId="757FF4A4" w14:textId="77777777" w:rsidR="00FF22E2" w:rsidRPr="00141FCB" w:rsidRDefault="00FF22E2" w:rsidP="00296CDA">
      <w:pPr>
        <w:pStyle w:val="PlainText"/>
        <w:contextualSpacing/>
        <w:rPr>
          <w:rFonts w:ascii="Garamond" w:eastAsia="MS Mincho" w:hAnsi="Garamond" w:cs="Arial"/>
          <w:b/>
          <w:sz w:val="24"/>
          <w:szCs w:val="24"/>
        </w:rPr>
      </w:pPr>
      <w:r w:rsidRPr="00141FCB">
        <w:rPr>
          <w:rFonts w:ascii="Garamond" w:hAnsi="Garamond" w:cs="Arial"/>
          <w:bCs/>
          <w:sz w:val="24"/>
          <w:szCs w:val="24"/>
        </w:rPr>
        <w:t>Depreciation = Building cost/Life = $110,000/27.5 = $4,000 per year</w:t>
      </w:r>
    </w:p>
    <w:p w14:paraId="48D93562" w14:textId="77777777" w:rsidR="00FF22E2" w:rsidRPr="00780B34" w:rsidRDefault="00FF22E2" w:rsidP="00A54107">
      <w:pPr>
        <w:pStyle w:val="PlainText"/>
        <w:contextualSpacing/>
        <w:rPr>
          <w:rFonts w:ascii="Garamond" w:eastAsia="MS Mincho" w:hAnsi="Garamond" w:cs="Arial"/>
          <w:b/>
          <w:sz w:val="22"/>
          <w:szCs w:val="24"/>
        </w:rPr>
      </w:pPr>
    </w:p>
    <w:tbl>
      <w:tblPr>
        <w:tblW w:w="4802" w:type="pct"/>
        <w:jc w:val="center"/>
        <w:tblInd w:w="-1092" w:type="dxa"/>
        <w:tblLayout w:type="fixed"/>
        <w:tblLook w:val="04A0" w:firstRow="1" w:lastRow="0" w:firstColumn="1" w:lastColumn="0" w:noHBand="0" w:noVBand="1"/>
      </w:tblPr>
      <w:tblGrid>
        <w:gridCol w:w="729"/>
        <w:gridCol w:w="1620"/>
        <w:gridCol w:w="1620"/>
        <w:gridCol w:w="1530"/>
        <w:gridCol w:w="1980"/>
        <w:gridCol w:w="1718"/>
      </w:tblGrid>
      <w:tr w:rsidR="00296CDA" w:rsidRPr="00FA3514" w14:paraId="47DA8157" w14:textId="77777777" w:rsidTr="00296CDA">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0E782D81" w14:textId="77777777" w:rsidR="00296CDA" w:rsidRPr="00FA3514" w:rsidRDefault="00296CDA" w:rsidP="00296CDA">
            <w:pPr>
              <w:contextualSpacing/>
              <w:rPr>
                <w:rFonts w:ascii="Garamond" w:hAnsi="Garamond"/>
                <w:b/>
                <w:bCs/>
                <w:color w:val="FFFFFF"/>
                <w:sz w:val="24"/>
                <w:lang w:val="en-CA"/>
              </w:rPr>
            </w:pPr>
            <w:r>
              <w:rPr>
                <w:rFonts w:ascii="Garamond" w:hAnsi="Garamond"/>
                <w:b/>
                <w:bCs/>
                <w:color w:val="FFFFFF"/>
                <w:sz w:val="24"/>
                <w:lang w:val="en-CA"/>
              </w:rPr>
              <w:t>Year</w:t>
            </w:r>
          </w:p>
        </w:tc>
        <w:tc>
          <w:tcPr>
            <w:tcW w:w="1620" w:type="dxa"/>
            <w:tcBorders>
              <w:top w:val="nil"/>
              <w:left w:val="single" w:sz="4" w:space="0" w:color="FFFFFF"/>
              <w:bottom w:val="single" w:sz="12" w:space="0" w:color="FFFFFF"/>
              <w:right w:val="single" w:sz="4" w:space="0" w:color="FFFFFF"/>
            </w:tcBorders>
            <w:shd w:val="clear" w:color="4F81BD" w:fill="4F81BD"/>
            <w:noWrap/>
            <w:vAlign w:val="center"/>
            <w:hideMark/>
          </w:tcPr>
          <w:p w14:paraId="33767186" w14:textId="77777777" w:rsidR="00296CDA" w:rsidRPr="00F96ADD" w:rsidRDefault="00296CDA" w:rsidP="00296CDA">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20" w:type="dxa"/>
            <w:tcBorders>
              <w:top w:val="nil"/>
              <w:left w:val="single" w:sz="4" w:space="0" w:color="FFFFFF"/>
              <w:bottom w:val="single" w:sz="12" w:space="0" w:color="FFFFFF"/>
              <w:right w:val="single" w:sz="4" w:space="0" w:color="FFFFFF"/>
            </w:tcBorders>
            <w:shd w:val="clear" w:color="4F81BD" w:fill="4F81BD"/>
            <w:vAlign w:val="center"/>
          </w:tcPr>
          <w:p w14:paraId="561A4E58" w14:textId="4A3C5A1D"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SL</w:t>
            </w:r>
          </w:p>
          <w:p w14:paraId="61EDFC57" w14:textId="77777777" w:rsidR="00296CDA" w:rsidRPr="00FA3514" w:rsidRDefault="00296CDA" w:rsidP="00296CDA">
            <w:pPr>
              <w:contextualSpacing/>
              <w:rPr>
                <w:rFonts w:ascii="Garamond" w:hAnsi="Garamond"/>
                <w:b/>
                <w:bCs/>
                <w:color w:val="FFFFFF"/>
                <w:sz w:val="24"/>
                <w:lang w:val="en-CA"/>
              </w:rPr>
            </w:pPr>
            <w:r>
              <w:rPr>
                <w:rFonts w:ascii="Garamond" w:hAnsi="Garamond"/>
                <w:b/>
                <w:bCs/>
                <w:color w:val="FFFFFF"/>
                <w:sz w:val="24"/>
                <w:lang w:val="en-CA"/>
              </w:rPr>
              <w:t>Depreciation</w:t>
            </w:r>
          </w:p>
        </w:tc>
        <w:tc>
          <w:tcPr>
            <w:tcW w:w="1530" w:type="dxa"/>
            <w:tcBorders>
              <w:top w:val="nil"/>
              <w:left w:val="single" w:sz="4" w:space="0" w:color="FFFFFF"/>
              <w:bottom w:val="single" w:sz="12" w:space="0" w:color="FFFFFF"/>
              <w:right w:val="single" w:sz="4" w:space="0" w:color="FFFFFF"/>
            </w:tcBorders>
            <w:shd w:val="clear" w:color="4F81BD" w:fill="4F81BD"/>
            <w:vAlign w:val="center"/>
          </w:tcPr>
          <w:p w14:paraId="01F68D92" w14:textId="77777777" w:rsidR="00296CDA" w:rsidRPr="00FA3514" w:rsidRDefault="00296CDA" w:rsidP="00296CDA">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980" w:type="dxa"/>
            <w:tcBorders>
              <w:top w:val="nil"/>
              <w:left w:val="single" w:sz="4" w:space="0" w:color="FFFFFF"/>
              <w:bottom w:val="single" w:sz="12" w:space="0" w:color="FFFFFF"/>
              <w:right w:val="single" w:sz="4" w:space="0" w:color="FFFFFF"/>
            </w:tcBorders>
            <w:shd w:val="clear" w:color="4F81BD" w:fill="4F81BD"/>
            <w:vAlign w:val="center"/>
          </w:tcPr>
          <w:p w14:paraId="5B276172" w14:textId="77777777"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 xml:space="preserve">Income Taxes </w:t>
            </w:r>
          </w:p>
          <w:p w14:paraId="6AA1C618" w14:textId="10D23ED7"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at 27%</w:t>
            </w:r>
          </w:p>
        </w:tc>
        <w:tc>
          <w:tcPr>
            <w:tcW w:w="1718" w:type="dxa"/>
            <w:tcBorders>
              <w:top w:val="nil"/>
              <w:left w:val="single" w:sz="4" w:space="0" w:color="FFFFFF"/>
              <w:bottom w:val="single" w:sz="12" w:space="0" w:color="FFFFFF"/>
              <w:right w:val="single" w:sz="4" w:space="0" w:color="FFFFFF"/>
            </w:tcBorders>
            <w:shd w:val="clear" w:color="4F81BD" w:fill="4F81BD"/>
            <w:vAlign w:val="center"/>
          </w:tcPr>
          <w:p w14:paraId="5B397F6E" w14:textId="77777777"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296CDA" w:rsidRPr="00FA3514" w14:paraId="529E5A75"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hideMark/>
          </w:tcPr>
          <w:p w14:paraId="24A0D367" w14:textId="2B2AFE1F" w:rsidR="00296CDA" w:rsidRPr="00296CDA" w:rsidRDefault="00296CDA" w:rsidP="00296CDA">
            <w:pPr>
              <w:pStyle w:val="PlainText"/>
              <w:contextualSpacing/>
              <w:rPr>
                <w:rFonts w:ascii="Garamond" w:eastAsia="MS Mincho" w:hAnsi="Garamond" w:cs="Arial"/>
                <w:sz w:val="23"/>
                <w:szCs w:val="23"/>
              </w:rPr>
            </w:pPr>
            <w:r w:rsidRPr="00296CDA">
              <w:rPr>
                <w:rFonts w:ascii="Garamond" w:hAnsi="Garamond" w:cs="Arial"/>
                <w:sz w:val="22"/>
              </w:rPr>
              <w:t>0</w:t>
            </w:r>
          </w:p>
        </w:tc>
        <w:tc>
          <w:tcPr>
            <w:tcW w:w="1620" w:type="dxa"/>
            <w:tcBorders>
              <w:top w:val="single" w:sz="4" w:space="0" w:color="FFFFFF"/>
              <w:left w:val="single" w:sz="4" w:space="0" w:color="FFFFFF"/>
              <w:bottom w:val="single" w:sz="4" w:space="0" w:color="FFFFFF"/>
              <w:right w:val="single" w:sz="4" w:space="0" w:color="FFFFFF"/>
            </w:tcBorders>
            <w:shd w:val="clear" w:color="B8CCE4" w:fill="B8CCE4"/>
            <w:noWrap/>
          </w:tcPr>
          <w:p w14:paraId="48DAE65E" w14:textId="2B2343EC"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sym w:font="Symbol" w:char="F02D"/>
            </w:r>
            <w:r w:rsidRPr="00141FCB">
              <w:rPr>
                <w:rFonts w:ascii="Garamond" w:hAnsi="Garamond" w:cs="Arial"/>
                <w:sz w:val="22"/>
              </w:rPr>
              <w:t>$155,000</w:t>
            </w:r>
          </w:p>
        </w:tc>
        <w:tc>
          <w:tcPr>
            <w:tcW w:w="1620" w:type="dxa"/>
            <w:tcBorders>
              <w:top w:val="single" w:sz="4" w:space="0" w:color="FFFFFF"/>
              <w:left w:val="single" w:sz="4" w:space="0" w:color="FFFFFF"/>
              <w:bottom w:val="single" w:sz="4" w:space="0" w:color="FFFFFF"/>
              <w:right w:val="single" w:sz="4" w:space="0" w:color="FFFFFF"/>
            </w:tcBorders>
            <w:shd w:val="clear" w:color="B8CCE4" w:fill="B8CCE4"/>
          </w:tcPr>
          <w:p w14:paraId="10C476B9" w14:textId="77777777" w:rsidR="00296CDA" w:rsidRPr="0013606B" w:rsidRDefault="00296CDA" w:rsidP="00296CDA">
            <w:pPr>
              <w:pStyle w:val="PlainText"/>
              <w:contextualSpacing/>
              <w:rPr>
                <w:rFonts w:ascii="Garamond" w:eastAsia="MS Mincho" w:hAnsi="Garamond" w:cs="Arial"/>
                <w:sz w:val="23"/>
                <w:szCs w:val="23"/>
              </w:rPr>
            </w:pPr>
          </w:p>
        </w:tc>
        <w:tc>
          <w:tcPr>
            <w:tcW w:w="1530" w:type="dxa"/>
            <w:tcBorders>
              <w:top w:val="single" w:sz="4" w:space="0" w:color="FFFFFF"/>
              <w:left w:val="single" w:sz="4" w:space="0" w:color="FFFFFF"/>
              <w:bottom w:val="single" w:sz="4" w:space="0" w:color="FFFFFF"/>
              <w:right w:val="single" w:sz="4" w:space="0" w:color="FFFFFF"/>
            </w:tcBorders>
            <w:shd w:val="clear" w:color="B8CCE4" w:fill="B8CCE4"/>
          </w:tcPr>
          <w:p w14:paraId="5C0B5120" w14:textId="77777777" w:rsidR="00296CDA" w:rsidRPr="0013606B" w:rsidRDefault="00296CDA" w:rsidP="00296CDA">
            <w:pPr>
              <w:pStyle w:val="PlainText"/>
              <w:contextualSpacing/>
              <w:rPr>
                <w:rFonts w:ascii="Garamond" w:eastAsia="MS Mincho" w:hAnsi="Garamond" w:cs="Arial"/>
                <w:sz w:val="23"/>
                <w:szCs w:val="23"/>
              </w:rPr>
            </w:pPr>
          </w:p>
        </w:tc>
        <w:tc>
          <w:tcPr>
            <w:tcW w:w="1980" w:type="dxa"/>
            <w:tcBorders>
              <w:top w:val="single" w:sz="4" w:space="0" w:color="FFFFFF"/>
              <w:left w:val="single" w:sz="4" w:space="0" w:color="FFFFFF"/>
              <w:bottom w:val="single" w:sz="4" w:space="0" w:color="FFFFFF"/>
              <w:right w:val="single" w:sz="4" w:space="0" w:color="FFFFFF"/>
            </w:tcBorders>
            <w:shd w:val="clear" w:color="B8CCE4" w:fill="B8CCE4"/>
          </w:tcPr>
          <w:p w14:paraId="39342220" w14:textId="77777777" w:rsidR="00296CDA" w:rsidRPr="0013606B" w:rsidRDefault="00296CDA" w:rsidP="00296CDA">
            <w:pPr>
              <w:pStyle w:val="PlainText"/>
              <w:contextualSpacing/>
              <w:rPr>
                <w:rFonts w:ascii="Garamond" w:eastAsia="MS Mincho" w:hAnsi="Garamond" w:cs="Arial"/>
                <w:sz w:val="23"/>
                <w:szCs w:val="23"/>
              </w:rPr>
            </w:pPr>
          </w:p>
        </w:tc>
        <w:tc>
          <w:tcPr>
            <w:tcW w:w="1718" w:type="dxa"/>
            <w:tcBorders>
              <w:top w:val="single" w:sz="4" w:space="0" w:color="FFFFFF"/>
              <w:left w:val="single" w:sz="4" w:space="0" w:color="FFFFFF"/>
              <w:bottom w:val="single" w:sz="4" w:space="0" w:color="FFFFFF"/>
              <w:right w:val="single" w:sz="4" w:space="0" w:color="FFFFFF"/>
            </w:tcBorders>
            <w:shd w:val="clear" w:color="B8CCE4" w:fill="B8CCE4"/>
          </w:tcPr>
          <w:p w14:paraId="200DF5E0" w14:textId="08730984" w:rsidR="00296CDA" w:rsidRPr="0013606B" w:rsidRDefault="00296CDA" w:rsidP="00296CDA">
            <w:pPr>
              <w:pStyle w:val="PlainText"/>
              <w:contextualSpacing/>
              <w:rPr>
                <w:rFonts w:ascii="Garamond" w:hAnsi="Garamond"/>
                <w:color w:val="000000"/>
                <w:sz w:val="23"/>
                <w:szCs w:val="23"/>
              </w:rPr>
            </w:pPr>
            <w:r w:rsidRPr="00141FCB">
              <w:rPr>
                <w:rFonts w:ascii="Garamond" w:hAnsi="Garamond" w:cs="Arial"/>
                <w:sz w:val="22"/>
              </w:rPr>
              <w:sym w:font="Symbol" w:char="F02D"/>
            </w:r>
            <w:r w:rsidRPr="00141FCB">
              <w:rPr>
                <w:rFonts w:ascii="Garamond" w:hAnsi="Garamond" w:cs="Arial"/>
                <w:sz w:val="22"/>
              </w:rPr>
              <w:t>$155,000</w:t>
            </w:r>
          </w:p>
        </w:tc>
      </w:tr>
      <w:tr w:rsidR="00296CDA" w:rsidRPr="00FA3514" w14:paraId="7153D003"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hideMark/>
          </w:tcPr>
          <w:p w14:paraId="20010A4E" w14:textId="3A2C939B" w:rsidR="00296CDA" w:rsidRPr="00296CDA" w:rsidRDefault="00296CDA" w:rsidP="00296CDA">
            <w:pPr>
              <w:pStyle w:val="PlainText"/>
              <w:contextualSpacing/>
              <w:rPr>
                <w:rFonts w:ascii="Garamond" w:eastAsia="MS Mincho" w:hAnsi="Garamond" w:cs="Arial"/>
                <w:sz w:val="23"/>
                <w:szCs w:val="23"/>
              </w:rPr>
            </w:pPr>
            <w:r w:rsidRPr="00296CDA">
              <w:rPr>
                <w:rFonts w:ascii="Garamond" w:hAnsi="Garamond" w:cs="Arial"/>
                <w:sz w:val="22"/>
              </w:rPr>
              <w:t>1–10</w:t>
            </w:r>
          </w:p>
        </w:tc>
        <w:tc>
          <w:tcPr>
            <w:tcW w:w="1620" w:type="dxa"/>
            <w:tcBorders>
              <w:top w:val="single" w:sz="4" w:space="0" w:color="FFFFFF"/>
              <w:left w:val="single" w:sz="4" w:space="0" w:color="FFFFFF"/>
              <w:bottom w:val="single" w:sz="4" w:space="0" w:color="FFFFFF"/>
              <w:right w:val="single" w:sz="4" w:space="0" w:color="FFFFFF"/>
            </w:tcBorders>
            <w:shd w:val="clear" w:color="DCE6F1" w:fill="DCE6F1"/>
            <w:noWrap/>
          </w:tcPr>
          <w:p w14:paraId="62F516F8" w14:textId="106F3F52"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t>$12,000</w:t>
            </w:r>
          </w:p>
        </w:tc>
        <w:tc>
          <w:tcPr>
            <w:tcW w:w="1620" w:type="dxa"/>
            <w:tcBorders>
              <w:top w:val="single" w:sz="4" w:space="0" w:color="FFFFFF"/>
              <w:left w:val="single" w:sz="4" w:space="0" w:color="FFFFFF"/>
              <w:bottom w:val="single" w:sz="4" w:space="0" w:color="FFFFFF"/>
              <w:right w:val="single" w:sz="4" w:space="0" w:color="FFFFFF"/>
            </w:tcBorders>
            <w:shd w:val="clear" w:color="DCE6F1" w:fill="DCE6F1"/>
          </w:tcPr>
          <w:p w14:paraId="6F7F109E" w14:textId="33B3D572"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t>$4,000</w:t>
            </w:r>
          </w:p>
        </w:tc>
        <w:tc>
          <w:tcPr>
            <w:tcW w:w="1530" w:type="dxa"/>
            <w:tcBorders>
              <w:top w:val="single" w:sz="4" w:space="0" w:color="FFFFFF"/>
              <w:left w:val="single" w:sz="4" w:space="0" w:color="FFFFFF"/>
              <w:bottom w:val="single" w:sz="4" w:space="0" w:color="FFFFFF"/>
              <w:right w:val="single" w:sz="4" w:space="0" w:color="FFFFFF"/>
            </w:tcBorders>
            <w:shd w:val="clear" w:color="DCE6F1" w:fill="DCE6F1"/>
          </w:tcPr>
          <w:p w14:paraId="78AD6625" w14:textId="298E1135"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t>$8,000</w:t>
            </w:r>
          </w:p>
        </w:tc>
        <w:tc>
          <w:tcPr>
            <w:tcW w:w="1980" w:type="dxa"/>
            <w:tcBorders>
              <w:top w:val="single" w:sz="4" w:space="0" w:color="FFFFFF"/>
              <w:left w:val="single" w:sz="4" w:space="0" w:color="FFFFFF"/>
              <w:bottom w:val="single" w:sz="4" w:space="0" w:color="FFFFFF"/>
              <w:right w:val="single" w:sz="4" w:space="0" w:color="FFFFFF"/>
            </w:tcBorders>
            <w:shd w:val="clear" w:color="DCE6F1" w:fill="DCE6F1"/>
          </w:tcPr>
          <w:p w14:paraId="2F349719" w14:textId="36B3A69A"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sym w:font="Symbol" w:char="F02D"/>
            </w:r>
            <w:r w:rsidRPr="00141FCB">
              <w:rPr>
                <w:rFonts w:ascii="Garamond" w:hAnsi="Garamond" w:cs="Arial"/>
                <w:sz w:val="22"/>
              </w:rPr>
              <w:t>$2,160</w:t>
            </w:r>
          </w:p>
        </w:tc>
        <w:tc>
          <w:tcPr>
            <w:tcW w:w="1718" w:type="dxa"/>
            <w:tcBorders>
              <w:top w:val="single" w:sz="4" w:space="0" w:color="FFFFFF"/>
              <w:left w:val="single" w:sz="4" w:space="0" w:color="FFFFFF"/>
              <w:bottom w:val="single" w:sz="4" w:space="0" w:color="FFFFFF"/>
              <w:right w:val="single" w:sz="4" w:space="0" w:color="FFFFFF"/>
            </w:tcBorders>
            <w:shd w:val="clear" w:color="DCE6F1" w:fill="DCE6F1"/>
          </w:tcPr>
          <w:p w14:paraId="0F956517" w14:textId="3B631B4B" w:rsidR="00296CDA" w:rsidRPr="0013606B" w:rsidRDefault="00296CDA" w:rsidP="00296CDA">
            <w:pPr>
              <w:pStyle w:val="PlainText"/>
              <w:contextualSpacing/>
              <w:rPr>
                <w:rFonts w:ascii="Garamond" w:hAnsi="Garamond"/>
                <w:color w:val="000000"/>
                <w:sz w:val="23"/>
                <w:szCs w:val="23"/>
              </w:rPr>
            </w:pPr>
            <w:r w:rsidRPr="00141FCB">
              <w:rPr>
                <w:rFonts w:ascii="Garamond" w:hAnsi="Garamond" w:cs="Arial"/>
                <w:sz w:val="22"/>
              </w:rPr>
              <w:t>$9,840</w:t>
            </w:r>
          </w:p>
        </w:tc>
      </w:tr>
      <w:tr w:rsidR="00296CDA" w:rsidRPr="00FA3514" w14:paraId="14B6BCAD" w14:textId="77777777" w:rsidTr="00296CDA">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tcPr>
          <w:p w14:paraId="375FE6D2" w14:textId="78E8156B" w:rsidR="00296CDA" w:rsidRPr="00296CDA" w:rsidRDefault="00296CDA" w:rsidP="00296CDA">
            <w:pPr>
              <w:pStyle w:val="PlainText"/>
              <w:contextualSpacing/>
              <w:rPr>
                <w:rFonts w:ascii="Garamond" w:eastAsia="MS Mincho" w:hAnsi="Garamond" w:cs="Arial"/>
                <w:sz w:val="23"/>
                <w:szCs w:val="23"/>
              </w:rPr>
            </w:pPr>
            <w:r w:rsidRPr="00296CDA">
              <w:rPr>
                <w:rFonts w:ascii="Garamond" w:hAnsi="Garamond" w:cs="Arial"/>
                <w:sz w:val="22"/>
              </w:rPr>
              <w:t>10</w:t>
            </w:r>
          </w:p>
        </w:tc>
        <w:tc>
          <w:tcPr>
            <w:tcW w:w="1620" w:type="dxa"/>
            <w:tcBorders>
              <w:top w:val="single" w:sz="4" w:space="0" w:color="FFFFFF"/>
              <w:left w:val="single" w:sz="4" w:space="0" w:color="FFFFFF"/>
              <w:bottom w:val="single" w:sz="4" w:space="0" w:color="FFFFFF"/>
              <w:right w:val="single" w:sz="4" w:space="0" w:color="FFFFFF"/>
            </w:tcBorders>
            <w:shd w:val="clear" w:color="auto" w:fill="B8CCE4"/>
            <w:noWrap/>
          </w:tcPr>
          <w:p w14:paraId="7526D722" w14:textId="31DCCCFB"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t xml:space="preserve">+ </w:t>
            </w:r>
            <w:r w:rsidRPr="00141FCB">
              <w:rPr>
                <w:rFonts w:ascii="Garamond" w:hAnsi="Garamond" w:cs="Arial"/>
                <w:i/>
                <w:sz w:val="22"/>
              </w:rPr>
              <w:t>x</w:t>
            </w:r>
          </w:p>
        </w:tc>
        <w:tc>
          <w:tcPr>
            <w:tcW w:w="1620" w:type="dxa"/>
            <w:tcBorders>
              <w:top w:val="single" w:sz="4" w:space="0" w:color="FFFFFF"/>
              <w:left w:val="single" w:sz="4" w:space="0" w:color="FFFFFF"/>
              <w:bottom w:val="single" w:sz="4" w:space="0" w:color="FFFFFF"/>
              <w:right w:val="single" w:sz="4" w:space="0" w:color="FFFFFF"/>
            </w:tcBorders>
            <w:shd w:val="clear" w:color="auto" w:fill="B8CCE4"/>
          </w:tcPr>
          <w:p w14:paraId="6E18332D" w14:textId="7EB09411" w:rsidR="00296CDA" w:rsidRPr="0013606B" w:rsidRDefault="00296CDA" w:rsidP="00296CDA">
            <w:pPr>
              <w:pStyle w:val="PlainText"/>
              <w:contextualSpacing/>
              <w:rPr>
                <w:rFonts w:ascii="Garamond" w:eastAsia="MS Mincho" w:hAnsi="Garamond" w:cs="Arial"/>
                <w:sz w:val="23"/>
                <w:szCs w:val="23"/>
              </w:rPr>
            </w:pPr>
          </w:p>
        </w:tc>
        <w:tc>
          <w:tcPr>
            <w:tcW w:w="1530" w:type="dxa"/>
            <w:tcBorders>
              <w:top w:val="single" w:sz="4" w:space="0" w:color="FFFFFF"/>
              <w:left w:val="single" w:sz="4" w:space="0" w:color="FFFFFF"/>
              <w:bottom w:val="single" w:sz="4" w:space="0" w:color="FFFFFF"/>
              <w:right w:val="single" w:sz="4" w:space="0" w:color="FFFFFF"/>
            </w:tcBorders>
            <w:shd w:val="clear" w:color="auto" w:fill="B8CCE4"/>
          </w:tcPr>
          <w:p w14:paraId="317040E8" w14:textId="0257350F"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t>(</w:t>
            </w:r>
            <w:r w:rsidRPr="00141FCB">
              <w:rPr>
                <w:rFonts w:ascii="Garamond" w:hAnsi="Garamond" w:cs="Arial"/>
                <w:i/>
                <w:sz w:val="22"/>
              </w:rPr>
              <w:t>x</w:t>
            </w:r>
            <w:r w:rsidRPr="00141FCB">
              <w:rPr>
                <w:rFonts w:ascii="Garamond" w:hAnsi="Garamond" w:cs="Arial"/>
                <w:sz w:val="22"/>
              </w:rPr>
              <w:t xml:space="preserve"> – $115,000)</w:t>
            </w:r>
          </w:p>
        </w:tc>
        <w:tc>
          <w:tcPr>
            <w:tcW w:w="1980" w:type="dxa"/>
            <w:tcBorders>
              <w:top w:val="single" w:sz="4" w:space="0" w:color="FFFFFF"/>
              <w:left w:val="single" w:sz="4" w:space="0" w:color="FFFFFF"/>
              <w:bottom w:val="single" w:sz="4" w:space="0" w:color="FFFFFF"/>
              <w:right w:val="single" w:sz="4" w:space="0" w:color="FFFFFF"/>
            </w:tcBorders>
            <w:shd w:val="clear" w:color="auto" w:fill="B8CCE4"/>
          </w:tcPr>
          <w:p w14:paraId="3A76CBFD" w14:textId="6A2F87C3" w:rsidR="00296CDA" w:rsidRPr="0013606B" w:rsidRDefault="00296CDA" w:rsidP="00296CDA">
            <w:pPr>
              <w:pStyle w:val="PlainText"/>
              <w:contextualSpacing/>
              <w:rPr>
                <w:rFonts w:ascii="Garamond" w:eastAsia="MS Mincho" w:hAnsi="Garamond" w:cs="Arial"/>
                <w:sz w:val="23"/>
                <w:szCs w:val="23"/>
              </w:rPr>
            </w:pPr>
            <w:r w:rsidRPr="00141FCB">
              <w:rPr>
                <w:rFonts w:ascii="Garamond" w:hAnsi="Garamond" w:cs="Arial"/>
                <w:sz w:val="22"/>
              </w:rPr>
              <w:sym w:font="Symbol" w:char="F02D"/>
            </w:r>
            <w:r w:rsidRPr="00141FCB">
              <w:rPr>
                <w:rFonts w:ascii="Garamond" w:hAnsi="Garamond" w:cs="Arial"/>
                <w:sz w:val="22"/>
              </w:rPr>
              <w:t>0.27(</w:t>
            </w:r>
            <w:r w:rsidRPr="00141FCB">
              <w:rPr>
                <w:rFonts w:ascii="Garamond" w:hAnsi="Garamond" w:cs="Arial"/>
                <w:i/>
                <w:sz w:val="22"/>
              </w:rPr>
              <w:t>x</w:t>
            </w:r>
            <w:r w:rsidRPr="00141FCB">
              <w:rPr>
                <w:rFonts w:ascii="Garamond" w:hAnsi="Garamond" w:cs="Arial"/>
                <w:sz w:val="22"/>
              </w:rPr>
              <w:t xml:space="preserve"> – $115,000)</w:t>
            </w:r>
          </w:p>
        </w:tc>
        <w:tc>
          <w:tcPr>
            <w:tcW w:w="1718" w:type="dxa"/>
            <w:tcBorders>
              <w:top w:val="single" w:sz="4" w:space="0" w:color="FFFFFF"/>
              <w:left w:val="single" w:sz="4" w:space="0" w:color="FFFFFF"/>
              <w:bottom w:val="single" w:sz="4" w:space="0" w:color="FFFFFF"/>
              <w:right w:val="single" w:sz="4" w:space="0" w:color="FFFFFF"/>
            </w:tcBorders>
            <w:shd w:val="clear" w:color="auto" w:fill="B8CCE4"/>
          </w:tcPr>
          <w:p w14:paraId="7A7C7C3A" w14:textId="6B393E4A" w:rsidR="00296CDA" w:rsidRPr="0013606B" w:rsidRDefault="00296CDA" w:rsidP="00296CDA">
            <w:pPr>
              <w:pStyle w:val="PlainText"/>
              <w:contextualSpacing/>
              <w:rPr>
                <w:rFonts w:ascii="Garamond" w:hAnsi="Garamond"/>
                <w:color w:val="000000"/>
                <w:sz w:val="23"/>
                <w:szCs w:val="23"/>
              </w:rPr>
            </w:pPr>
            <w:r w:rsidRPr="00141FCB">
              <w:rPr>
                <w:rFonts w:ascii="Garamond" w:hAnsi="Garamond" w:cs="Arial"/>
                <w:sz w:val="22"/>
              </w:rPr>
              <w:t>0.73</w:t>
            </w:r>
            <w:r w:rsidRPr="00141FCB">
              <w:rPr>
                <w:rFonts w:ascii="Garamond" w:hAnsi="Garamond" w:cs="Arial"/>
                <w:i/>
                <w:sz w:val="22"/>
              </w:rPr>
              <w:t>x</w:t>
            </w:r>
            <w:r w:rsidRPr="00141FCB">
              <w:rPr>
                <w:rFonts w:ascii="Garamond" w:hAnsi="Garamond" w:cs="Arial"/>
                <w:sz w:val="22"/>
              </w:rPr>
              <w:t xml:space="preserve"> – $31,050</w:t>
            </w:r>
          </w:p>
        </w:tc>
      </w:tr>
    </w:tbl>
    <w:p w14:paraId="174F6D89" w14:textId="77777777" w:rsidR="00296CDA" w:rsidRPr="00780B34" w:rsidRDefault="00296CDA" w:rsidP="00A54107">
      <w:pPr>
        <w:pStyle w:val="PlainText"/>
        <w:contextualSpacing/>
        <w:rPr>
          <w:rFonts w:ascii="Garamond" w:eastAsia="MS Mincho" w:hAnsi="Garamond" w:cs="Arial"/>
          <w:b/>
          <w:sz w:val="22"/>
          <w:szCs w:val="24"/>
        </w:rPr>
      </w:pPr>
    </w:p>
    <w:p w14:paraId="23AD607F" w14:textId="77777777" w:rsidR="00FF22E2" w:rsidRPr="00141FCB" w:rsidRDefault="00FF22E2" w:rsidP="00296CDA">
      <w:pPr>
        <w:pStyle w:val="NormalWeb"/>
        <w:spacing w:before="0" w:beforeAutospacing="0" w:after="0"/>
        <w:contextualSpacing/>
        <w:rPr>
          <w:rFonts w:ascii="Garamond" w:hAnsi="Garamond" w:cs="Arial"/>
        </w:rPr>
      </w:pPr>
      <w:r w:rsidRPr="00141FCB">
        <w:rPr>
          <w:rFonts w:ascii="Garamond" w:hAnsi="Garamond" w:cs="Arial"/>
          <w:color w:val="000000"/>
        </w:rPr>
        <w:t>Σ depreciation =</w:t>
      </w:r>
      <w:bookmarkStart w:id="1" w:name="OLE_LINK3"/>
      <w:r w:rsidRPr="00141FCB">
        <w:rPr>
          <w:rFonts w:ascii="Garamond" w:hAnsi="Garamond" w:cs="Arial"/>
          <w:color w:val="000000"/>
        </w:rPr>
        <w:t xml:space="preserve"> </w:t>
      </w:r>
      <w:r w:rsidRPr="00141FCB">
        <w:rPr>
          <w:rFonts w:ascii="Garamond" w:hAnsi="Garamond" w:cs="Arial"/>
        </w:rPr>
        <w:t>$</w:t>
      </w:r>
      <w:bookmarkEnd w:id="1"/>
      <w:r w:rsidRPr="00141FCB">
        <w:rPr>
          <w:rFonts w:ascii="Garamond" w:hAnsi="Garamond" w:cs="Arial"/>
          <w:color w:val="000000"/>
        </w:rPr>
        <w:t>40,000</w:t>
      </w:r>
    </w:p>
    <w:p w14:paraId="5397EC37" w14:textId="62B64230" w:rsidR="00FF22E2" w:rsidRPr="00141FCB" w:rsidRDefault="00FF22E2" w:rsidP="00296CDA">
      <w:pPr>
        <w:pStyle w:val="NormalWeb"/>
        <w:spacing w:before="0" w:beforeAutospacing="0" w:after="0"/>
        <w:contextualSpacing/>
        <w:rPr>
          <w:rFonts w:ascii="Garamond" w:hAnsi="Garamond" w:cs="Arial"/>
        </w:rPr>
      </w:pPr>
      <w:r w:rsidRPr="00141FCB">
        <w:rPr>
          <w:rFonts w:ascii="Garamond" w:hAnsi="Garamond" w:cs="Arial"/>
          <w:color w:val="000000"/>
        </w:rPr>
        <w:t>Book value at the end of 10 years</w:t>
      </w:r>
      <w:r w:rsidRPr="00141FCB">
        <w:rPr>
          <w:rFonts w:ascii="Garamond" w:hAnsi="Garamond" w:cs="Arial"/>
        </w:rPr>
        <w:t xml:space="preserve"> </w:t>
      </w:r>
      <w:r w:rsidRPr="00141FCB">
        <w:rPr>
          <w:rFonts w:ascii="Garamond" w:hAnsi="Garamond" w:cs="Arial"/>
          <w:color w:val="000000"/>
        </w:rPr>
        <w:t xml:space="preserve">= </w:t>
      </w:r>
      <w:r w:rsidRPr="00141FCB">
        <w:rPr>
          <w:rFonts w:ascii="Garamond" w:hAnsi="Garamond" w:cs="Arial"/>
        </w:rPr>
        <w:t>$</w:t>
      </w:r>
      <w:r w:rsidRPr="00141FCB">
        <w:rPr>
          <w:rFonts w:ascii="Garamond" w:hAnsi="Garamond" w:cs="Arial"/>
          <w:color w:val="000000"/>
        </w:rPr>
        <w:t>155,000 – 10 (</w:t>
      </w:r>
      <w:r w:rsidRPr="00141FCB">
        <w:rPr>
          <w:rFonts w:ascii="Garamond" w:hAnsi="Garamond" w:cs="Arial"/>
        </w:rPr>
        <w:t>$</w:t>
      </w:r>
      <w:r w:rsidRPr="00141FCB">
        <w:rPr>
          <w:rFonts w:ascii="Garamond" w:hAnsi="Garamond" w:cs="Arial"/>
          <w:color w:val="000000"/>
        </w:rPr>
        <w:t xml:space="preserve">4,000) = </w:t>
      </w:r>
      <w:r w:rsidRPr="00141FCB">
        <w:rPr>
          <w:rFonts w:ascii="Garamond" w:hAnsi="Garamond" w:cs="Arial"/>
        </w:rPr>
        <w:t>$</w:t>
      </w:r>
      <w:r w:rsidRPr="00141FCB">
        <w:rPr>
          <w:rFonts w:ascii="Garamond" w:hAnsi="Garamond" w:cs="Arial"/>
          <w:color w:val="000000"/>
        </w:rPr>
        <w:t>115,000</w:t>
      </w:r>
    </w:p>
    <w:p w14:paraId="064DE9DA" w14:textId="77777777" w:rsidR="00FF22E2" w:rsidRPr="00780B34" w:rsidRDefault="00FF22E2" w:rsidP="00A54107">
      <w:pPr>
        <w:pStyle w:val="NormalWeb"/>
        <w:spacing w:before="0" w:beforeAutospacing="0" w:after="0"/>
        <w:contextualSpacing/>
        <w:rPr>
          <w:rFonts w:ascii="Garamond" w:hAnsi="Garamond" w:cs="Arial"/>
          <w:color w:val="000000"/>
          <w:sz w:val="22"/>
        </w:rPr>
      </w:pPr>
    </w:p>
    <w:p w14:paraId="76110AF0" w14:textId="77777777" w:rsidR="00FF22E2" w:rsidRPr="00141FCB" w:rsidRDefault="00FF22E2" w:rsidP="00296CDA">
      <w:pPr>
        <w:pStyle w:val="NormalWeb"/>
        <w:spacing w:before="0" w:beforeAutospacing="0" w:after="0"/>
        <w:contextualSpacing/>
        <w:rPr>
          <w:rFonts w:ascii="Garamond" w:hAnsi="Garamond" w:cs="Arial"/>
          <w:color w:val="000000"/>
        </w:rPr>
      </w:pPr>
      <w:r w:rsidRPr="00141FCB">
        <w:rPr>
          <w:rFonts w:ascii="Garamond" w:hAnsi="Garamond" w:cs="Arial"/>
          <w:color w:val="000000"/>
        </w:rPr>
        <w:t xml:space="preserve">Taxable income = </w:t>
      </w:r>
      <w:r w:rsidRPr="00141FCB">
        <w:rPr>
          <w:rFonts w:ascii="Garamond" w:hAnsi="Garamond" w:cs="Arial"/>
          <w:i/>
          <w:color w:val="000000"/>
        </w:rPr>
        <w:t>x</w:t>
      </w:r>
      <w:r w:rsidRPr="00141FCB">
        <w:rPr>
          <w:rFonts w:ascii="Garamond" w:hAnsi="Garamond" w:cs="Arial"/>
          <w:color w:val="000000"/>
        </w:rPr>
        <w:t xml:space="preserve"> – $115,000 </w:t>
      </w:r>
    </w:p>
    <w:p w14:paraId="06DD829E" w14:textId="77777777" w:rsidR="00FF22E2" w:rsidRPr="00141FCB" w:rsidRDefault="00FF22E2" w:rsidP="00296CDA">
      <w:pPr>
        <w:pStyle w:val="NormalWeb"/>
        <w:spacing w:before="0" w:beforeAutospacing="0" w:after="0"/>
        <w:contextualSpacing/>
        <w:rPr>
          <w:rFonts w:ascii="Garamond" w:hAnsi="Garamond" w:cs="Arial"/>
        </w:rPr>
      </w:pPr>
      <w:proofErr w:type="gramStart"/>
      <w:r w:rsidRPr="00141FCB">
        <w:rPr>
          <w:rFonts w:ascii="Garamond" w:hAnsi="Garamond" w:cs="Arial"/>
          <w:color w:val="000000"/>
        </w:rPr>
        <w:t>where</w:t>
      </w:r>
      <w:proofErr w:type="gramEnd"/>
      <w:r w:rsidRPr="00141FCB">
        <w:rPr>
          <w:rFonts w:ascii="Garamond" w:hAnsi="Garamond" w:cs="Arial"/>
          <w:color w:val="000000"/>
        </w:rPr>
        <w:t xml:space="preserve"> </w:t>
      </w:r>
      <w:r w:rsidRPr="00141FCB">
        <w:rPr>
          <w:rFonts w:ascii="Garamond" w:hAnsi="Garamond" w:cs="Arial"/>
          <w:i/>
          <w:color w:val="000000"/>
        </w:rPr>
        <w:t>x</w:t>
      </w:r>
      <w:r w:rsidRPr="00141FCB">
        <w:rPr>
          <w:rFonts w:ascii="Garamond" w:hAnsi="Garamond" w:cs="Arial"/>
          <w:color w:val="000000"/>
        </w:rPr>
        <w:t xml:space="preserve"> = Selling price</w:t>
      </w:r>
    </w:p>
    <w:p w14:paraId="7AE88A63" w14:textId="77777777" w:rsidR="00FF22E2" w:rsidRPr="00780B34" w:rsidRDefault="00FF22E2" w:rsidP="00A54107">
      <w:pPr>
        <w:pStyle w:val="NormalWeb"/>
        <w:spacing w:before="0" w:beforeAutospacing="0" w:after="0"/>
        <w:contextualSpacing/>
        <w:rPr>
          <w:rFonts w:ascii="Garamond" w:hAnsi="Garamond" w:cs="Arial"/>
          <w:color w:val="000000"/>
          <w:sz w:val="20"/>
        </w:rPr>
      </w:pPr>
    </w:p>
    <w:p w14:paraId="4611F180" w14:textId="77777777" w:rsidR="00FF22E2" w:rsidRPr="00141FCB" w:rsidRDefault="00FF22E2" w:rsidP="00296CDA">
      <w:pPr>
        <w:pStyle w:val="NormalWeb"/>
        <w:spacing w:before="0" w:beforeAutospacing="0" w:after="0"/>
        <w:contextualSpacing/>
        <w:rPr>
          <w:rFonts w:ascii="Garamond" w:hAnsi="Garamond" w:cs="Arial"/>
        </w:rPr>
      </w:pPr>
      <w:r w:rsidRPr="00141FCB">
        <w:rPr>
          <w:rFonts w:ascii="Garamond" w:hAnsi="Garamond" w:cs="Arial"/>
          <w:color w:val="000000"/>
        </w:rPr>
        <w:t>For a 10% after-tax rate of return:</w:t>
      </w:r>
    </w:p>
    <w:p w14:paraId="396A86F4" w14:textId="05162474" w:rsidR="00FF22E2" w:rsidRPr="00141FCB" w:rsidRDefault="00FF22E2" w:rsidP="00296CDA">
      <w:pPr>
        <w:pStyle w:val="NormalWeb"/>
        <w:spacing w:before="0" w:beforeAutospacing="0" w:after="0"/>
        <w:ind w:firstLine="360"/>
        <w:contextualSpacing/>
        <w:rPr>
          <w:rFonts w:ascii="Garamond" w:hAnsi="Garamond" w:cs="Arial"/>
        </w:rPr>
      </w:pPr>
      <w:r w:rsidRPr="00141FCB">
        <w:rPr>
          <w:rFonts w:ascii="Garamond" w:hAnsi="Garamond" w:cs="Arial"/>
        </w:rPr>
        <w:t>$</w:t>
      </w:r>
      <w:r w:rsidRPr="00141FCB">
        <w:rPr>
          <w:rFonts w:ascii="Garamond" w:hAnsi="Garamond" w:cs="Arial"/>
          <w:color w:val="000000"/>
        </w:rPr>
        <w:t>155,000 = 9,840 (</w:t>
      </w:r>
      <w:r w:rsidR="00AC0195" w:rsidRPr="00AC0195">
        <w:rPr>
          <w:rFonts w:ascii="Garamond" w:hAnsi="Garamond" w:cs="Arial"/>
          <w:i/>
          <w:color w:val="000000"/>
        </w:rPr>
        <w:t>P</w:t>
      </w:r>
      <w:r w:rsidR="00AC0195" w:rsidRPr="00AC0195">
        <w:rPr>
          <w:rFonts w:ascii="Garamond" w:hAnsi="Garamond" w:cs="Arial"/>
          <w:color w:val="000000"/>
        </w:rPr>
        <w:t>/</w:t>
      </w:r>
      <w:r w:rsidR="00AC0195" w:rsidRPr="00AC0195">
        <w:rPr>
          <w:rFonts w:ascii="Garamond" w:hAnsi="Garamond" w:cs="Arial"/>
          <w:i/>
          <w:color w:val="000000"/>
        </w:rPr>
        <w:t>A</w:t>
      </w:r>
      <w:r w:rsidRPr="00141FCB">
        <w:rPr>
          <w:rFonts w:ascii="Garamond" w:hAnsi="Garamond" w:cs="Arial"/>
          <w:color w:val="000000"/>
        </w:rPr>
        <w:t>, 10%, 10) + (0.73</w:t>
      </w:r>
      <w:r w:rsidRPr="00141FCB">
        <w:rPr>
          <w:rFonts w:ascii="Garamond" w:hAnsi="Garamond" w:cs="Arial"/>
          <w:i/>
          <w:color w:val="000000"/>
        </w:rPr>
        <w:t>x</w:t>
      </w:r>
      <w:r w:rsidRPr="00141FCB">
        <w:rPr>
          <w:rFonts w:ascii="Garamond" w:hAnsi="Garamond" w:cs="Arial"/>
          <w:color w:val="000000"/>
        </w:rPr>
        <w:t xml:space="preserve"> + 31,050) (</w:t>
      </w:r>
      <w:r w:rsidR="00453317" w:rsidRPr="00453317">
        <w:rPr>
          <w:rFonts w:ascii="Garamond" w:hAnsi="Garamond" w:cs="Arial"/>
          <w:i/>
          <w:color w:val="000000"/>
        </w:rPr>
        <w:t>P</w:t>
      </w:r>
      <w:r w:rsidR="00453317" w:rsidRPr="00453317">
        <w:rPr>
          <w:rFonts w:ascii="Garamond" w:hAnsi="Garamond" w:cs="Arial"/>
          <w:color w:val="000000"/>
        </w:rPr>
        <w:t>/</w:t>
      </w:r>
      <w:r w:rsidR="00453317" w:rsidRPr="00453317">
        <w:rPr>
          <w:rFonts w:ascii="Garamond" w:hAnsi="Garamond" w:cs="Arial"/>
          <w:i/>
          <w:color w:val="000000"/>
        </w:rPr>
        <w:t>F</w:t>
      </w:r>
      <w:r w:rsidRPr="00141FCB">
        <w:rPr>
          <w:rFonts w:ascii="Garamond" w:hAnsi="Garamond" w:cs="Arial"/>
          <w:color w:val="000000"/>
        </w:rPr>
        <w:t>, 10%, 10)</w:t>
      </w:r>
    </w:p>
    <w:p w14:paraId="46C8151C" w14:textId="3D8127AB" w:rsidR="00FF22E2" w:rsidRPr="00141FCB" w:rsidRDefault="00FF22E2" w:rsidP="00296CDA">
      <w:pPr>
        <w:pStyle w:val="NormalWeb"/>
        <w:spacing w:before="0" w:beforeAutospacing="0" w:after="0"/>
        <w:ind w:firstLine="360"/>
        <w:contextualSpacing/>
        <w:rPr>
          <w:rFonts w:ascii="Garamond" w:hAnsi="Garamond" w:cs="Arial"/>
        </w:rPr>
      </w:pPr>
      <w:r w:rsidRPr="00141FCB">
        <w:rPr>
          <w:rFonts w:ascii="Garamond" w:hAnsi="Garamond" w:cs="Arial"/>
        </w:rPr>
        <w:t>$</w:t>
      </w:r>
      <w:r w:rsidRPr="00141FCB">
        <w:rPr>
          <w:rFonts w:ascii="Garamond" w:hAnsi="Garamond" w:cs="Arial"/>
          <w:color w:val="000000"/>
        </w:rPr>
        <w:t>155,000 = 9,840 (6.145) + (0.73</w:t>
      </w:r>
      <w:r w:rsidRPr="00141FCB">
        <w:rPr>
          <w:rFonts w:ascii="Garamond" w:hAnsi="Garamond" w:cs="Arial"/>
          <w:i/>
          <w:color w:val="000000"/>
        </w:rPr>
        <w:t>x</w:t>
      </w:r>
      <w:r w:rsidRPr="00141FCB">
        <w:rPr>
          <w:rFonts w:ascii="Garamond" w:hAnsi="Garamond" w:cs="Arial"/>
          <w:color w:val="000000"/>
        </w:rPr>
        <w:t xml:space="preserve"> + 31,050) (0.3855)</w:t>
      </w:r>
    </w:p>
    <w:p w14:paraId="04DE9E2E" w14:textId="5DEDBAFD" w:rsidR="00FF22E2" w:rsidRPr="00141FCB" w:rsidRDefault="00FF22E2" w:rsidP="00296CDA">
      <w:pPr>
        <w:pStyle w:val="NormalWeb"/>
        <w:spacing w:before="0" w:beforeAutospacing="0" w:after="0"/>
        <w:ind w:firstLine="360"/>
        <w:contextualSpacing/>
        <w:rPr>
          <w:rFonts w:ascii="Garamond" w:hAnsi="Garamond" w:cs="Arial"/>
        </w:rPr>
      </w:pPr>
      <w:r w:rsidRPr="00141FCB">
        <w:rPr>
          <w:rFonts w:ascii="Garamond" w:hAnsi="Garamond" w:cs="Arial"/>
        </w:rPr>
        <w:t>$</w:t>
      </w:r>
      <w:r w:rsidRPr="00141FCB">
        <w:rPr>
          <w:rFonts w:ascii="Garamond" w:hAnsi="Garamond" w:cs="Arial"/>
          <w:color w:val="000000"/>
        </w:rPr>
        <w:t>155,000 = 60,466 + 0.2814</w:t>
      </w:r>
      <w:r w:rsidRPr="00141FCB">
        <w:rPr>
          <w:rFonts w:ascii="Garamond" w:hAnsi="Garamond" w:cs="Arial"/>
          <w:i/>
          <w:color w:val="000000"/>
        </w:rPr>
        <w:t>x</w:t>
      </w:r>
      <w:r w:rsidRPr="00141FCB">
        <w:rPr>
          <w:rFonts w:ascii="Garamond" w:hAnsi="Garamond" w:cs="Arial"/>
          <w:color w:val="000000"/>
        </w:rPr>
        <w:t xml:space="preserve"> + 11,969</w:t>
      </w:r>
    </w:p>
    <w:p w14:paraId="6B66F75E" w14:textId="0E968C24" w:rsidR="00FF22E2" w:rsidRPr="00141FCB" w:rsidRDefault="00FF22E2" w:rsidP="00296CDA">
      <w:pPr>
        <w:pStyle w:val="NormalWeb"/>
        <w:spacing w:before="0" w:beforeAutospacing="0" w:after="0"/>
        <w:ind w:firstLine="360"/>
        <w:contextualSpacing/>
        <w:rPr>
          <w:rFonts w:ascii="Garamond" w:hAnsi="Garamond" w:cs="Arial"/>
        </w:rPr>
      </w:pPr>
      <w:r w:rsidRPr="00141FCB">
        <w:rPr>
          <w:rFonts w:ascii="Garamond" w:hAnsi="Garamond" w:cs="Arial"/>
        </w:rPr>
        <w:lastRenderedPageBreak/>
        <w:t>$</w:t>
      </w:r>
      <w:r w:rsidRPr="00141FCB">
        <w:rPr>
          <w:rFonts w:ascii="Garamond" w:hAnsi="Garamond" w:cs="Arial"/>
          <w:color w:val="000000"/>
        </w:rPr>
        <w:t>155,000 = 72,436+ 0.2814</w:t>
      </w:r>
      <w:r w:rsidRPr="00141FCB">
        <w:rPr>
          <w:rFonts w:ascii="Garamond" w:hAnsi="Garamond" w:cs="Arial"/>
          <w:i/>
          <w:color w:val="000000"/>
        </w:rPr>
        <w:t>x</w:t>
      </w:r>
    </w:p>
    <w:p w14:paraId="682CB4E0" w14:textId="408AEC3D" w:rsidR="00FF22E2" w:rsidRPr="00141FCB" w:rsidRDefault="00FF22E2" w:rsidP="00296CDA">
      <w:pPr>
        <w:pStyle w:val="NormalWeb"/>
        <w:spacing w:before="0" w:beforeAutospacing="0" w:after="0"/>
        <w:ind w:firstLine="360"/>
        <w:contextualSpacing/>
        <w:rPr>
          <w:rFonts w:ascii="Garamond" w:hAnsi="Garamond" w:cs="Arial"/>
          <w:color w:val="000000"/>
        </w:rPr>
      </w:pPr>
      <w:r w:rsidRPr="00141FCB">
        <w:rPr>
          <w:rFonts w:ascii="Garamond" w:hAnsi="Garamond" w:cs="Arial"/>
          <w:color w:val="000000"/>
        </w:rPr>
        <w:t xml:space="preserve">0.281415 </w:t>
      </w:r>
      <w:r w:rsidRPr="00141FCB">
        <w:rPr>
          <w:rFonts w:ascii="Garamond" w:hAnsi="Garamond" w:cs="Arial"/>
          <w:i/>
          <w:color w:val="000000"/>
        </w:rPr>
        <w:t>x</w:t>
      </w:r>
      <w:r w:rsidRPr="00141FCB">
        <w:rPr>
          <w:rFonts w:ascii="Garamond" w:hAnsi="Garamond" w:cs="Arial"/>
          <w:color w:val="000000"/>
        </w:rPr>
        <w:t xml:space="preserve"> = 155,000</w:t>
      </w:r>
      <w:r w:rsidRPr="00141FCB">
        <w:rPr>
          <w:rFonts w:ascii="Garamond" w:hAnsi="Garamond" w:cs="Arial"/>
          <w:b/>
          <w:color w:val="000000"/>
        </w:rPr>
        <w:t xml:space="preserve"> </w:t>
      </w:r>
      <w:r w:rsidRPr="00141FCB">
        <w:rPr>
          <w:rFonts w:ascii="Garamond" w:hAnsi="Garamond" w:cs="Arial"/>
        </w:rPr>
        <w:t>–</w:t>
      </w:r>
      <w:r w:rsidRPr="00141FCB">
        <w:rPr>
          <w:rFonts w:ascii="Garamond" w:hAnsi="Garamond" w:cs="Arial"/>
          <w:b/>
          <w:color w:val="000000"/>
        </w:rPr>
        <w:t xml:space="preserve"> </w:t>
      </w:r>
      <w:r w:rsidRPr="00141FCB">
        <w:rPr>
          <w:rFonts w:ascii="Garamond" w:hAnsi="Garamond" w:cs="Arial"/>
          <w:color w:val="000000"/>
        </w:rPr>
        <w:t>72,436</w:t>
      </w:r>
      <w:r w:rsidRPr="00141FCB">
        <w:rPr>
          <w:rFonts w:ascii="Garamond" w:hAnsi="Garamond" w:cs="Arial"/>
          <w:color w:val="000000"/>
        </w:rPr>
        <w:tab/>
      </w:r>
    </w:p>
    <w:p w14:paraId="1623EC97" w14:textId="04E57C82" w:rsidR="00FF22E2" w:rsidRPr="00141FCB" w:rsidRDefault="00FF22E2" w:rsidP="00296CDA">
      <w:pPr>
        <w:pStyle w:val="NormalWeb"/>
        <w:spacing w:before="0" w:beforeAutospacing="0" w:after="0"/>
        <w:ind w:firstLine="360"/>
        <w:contextualSpacing/>
        <w:rPr>
          <w:rFonts w:ascii="Garamond" w:hAnsi="Garamond" w:cs="Arial"/>
          <w:color w:val="000000"/>
        </w:rPr>
      </w:pPr>
      <w:r w:rsidRPr="00141FCB">
        <w:rPr>
          <w:rFonts w:ascii="Garamond" w:hAnsi="Garamond" w:cs="Arial"/>
          <w:i/>
          <w:color w:val="000000"/>
        </w:rPr>
        <w:t xml:space="preserve">               x</w:t>
      </w:r>
      <w:r w:rsidRPr="00141FCB">
        <w:rPr>
          <w:rFonts w:ascii="Garamond" w:hAnsi="Garamond" w:cs="Arial"/>
          <w:color w:val="000000"/>
        </w:rPr>
        <w:t xml:space="preserve"> = 82,563/0.28141</w:t>
      </w:r>
    </w:p>
    <w:p w14:paraId="7B380FF4" w14:textId="72E62BDD" w:rsidR="00FF22E2" w:rsidRPr="00141FCB" w:rsidRDefault="00FF22E2" w:rsidP="00296CDA">
      <w:pPr>
        <w:pStyle w:val="NormalWeb"/>
        <w:spacing w:before="0" w:beforeAutospacing="0" w:after="0"/>
        <w:ind w:firstLine="360"/>
        <w:contextualSpacing/>
        <w:rPr>
          <w:rFonts w:ascii="Garamond" w:hAnsi="Garamond" w:cs="Arial"/>
          <w:b/>
          <w:color w:val="000000"/>
        </w:rPr>
      </w:pPr>
      <w:r w:rsidRPr="00141FCB">
        <w:rPr>
          <w:rFonts w:ascii="Garamond" w:hAnsi="Garamond" w:cs="Arial"/>
          <w:i/>
          <w:color w:val="000000"/>
        </w:rPr>
        <w:t xml:space="preserve">               x</w:t>
      </w:r>
      <w:r w:rsidRPr="00141FCB">
        <w:rPr>
          <w:rFonts w:ascii="Garamond" w:hAnsi="Garamond" w:cs="Arial"/>
          <w:color w:val="000000"/>
        </w:rPr>
        <w:t xml:space="preserve"> = </w:t>
      </w:r>
      <w:r w:rsidRPr="00141FCB">
        <w:rPr>
          <w:rFonts w:ascii="Garamond" w:hAnsi="Garamond" w:cs="Arial"/>
          <w:b/>
          <w:color w:val="000000"/>
        </w:rPr>
        <w:t>$293,386</w:t>
      </w:r>
    </w:p>
    <w:p w14:paraId="2AE53269" w14:textId="77777777" w:rsidR="00FF22E2" w:rsidRPr="00141FCB" w:rsidRDefault="00FF22E2" w:rsidP="00A54107">
      <w:pPr>
        <w:pStyle w:val="PlainText"/>
        <w:contextualSpacing/>
        <w:rPr>
          <w:rFonts w:ascii="Garamond" w:eastAsia="MS Mincho" w:hAnsi="Garamond" w:cs="Arial"/>
          <w:b/>
          <w:sz w:val="24"/>
          <w:szCs w:val="24"/>
        </w:rPr>
      </w:pPr>
    </w:p>
    <w:p w14:paraId="35CBB99E" w14:textId="769A9D0D"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54</w:t>
      </w:r>
    </w:p>
    <w:p w14:paraId="639CA336" w14:textId="77777777" w:rsidR="00A3011D" w:rsidRPr="00141FCB" w:rsidRDefault="00A3011D" w:rsidP="00A54107">
      <w:pPr>
        <w:pStyle w:val="PlainText"/>
        <w:contextualSpacing/>
        <w:rPr>
          <w:rFonts w:ascii="Garamond" w:eastAsia="MS Mincho" w:hAnsi="Garamond" w:cs="Arial"/>
          <w:sz w:val="24"/>
          <w:szCs w:val="24"/>
        </w:rPr>
      </w:pPr>
    </w:p>
    <w:p w14:paraId="05823A4A" w14:textId="77777777" w:rsidR="00FF22E2" w:rsidRPr="00141FCB" w:rsidRDefault="00FF22E2" w:rsidP="00296CDA">
      <w:pPr>
        <w:contextualSpacing/>
        <w:rPr>
          <w:rFonts w:ascii="Garamond" w:hAnsi="Garamond" w:cs="Arial"/>
          <w:sz w:val="24"/>
        </w:rPr>
      </w:pPr>
      <w:r w:rsidRPr="00141FCB">
        <w:rPr>
          <w:rFonts w:ascii="Garamond" w:hAnsi="Garamond" w:cs="Arial"/>
          <w:sz w:val="24"/>
        </w:rPr>
        <w:t xml:space="preserve">Let </w:t>
      </w:r>
      <w:r w:rsidRPr="00141FCB">
        <w:rPr>
          <w:rFonts w:ascii="Garamond" w:hAnsi="Garamond" w:cs="Arial"/>
          <w:i/>
          <w:sz w:val="24"/>
        </w:rPr>
        <w:t>x</w:t>
      </w:r>
      <w:r w:rsidRPr="00141FCB">
        <w:rPr>
          <w:rFonts w:ascii="Garamond" w:hAnsi="Garamond" w:cs="Arial"/>
          <w:sz w:val="24"/>
        </w:rPr>
        <w:t xml:space="preserve"> = Number of days car used per year; CCA rate 30%</w:t>
      </w:r>
    </w:p>
    <w:p w14:paraId="78B60FF8" w14:textId="77777777" w:rsidR="00C03C9C" w:rsidRDefault="00C03C9C" w:rsidP="00296CDA">
      <w:pPr>
        <w:contextualSpacing/>
        <w:rPr>
          <w:rFonts w:ascii="Garamond" w:hAnsi="Garamond" w:cs="Arial"/>
          <w:sz w:val="24"/>
        </w:rPr>
      </w:pPr>
    </w:p>
    <w:tbl>
      <w:tblPr>
        <w:tblW w:w="5443" w:type="pct"/>
        <w:jc w:val="center"/>
        <w:tblInd w:w="-746" w:type="dxa"/>
        <w:tblLayout w:type="fixed"/>
        <w:tblLook w:val="04A0" w:firstRow="1" w:lastRow="0" w:firstColumn="1" w:lastColumn="0" w:noHBand="0" w:noVBand="1"/>
      </w:tblPr>
      <w:tblGrid>
        <w:gridCol w:w="712"/>
        <w:gridCol w:w="1387"/>
        <w:gridCol w:w="1387"/>
        <w:gridCol w:w="1388"/>
        <w:gridCol w:w="1387"/>
        <w:gridCol w:w="1388"/>
        <w:gridCol w:w="1387"/>
        <w:gridCol w:w="1388"/>
      </w:tblGrid>
      <w:tr w:rsidR="00296CDA" w:rsidRPr="00FA3514" w14:paraId="5F24D517" w14:textId="77777777" w:rsidTr="00296CDA">
        <w:trPr>
          <w:trHeight w:val="300"/>
          <w:jc w:val="center"/>
        </w:trPr>
        <w:tc>
          <w:tcPr>
            <w:tcW w:w="712" w:type="dxa"/>
            <w:tcBorders>
              <w:top w:val="nil"/>
              <w:left w:val="nil"/>
              <w:bottom w:val="single" w:sz="12" w:space="0" w:color="FFFFFF"/>
              <w:right w:val="single" w:sz="4" w:space="0" w:color="FFFFFF"/>
            </w:tcBorders>
            <w:shd w:val="clear" w:color="4F81BD" w:fill="4F81BD"/>
            <w:noWrap/>
            <w:vAlign w:val="center"/>
          </w:tcPr>
          <w:p w14:paraId="41B924B1" w14:textId="77777777" w:rsidR="00296CDA" w:rsidRPr="00FA3514" w:rsidRDefault="00296CDA" w:rsidP="00296CDA">
            <w:pPr>
              <w:contextualSpacing/>
              <w:rPr>
                <w:rFonts w:ascii="Garamond" w:hAnsi="Garamond"/>
                <w:b/>
                <w:bCs/>
                <w:color w:val="FFFFFF"/>
                <w:sz w:val="24"/>
                <w:lang w:val="en-CA"/>
              </w:rPr>
            </w:pPr>
            <w:r>
              <w:rPr>
                <w:rFonts w:ascii="Garamond" w:hAnsi="Garamond"/>
                <w:b/>
                <w:bCs/>
                <w:color w:val="FFFFFF"/>
                <w:sz w:val="24"/>
                <w:lang w:val="en-CA"/>
              </w:rPr>
              <w:t>Year</w:t>
            </w:r>
          </w:p>
        </w:tc>
        <w:tc>
          <w:tcPr>
            <w:tcW w:w="1387" w:type="dxa"/>
            <w:tcBorders>
              <w:top w:val="nil"/>
              <w:left w:val="single" w:sz="4" w:space="0" w:color="FFFFFF"/>
              <w:bottom w:val="single" w:sz="12" w:space="0" w:color="FFFFFF"/>
              <w:right w:val="single" w:sz="4" w:space="0" w:color="FFFFFF"/>
            </w:tcBorders>
            <w:shd w:val="clear" w:color="4F81BD" w:fill="4F81BD"/>
            <w:noWrap/>
            <w:vAlign w:val="center"/>
            <w:hideMark/>
          </w:tcPr>
          <w:p w14:paraId="76C16AEC" w14:textId="77777777" w:rsidR="00296CDA" w:rsidRPr="00F96ADD" w:rsidRDefault="00296CDA" w:rsidP="00296CDA">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752FCAA7" w14:textId="77777777"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UCC</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457E70AA" w14:textId="77777777" w:rsidR="00296CDA" w:rsidRPr="00FA3514" w:rsidRDefault="00296CDA" w:rsidP="00296CDA">
            <w:pPr>
              <w:contextualSpacing/>
              <w:rPr>
                <w:rFonts w:ascii="Garamond" w:hAnsi="Garamond"/>
                <w:b/>
                <w:bCs/>
                <w:color w:val="FFFFFF"/>
                <w:sz w:val="24"/>
                <w:lang w:val="en-CA"/>
              </w:rPr>
            </w:pPr>
            <w:r>
              <w:rPr>
                <w:rFonts w:ascii="Garamond" w:hAnsi="Garamond"/>
                <w:b/>
                <w:bCs/>
                <w:color w:val="FFFFFF"/>
                <w:sz w:val="24"/>
                <w:lang w:val="en-CA"/>
              </w:rPr>
              <w:t>CCA</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1EB4F750" w14:textId="77777777" w:rsidR="00296CDA" w:rsidRPr="00FA3514" w:rsidRDefault="00296CDA" w:rsidP="00296CDA">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1F806B77" w14:textId="77777777"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Income Taxes</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1CA77EF0" w14:textId="77777777" w:rsidR="00296CDA" w:rsidRDefault="00296CDA" w:rsidP="00296CDA">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60BD7455" w14:textId="77777777" w:rsidR="00296CDA" w:rsidRDefault="00296CDA" w:rsidP="00296CDA">
            <w:pPr>
              <w:contextualSpacing/>
              <w:rPr>
                <w:rFonts w:ascii="Garamond" w:hAnsi="Garamond"/>
                <w:b/>
                <w:bCs/>
                <w:color w:val="FFFFFF"/>
                <w:sz w:val="24"/>
                <w:lang w:val="en-CA"/>
              </w:rPr>
            </w:pPr>
            <w:r>
              <w:rPr>
                <w:rFonts w:ascii="Garamond" w:hAnsi="Garamond" w:cs="Arial"/>
                <w:b/>
                <w:color w:val="FFFFFF" w:themeColor="background1"/>
                <w:sz w:val="24"/>
              </w:rPr>
              <w:t>PW (ATCF)</w:t>
            </w:r>
            <w:r w:rsidRPr="004E0863">
              <w:rPr>
                <w:rFonts w:ascii="Garamond" w:hAnsi="Garamond" w:cs="Arial"/>
                <w:b/>
                <w:color w:val="FFFFFF" w:themeColor="background1"/>
                <w:sz w:val="24"/>
              </w:rPr>
              <w:t xml:space="preserve"> </w:t>
            </w:r>
          </w:p>
        </w:tc>
      </w:tr>
      <w:tr w:rsidR="00296CDA" w:rsidRPr="00FA3514" w14:paraId="4EACBF3C" w14:textId="77777777" w:rsidTr="00296CDA">
        <w:trPr>
          <w:trHeight w:val="300"/>
          <w:jc w:val="center"/>
        </w:trPr>
        <w:tc>
          <w:tcPr>
            <w:tcW w:w="712" w:type="dxa"/>
            <w:tcBorders>
              <w:top w:val="single" w:sz="4" w:space="0" w:color="FFFFFF"/>
              <w:left w:val="nil"/>
              <w:bottom w:val="single" w:sz="4" w:space="0" w:color="FFFFFF"/>
              <w:right w:val="single" w:sz="4" w:space="0" w:color="FFFFFF"/>
            </w:tcBorders>
            <w:shd w:val="clear" w:color="B8CCE4" w:fill="B8CCE4"/>
            <w:noWrap/>
            <w:vAlign w:val="bottom"/>
            <w:hideMark/>
          </w:tcPr>
          <w:p w14:paraId="230FC8FF" w14:textId="14EEDD70"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2F9E98DB" w14:textId="02BA38DB"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–$14,500</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25AE891" w14:textId="20E3F67A" w:rsidR="00296CDA" w:rsidRPr="00141FCB" w:rsidRDefault="00296CDA" w:rsidP="00296CDA">
            <w:pPr>
              <w:pStyle w:val="PlainText"/>
              <w:contextualSpacing/>
              <w:rPr>
                <w:rFonts w:ascii="Garamond" w:hAnsi="Garamond"/>
                <w:color w:val="000000"/>
                <w:sz w:val="24"/>
              </w:rPr>
            </w:pPr>
            <w:r w:rsidRPr="00141FCB">
              <w:rPr>
                <w:rFonts w:ascii="Garamond" w:hAnsi="Garamond"/>
                <w:color w:val="000000"/>
                <w:sz w:val="24"/>
              </w:rPr>
              <w:t>$14,500</w:t>
            </w: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498E8CE" w14:textId="39D566EF"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1927F07E" w14:textId="77777777" w:rsidR="00296CDA" w:rsidRPr="004E0863" w:rsidRDefault="00296CDA" w:rsidP="00296CDA">
            <w:pPr>
              <w:pStyle w:val="PlainText"/>
              <w:contextualSpacing/>
              <w:rPr>
                <w:rFonts w:ascii="Garamond" w:eastAsia="MS Mincho" w:hAnsi="Garamond" w:cs="Arial"/>
                <w:sz w:val="24"/>
                <w:szCs w:val="24"/>
              </w:rPr>
            </w:pP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C41DA75" w14:textId="77777777" w:rsidR="00296CDA" w:rsidRPr="004E0863" w:rsidRDefault="00296CDA" w:rsidP="00296CDA">
            <w:pPr>
              <w:pStyle w:val="PlainText"/>
              <w:contextualSpacing/>
              <w:rPr>
                <w:rFonts w:ascii="Garamond" w:eastAsia="MS Mincho" w:hAnsi="Garamond" w:cs="Arial"/>
                <w:sz w:val="24"/>
                <w:szCs w:val="24"/>
              </w:rPr>
            </w:pP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5667552" w14:textId="44DC9891" w:rsidR="00296CDA" w:rsidRPr="004E0863" w:rsidRDefault="00296CDA" w:rsidP="00296CDA">
            <w:pPr>
              <w:pStyle w:val="PlainText"/>
              <w:contextualSpacing/>
              <w:rPr>
                <w:rFonts w:ascii="Garamond" w:hAnsi="Garamond"/>
                <w:color w:val="000000"/>
                <w:sz w:val="24"/>
                <w:szCs w:val="24"/>
              </w:rPr>
            </w:pPr>
            <w:r w:rsidRPr="00141FCB">
              <w:rPr>
                <w:rFonts w:ascii="Garamond" w:hAnsi="Garamond"/>
                <w:color w:val="000000"/>
                <w:sz w:val="24"/>
              </w:rPr>
              <w:t>–$14,500</w:t>
            </w: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6AFBB2E" w14:textId="6DDFF7F3"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–$14,500</w:t>
            </w:r>
          </w:p>
        </w:tc>
      </w:tr>
      <w:tr w:rsidR="00296CDA" w:rsidRPr="00FA3514" w14:paraId="12AD736D" w14:textId="77777777" w:rsidTr="00296CDA">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bottom"/>
            <w:hideMark/>
          </w:tcPr>
          <w:p w14:paraId="54312D73" w14:textId="388FB69B"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7DA967A5" w14:textId="1B48F0C9"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$6,170.00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6FA2118" w14:textId="2C203EDC" w:rsidR="00296CDA" w:rsidRPr="00141FCB" w:rsidRDefault="00296CDA" w:rsidP="00296CDA">
            <w:pPr>
              <w:pStyle w:val="PlainText"/>
              <w:contextualSpacing/>
              <w:rPr>
                <w:rFonts w:ascii="Garamond" w:hAnsi="Garamond"/>
                <w:color w:val="000000"/>
                <w:sz w:val="24"/>
              </w:rPr>
            </w:pPr>
            <w:r w:rsidRPr="00141FCB">
              <w:rPr>
                <w:rFonts w:ascii="Garamond" w:hAnsi="Garamond"/>
                <w:color w:val="000000"/>
                <w:sz w:val="24"/>
              </w:rPr>
              <w:t>$12,325</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4D4952C" w14:textId="7A8A40ED"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$2,175</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A6B91B4" w14:textId="35BDDF80"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$3,995</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BC15C43" w14:textId="73796A41"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$1,199</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3FD672F" w14:textId="352A3113" w:rsidR="00296CDA" w:rsidRPr="004E0863" w:rsidRDefault="00296CDA" w:rsidP="00296CDA">
            <w:pPr>
              <w:pStyle w:val="PlainText"/>
              <w:contextualSpacing/>
              <w:rPr>
                <w:rFonts w:ascii="Garamond" w:hAnsi="Garamond"/>
                <w:color w:val="000000"/>
                <w:sz w:val="24"/>
                <w:szCs w:val="24"/>
              </w:rPr>
            </w:pPr>
            <w:r w:rsidRPr="00141FCB">
              <w:rPr>
                <w:rFonts w:ascii="Garamond" w:hAnsi="Garamond"/>
                <w:color w:val="000000"/>
                <w:sz w:val="24"/>
              </w:rPr>
              <w:t>$4,972</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B6C3EAE" w14:textId="35CD6242"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$4,439</w:t>
            </w:r>
          </w:p>
        </w:tc>
      </w:tr>
      <w:tr w:rsidR="00296CDA" w:rsidRPr="00FA3514" w14:paraId="1CBC1859" w14:textId="77777777" w:rsidTr="00296CDA">
        <w:trPr>
          <w:trHeight w:val="300"/>
          <w:jc w:val="center"/>
        </w:trPr>
        <w:tc>
          <w:tcPr>
            <w:tcW w:w="712" w:type="dxa"/>
            <w:tcBorders>
              <w:top w:val="single" w:sz="4" w:space="0" w:color="FFFFFF"/>
              <w:left w:val="nil"/>
              <w:bottom w:val="single" w:sz="4" w:space="0" w:color="FFFFFF"/>
              <w:right w:val="single" w:sz="4" w:space="0" w:color="FFFFFF"/>
            </w:tcBorders>
            <w:shd w:val="clear" w:color="auto" w:fill="B8CCE4"/>
            <w:noWrap/>
            <w:vAlign w:val="bottom"/>
          </w:tcPr>
          <w:p w14:paraId="2331EAC0" w14:textId="507D5A12"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2</w:t>
            </w:r>
          </w:p>
        </w:tc>
        <w:tc>
          <w:tcPr>
            <w:tcW w:w="138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4D078C89" w14:textId="23B731C8"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$5,670.00</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5A733DE" w14:textId="2A89C317" w:rsidR="00296CDA" w:rsidRPr="00141FCB" w:rsidRDefault="00296CDA" w:rsidP="00296CDA">
            <w:pPr>
              <w:pStyle w:val="PlainText"/>
              <w:contextualSpacing/>
              <w:rPr>
                <w:rFonts w:ascii="Garamond" w:hAnsi="Garamond"/>
                <w:color w:val="000000"/>
                <w:sz w:val="24"/>
              </w:rPr>
            </w:pPr>
            <w:r w:rsidRPr="00141FCB">
              <w:rPr>
                <w:rFonts w:ascii="Garamond" w:hAnsi="Garamond"/>
                <w:color w:val="000000"/>
                <w:sz w:val="24"/>
              </w:rPr>
              <w:t>$10,150</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A7DAC27" w14:textId="722CD50F"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$3,698</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2425292" w14:textId="5B5E9C46"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$1,973</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5669549" w14:textId="66C77F04"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$592</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B7A0116" w14:textId="2F1B7740" w:rsidR="00296CDA" w:rsidRPr="004E0863" w:rsidRDefault="00296CDA" w:rsidP="00296CDA">
            <w:pPr>
              <w:pStyle w:val="PlainText"/>
              <w:contextualSpacing/>
              <w:rPr>
                <w:rFonts w:ascii="Garamond" w:hAnsi="Garamond"/>
                <w:color w:val="000000"/>
                <w:sz w:val="24"/>
                <w:szCs w:val="24"/>
              </w:rPr>
            </w:pPr>
            <w:r w:rsidRPr="00141FCB">
              <w:rPr>
                <w:rFonts w:ascii="Garamond" w:hAnsi="Garamond"/>
                <w:color w:val="000000"/>
                <w:sz w:val="24"/>
              </w:rPr>
              <w:t>$5,078</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28894AB" w14:textId="5001C736"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$4,048</w:t>
            </w:r>
          </w:p>
        </w:tc>
      </w:tr>
      <w:tr w:rsidR="00296CDA" w:rsidRPr="00FA3514" w14:paraId="0CF66F4B" w14:textId="77777777" w:rsidTr="00296CDA">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bottom"/>
          </w:tcPr>
          <w:p w14:paraId="76FED8F5" w14:textId="2AE6A29D"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29D62BE9" w14:textId="2D29D985"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$10,170.00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85F5BB2" w14:textId="119A08CC" w:rsidR="00296CDA" w:rsidRPr="00141FCB" w:rsidRDefault="00296CDA" w:rsidP="00296CDA">
            <w:pPr>
              <w:pStyle w:val="PlainText"/>
              <w:contextualSpacing/>
              <w:rPr>
                <w:rFonts w:ascii="Garamond" w:hAnsi="Garamond"/>
                <w:color w:val="000000"/>
                <w:sz w:val="24"/>
              </w:rPr>
            </w:pPr>
            <w:r w:rsidRPr="00141FCB">
              <w:rPr>
                <w:rFonts w:ascii="Garamond" w:hAnsi="Garamond"/>
                <w:color w:val="000000"/>
                <w:sz w:val="24"/>
              </w:rPr>
              <w:t>$6,453</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D4D6B2C" w14:textId="6AEE42C3"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$4,498</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E15309B" w14:textId="5448A58A"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$5,672</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DF677EF" w14:textId="5C8C3FE0"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$1,702</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0363EC90" w14:textId="157FD0A2" w:rsidR="00296CDA" w:rsidRPr="004E0863" w:rsidRDefault="00296CDA" w:rsidP="00296CDA">
            <w:pPr>
              <w:pStyle w:val="PlainText"/>
              <w:contextualSpacing/>
              <w:rPr>
                <w:rFonts w:ascii="Garamond" w:hAnsi="Garamond"/>
                <w:color w:val="000000"/>
                <w:sz w:val="24"/>
                <w:szCs w:val="24"/>
              </w:rPr>
            </w:pPr>
            <w:r w:rsidRPr="00141FCB">
              <w:rPr>
                <w:rFonts w:ascii="Garamond" w:hAnsi="Garamond"/>
                <w:color w:val="000000"/>
                <w:sz w:val="24"/>
              </w:rPr>
              <w:t>$8,468</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B76F089" w14:textId="612FD9F7"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$6,028</w:t>
            </w:r>
          </w:p>
        </w:tc>
      </w:tr>
      <w:tr w:rsidR="00296CDA" w:rsidRPr="00FA3514" w14:paraId="62B6A600" w14:textId="77777777" w:rsidTr="00296CDA">
        <w:trPr>
          <w:trHeight w:val="300"/>
          <w:jc w:val="center"/>
        </w:trPr>
        <w:tc>
          <w:tcPr>
            <w:tcW w:w="9036" w:type="dxa"/>
            <w:gridSpan w:val="7"/>
            <w:tcBorders>
              <w:top w:val="single" w:sz="4" w:space="0" w:color="FFFFFF"/>
              <w:left w:val="nil"/>
              <w:bottom w:val="single" w:sz="12" w:space="0" w:color="FFFFFF"/>
              <w:right w:val="single" w:sz="4" w:space="0" w:color="FFFFFF"/>
            </w:tcBorders>
            <w:shd w:val="clear" w:color="auto" w:fill="B8CCE4"/>
            <w:noWrap/>
            <w:vAlign w:val="bottom"/>
          </w:tcPr>
          <w:p w14:paraId="010DE480" w14:textId="0EECDA04" w:rsidR="00296CDA" w:rsidRPr="004E0863" w:rsidRDefault="00296CDA" w:rsidP="00296CDA">
            <w:pPr>
              <w:pStyle w:val="PlainText"/>
              <w:contextualSpacing/>
              <w:rPr>
                <w:rFonts w:ascii="Garamond" w:hAnsi="Garamond"/>
                <w:color w:val="000000"/>
                <w:sz w:val="24"/>
                <w:szCs w:val="24"/>
              </w:rPr>
            </w:pPr>
          </w:p>
        </w:tc>
        <w:tc>
          <w:tcPr>
            <w:tcW w:w="1388"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0D03B801" w14:textId="21C652B0" w:rsidR="00296CDA" w:rsidRPr="004E0863" w:rsidRDefault="00296CDA" w:rsidP="00296CDA">
            <w:pPr>
              <w:pStyle w:val="PlainText"/>
              <w:contextualSpacing/>
              <w:rPr>
                <w:rFonts w:ascii="Garamond" w:eastAsia="MS Mincho" w:hAnsi="Garamond" w:cs="Arial"/>
                <w:sz w:val="24"/>
                <w:szCs w:val="24"/>
              </w:rPr>
            </w:pPr>
            <w:r w:rsidRPr="00141FCB">
              <w:rPr>
                <w:rFonts w:ascii="Garamond" w:hAnsi="Garamond"/>
                <w:color w:val="000000"/>
                <w:sz w:val="24"/>
              </w:rPr>
              <w:t>$15</w:t>
            </w:r>
          </w:p>
        </w:tc>
      </w:tr>
    </w:tbl>
    <w:p w14:paraId="0D15FEE0" w14:textId="77777777" w:rsidR="00780B34" w:rsidRDefault="00780B34" w:rsidP="00296CDA">
      <w:pPr>
        <w:pStyle w:val="NormalWeb"/>
        <w:spacing w:before="0" w:beforeAutospacing="0" w:after="0"/>
        <w:contextualSpacing/>
        <w:rPr>
          <w:rFonts w:ascii="Garamond" w:hAnsi="Garamond" w:cs="Arial"/>
          <w:color w:val="000000"/>
        </w:rPr>
      </w:pPr>
    </w:p>
    <w:p w14:paraId="6936ED64" w14:textId="77777777" w:rsidR="00C03C9C" w:rsidRPr="00141FCB" w:rsidRDefault="00C03C9C" w:rsidP="00296CDA">
      <w:pPr>
        <w:pStyle w:val="NormalWeb"/>
        <w:spacing w:before="0" w:beforeAutospacing="0" w:after="0"/>
        <w:contextualSpacing/>
        <w:rPr>
          <w:rFonts w:ascii="Garamond" w:hAnsi="Garamond" w:cs="Arial"/>
          <w:color w:val="000000"/>
        </w:rPr>
      </w:pPr>
      <w:r w:rsidRPr="00141FCB">
        <w:rPr>
          <w:rFonts w:ascii="Garamond" w:hAnsi="Garamond" w:cs="Arial"/>
          <w:color w:val="000000"/>
        </w:rPr>
        <w:t xml:space="preserve">We set up the following table, in which the before-tax </w:t>
      </w:r>
      <w:proofErr w:type="spellStart"/>
      <w:r w:rsidRPr="00141FCB">
        <w:rPr>
          <w:rFonts w:ascii="Garamond" w:hAnsi="Garamond" w:cs="Arial"/>
          <w:color w:val="000000"/>
        </w:rPr>
        <w:t>cashflow</w:t>
      </w:r>
      <w:proofErr w:type="spellEnd"/>
      <w:r w:rsidRPr="00141FCB">
        <w:rPr>
          <w:rFonts w:ascii="Garamond" w:hAnsi="Garamond" w:cs="Arial"/>
          <w:color w:val="000000"/>
        </w:rPr>
        <w:t xml:space="preserve"> is calculated as</w:t>
      </w:r>
    </w:p>
    <w:p w14:paraId="178AB70E" w14:textId="77777777" w:rsidR="00C03C9C" w:rsidRPr="00141FCB" w:rsidRDefault="00C03C9C" w:rsidP="00A54107">
      <w:pPr>
        <w:pStyle w:val="NormalWeb"/>
        <w:spacing w:before="0" w:beforeAutospacing="0" w:after="0"/>
        <w:ind w:left="360"/>
        <w:contextualSpacing/>
        <w:rPr>
          <w:rFonts w:ascii="Garamond" w:hAnsi="Garamond" w:cs="Arial"/>
          <w:color w:val="000000"/>
        </w:rPr>
      </w:pPr>
    </w:p>
    <w:p w14:paraId="34AAA33D" w14:textId="77777777" w:rsidR="00C03C9C" w:rsidRPr="00141FCB" w:rsidRDefault="00C03C9C" w:rsidP="00296CDA">
      <w:pPr>
        <w:pStyle w:val="NormalWeb"/>
        <w:spacing w:before="0" w:beforeAutospacing="0" w:after="0"/>
        <w:contextualSpacing/>
        <w:rPr>
          <w:rFonts w:ascii="Garamond" w:hAnsi="Garamond" w:cs="Arial"/>
          <w:color w:val="000000"/>
        </w:rPr>
      </w:pPr>
      <w:r w:rsidRPr="00141FCB">
        <w:rPr>
          <w:rFonts w:ascii="Garamond" w:hAnsi="Garamond" w:cs="Arial"/>
          <w:color w:val="000000"/>
        </w:rPr>
        <w:t>BTCF = 30</w:t>
      </w:r>
      <w:r w:rsidRPr="00141FCB">
        <w:rPr>
          <w:rFonts w:ascii="Garamond" w:hAnsi="Garamond" w:cs="Arial"/>
          <w:i/>
          <w:color w:val="000000"/>
        </w:rPr>
        <w:t>x</w:t>
      </w:r>
      <w:r w:rsidRPr="00141FCB">
        <w:rPr>
          <w:rFonts w:ascii="Garamond" w:hAnsi="Garamond" w:cs="Arial"/>
          <w:color w:val="000000"/>
        </w:rPr>
        <w:t xml:space="preserve"> – Maintenance </w:t>
      </w:r>
    </w:p>
    <w:p w14:paraId="255FE613" w14:textId="77777777" w:rsidR="00C03C9C" w:rsidRPr="00141FCB" w:rsidRDefault="00C03C9C" w:rsidP="00A54107">
      <w:pPr>
        <w:pStyle w:val="NormalWeb"/>
        <w:spacing w:before="0" w:beforeAutospacing="0" w:after="0"/>
        <w:ind w:left="360"/>
        <w:contextualSpacing/>
        <w:rPr>
          <w:rFonts w:ascii="Garamond" w:hAnsi="Garamond" w:cs="Arial"/>
          <w:color w:val="000000"/>
        </w:rPr>
      </w:pPr>
    </w:p>
    <w:p w14:paraId="477491DB" w14:textId="77777777" w:rsidR="00C03C9C" w:rsidRPr="00141FCB" w:rsidRDefault="00C03C9C" w:rsidP="00296CDA">
      <w:pPr>
        <w:pStyle w:val="NormalWeb"/>
        <w:spacing w:before="0" w:beforeAutospacing="0" w:after="0"/>
        <w:contextualSpacing/>
        <w:rPr>
          <w:rFonts w:ascii="Garamond" w:hAnsi="Garamond" w:cs="Arial"/>
          <w:color w:val="000000"/>
        </w:rPr>
      </w:pPr>
      <w:r w:rsidRPr="00141FCB">
        <w:rPr>
          <w:rFonts w:ascii="Garamond" w:hAnsi="Garamond" w:cs="Arial"/>
          <w:color w:val="000000"/>
        </w:rPr>
        <w:t>At the end of Year 3, the UCC is $6,453, so when the car is sold for $5,000 there is a terminal loss of $1,453 in addition to the CCA for that year.</w:t>
      </w:r>
    </w:p>
    <w:p w14:paraId="653DD8F8" w14:textId="77777777" w:rsidR="009D6E14" w:rsidRPr="00141FCB" w:rsidRDefault="009D6E14" w:rsidP="00A54107">
      <w:pPr>
        <w:pStyle w:val="NormalWeb"/>
        <w:spacing w:before="0" w:beforeAutospacing="0" w:after="0"/>
        <w:ind w:left="360"/>
        <w:contextualSpacing/>
        <w:rPr>
          <w:rFonts w:ascii="Garamond" w:hAnsi="Garamond" w:cs="Arial"/>
          <w:color w:val="000000"/>
        </w:rPr>
      </w:pPr>
    </w:p>
    <w:p w14:paraId="10B97F88" w14:textId="6DB159FF" w:rsidR="009D6E14" w:rsidRPr="00141FCB" w:rsidRDefault="009D6E14" w:rsidP="00296CDA">
      <w:pPr>
        <w:pStyle w:val="NormalWeb"/>
        <w:spacing w:before="0" w:beforeAutospacing="0" w:after="0"/>
        <w:contextualSpacing/>
        <w:rPr>
          <w:rFonts w:ascii="Garamond" w:hAnsi="Garamond" w:cs="Arial"/>
          <w:color w:val="000000"/>
        </w:rPr>
      </w:pPr>
      <w:r w:rsidRPr="00141FCB">
        <w:rPr>
          <w:rFonts w:ascii="Garamond" w:hAnsi="Garamond" w:cs="Arial"/>
          <w:color w:val="000000"/>
        </w:rPr>
        <w:t xml:space="preserve">We experiment with various values for </w:t>
      </w:r>
      <w:r w:rsidRPr="00141FCB">
        <w:rPr>
          <w:rFonts w:ascii="Garamond" w:hAnsi="Garamond" w:cs="Arial"/>
          <w:i/>
          <w:color w:val="000000"/>
        </w:rPr>
        <w:t>x</w:t>
      </w:r>
      <w:r w:rsidRPr="00141FCB">
        <w:rPr>
          <w:rFonts w:ascii="Garamond" w:hAnsi="Garamond" w:cs="Arial"/>
          <w:color w:val="000000"/>
        </w:rPr>
        <w:t>; the first integral value of</w:t>
      </w:r>
      <w:r w:rsidRPr="00141FCB">
        <w:rPr>
          <w:rFonts w:ascii="Garamond" w:hAnsi="Garamond" w:cs="Arial"/>
          <w:i/>
          <w:color w:val="000000"/>
        </w:rPr>
        <w:t xml:space="preserve"> x </w:t>
      </w:r>
      <w:r w:rsidRPr="00141FCB">
        <w:rPr>
          <w:rFonts w:ascii="Garamond" w:hAnsi="Garamond" w:cs="Arial"/>
          <w:color w:val="000000"/>
        </w:rPr>
        <w:t xml:space="preserve">for which the </w:t>
      </w:r>
      <w:proofErr w:type="gramStart"/>
      <w:r w:rsidRPr="00141FCB">
        <w:rPr>
          <w:rFonts w:ascii="Garamond" w:hAnsi="Garamond" w:cs="Arial"/>
          <w:color w:val="000000"/>
        </w:rPr>
        <w:t>PW(</w:t>
      </w:r>
      <w:proofErr w:type="gramEnd"/>
      <w:r w:rsidRPr="00141FCB">
        <w:rPr>
          <w:rFonts w:ascii="Garamond" w:hAnsi="Garamond" w:cs="Arial"/>
          <w:color w:val="000000"/>
        </w:rPr>
        <w:t>ATCF) is positive is</w:t>
      </w:r>
      <w:r w:rsidRPr="00141FCB">
        <w:rPr>
          <w:rFonts w:ascii="Garamond" w:hAnsi="Garamond" w:cs="Arial"/>
          <w:i/>
          <w:color w:val="000000"/>
        </w:rPr>
        <w:t xml:space="preserve"> x = </w:t>
      </w:r>
      <w:r w:rsidRPr="00141FCB">
        <w:rPr>
          <w:rFonts w:ascii="Garamond" w:hAnsi="Garamond" w:cs="Arial"/>
          <w:color w:val="000000"/>
        </w:rPr>
        <w:t>239 days</w:t>
      </w:r>
      <w:r w:rsidRPr="00141FCB">
        <w:rPr>
          <w:rFonts w:ascii="Garamond" w:hAnsi="Garamond" w:cs="Arial"/>
          <w:i/>
          <w:color w:val="000000"/>
        </w:rPr>
        <w:t xml:space="preserve">. </w:t>
      </w:r>
      <w:r w:rsidRPr="00141FCB">
        <w:rPr>
          <w:rFonts w:ascii="Garamond" w:hAnsi="Garamond" w:cs="Arial"/>
          <w:color w:val="000000"/>
        </w:rPr>
        <w:t>So if the sales engineer expects to be driving 239 days per year or more, he should buy the car.</w:t>
      </w:r>
    </w:p>
    <w:p w14:paraId="2EDEBBDE" w14:textId="77777777" w:rsidR="00F33475" w:rsidRPr="00141FCB" w:rsidRDefault="00F33475" w:rsidP="00A54107">
      <w:pPr>
        <w:pStyle w:val="PlainText"/>
        <w:contextualSpacing/>
        <w:rPr>
          <w:rFonts w:ascii="Garamond" w:eastAsia="MS Mincho" w:hAnsi="Garamond" w:cs="Arial"/>
          <w:b/>
          <w:sz w:val="24"/>
          <w:szCs w:val="32"/>
        </w:rPr>
      </w:pPr>
    </w:p>
    <w:p w14:paraId="2B704221" w14:textId="301E612C" w:rsidR="00A3011D" w:rsidRPr="00330EFE" w:rsidRDefault="00A3011D" w:rsidP="00A54107">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58</w:t>
      </w:r>
    </w:p>
    <w:p w14:paraId="0CA5AE87" w14:textId="77777777" w:rsidR="00D97834" w:rsidRPr="00A276B1" w:rsidRDefault="00D97834" w:rsidP="00A54107">
      <w:pPr>
        <w:contextualSpacing/>
        <w:rPr>
          <w:rFonts w:ascii="Garamond" w:hAnsi="Garamond" w:cs="Arial"/>
          <w:b/>
          <w:bCs/>
          <w:sz w:val="22"/>
        </w:rPr>
      </w:pPr>
    </w:p>
    <w:tbl>
      <w:tblPr>
        <w:tblW w:w="5396" w:type="pct"/>
        <w:jc w:val="center"/>
        <w:tblInd w:w="-1083" w:type="dxa"/>
        <w:tblLayout w:type="fixed"/>
        <w:tblLook w:val="04A0" w:firstRow="1" w:lastRow="0" w:firstColumn="1" w:lastColumn="0" w:noHBand="0" w:noVBand="1"/>
      </w:tblPr>
      <w:tblGrid>
        <w:gridCol w:w="808"/>
        <w:gridCol w:w="1360"/>
        <w:gridCol w:w="29"/>
        <w:gridCol w:w="1332"/>
        <w:gridCol w:w="1361"/>
        <w:gridCol w:w="1361"/>
        <w:gridCol w:w="1361"/>
        <w:gridCol w:w="1361"/>
        <w:gridCol w:w="1361"/>
      </w:tblGrid>
      <w:tr w:rsidR="003A54A2" w:rsidRPr="00FA3514" w14:paraId="35015B1B" w14:textId="77777777" w:rsidTr="003A54A2">
        <w:trPr>
          <w:trHeight w:val="300"/>
          <w:jc w:val="center"/>
        </w:trPr>
        <w:tc>
          <w:tcPr>
            <w:tcW w:w="10334" w:type="dxa"/>
            <w:gridSpan w:val="9"/>
            <w:tcBorders>
              <w:top w:val="nil"/>
              <w:left w:val="nil"/>
              <w:bottom w:val="single" w:sz="12" w:space="0" w:color="FFFFFF"/>
              <w:right w:val="single" w:sz="4" w:space="0" w:color="FFFFFF"/>
            </w:tcBorders>
            <w:shd w:val="clear" w:color="4F81BD" w:fill="4F81BD"/>
            <w:noWrap/>
            <w:vAlign w:val="center"/>
          </w:tcPr>
          <w:p w14:paraId="515E9830" w14:textId="4B45FB4C" w:rsidR="003A54A2" w:rsidRPr="003A54A2" w:rsidRDefault="003A54A2" w:rsidP="003A54A2">
            <w:pPr>
              <w:contextualSpacing/>
              <w:jc w:val="center"/>
              <w:rPr>
                <w:rFonts w:ascii="Garamond" w:hAnsi="Garamond" w:cs="Arial"/>
                <w:b/>
                <w:color w:val="FFFFFF" w:themeColor="background1"/>
                <w:sz w:val="22"/>
              </w:rPr>
            </w:pPr>
            <w:r>
              <w:rPr>
                <w:rFonts w:ascii="Garamond" w:hAnsi="Garamond"/>
                <w:b/>
                <w:bCs/>
                <w:color w:val="FFFFFF"/>
                <w:sz w:val="24"/>
                <w:lang w:val="en-CA"/>
              </w:rPr>
              <w:t>Alternative 1</w:t>
            </w:r>
          </w:p>
        </w:tc>
      </w:tr>
      <w:tr w:rsidR="003A54A2" w:rsidRPr="00FA3514" w14:paraId="332A8D9F" w14:textId="7BEFAB80" w:rsidTr="003A54A2">
        <w:trPr>
          <w:trHeight w:val="300"/>
          <w:jc w:val="center"/>
        </w:trPr>
        <w:tc>
          <w:tcPr>
            <w:tcW w:w="808" w:type="dxa"/>
            <w:tcBorders>
              <w:top w:val="nil"/>
              <w:left w:val="nil"/>
              <w:bottom w:val="single" w:sz="12" w:space="0" w:color="FFFFFF"/>
              <w:right w:val="single" w:sz="4" w:space="0" w:color="FFFFFF"/>
            </w:tcBorders>
            <w:shd w:val="clear" w:color="4F81BD" w:fill="4F81BD"/>
            <w:noWrap/>
            <w:vAlign w:val="center"/>
          </w:tcPr>
          <w:p w14:paraId="5CB40A85" w14:textId="77777777"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Year</w:t>
            </w:r>
          </w:p>
        </w:tc>
        <w:tc>
          <w:tcPr>
            <w:tcW w:w="1389" w:type="dxa"/>
            <w:gridSpan w:val="2"/>
            <w:tcBorders>
              <w:top w:val="nil"/>
              <w:left w:val="single" w:sz="4" w:space="0" w:color="FFFFFF"/>
              <w:bottom w:val="single" w:sz="12" w:space="0" w:color="FFFFFF"/>
              <w:right w:val="single" w:sz="4" w:space="0" w:color="FFFFFF"/>
            </w:tcBorders>
            <w:shd w:val="clear" w:color="4F81BD" w:fill="4F81BD"/>
            <w:noWrap/>
            <w:vAlign w:val="center"/>
            <w:hideMark/>
          </w:tcPr>
          <w:p w14:paraId="02047579" w14:textId="77777777" w:rsidR="003A54A2" w:rsidRPr="00F96ADD" w:rsidRDefault="003A54A2" w:rsidP="003A54A2">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332" w:type="dxa"/>
            <w:tcBorders>
              <w:top w:val="nil"/>
              <w:left w:val="single" w:sz="4" w:space="0" w:color="FFFFFF"/>
              <w:bottom w:val="single" w:sz="12" w:space="0" w:color="FFFFFF"/>
              <w:right w:val="single" w:sz="4" w:space="0" w:color="FFFFFF"/>
            </w:tcBorders>
            <w:shd w:val="clear" w:color="4F81BD" w:fill="4F81BD"/>
            <w:vAlign w:val="center"/>
          </w:tcPr>
          <w:p w14:paraId="7B855BBC" w14:textId="77777777"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SL</w:t>
            </w:r>
          </w:p>
          <w:p w14:paraId="001B5EAE" w14:textId="42816199" w:rsidR="003A54A2" w:rsidRPr="00FA3514" w:rsidRDefault="003A54A2" w:rsidP="003A54A2">
            <w:pPr>
              <w:contextualSpacing/>
              <w:rPr>
                <w:rFonts w:ascii="Garamond" w:hAnsi="Garamond"/>
                <w:b/>
                <w:bCs/>
                <w:color w:val="FFFFFF"/>
                <w:sz w:val="24"/>
                <w:lang w:val="en-CA"/>
              </w:rPr>
            </w:pPr>
            <w:proofErr w:type="spellStart"/>
            <w:r>
              <w:rPr>
                <w:rFonts w:ascii="Garamond" w:hAnsi="Garamond"/>
                <w:b/>
                <w:bCs/>
                <w:color w:val="FFFFFF"/>
                <w:sz w:val="24"/>
                <w:lang w:val="en-CA"/>
              </w:rPr>
              <w:t>Deprec</w:t>
            </w:r>
            <w:proofErr w:type="spellEnd"/>
            <w:r>
              <w:rPr>
                <w:rFonts w:ascii="Garamond" w:hAnsi="Garamond"/>
                <w:b/>
                <w:bCs/>
                <w:color w:val="FFFFFF"/>
                <w:sz w:val="24"/>
                <w:lang w:val="en-CA"/>
              </w:rPr>
              <w:t>.</w:t>
            </w:r>
          </w:p>
        </w:tc>
        <w:tc>
          <w:tcPr>
            <w:tcW w:w="1361" w:type="dxa"/>
            <w:tcBorders>
              <w:top w:val="nil"/>
              <w:left w:val="single" w:sz="4" w:space="0" w:color="FFFFFF"/>
              <w:bottom w:val="single" w:sz="12" w:space="0" w:color="FFFFFF"/>
              <w:right w:val="single" w:sz="4" w:space="0" w:color="FFFFFF"/>
            </w:tcBorders>
            <w:shd w:val="clear" w:color="4F81BD" w:fill="4F81BD"/>
            <w:vAlign w:val="center"/>
          </w:tcPr>
          <w:p w14:paraId="350BE3C6" w14:textId="77777777"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361" w:type="dxa"/>
            <w:tcBorders>
              <w:top w:val="nil"/>
              <w:left w:val="single" w:sz="4" w:space="0" w:color="FFFFFF"/>
              <w:bottom w:val="single" w:sz="12" w:space="0" w:color="FFFFFF"/>
              <w:right w:val="single" w:sz="4" w:space="0" w:color="FFFFFF"/>
            </w:tcBorders>
            <w:shd w:val="clear" w:color="4F81BD" w:fill="4F81BD"/>
            <w:vAlign w:val="center"/>
          </w:tcPr>
          <w:p w14:paraId="242DF400" w14:textId="6444E76B" w:rsidR="003A54A2" w:rsidRDefault="003A54A2" w:rsidP="00747A0E">
            <w:pPr>
              <w:contextualSpacing/>
              <w:rPr>
                <w:rFonts w:ascii="Garamond" w:hAnsi="Garamond"/>
                <w:b/>
                <w:bCs/>
                <w:color w:val="FFFFFF"/>
                <w:sz w:val="24"/>
                <w:lang w:val="en-CA"/>
              </w:rPr>
            </w:pPr>
            <w:r>
              <w:rPr>
                <w:rFonts w:ascii="Garamond" w:hAnsi="Garamond"/>
                <w:b/>
                <w:bCs/>
                <w:color w:val="FFFFFF"/>
                <w:sz w:val="24"/>
                <w:lang w:val="en-CA"/>
              </w:rPr>
              <w:t>Income Taxes at 34%</w:t>
            </w:r>
          </w:p>
        </w:tc>
        <w:tc>
          <w:tcPr>
            <w:tcW w:w="1361" w:type="dxa"/>
            <w:tcBorders>
              <w:top w:val="nil"/>
              <w:left w:val="single" w:sz="4" w:space="0" w:color="FFFFFF"/>
              <w:bottom w:val="single" w:sz="12" w:space="0" w:color="FFFFFF"/>
              <w:right w:val="single" w:sz="4" w:space="0" w:color="FFFFFF"/>
            </w:tcBorders>
            <w:shd w:val="clear" w:color="4F81BD" w:fill="4F81BD"/>
            <w:vAlign w:val="center"/>
          </w:tcPr>
          <w:p w14:paraId="11F65BC0" w14:textId="77777777"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361" w:type="dxa"/>
            <w:tcBorders>
              <w:top w:val="nil"/>
              <w:left w:val="single" w:sz="4" w:space="0" w:color="FFFFFF"/>
              <w:bottom w:val="single" w:sz="12" w:space="0" w:color="FFFFFF"/>
              <w:right w:val="single" w:sz="4" w:space="0" w:color="FFFFFF"/>
            </w:tcBorders>
            <w:shd w:val="clear" w:color="4F81BD" w:fill="4F81BD"/>
          </w:tcPr>
          <w:p w14:paraId="60AA4F33" w14:textId="380B5DAF"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PW at 10%</w:t>
            </w:r>
          </w:p>
        </w:tc>
        <w:tc>
          <w:tcPr>
            <w:tcW w:w="1361" w:type="dxa"/>
            <w:tcBorders>
              <w:top w:val="nil"/>
              <w:left w:val="single" w:sz="4" w:space="0" w:color="FFFFFF"/>
              <w:bottom w:val="single" w:sz="12" w:space="0" w:color="FFFFFF"/>
              <w:right w:val="single" w:sz="4" w:space="0" w:color="FFFFFF"/>
            </w:tcBorders>
            <w:shd w:val="clear" w:color="4F81BD" w:fill="4F81BD"/>
          </w:tcPr>
          <w:p w14:paraId="349358CB" w14:textId="08FC3200" w:rsidR="003A54A2" w:rsidRPr="003A54A2" w:rsidRDefault="003A54A2" w:rsidP="003A54A2">
            <w:pPr>
              <w:contextualSpacing/>
              <w:rPr>
                <w:rFonts w:ascii="Garamond" w:hAnsi="Garamond"/>
                <w:b/>
                <w:bCs/>
                <w:color w:val="FFFFFF" w:themeColor="background1"/>
                <w:sz w:val="24"/>
                <w:lang w:val="en-CA"/>
              </w:rPr>
            </w:pPr>
            <w:r w:rsidRPr="003A54A2">
              <w:rPr>
                <w:rFonts w:ascii="Garamond" w:hAnsi="Garamond" w:cs="Arial"/>
                <w:b/>
                <w:color w:val="FFFFFF" w:themeColor="background1"/>
                <w:sz w:val="22"/>
              </w:rPr>
              <w:t>EUAB – EUAC</w:t>
            </w:r>
          </w:p>
        </w:tc>
      </w:tr>
      <w:tr w:rsidR="003A54A2" w:rsidRPr="00FA3514" w14:paraId="2466F0C0" w14:textId="13C23100"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B8CCE4" w:fill="B8CCE4"/>
            <w:noWrap/>
            <w:hideMark/>
          </w:tcPr>
          <w:p w14:paraId="0287E16F" w14:textId="0668C2F9" w:rsidR="003A54A2" w:rsidRPr="00747A0E" w:rsidRDefault="003A54A2" w:rsidP="003A54A2">
            <w:pPr>
              <w:pStyle w:val="PlainText"/>
              <w:contextualSpacing/>
              <w:rPr>
                <w:rFonts w:ascii="Garamond" w:eastAsia="MS Mincho" w:hAnsi="Garamond" w:cs="Arial"/>
                <w:sz w:val="24"/>
                <w:szCs w:val="23"/>
              </w:rPr>
            </w:pPr>
            <w:r w:rsidRPr="00747A0E">
              <w:rPr>
                <w:rFonts w:ascii="Garamond" w:hAnsi="Garamond" w:cs="Arial"/>
                <w:sz w:val="22"/>
              </w:rPr>
              <w:t>0</w:t>
            </w:r>
          </w:p>
        </w:tc>
        <w:tc>
          <w:tcPr>
            <w:tcW w:w="1360" w:type="dxa"/>
            <w:tcBorders>
              <w:top w:val="single" w:sz="4" w:space="0" w:color="FFFFFF"/>
              <w:left w:val="single" w:sz="4" w:space="0" w:color="FFFFFF"/>
              <w:bottom w:val="single" w:sz="4" w:space="0" w:color="FFFFFF"/>
              <w:right w:val="single" w:sz="4" w:space="0" w:color="FFFFFF"/>
            </w:tcBorders>
            <w:shd w:val="clear" w:color="B8CCE4" w:fill="B8CCE4"/>
            <w:noWrap/>
          </w:tcPr>
          <w:p w14:paraId="31E01C8B" w14:textId="1200EA10"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sym w:font="Symbol" w:char="F02D"/>
            </w:r>
            <w:r w:rsidRPr="00141FCB">
              <w:rPr>
                <w:rFonts w:ascii="Garamond" w:hAnsi="Garamond" w:cs="Arial"/>
                <w:sz w:val="22"/>
              </w:rPr>
              <w:t>$10,000</w:t>
            </w:r>
          </w:p>
        </w:tc>
        <w:tc>
          <w:tcPr>
            <w:tcW w:w="1361" w:type="dxa"/>
            <w:gridSpan w:val="2"/>
            <w:tcBorders>
              <w:top w:val="single" w:sz="4" w:space="0" w:color="FFFFFF"/>
              <w:left w:val="single" w:sz="4" w:space="0" w:color="FFFFFF"/>
              <w:bottom w:val="single" w:sz="4" w:space="0" w:color="FFFFFF"/>
              <w:right w:val="single" w:sz="4" w:space="0" w:color="FFFFFF"/>
            </w:tcBorders>
            <w:shd w:val="clear" w:color="B8CCE4" w:fill="B8CCE4"/>
          </w:tcPr>
          <w:p w14:paraId="7DB3C355" w14:textId="02D6F31A"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7459859E" w14:textId="0B38D104"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2967F443" w14:textId="1DB72C26"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14127D8B" w14:textId="13679030" w:rsidR="003A54A2" w:rsidRPr="00296CDA" w:rsidRDefault="003A54A2" w:rsidP="003A54A2">
            <w:pPr>
              <w:pStyle w:val="PlainText"/>
              <w:contextualSpacing/>
              <w:rPr>
                <w:rFonts w:ascii="Garamond" w:hAnsi="Garamond"/>
                <w:color w:val="000000"/>
                <w:sz w:val="24"/>
                <w:szCs w:val="23"/>
              </w:rPr>
            </w:pPr>
            <w:r w:rsidRPr="00141FCB">
              <w:rPr>
                <w:rFonts w:ascii="Garamond" w:hAnsi="Garamond" w:cs="Arial"/>
                <w:sz w:val="22"/>
              </w:rPr>
              <w:sym w:font="Symbol" w:char="F02D"/>
            </w:r>
            <w:r w:rsidRPr="00141FCB">
              <w:rPr>
                <w:rFonts w:ascii="Garamond" w:hAnsi="Garamond" w:cs="Arial"/>
                <w:sz w:val="22"/>
              </w:rPr>
              <w:t>$10,000</w:t>
            </w: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110F0085" w14:textId="07132FBF" w:rsidR="003A54A2" w:rsidRPr="00141FCB" w:rsidRDefault="003A54A2" w:rsidP="003A54A2">
            <w:pPr>
              <w:pStyle w:val="PlainText"/>
              <w:contextualSpacing/>
              <w:rPr>
                <w:rFonts w:ascii="Garamond" w:hAnsi="Garamond" w:cs="Arial"/>
                <w:sz w:val="22"/>
              </w:rPr>
            </w:pPr>
            <w:r w:rsidRPr="00141FCB">
              <w:rPr>
                <w:rFonts w:ascii="Garamond" w:hAnsi="Garamond" w:cs="Arial"/>
                <w:sz w:val="22"/>
              </w:rPr>
              <w:sym w:font="Symbol" w:char="F02D"/>
            </w:r>
            <w:r w:rsidRPr="00141FCB">
              <w:rPr>
                <w:rFonts w:ascii="Garamond" w:hAnsi="Garamond" w:cs="Arial"/>
                <w:sz w:val="22"/>
              </w:rPr>
              <w:t>$10,000</w:t>
            </w: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1BDE8AE5" w14:textId="061B6F9B" w:rsidR="003A54A2" w:rsidRPr="00141FCB" w:rsidRDefault="003A54A2" w:rsidP="003A54A2">
            <w:pPr>
              <w:pStyle w:val="PlainText"/>
              <w:contextualSpacing/>
              <w:rPr>
                <w:rFonts w:ascii="Garamond" w:hAnsi="Garamond" w:cs="Arial"/>
                <w:sz w:val="22"/>
              </w:rPr>
            </w:pPr>
            <w:r w:rsidRPr="00141FCB">
              <w:rPr>
                <w:rFonts w:ascii="Garamond" w:hAnsi="Garamond" w:cs="Arial"/>
                <w:sz w:val="22"/>
              </w:rPr>
              <w:sym w:font="Symbol" w:char="F02D"/>
            </w:r>
            <w:r w:rsidRPr="00141FCB">
              <w:rPr>
                <w:rFonts w:ascii="Garamond" w:hAnsi="Garamond" w:cs="Arial"/>
                <w:sz w:val="22"/>
              </w:rPr>
              <w:t>$1,175</w:t>
            </w:r>
          </w:p>
        </w:tc>
      </w:tr>
      <w:tr w:rsidR="003A54A2" w:rsidRPr="00FA3514" w14:paraId="170FC211" w14:textId="43832804"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DCE6F1" w:fill="DCE6F1"/>
            <w:noWrap/>
            <w:hideMark/>
          </w:tcPr>
          <w:p w14:paraId="1C2EB285" w14:textId="0E420192" w:rsidR="003A54A2" w:rsidRPr="00747A0E" w:rsidRDefault="003A54A2" w:rsidP="003A54A2">
            <w:pPr>
              <w:pStyle w:val="PlainText"/>
              <w:contextualSpacing/>
              <w:rPr>
                <w:rFonts w:ascii="Garamond" w:eastAsia="MS Mincho" w:hAnsi="Garamond" w:cs="Arial"/>
                <w:sz w:val="24"/>
                <w:szCs w:val="23"/>
              </w:rPr>
            </w:pPr>
            <w:r w:rsidRPr="00747A0E">
              <w:rPr>
                <w:rFonts w:ascii="Garamond" w:hAnsi="Garamond" w:cs="Arial"/>
                <w:sz w:val="22"/>
              </w:rPr>
              <w:t>1–10</w:t>
            </w:r>
          </w:p>
        </w:tc>
        <w:tc>
          <w:tcPr>
            <w:tcW w:w="1360" w:type="dxa"/>
            <w:tcBorders>
              <w:top w:val="single" w:sz="4" w:space="0" w:color="FFFFFF"/>
              <w:left w:val="single" w:sz="4" w:space="0" w:color="FFFFFF"/>
              <w:bottom w:val="single" w:sz="4" w:space="0" w:color="FFFFFF"/>
              <w:right w:val="single" w:sz="4" w:space="0" w:color="FFFFFF"/>
            </w:tcBorders>
            <w:shd w:val="clear" w:color="DCE6F1" w:fill="DCE6F1"/>
            <w:noWrap/>
          </w:tcPr>
          <w:p w14:paraId="468357B5" w14:textId="2C30762E"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$4,500</w:t>
            </w:r>
          </w:p>
        </w:tc>
        <w:tc>
          <w:tcPr>
            <w:tcW w:w="1361" w:type="dxa"/>
            <w:gridSpan w:val="2"/>
            <w:tcBorders>
              <w:top w:val="single" w:sz="4" w:space="0" w:color="FFFFFF"/>
              <w:left w:val="single" w:sz="4" w:space="0" w:color="FFFFFF"/>
              <w:bottom w:val="single" w:sz="4" w:space="0" w:color="FFFFFF"/>
              <w:right w:val="single" w:sz="4" w:space="0" w:color="FFFFFF"/>
            </w:tcBorders>
            <w:shd w:val="clear" w:color="DCE6F1" w:fill="DCE6F1"/>
          </w:tcPr>
          <w:p w14:paraId="37C887DB" w14:textId="627BC117"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$1,000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2310B2E1" w14:textId="0F9E1EE9"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$3,500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52AB1ECE" w14:textId="6F39FE21"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sym w:font="Symbol" w:char="F02D"/>
            </w:r>
            <w:r w:rsidRPr="00141FCB">
              <w:rPr>
                <w:rFonts w:ascii="Garamond" w:hAnsi="Garamond" w:cs="Arial"/>
                <w:sz w:val="22"/>
              </w:rPr>
              <w:t>$1,190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09C9A01A" w14:textId="3DDC0C48" w:rsidR="003A54A2" w:rsidRPr="00296CDA" w:rsidRDefault="003A54A2" w:rsidP="003A54A2">
            <w:pPr>
              <w:pStyle w:val="PlainText"/>
              <w:contextualSpacing/>
              <w:rPr>
                <w:rFonts w:ascii="Garamond" w:hAnsi="Garamond"/>
                <w:color w:val="000000"/>
                <w:sz w:val="24"/>
                <w:szCs w:val="23"/>
              </w:rPr>
            </w:pPr>
            <w:r w:rsidRPr="00141FCB">
              <w:rPr>
                <w:rFonts w:ascii="Garamond" w:hAnsi="Garamond" w:cs="Arial"/>
                <w:sz w:val="22"/>
              </w:rPr>
              <w:t>$3,310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4667DDC6" w14:textId="3DCFEE8A" w:rsidR="003A54A2" w:rsidRPr="00141FCB" w:rsidRDefault="003A54A2" w:rsidP="003A54A2">
            <w:pPr>
              <w:pStyle w:val="PlainText"/>
              <w:contextualSpacing/>
              <w:rPr>
                <w:rFonts w:ascii="Garamond" w:hAnsi="Garamond" w:cs="Arial"/>
                <w:sz w:val="22"/>
              </w:rPr>
            </w:pPr>
            <w:r w:rsidRPr="00141FCB">
              <w:rPr>
                <w:rFonts w:ascii="Garamond" w:hAnsi="Garamond" w:cs="Arial"/>
                <w:sz w:val="22"/>
              </w:rPr>
              <w:t>$20,340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19A2FD78" w14:textId="6CFEE970" w:rsidR="003A54A2" w:rsidRPr="00141FCB" w:rsidRDefault="003A54A2" w:rsidP="003A54A2">
            <w:pPr>
              <w:pStyle w:val="PlainText"/>
              <w:contextualSpacing/>
              <w:rPr>
                <w:rFonts w:ascii="Garamond" w:hAnsi="Garamond" w:cs="Arial"/>
                <w:sz w:val="22"/>
              </w:rPr>
            </w:pPr>
            <w:r w:rsidRPr="00141FCB">
              <w:rPr>
                <w:rFonts w:ascii="Garamond" w:hAnsi="Garamond" w:cs="Arial"/>
                <w:sz w:val="22"/>
              </w:rPr>
              <w:t>$2,390</w:t>
            </w:r>
          </w:p>
        </w:tc>
      </w:tr>
      <w:tr w:rsidR="003A54A2" w:rsidRPr="00FA3514" w14:paraId="1FC39563" w14:textId="1CE29A2C"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auto" w:fill="B8CCE4"/>
            <w:noWrap/>
          </w:tcPr>
          <w:p w14:paraId="5294B7A1" w14:textId="64A29944" w:rsidR="003A54A2" w:rsidRPr="00747A0E" w:rsidRDefault="003A54A2" w:rsidP="003A54A2">
            <w:pPr>
              <w:pStyle w:val="PlainText"/>
              <w:contextualSpacing/>
              <w:rPr>
                <w:rFonts w:ascii="Garamond" w:eastAsia="MS Mincho" w:hAnsi="Garamond" w:cs="Arial"/>
                <w:sz w:val="24"/>
                <w:szCs w:val="23"/>
              </w:rPr>
            </w:pPr>
            <w:r w:rsidRPr="00747A0E">
              <w:rPr>
                <w:rFonts w:ascii="Garamond" w:hAnsi="Garamond" w:cs="Arial"/>
                <w:sz w:val="22"/>
              </w:rPr>
              <w:t>11–20</w:t>
            </w:r>
          </w:p>
        </w:tc>
        <w:tc>
          <w:tcPr>
            <w:tcW w:w="1360" w:type="dxa"/>
            <w:tcBorders>
              <w:top w:val="single" w:sz="4" w:space="0" w:color="FFFFFF"/>
              <w:left w:val="single" w:sz="4" w:space="0" w:color="FFFFFF"/>
              <w:bottom w:val="single" w:sz="4" w:space="0" w:color="FFFFFF"/>
              <w:right w:val="single" w:sz="4" w:space="0" w:color="FFFFFF"/>
            </w:tcBorders>
            <w:shd w:val="clear" w:color="auto" w:fill="B8CCE4"/>
            <w:noWrap/>
          </w:tcPr>
          <w:p w14:paraId="2E5570D5" w14:textId="7DF47455"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0</w:t>
            </w:r>
          </w:p>
        </w:tc>
        <w:tc>
          <w:tcPr>
            <w:tcW w:w="1361" w:type="dxa"/>
            <w:gridSpan w:val="2"/>
            <w:tcBorders>
              <w:top w:val="single" w:sz="4" w:space="0" w:color="FFFFFF"/>
              <w:left w:val="single" w:sz="4" w:space="0" w:color="FFFFFF"/>
              <w:bottom w:val="single" w:sz="4" w:space="0" w:color="FFFFFF"/>
              <w:right w:val="single" w:sz="4" w:space="0" w:color="FFFFFF"/>
            </w:tcBorders>
            <w:shd w:val="clear" w:color="auto" w:fill="B8CCE4"/>
          </w:tcPr>
          <w:p w14:paraId="1ED670F3" w14:textId="302A52E1"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23B7DE64" w14:textId="2817C673"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5FDB5A13" w14:textId="332501D2"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7D1B6A22" w14:textId="213B7B3E" w:rsidR="003A54A2" w:rsidRPr="00296CDA" w:rsidRDefault="003A54A2" w:rsidP="003A54A2">
            <w:pPr>
              <w:pStyle w:val="PlainText"/>
              <w:contextualSpacing/>
              <w:rPr>
                <w:rFonts w:ascii="Garamond" w:hAnsi="Garamond"/>
                <w:color w:val="000000"/>
                <w:sz w:val="24"/>
                <w:szCs w:val="23"/>
              </w:rPr>
            </w:pPr>
            <w:r w:rsidRPr="00141FCB">
              <w:rPr>
                <w:rFonts w:ascii="Garamond" w:hAnsi="Garamond" w:cs="Arial"/>
                <w:sz w:val="22"/>
              </w:rPr>
              <w:t>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1FC73799" w14:textId="01F3C4E8" w:rsidR="003A54A2" w:rsidRPr="00141FCB" w:rsidRDefault="003A54A2" w:rsidP="003A54A2">
            <w:pPr>
              <w:pStyle w:val="PlainText"/>
              <w:contextualSpacing/>
              <w:rPr>
                <w:rFonts w:ascii="Garamond" w:hAnsi="Garamond" w:cs="Arial"/>
                <w:sz w:val="22"/>
              </w:rPr>
            </w:pPr>
            <w:r w:rsidRPr="00141FCB">
              <w:rPr>
                <w:rFonts w:ascii="Garamond" w:hAnsi="Garamond" w:cs="Arial"/>
                <w:sz w:val="22"/>
              </w:rPr>
              <w:t>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3C413897" w14:textId="7FD5A16A" w:rsidR="003A54A2" w:rsidRPr="00141FCB" w:rsidRDefault="003A54A2" w:rsidP="003A54A2">
            <w:pPr>
              <w:pStyle w:val="PlainText"/>
              <w:contextualSpacing/>
              <w:rPr>
                <w:rFonts w:ascii="Garamond" w:hAnsi="Garamond" w:cs="Arial"/>
                <w:sz w:val="22"/>
              </w:rPr>
            </w:pPr>
            <w:r w:rsidRPr="00141FCB">
              <w:rPr>
                <w:rFonts w:ascii="Garamond" w:hAnsi="Garamond" w:cs="Arial"/>
                <w:sz w:val="22"/>
              </w:rPr>
              <w:t>0</w:t>
            </w:r>
          </w:p>
        </w:tc>
      </w:tr>
      <w:tr w:rsidR="003A54A2" w:rsidRPr="00FA3514" w14:paraId="5B32EEC1" w14:textId="77777777"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auto" w:fill="DCE6F1"/>
            <w:noWrap/>
          </w:tcPr>
          <w:p w14:paraId="4084DB44" w14:textId="77777777" w:rsidR="003A54A2" w:rsidRPr="00747A0E" w:rsidRDefault="003A54A2" w:rsidP="003A54A2">
            <w:pPr>
              <w:pStyle w:val="PlainText"/>
              <w:contextualSpacing/>
              <w:rPr>
                <w:rFonts w:ascii="Garamond" w:hAnsi="Garamond" w:cs="Arial"/>
                <w:sz w:val="22"/>
              </w:rPr>
            </w:pPr>
          </w:p>
        </w:tc>
        <w:tc>
          <w:tcPr>
            <w:tcW w:w="1360" w:type="dxa"/>
            <w:tcBorders>
              <w:top w:val="single" w:sz="4" w:space="0" w:color="FFFFFF"/>
              <w:left w:val="single" w:sz="4" w:space="0" w:color="FFFFFF"/>
              <w:bottom w:val="single" w:sz="4" w:space="0" w:color="FFFFFF"/>
              <w:right w:val="single" w:sz="4" w:space="0" w:color="FFFFFF"/>
            </w:tcBorders>
            <w:shd w:val="clear" w:color="auto" w:fill="DCE6F1"/>
            <w:noWrap/>
          </w:tcPr>
          <w:p w14:paraId="43DC96B2" w14:textId="77777777" w:rsidR="003A54A2" w:rsidRPr="00141FCB" w:rsidRDefault="003A54A2" w:rsidP="003A54A2">
            <w:pPr>
              <w:pStyle w:val="PlainText"/>
              <w:contextualSpacing/>
              <w:rPr>
                <w:rFonts w:ascii="Garamond" w:hAnsi="Garamond" w:cs="Arial"/>
                <w:sz w:val="22"/>
              </w:rPr>
            </w:pPr>
          </w:p>
        </w:tc>
        <w:tc>
          <w:tcPr>
            <w:tcW w:w="1361" w:type="dxa"/>
            <w:gridSpan w:val="2"/>
            <w:tcBorders>
              <w:top w:val="single" w:sz="4" w:space="0" w:color="FFFFFF"/>
              <w:left w:val="single" w:sz="4" w:space="0" w:color="FFFFFF"/>
              <w:bottom w:val="single" w:sz="4" w:space="0" w:color="FFFFFF"/>
              <w:right w:val="single" w:sz="4" w:space="0" w:color="FFFFFF"/>
            </w:tcBorders>
            <w:shd w:val="clear" w:color="auto" w:fill="DCE6F1"/>
          </w:tcPr>
          <w:p w14:paraId="008E0016" w14:textId="77777777" w:rsidR="003A54A2" w:rsidRPr="00141FCB" w:rsidRDefault="003A54A2" w:rsidP="003A54A2">
            <w:pPr>
              <w:pStyle w:val="PlainText"/>
              <w:contextualSpacing/>
              <w:rPr>
                <w:rFonts w:ascii="Garamond" w:hAnsi="Garamond" w:cs="Arial"/>
                <w:sz w:val="22"/>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62A6022A"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15ADEB9D"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4C34A99F" w14:textId="77777777" w:rsidR="003A54A2" w:rsidRPr="00141FCB" w:rsidRDefault="003A54A2" w:rsidP="003A54A2">
            <w:pPr>
              <w:pStyle w:val="PlainText"/>
              <w:contextualSpacing/>
              <w:rPr>
                <w:rFonts w:ascii="Garamond" w:hAnsi="Garamond" w:cs="Arial"/>
                <w:sz w:val="22"/>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1B5C0C76" w14:textId="02632F7D" w:rsidR="003A54A2" w:rsidRPr="00141FCB" w:rsidRDefault="003A54A2" w:rsidP="003A54A2">
            <w:pPr>
              <w:pStyle w:val="PlainText"/>
              <w:contextualSpacing/>
              <w:rPr>
                <w:rFonts w:ascii="Garamond" w:hAnsi="Garamond" w:cs="Arial"/>
                <w:sz w:val="22"/>
              </w:rPr>
            </w:pPr>
            <w:r w:rsidRPr="00141FCB">
              <w:rPr>
                <w:rFonts w:ascii="Garamond" w:hAnsi="Garamond" w:cs="Arial"/>
                <w:sz w:val="22"/>
              </w:rPr>
              <w:t>$</w:t>
            </w:r>
            <w:r w:rsidRPr="00141FCB">
              <w:rPr>
                <w:rFonts w:ascii="Garamond" w:hAnsi="Garamond" w:cs="Arial"/>
                <w:b/>
                <w:bCs/>
                <w:sz w:val="22"/>
              </w:rPr>
              <w:t>10,340</w:t>
            </w: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3556BA39" w14:textId="322175D3" w:rsidR="003A54A2" w:rsidRPr="00141FCB" w:rsidRDefault="003A54A2" w:rsidP="003A54A2">
            <w:pPr>
              <w:pStyle w:val="PlainText"/>
              <w:contextualSpacing/>
              <w:rPr>
                <w:rFonts w:ascii="Garamond" w:hAnsi="Garamond" w:cs="Arial"/>
                <w:sz w:val="22"/>
              </w:rPr>
            </w:pPr>
            <w:r w:rsidRPr="00141FCB">
              <w:rPr>
                <w:rFonts w:ascii="Garamond" w:hAnsi="Garamond" w:cs="Arial"/>
                <w:sz w:val="22"/>
              </w:rPr>
              <w:t>$</w:t>
            </w:r>
            <w:r w:rsidRPr="00141FCB">
              <w:rPr>
                <w:rFonts w:ascii="Garamond" w:hAnsi="Garamond" w:cs="Arial"/>
                <w:b/>
                <w:bCs/>
                <w:sz w:val="22"/>
              </w:rPr>
              <w:t>1,215</w:t>
            </w:r>
          </w:p>
        </w:tc>
      </w:tr>
    </w:tbl>
    <w:p w14:paraId="10643982" w14:textId="77777777" w:rsidR="00747A0E" w:rsidRPr="00A276B1" w:rsidRDefault="00747A0E" w:rsidP="00A54107">
      <w:pPr>
        <w:contextualSpacing/>
        <w:rPr>
          <w:rFonts w:ascii="Garamond" w:hAnsi="Garamond" w:cs="Arial"/>
          <w:b/>
          <w:bCs/>
          <w:sz w:val="22"/>
        </w:rPr>
      </w:pPr>
    </w:p>
    <w:tbl>
      <w:tblPr>
        <w:tblW w:w="2633" w:type="pct"/>
        <w:jc w:val="center"/>
        <w:tblLayout w:type="fixed"/>
        <w:tblLook w:val="04A0" w:firstRow="1" w:lastRow="0" w:firstColumn="1" w:lastColumn="0" w:noHBand="0" w:noVBand="1"/>
      </w:tblPr>
      <w:tblGrid>
        <w:gridCol w:w="902"/>
        <w:gridCol w:w="2070"/>
        <w:gridCol w:w="2071"/>
      </w:tblGrid>
      <w:tr w:rsidR="003A54A2" w:rsidRPr="00FA3514" w14:paraId="4AC525CA" w14:textId="77777777" w:rsidTr="003A54A2">
        <w:trPr>
          <w:trHeight w:val="300"/>
          <w:jc w:val="center"/>
        </w:trPr>
        <w:tc>
          <w:tcPr>
            <w:tcW w:w="902" w:type="dxa"/>
            <w:tcBorders>
              <w:top w:val="nil"/>
              <w:left w:val="single" w:sz="4" w:space="0" w:color="FFFFFF"/>
              <w:bottom w:val="single" w:sz="12" w:space="0" w:color="FFFFFF"/>
              <w:right w:val="single" w:sz="4" w:space="0" w:color="FFFFFF"/>
            </w:tcBorders>
            <w:shd w:val="clear" w:color="4F81BD" w:fill="4F81BD"/>
            <w:noWrap/>
            <w:vAlign w:val="center"/>
            <w:hideMark/>
          </w:tcPr>
          <w:p w14:paraId="74CDE500" w14:textId="77777777"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Year</w:t>
            </w:r>
          </w:p>
        </w:tc>
        <w:tc>
          <w:tcPr>
            <w:tcW w:w="2070" w:type="dxa"/>
            <w:tcBorders>
              <w:top w:val="nil"/>
              <w:left w:val="single" w:sz="4" w:space="0" w:color="FFFFFF"/>
              <w:bottom w:val="single" w:sz="12" w:space="0" w:color="FFFFFF"/>
              <w:right w:val="single" w:sz="4" w:space="0" w:color="FFFFFF"/>
            </w:tcBorders>
            <w:shd w:val="clear" w:color="4F81BD" w:fill="4F81BD"/>
            <w:vAlign w:val="center"/>
          </w:tcPr>
          <w:p w14:paraId="19D72C42" w14:textId="6AD0D5E6"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2071" w:type="dxa"/>
            <w:tcBorders>
              <w:top w:val="nil"/>
              <w:left w:val="single" w:sz="4" w:space="0" w:color="FFFFFF"/>
              <w:bottom w:val="single" w:sz="12" w:space="0" w:color="FFFFFF"/>
              <w:right w:val="single" w:sz="4" w:space="0" w:color="FFFFFF"/>
            </w:tcBorders>
            <w:shd w:val="clear" w:color="4F81BD" w:fill="4F81BD"/>
            <w:vAlign w:val="center"/>
          </w:tcPr>
          <w:p w14:paraId="6EC9B22C" w14:textId="17265E11"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FW Year 20 at 10%</w:t>
            </w:r>
          </w:p>
        </w:tc>
      </w:tr>
      <w:tr w:rsidR="003A54A2" w:rsidRPr="00FA3514" w14:paraId="16E1CF0A" w14:textId="77777777" w:rsidTr="003A54A2">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B8CCE4" w:fill="B8CCE4"/>
            <w:noWrap/>
          </w:tcPr>
          <w:p w14:paraId="08478E21" w14:textId="782B56DC"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2"/>
              </w:rPr>
              <w:t>0</w:t>
            </w:r>
          </w:p>
        </w:tc>
        <w:tc>
          <w:tcPr>
            <w:tcW w:w="2070" w:type="dxa"/>
            <w:tcBorders>
              <w:top w:val="single" w:sz="4" w:space="0" w:color="FFFFFF"/>
              <w:left w:val="single" w:sz="4" w:space="0" w:color="FFFFFF"/>
              <w:bottom w:val="single" w:sz="4" w:space="0" w:color="FFFFFF"/>
              <w:right w:val="single" w:sz="4" w:space="0" w:color="FFFFFF"/>
            </w:tcBorders>
            <w:shd w:val="clear" w:color="B8CCE4" w:fill="B8CCE4"/>
          </w:tcPr>
          <w:p w14:paraId="3C243000" w14:textId="4E5E8F4A"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$10,000</w:t>
            </w:r>
          </w:p>
        </w:tc>
        <w:tc>
          <w:tcPr>
            <w:tcW w:w="2071" w:type="dxa"/>
            <w:tcBorders>
              <w:top w:val="single" w:sz="4" w:space="0" w:color="FFFFFF"/>
              <w:left w:val="single" w:sz="4" w:space="0" w:color="FFFFFF"/>
              <w:bottom w:val="single" w:sz="4" w:space="0" w:color="FFFFFF"/>
              <w:right w:val="single" w:sz="4" w:space="0" w:color="FFFFFF"/>
            </w:tcBorders>
            <w:shd w:val="clear" w:color="B8CCE4" w:fill="B8CCE4"/>
          </w:tcPr>
          <w:p w14:paraId="535249B0" w14:textId="07A574E5"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$67,270</w:t>
            </w:r>
          </w:p>
        </w:tc>
      </w:tr>
      <w:tr w:rsidR="003A54A2" w:rsidRPr="00FA3514" w14:paraId="2519AF3D" w14:textId="77777777" w:rsidTr="003A54A2">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DCE6F1" w:fill="DCE6F1"/>
            <w:noWrap/>
          </w:tcPr>
          <w:p w14:paraId="6FD06DE6" w14:textId="281A2869"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2"/>
              </w:rPr>
              <w:t>1–10</w:t>
            </w:r>
          </w:p>
        </w:tc>
        <w:tc>
          <w:tcPr>
            <w:tcW w:w="2070" w:type="dxa"/>
            <w:tcBorders>
              <w:top w:val="single" w:sz="4" w:space="0" w:color="FFFFFF"/>
              <w:left w:val="single" w:sz="4" w:space="0" w:color="FFFFFF"/>
              <w:bottom w:val="single" w:sz="4" w:space="0" w:color="FFFFFF"/>
              <w:right w:val="single" w:sz="4" w:space="0" w:color="FFFFFF"/>
            </w:tcBorders>
            <w:shd w:val="clear" w:color="DCE6F1" w:fill="DCE6F1"/>
          </w:tcPr>
          <w:p w14:paraId="2A150465" w14:textId="51C217E6"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2"/>
              </w:rPr>
              <w:t>$3,310</w:t>
            </w:r>
          </w:p>
        </w:tc>
        <w:tc>
          <w:tcPr>
            <w:tcW w:w="2071" w:type="dxa"/>
            <w:tcBorders>
              <w:top w:val="single" w:sz="4" w:space="0" w:color="FFFFFF"/>
              <w:left w:val="single" w:sz="4" w:space="0" w:color="FFFFFF"/>
              <w:bottom w:val="single" w:sz="4" w:space="0" w:color="FFFFFF"/>
              <w:right w:val="single" w:sz="4" w:space="0" w:color="FFFFFF"/>
            </w:tcBorders>
            <w:shd w:val="clear" w:color="DCE6F1" w:fill="DCE6F1"/>
          </w:tcPr>
          <w:p w14:paraId="0356697E" w14:textId="261BF717"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2"/>
              </w:rPr>
              <w:t>$136,836</w:t>
            </w:r>
          </w:p>
        </w:tc>
      </w:tr>
      <w:tr w:rsidR="003A54A2" w:rsidRPr="00FA3514" w14:paraId="5DE971B4" w14:textId="77777777" w:rsidTr="003A54A2">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auto" w:fill="B8CCE4"/>
            <w:noWrap/>
          </w:tcPr>
          <w:p w14:paraId="65646DEE" w14:textId="33253708"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2"/>
              </w:rPr>
              <w:t>11–20</w:t>
            </w:r>
          </w:p>
        </w:tc>
        <w:tc>
          <w:tcPr>
            <w:tcW w:w="2070" w:type="dxa"/>
            <w:tcBorders>
              <w:top w:val="single" w:sz="4" w:space="0" w:color="FFFFFF"/>
              <w:left w:val="single" w:sz="4" w:space="0" w:color="FFFFFF"/>
              <w:bottom w:val="single" w:sz="4" w:space="0" w:color="FFFFFF"/>
              <w:right w:val="single" w:sz="4" w:space="0" w:color="FFFFFF"/>
            </w:tcBorders>
            <w:shd w:val="clear" w:color="auto" w:fill="B8CCE4"/>
          </w:tcPr>
          <w:p w14:paraId="58DA3B32" w14:textId="2C752360"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2"/>
              </w:rPr>
              <w:t>0</w:t>
            </w:r>
          </w:p>
        </w:tc>
        <w:tc>
          <w:tcPr>
            <w:tcW w:w="2071" w:type="dxa"/>
            <w:tcBorders>
              <w:top w:val="single" w:sz="4" w:space="0" w:color="FFFFFF"/>
              <w:left w:val="single" w:sz="4" w:space="0" w:color="FFFFFF"/>
              <w:bottom w:val="single" w:sz="4" w:space="0" w:color="FFFFFF"/>
              <w:right w:val="single" w:sz="4" w:space="0" w:color="FFFFFF"/>
            </w:tcBorders>
            <w:shd w:val="clear" w:color="auto" w:fill="B8CCE4"/>
          </w:tcPr>
          <w:p w14:paraId="471DD10B" w14:textId="7CB95CB0"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2"/>
              </w:rPr>
              <w:t>0</w:t>
            </w:r>
          </w:p>
        </w:tc>
      </w:tr>
      <w:tr w:rsidR="003A54A2" w:rsidRPr="00FA3514" w14:paraId="7B46F264" w14:textId="77777777" w:rsidTr="003A54A2">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DCE6F1" w:fill="DCE6F1"/>
            <w:noWrap/>
          </w:tcPr>
          <w:p w14:paraId="5FBBF702" w14:textId="6E25BA74" w:rsidR="003A54A2" w:rsidRPr="00AF3817" w:rsidRDefault="003A54A2" w:rsidP="003A54A2">
            <w:pPr>
              <w:pStyle w:val="PlainText"/>
              <w:contextualSpacing/>
              <w:rPr>
                <w:rFonts w:ascii="Garamond" w:eastAsia="MS Mincho" w:hAnsi="Garamond" w:cs="Arial"/>
                <w:sz w:val="24"/>
                <w:szCs w:val="24"/>
              </w:rPr>
            </w:pPr>
          </w:p>
        </w:tc>
        <w:tc>
          <w:tcPr>
            <w:tcW w:w="2070" w:type="dxa"/>
            <w:tcBorders>
              <w:top w:val="single" w:sz="4" w:space="0" w:color="FFFFFF"/>
              <w:left w:val="single" w:sz="4" w:space="0" w:color="FFFFFF"/>
              <w:bottom w:val="single" w:sz="4" w:space="0" w:color="FFFFFF"/>
              <w:right w:val="single" w:sz="4" w:space="0" w:color="FFFFFF"/>
            </w:tcBorders>
            <w:shd w:val="clear" w:color="DCE6F1" w:fill="DCE6F1"/>
          </w:tcPr>
          <w:p w14:paraId="48FFE1CA" w14:textId="386EF159" w:rsidR="003A54A2" w:rsidRPr="00AF3817" w:rsidRDefault="003A54A2" w:rsidP="003A54A2">
            <w:pPr>
              <w:pStyle w:val="PlainText"/>
              <w:contextualSpacing/>
              <w:rPr>
                <w:rFonts w:ascii="Garamond" w:eastAsia="MS Mincho" w:hAnsi="Garamond" w:cs="Arial"/>
                <w:sz w:val="24"/>
                <w:szCs w:val="24"/>
              </w:rPr>
            </w:pPr>
          </w:p>
        </w:tc>
        <w:tc>
          <w:tcPr>
            <w:tcW w:w="2071" w:type="dxa"/>
            <w:tcBorders>
              <w:top w:val="single" w:sz="4" w:space="0" w:color="FFFFFF"/>
              <w:left w:val="single" w:sz="4" w:space="0" w:color="FFFFFF"/>
              <w:bottom w:val="single" w:sz="4" w:space="0" w:color="FFFFFF"/>
              <w:right w:val="single" w:sz="4" w:space="0" w:color="FFFFFF"/>
            </w:tcBorders>
            <w:shd w:val="clear" w:color="DCE6F1" w:fill="DCE6F1"/>
          </w:tcPr>
          <w:p w14:paraId="1B85E8F6" w14:textId="5A01B236"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2"/>
              </w:rPr>
              <w:t>$</w:t>
            </w:r>
            <w:r w:rsidRPr="00141FCB">
              <w:rPr>
                <w:rFonts w:ascii="Garamond" w:hAnsi="Garamond" w:cs="Arial"/>
                <w:b/>
                <w:bCs/>
                <w:sz w:val="22"/>
              </w:rPr>
              <w:t>69,566</w:t>
            </w:r>
          </w:p>
        </w:tc>
      </w:tr>
    </w:tbl>
    <w:p w14:paraId="75EB8627" w14:textId="77777777" w:rsidR="003A54A2" w:rsidRPr="00A276B1" w:rsidRDefault="003A54A2" w:rsidP="00A54107">
      <w:pPr>
        <w:pStyle w:val="NormalWeb"/>
        <w:spacing w:before="0" w:beforeAutospacing="0" w:after="0"/>
        <w:ind w:firstLine="720"/>
        <w:contextualSpacing/>
        <w:rPr>
          <w:rFonts w:ascii="Garamond" w:hAnsi="Garamond" w:cs="Arial"/>
          <w:color w:val="000000"/>
          <w:sz w:val="22"/>
        </w:rPr>
      </w:pPr>
    </w:p>
    <w:tbl>
      <w:tblPr>
        <w:tblW w:w="5396" w:type="pct"/>
        <w:jc w:val="center"/>
        <w:tblInd w:w="-1083" w:type="dxa"/>
        <w:tblLayout w:type="fixed"/>
        <w:tblLook w:val="04A0" w:firstRow="1" w:lastRow="0" w:firstColumn="1" w:lastColumn="0" w:noHBand="0" w:noVBand="1"/>
      </w:tblPr>
      <w:tblGrid>
        <w:gridCol w:w="808"/>
        <w:gridCol w:w="1360"/>
        <w:gridCol w:w="29"/>
        <w:gridCol w:w="1332"/>
        <w:gridCol w:w="1361"/>
        <w:gridCol w:w="1361"/>
        <w:gridCol w:w="1361"/>
        <w:gridCol w:w="1361"/>
        <w:gridCol w:w="1361"/>
      </w:tblGrid>
      <w:tr w:rsidR="003A54A2" w:rsidRPr="00FA3514" w14:paraId="044AF788" w14:textId="77777777" w:rsidTr="003A54A2">
        <w:trPr>
          <w:trHeight w:val="300"/>
          <w:jc w:val="center"/>
        </w:trPr>
        <w:tc>
          <w:tcPr>
            <w:tcW w:w="10334" w:type="dxa"/>
            <w:gridSpan w:val="9"/>
            <w:tcBorders>
              <w:top w:val="nil"/>
              <w:left w:val="nil"/>
              <w:bottom w:val="single" w:sz="12" w:space="0" w:color="FFFFFF"/>
              <w:right w:val="single" w:sz="4" w:space="0" w:color="FFFFFF"/>
            </w:tcBorders>
            <w:shd w:val="clear" w:color="4F81BD" w:fill="4F81BD"/>
            <w:noWrap/>
            <w:vAlign w:val="center"/>
          </w:tcPr>
          <w:p w14:paraId="2B0F4807" w14:textId="45A15B03" w:rsidR="003A54A2" w:rsidRPr="003A54A2" w:rsidRDefault="003A54A2" w:rsidP="003A54A2">
            <w:pPr>
              <w:contextualSpacing/>
              <w:jc w:val="center"/>
              <w:rPr>
                <w:rFonts w:ascii="Garamond" w:hAnsi="Garamond" w:cs="Arial"/>
                <w:b/>
                <w:color w:val="FFFFFF" w:themeColor="background1"/>
                <w:sz w:val="22"/>
              </w:rPr>
            </w:pPr>
            <w:r>
              <w:rPr>
                <w:rFonts w:ascii="Garamond" w:hAnsi="Garamond"/>
                <w:b/>
                <w:bCs/>
                <w:color w:val="FFFFFF"/>
                <w:sz w:val="24"/>
                <w:lang w:val="en-CA"/>
              </w:rPr>
              <w:t>Alternative 2</w:t>
            </w:r>
          </w:p>
        </w:tc>
      </w:tr>
      <w:tr w:rsidR="003A54A2" w:rsidRPr="00FA3514" w14:paraId="4421549F" w14:textId="77777777" w:rsidTr="003A54A2">
        <w:trPr>
          <w:trHeight w:val="300"/>
          <w:jc w:val="center"/>
        </w:trPr>
        <w:tc>
          <w:tcPr>
            <w:tcW w:w="808" w:type="dxa"/>
            <w:tcBorders>
              <w:top w:val="nil"/>
              <w:left w:val="nil"/>
              <w:bottom w:val="single" w:sz="12" w:space="0" w:color="FFFFFF"/>
              <w:right w:val="single" w:sz="4" w:space="0" w:color="FFFFFF"/>
            </w:tcBorders>
            <w:shd w:val="clear" w:color="4F81BD" w:fill="4F81BD"/>
            <w:noWrap/>
            <w:vAlign w:val="center"/>
          </w:tcPr>
          <w:p w14:paraId="4B06DEB8" w14:textId="77777777"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Year</w:t>
            </w:r>
          </w:p>
        </w:tc>
        <w:tc>
          <w:tcPr>
            <w:tcW w:w="1389" w:type="dxa"/>
            <w:gridSpan w:val="2"/>
            <w:tcBorders>
              <w:top w:val="nil"/>
              <w:left w:val="single" w:sz="4" w:space="0" w:color="FFFFFF"/>
              <w:bottom w:val="single" w:sz="12" w:space="0" w:color="FFFFFF"/>
              <w:right w:val="single" w:sz="4" w:space="0" w:color="FFFFFF"/>
            </w:tcBorders>
            <w:shd w:val="clear" w:color="4F81BD" w:fill="4F81BD"/>
            <w:noWrap/>
            <w:vAlign w:val="center"/>
            <w:hideMark/>
          </w:tcPr>
          <w:p w14:paraId="619B092A" w14:textId="77777777" w:rsidR="003A54A2" w:rsidRPr="00F96ADD" w:rsidRDefault="003A54A2" w:rsidP="003A54A2">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332" w:type="dxa"/>
            <w:tcBorders>
              <w:top w:val="nil"/>
              <w:left w:val="single" w:sz="4" w:space="0" w:color="FFFFFF"/>
              <w:bottom w:val="single" w:sz="12" w:space="0" w:color="FFFFFF"/>
              <w:right w:val="single" w:sz="4" w:space="0" w:color="FFFFFF"/>
            </w:tcBorders>
            <w:shd w:val="clear" w:color="4F81BD" w:fill="4F81BD"/>
            <w:vAlign w:val="center"/>
          </w:tcPr>
          <w:p w14:paraId="13BB85AC" w14:textId="77777777"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SL</w:t>
            </w:r>
          </w:p>
          <w:p w14:paraId="1C03E32A" w14:textId="77777777" w:rsidR="003A54A2" w:rsidRPr="00FA3514" w:rsidRDefault="003A54A2" w:rsidP="003A54A2">
            <w:pPr>
              <w:contextualSpacing/>
              <w:rPr>
                <w:rFonts w:ascii="Garamond" w:hAnsi="Garamond"/>
                <w:b/>
                <w:bCs/>
                <w:color w:val="FFFFFF"/>
                <w:sz w:val="24"/>
                <w:lang w:val="en-CA"/>
              </w:rPr>
            </w:pPr>
            <w:proofErr w:type="spellStart"/>
            <w:r>
              <w:rPr>
                <w:rFonts w:ascii="Garamond" w:hAnsi="Garamond"/>
                <w:b/>
                <w:bCs/>
                <w:color w:val="FFFFFF"/>
                <w:sz w:val="24"/>
                <w:lang w:val="en-CA"/>
              </w:rPr>
              <w:t>Deprec</w:t>
            </w:r>
            <w:proofErr w:type="spellEnd"/>
            <w:r>
              <w:rPr>
                <w:rFonts w:ascii="Garamond" w:hAnsi="Garamond"/>
                <w:b/>
                <w:bCs/>
                <w:color w:val="FFFFFF"/>
                <w:sz w:val="24"/>
                <w:lang w:val="en-CA"/>
              </w:rPr>
              <w:t>.</w:t>
            </w:r>
          </w:p>
        </w:tc>
        <w:tc>
          <w:tcPr>
            <w:tcW w:w="1361" w:type="dxa"/>
            <w:tcBorders>
              <w:top w:val="nil"/>
              <w:left w:val="single" w:sz="4" w:space="0" w:color="FFFFFF"/>
              <w:bottom w:val="single" w:sz="12" w:space="0" w:color="FFFFFF"/>
              <w:right w:val="single" w:sz="4" w:space="0" w:color="FFFFFF"/>
            </w:tcBorders>
            <w:shd w:val="clear" w:color="4F81BD" w:fill="4F81BD"/>
            <w:vAlign w:val="center"/>
          </w:tcPr>
          <w:p w14:paraId="5C2E8744" w14:textId="77777777"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361" w:type="dxa"/>
            <w:tcBorders>
              <w:top w:val="nil"/>
              <w:left w:val="single" w:sz="4" w:space="0" w:color="FFFFFF"/>
              <w:bottom w:val="single" w:sz="12" w:space="0" w:color="FFFFFF"/>
              <w:right w:val="single" w:sz="4" w:space="0" w:color="FFFFFF"/>
            </w:tcBorders>
            <w:shd w:val="clear" w:color="4F81BD" w:fill="4F81BD"/>
            <w:vAlign w:val="center"/>
          </w:tcPr>
          <w:p w14:paraId="000820B6" w14:textId="77777777"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Income Taxes at 34%</w:t>
            </w:r>
          </w:p>
        </w:tc>
        <w:tc>
          <w:tcPr>
            <w:tcW w:w="1361" w:type="dxa"/>
            <w:tcBorders>
              <w:top w:val="nil"/>
              <w:left w:val="single" w:sz="4" w:space="0" w:color="FFFFFF"/>
              <w:bottom w:val="single" w:sz="12" w:space="0" w:color="FFFFFF"/>
              <w:right w:val="single" w:sz="4" w:space="0" w:color="FFFFFF"/>
            </w:tcBorders>
            <w:shd w:val="clear" w:color="4F81BD" w:fill="4F81BD"/>
            <w:vAlign w:val="center"/>
          </w:tcPr>
          <w:p w14:paraId="52DB93E6" w14:textId="77777777"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361" w:type="dxa"/>
            <w:tcBorders>
              <w:top w:val="nil"/>
              <w:left w:val="single" w:sz="4" w:space="0" w:color="FFFFFF"/>
              <w:bottom w:val="single" w:sz="12" w:space="0" w:color="FFFFFF"/>
              <w:right w:val="single" w:sz="4" w:space="0" w:color="FFFFFF"/>
            </w:tcBorders>
            <w:shd w:val="clear" w:color="4F81BD" w:fill="4F81BD"/>
          </w:tcPr>
          <w:p w14:paraId="4CC5B7B8" w14:textId="77777777"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PW at 10%</w:t>
            </w:r>
          </w:p>
        </w:tc>
        <w:tc>
          <w:tcPr>
            <w:tcW w:w="1361" w:type="dxa"/>
            <w:tcBorders>
              <w:top w:val="nil"/>
              <w:left w:val="single" w:sz="4" w:space="0" w:color="FFFFFF"/>
              <w:bottom w:val="single" w:sz="12" w:space="0" w:color="FFFFFF"/>
              <w:right w:val="single" w:sz="4" w:space="0" w:color="FFFFFF"/>
            </w:tcBorders>
            <w:shd w:val="clear" w:color="4F81BD" w:fill="4F81BD"/>
          </w:tcPr>
          <w:p w14:paraId="5825FB2A" w14:textId="77777777" w:rsidR="003A54A2" w:rsidRPr="003A54A2" w:rsidRDefault="003A54A2" w:rsidP="003A54A2">
            <w:pPr>
              <w:contextualSpacing/>
              <w:rPr>
                <w:rFonts w:ascii="Garamond" w:hAnsi="Garamond"/>
                <w:b/>
                <w:bCs/>
                <w:color w:val="FFFFFF" w:themeColor="background1"/>
                <w:sz w:val="24"/>
                <w:lang w:val="en-CA"/>
              </w:rPr>
            </w:pPr>
            <w:r w:rsidRPr="003A54A2">
              <w:rPr>
                <w:rFonts w:ascii="Garamond" w:hAnsi="Garamond" w:cs="Arial"/>
                <w:b/>
                <w:color w:val="FFFFFF" w:themeColor="background1"/>
                <w:sz w:val="22"/>
              </w:rPr>
              <w:t>EUAB – EUAC</w:t>
            </w:r>
          </w:p>
        </w:tc>
      </w:tr>
      <w:tr w:rsidR="003A54A2" w:rsidRPr="00FA3514" w14:paraId="7828D435" w14:textId="77777777"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B8CCE4" w:fill="B8CCE4"/>
            <w:noWrap/>
            <w:hideMark/>
          </w:tcPr>
          <w:p w14:paraId="4DB833D9" w14:textId="77777777" w:rsidR="003A54A2" w:rsidRPr="00747A0E" w:rsidRDefault="003A54A2" w:rsidP="003A54A2">
            <w:pPr>
              <w:pStyle w:val="PlainText"/>
              <w:contextualSpacing/>
              <w:rPr>
                <w:rFonts w:ascii="Garamond" w:eastAsia="MS Mincho" w:hAnsi="Garamond" w:cs="Arial"/>
                <w:sz w:val="24"/>
                <w:szCs w:val="23"/>
              </w:rPr>
            </w:pPr>
            <w:r w:rsidRPr="00747A0E">
              <w:rPr>
                <w:rFonts w:ascii="Garamond" w:hAnsi="Garamond" w:cs="Arial"/>
                <w:sz w:val="22"/>
              </w:rPr>
              <w:t>0</w:t>
            </w:r>
          </w:p>
        </w:tc>
        <w:tc>
          <w:tcPr>
            <w:tcW w:w="1360" w:type="dxa"/>
            <w:tcBorders>
              <w:top w:val="single" w:sz="4" w:space="0" w:color="FFFFFF"/>
              <w:left w:val="single" w:sz="4" w:space="0" w:color="FFFFFF"/>
              <w:bottom w:val="single" w:sz="4" w:space="0" w:color="FFFFFF"/>
              <w:right w:val="single" w:sz="4" w:space="0" w:color="FFFFFF"/>
            </w:tcBorders>
            <w:shd w:val="clear" w:color="B8CCE4" w:fill="B8CCE4"/>
            <w:noWrap/>
          </w:tcPr>
          <w:p w14:paraId="2EA9EEBD" w14:textId="468499A6"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sym w:font="Symbol" w:char="F02D"/>
            </w:r>
            <w:r w:rsidRPr="00141FCB">
              <w:rPr>
                <w:rFonts w:ascii="Garamond" w:hAnsi="Garamond" w:cs="Arial"/>
                <w:sz w:val="22"/>
              </w:rPr>
              <w:t>$20,000</w:t>
            </w:r>
          </w:p>
        </w:tc>
        <w:tc>
          <w:tcPr>
            <w:tcW w:w="1361" w:type="dxa"/>
            <w:gridSpan w:val="2"/>
            <w:tcBorders>
              <w:top w:val="single" w:sz="4" w:space="0" w:color="FFFFFF"/>
              <w:left w:val="single" w:sz="4" w:space="0" w:color="FFFFFF"/>
              <w:bottom w:val="single" w:sz="4" w:space="0" w:color="FFFFFF"/>
              <w:right w:val="single" w:sz="4" w:space="0" w:color="FFFFFF"/>
            </w:tcBorders>
            <w:shd w:val="clear" w:color="B8CCE4" w:fill="B8CCE4"/>
          </w:tcPr>
          <w:p w14:paraId="48389982"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3E65E9B1"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66C3007E"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61F6CFC4" w14:textId="7CC1811C" w:rsidR="003A54A2" w:rsidRPr="00296CDA" w:rsidRDefault="003A54A2" w:rsidP="003A54A2">
            <w:pPr>
              <w:pStyle w:val="PlainText"/>
              <w:contextualSpacing/>
              <w:rPr>
                <w:rFonts w:ascii="Garamond" w:hAnsi="Garamond"/>
                <w:color w:val="000000"/>
                <w:sz w:val="24"/>
                <w:szCs w:val="23"/>
              </w:rPr>
            </w:pPr>
            <w:r w:rsidRPr="00141FCB">
              <w:rPr>
                <w:rFonts w:ascii="Garamond" w:hAnsi="Garamond" w:cs="Arial"/>
                <w:sz w:val="22"/>
              </w:rPr>
              <w:sym w:font="Symbol" w:char="F02D"/>
            </w:r>
            <w:r w:rsidRPr="00141FCB">
              <w:rPr>
                <w:rFonts w:ascii="Garamond" w:hAnsi="Garamond" w:cs="Arial"/>
                <w:sz w:val="22"/>
              </w:rPr>
              <w:t>$20,000</w:t>
            </w: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548D84EB" w14:textId="0A3A06EC" w:rsidR="003A54A2" w:rsidRPr="00141FCB" w:rsidRDefault="003A54A2" w:rsidP="003A54A2">
            <w:pPr>
              <w:pStyle w:val="PlainText"/>
              <w:contextualSpacing/>
              <w:rPr>
                <w:rFonts w:ascii="Garamond" w:hAnsi="Garamond" w:cs="Arial"/>
                <w:sz w:val="22"/>
              </w:rPr>
            </w:pPr>
            <w:r w:rsidRPr="00141FCB">
              <w:rPr>
                <w:rFonts w:ascii="Garamond" w:hAnsi="Garamond" w:cs="Arial"/>
                <w:sz w:val="22"/>
              </w:rPr>
              <w:sym w:font="Symbol" w:char="F02D"/>
            </w:r>
            <w:r w:rsidRPr="00141FCB">
              <w:rPr>
                <w:rFonts w:ascii="Garamond" w:hAnsi="Garamond" w:cs="Arial"/>
                <w:sz w:val="22"/>
              </w:rPr>
              <w:t>$20,000</w:t>
            </w:r>
          </w:p>
        </w:tc>
        <w:tc>
          <w:tcPr>
            <w:tcW w:w="1361" w:type="dxa"/>
            <w:tcBorders>
              <w:top w:val="single" w:sz="4" w:space="0" w:color="FFFFFF"/>
              <w:left w:val="single" w:sz="4" w:space="0" w:color="FFFFFF"/>
              <w:bottom w:val="single" w:sz="4" w:space="0" w:color="FFFFFF"/>
              <w:right w:val="single" w:sz="4" w:space="0" w:color="FFFFFF"/>
            </w:tcBorders>
            <w:shd w:val="clear" w:color="B8CCE4" w:fill="B8CCE4"/>
          </w:tcPr>
          <w:p w14:paraId="543108BB" w14:textId="7702214B" w:rsidR="003A54A2" w:rsidRPr="00141FCB" w:rsidRDefault="003A54A2" w:rsidP="003A54A2">
            <w:pPr>
              <w:pStyle w:val="PlainText"/>
              <w:contextualSpacing/>
              <w:rPr>
                <w:rFonts w:ascii="Garamond" w:hAnsi="Garamond" w:cs="Arial"/>
                <w:sz w:val="22"/>
              </w:rPr>
            </w:pPr>
            <w:r w:rsidRPr="00141FCB">
              <w:rPr>
                <w:rFonts w:ascii="Garamond" w:hAnsi="Garamond" w:cs="Arial"/>
                <w:sz w:val="22"/>
              </w:rPr>
              <w:sym w:font="Symbol" w:char="F02D"/>
            </w:r>
            <w:r w:rsidRPr="00141FCB">
              <w:rPr>
                <w:rFonts w:ascii="Garamond" w:hAnsi="Garamond" w:cs="Arial"/>
                <w:sz w:val="22"/>
              </w:rPr>
              <w:t>$2,350</w:t>
            </w:r>
          </w:p>
        </w:tc>
      </w:tr>
      <w:tr w:rsidR="003A54A2" w:rsidRPr="00FA3514" w14:paraId="512E0746" w14:textId="77777777"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DCE6F1" w:fill="DCE6F1"/>
            <w:noWrap/>
            <w:hideMark/>
          </w:tcPr>
          <w:p w14:paraId="5161F322" w14:textId="77777777" w:rsidR="003A54A2" w:rsidRPr="00747A0E" w:rsidRDefault="003A54A2" w:rsidP="003A54A2">
            <w:pPr>
              <w:pStyle w:val="PlainText"/>
              <w:contextualSpacing/>
              <w:rPr>
                <w:rFonts w:ascii="Garamond" w:eastAsia="MS Mincho" w:hAnsi="Garamond" w:cs="Arial"/>
                <w:sz w:val="24"/>
                <w:szCs w:val="23"/>
              </w:rPr>
            </w:pPr>
            <w:r w:rsidRPr="00747A0E">
              <w:rPr>
                <w:rFonts w:ascii="Garamond" w:hAnsi="Garamond" w:cs="Arial"/>
                <w:sz w:val="22"/>
              </w:rPr>
              <w:t>1–10</w:t>
            </w:r>
          </w:p>
        </w:tc>
        <w:tc>
          <w:tcPr>
            <w:tcW w:w="1360" w:type="dxa"/>
            <w:tcBorders>
              <w:top w:val="single" w:sz="4" w:space="0" w:color="FFFFFF"/>
              <w:left w:val="single" w:sz="4" w:space="0" w:color="FFFFFF"/>
              <w:bottom w:val="single" w:sz="4" w:space="0" w:color="FFFFFF"/>
              <w:right w:val="single" w:sz="4" w:space="0" w:color="FFFFFF"/>
            </w:tcBorders>
            <w:shd w:val="clear" w:color="DCE6F1" w:fill="DCE6F1"/>
            <w:noWrap/>
          </w:tcPr>
          <w:p w14:paraId="35B93F30" w14:textId="2D3428D6"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$4,500</w:t>
            </w:r>
          </w:p>
        </w:tc>
        <w:tc>
          <w:tcPr>
            <w:tcW w:w="1361" w:type="dxa"/>
            <w:gridSpan w:val="2"/>
            <w:tcBorders>
              <w:top w:val="single" w:sz="4" w:space="0" w:color="FFFFFF"/>
              <w:left w:val="single" w:sz="4" w:space="0" w:color="FFFFFF"/>
              <w:bottom w:val="single" w:sz="4" w:space="0" w:color="FFFFFF"/>
              <w:right w:val="single" w:sz="4" w:space="0" w:color="FFFFFF"/>
            </w:tcBorders>
            <w:shd w:val="clear" w:color="DCE6F1" w:fill="DCE6F1"/>
          </w:tcPr>
          <w:p w14:paraId="1EB9D421" w14:textId="7C451322"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$2,000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5A0BB899" w14:textId="5FFA8B93"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$2,500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0EB5B1C8" w14:textId="2E3E9EFF"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sym w:font="Symbol" w:char="F02D"/>
            </w:r>
            <w:r w:rsidRPr="00141FCB">
              <w:rPr>
                <w:rFonts w:ascii="Garamond" w:hAnsi="Garamond" w:cs="Arial"/>
                <w:sz w:val="22"/>
              </w:rPr>
              <w:t>$850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6B720438" w14:textId="7A74D3AA" w:rsidR="003A54A2" w:rsidRPr="00296CDA" w:rsidRDefault="003A54A2" w:rsidP="003A54A2">
            <w:pPr>
              <w:pStyle w:val="PlainText"/>
              <w:contextualSpacing/>
              <w:rPr>
                <w:rFonts w:ascii="Garamond" w:hAnsi="Garamond"/>
                <w:color w:val="000000"/>
                <w:sz w:val="24"/>
                <w:szCs w:val="23"/>
              </w:rPr>
            </w:pPr>
            <w:r w:rsidRPr="00141FCB">
              <w:rPr>
                <w:rFonts w:ascii="Garamond" w:hAnsi="Garamond" w:cs="Arial"/>
                <w:sz w:val="22"/>
              </w:rPr>
              <w:t>$3,650</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1018CBE3" w14:textId="007FD0AC" w:rsidR="003A54A2" w:rsidRPr="00141FCB" w:rsidRDefault="003A54A2" w:rsidP="003A54A2">
            <w:pPr>
              <w:pStyle w:val="PlainText"/>
              <w:contextualSpacing/>
              <w:rPr>
                <w:rFonts w:ascii="Garamond" w:hAnsi="Garamond" w:cs="Arial"/>
                <w:sz w:val="22"/>
              </w:rPr>
            </w:pPr>
            <w:r w:rsidRPr="00141FCB">
              <w:rPr>
                <w:rFonts w:ascii="Garamond" w:hAnsi="Garamond" w:cs="Arial"/>
                <w:sz w:val="22"/>
              </w:rPr>
              <w:t>$22,429</w:t>
            </w:r>
          </w:p>
        </w:tc>
        <w:tc>
          <w:tcPr>
            <w:tcW w:w="1361" w:type="dxa"/>
            <w:tcBorders>
              <w:top w:val="single" w:sz="4" w:space="0" w:color="FFFFFF"/>
              <w:left w:val="single" w:sz="4" w:space="0" w:color="FFFFFF"/>
              <w:bottom w:val="single" w:sz="4" w:space="0" w:color="FFFFFF"/>
              <w:right w:val="single" w:sz="4" w:space="0" w:color="FFFFFF"/>
            </w:tcBorders>
            <w:shd w:val="clear" w:color="DCE6F1" w:fill="DCE6F1"/>
          </w:tcPr>
          <w:p w14:paraId="22527A64" w14:textId="1BF297BD" w:rsidR="003A54A2" w:rsidRPr="00141FCB" w:rsidRDefault="003A54A2" w:rsidP="003A54A2">
            <w:pPr>
              <w:pStyle w:val="PlainText"/>
              <w:contextualSpacing/>
              <w:rPr>
                <w:rFonts w:ascii="Garamond" w:hAnsi="Garamond" w:cs="Arial"/>
                <w:sz w:val="22"/>
              </w:rPr>
            </w:pPr>
            <w:r w:rsidRPr="00141FCB">
              <w:rPr>
                <w:rFonts w:ascii="Garamond" w:hAnsi="Garamond" w:cs="Arial"/>
                <w:sz w:val="22"/>
              </w:rPr>
              <w:t>$2,635</w:t>
            </w:r>
          </w:p>
        </w:tc>
      </w:tr>
      <w:tr w:rsidR="003A54A2" w:rsidRPr="00FA3514" w14:paraId="28AED4F9" w14:textId="77777777"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auto" w:fill="B8CCE4"/>
            <w:noWrap/>
          </w:tcPr>
          <w:p w14:paraId="6DD9E411" w14:textId="77777777" w:rsidR="003A54A2" w:rsidRPr="00747A0E" w:rsidRDefault="003A54A2" w:rsidP="003A54A2">
            <w:pPr>
              <w:pStyle w:val="PlainText"/>
              <w:contextualSpacing/>
              <w:rPr>
                <w:rFonts w:ascii="Garamond" w:eastAsia="MS Mincho" w:hAnsi="Garamond" w:cs="Arial"/>
                <w:sz w:val="24"/>
                <w:szCs w:val="23"/>
              </w:rPr>
            </w:pPr>
            <w:r w:rsidRPr="00747A0E">
              <w:rPr>
                <w:rFonts w:ascii="Garamond" w:hAnsi="Garamond" w:cs="Arial"/>
                <w:sz w:val="22"/>
              </w:rPr>
              <w:t>11–20</w:t>
            </w:r>
          </w:p>
        </w:tc>
        <w:tc>
          <w:tcPr>
            <w:tcW w:w="1360" w:type="dxa"/>
            <w:tcBorders>
              <w:top w:val="single" w:sz="4" w:space="0" w:color="FFFFFF"/>
              <w:left w:val="single" w:sz="4" w:space="0" w:color="FFFFFF"/>
              <w:bottom w:val="single" w:sz="4" w:space="0" w:color="FFFFFF"/>
              <w:right w:val="single" w:sz="4" w:space="0" w:color="FFFFFF"/>
            </w:tcBorders>
            <w:shd w:val="clear" w:color="auto" w:fill="B8CCE4"/>
            <w:noWrap/>
          </w:tcPr>
          <w:p w14:paraId="5B0F3FA2" w14:textId="4371F1A8"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$4,500</w:t>
            </w:r>
          </w:p>
        </w:tc>
        <w:tc>
          <w:tcPr>
            <w:tcW w:w="1361" w:type="dxa"/>
            <w:gridSpan w:val="2"/>
            <w:tcBorders>
              <w:top w:val="single" w:sz="4" w:space="0" w:color="FFFFFF"/>
              <w:left w:val="single" w:sz="4" w:space="0" w:color="FFFFFF"/>
              <w:bottom w:val="single" w:sz="4" w:space="0" w:color="FFFFFF"/>
              <w:right w:val="single" w:sz="4" w:space="0" w:color="FFFFFF"/>
            </w:tcBorders>
            <w:shd w:val="clear" w:color="auto" w:fill="B8CCE4"/>
          </w:tcPr>
          <w:p w14:paraId="7309136C" w14:textId="7C96A297"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3E3B13D1" w14:textId="39E86E19"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t>$4,500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7B73FCE2" w14:textId="24D4767F" w:rsidR="003A54A2" w:rsidRPr="00296CDA" w:rsidRDefault="003A54A2" w:rsidP="003A54A2">
            <w:pPr>
              <w:pStyle w:val="PlainText"/>
              <w:contextualSpacing/>
              <w:rPr>
                <w:rFonts w:ascii="Garamond" w:eastAsia="MS Mincho" w:hAnsi="Garamond" w:cs="Arial"/>
                <w:sz w:val="24"/>
                <w:szCs w:val="23"/>
              </w:rPr>
            </w:pPr>
            <w:r w:rsidRPr="00141FCB">
              <w:rPr>
                <w:rFonts w:ascii="Garamond" w:hAnsi="Garamond" w:cs="Arial"/>
                <w:sz w:val="22"/>
              </w:rPr>
              <w:sym w:font="Symbol" w:char="F02D"/>
            </w:r>
            <w:r w:rsidRPr="00141FCB">
              <w:rPr>
                <w:rFonts w:ascii="Garamond" w:hAnsi="Garamond" w:cs="Arial"/>
                <w:sz w:val="22"/>
              </w:rPr>
              <w:t>$1,530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2BB960A4" w14:textId="7EA627D0" w:rsidR="003A54A2" w:rsidRPr="00296CDA" w:rsidRDefault="003A54A2" w:rsidP="003A54A2">
            <w:pPr>
              <w:pStyle w:val="PlainText"/>
              <w:contextualSpacing/>
              <w:rPr>
                <w:rFonts w:ascii="Garamond" w:hAnsi="Garamond"/>
                <w:color w:val="000000"/>
                <w:sz w:val="24"/>
                <w:szCs w:val="23"/>
              </w:rPr>
            </w:pPr>
            <w:r w:rsidRPr="00141FCB">
              <w:rPr>
                <w:rFonts w:ascii="Garamond" w:hAnsi="Garamond" w:cs="Arial"/>
                <w:sz w:val="22"/>
              </w:rPr>
              <w:t>$2,970</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01BD34B2" w14:textId="3A0BAF14" w:rsidR="003A54A2" w:rsidRPr="00141FCB" w:rsidRDefault="003A54A2" w:rsidP="003A54A2">
            <w:pPr>
              <w:pStyle w:val="PlainText"/>
              <w:contextualSpacing/>
              <w:rPr>
                <w:rFonts w:ascii="Garamond" w:hAnsi="Garamond" w:cs="Arial"/>
                <w:sz w:val="22"/>
              </w:rPr>
            </w:pPr>
            <w:r w:rsidRPr="00141FCB">
              <w:rPr>
                <w:rFonts w:ascii="Garamond" w:hAnsi="Garamond" w:cs="Arial"/>
                <w:sz w:val="22"/>
              </w:rPr>
              <w:t>$7,036</w:t>
            </w:r>
          </w:p>
        </w:tc>
        <w:tc>
          <w:tcPr>
            <w:tcW w:w="1361" w:type="dxa"/>
            <w:tcBorders>
              <w:top w:val="single" w:sz="4" w:space="0" w:color="FFFFFF"/>
              <w:left w:val="single" w:sz="4" w:space="0" w:color="FFFFFF"/>
              <w:bottom w:val="single" w:sz="4" w:space="0" w:color="FFFFFF"/>
              <w:right w:val="single" w:sz="4" w:space="0" w:color="FFFFFF"/>
            </w:tcBorders>
            <w:shd w:val="clear" w:color="auto" w:fill="B8CCE4"/>
          </w:tcPr>
          <w:p w14:paraId="529B3E38" w14:textId="0CE40AF1" w:rsidR="003A54A2" w:rsidRPr="00141FCB" w:rsidRDefault="003A54A2" w:rsidP="003A54A2">
            <w:pPr>
              <w:pStyle w:val="PlainText"/>
              <w:contextualSpacing/>
              <w:rPr>
                <w:rFonts w:ascii="Garamond" w:hAnsi="Garamond" w:cs="Arial"/>
                <w:sz w:val="22"/>
              </w:rPr>
            </w:pPr>
            <w:r w:rsidRPr="00141FCB">
              <w:rPr>
                <w:rFonts w:ascii="Garamond" w:hAnsi="Garamond" w:cs="Arial"/>
                <w:sz w:val="22"/>
              </w:rPr>
              <w:t>$827</w:t>
            </w:r>
          </w:p>
        </w:tc>
      </w:tr>
      <w:tr w:rsidR="003A54A2" w:rsidRPr="00FA3514" w14:paraId="61824024" w14:textId="77777777" w:rsidTr="003A54A2">
        <w:trPr>
          <w:trHeight w:val="300"/>
          <w:jc w:val="center"/>
        </w:trPr>
        <w:tc>
          <w:tcPr>
            <w:tcW w:w="808" w:type="dxa"/>
            <w:tcBorders>
              <w:top w:val="single" w:sz="4" w:space="0" w:color="FFFFFF"/>
              <w:left w:val="nil"/>
              <w:bottom w:val="single" w:sz="4" w:space="0" w:color="FFFFFF"/>
              <w:right w:val="single" w:sz="4" w:space="0" w:color="FFFFFF"/>
            </w:tcBorders>
            <w:shd w:val="clear" w:color="auto" w:fill="DCE6F1"/>
            <w:noWrap/>
          </w:tcPr>
          <w:p w14:paraId="562D0AC7" w14:textId="77777777" w:rsidR="003A54A2" w:rsidRPr="00747A0E" w:rsidRDefault="003A54A2" w:rsidP="003A54A2">
            <w:pPr>
              <w:pStyle w:val="PlainText"/>
              <w:contextualSpacing/>
              <w:rPr>
                <w:rFonts w:ascii="Garamond" w:hAnsi="Garamond" w:cs="Arial"/>
                <w:sz w:val="22"/>
              </w:rPr>
            </w:pPr>
          </w:p>
        </w:tc>
        <w:tc>
          <w:tcPr>
            <w:tcW w:w="1360" w:type="dxa"/>
            <w:tcBorders>
              <w:top w:val="single" w:sz="4" w:space="0" w:color="FFFFFF"/>
              <w:left w:val="single" w:sz="4" w:space="0" w:color="FFFFFF"/>
              <w:bottom w:val="single" w:sz="4" w:space="0" w:color="FFFFFF"/>
              <w:right w:val="single" w:sz="4" w:space="0" w:color="FFFFFF"/>
            </w:tcBorders>
            <w:shd w:val="clear" w:color="auto" w:fill="DCE6F1"/>
            <w:noWrap/>
          </w:tcPr>
          <w:p w14:paraId="19036896" w14:textId="77777777" w:rsidR="003A54A2" w:rsidRPr="00141FCB" w:rsidRDefault="003A54A2" w:rsidP="003A54A2">
            <w:pPr>
              <w:pStyle w:val="PlainText"/>
              <w:contextualSpacing/>
              <w:rPr>
                <w:rFonts w:ascii="Garamond" w:hAnsi="Garamond" w:cs="Arial"/>
                <w:sz w:val="22"/>
              </w:rPr>
            </w:pPr>
          </w:p>
        </w:tc>
        <w:tc>
          <w:tcPr>
            <w:tcW w:w="1361" w:type="dxa"/>
            <w:gridSpan w:val="2"/>
            <w:tcBorders>
              <w:top w:val="single" w:sz="4" w:space="0" w:color="FFFFFF"/>
              <w:left w:val="single" w:sz="4" w:space="0" w:color="FFFFFF"/>
              <w:bottom w:val="single" w:sz="4" w:space="0" w:color="FFFFFF"/>
              <w:right w:val="single" w:sz="4" w:space="0" w:color="FFFFFF"/>
            </w:tcBorders>
            <w:shd w:val="clear" w:color="auto" w:fill="DCE6F1"/>
          </w:tcPr>
          <w:p w14:paraId="32CFF25F" w14:textId="77777777" w:rsidR="003A54A2" w:rsidRPr="00141FCB" w:rsidRDefault="003A54A2" w:rsidP="003A54A2">
            <w:pPr>
              <w:pStyle w:val="PlainText"/>
              <w:contextualSpacing/>
              <w:rPr>
                <w:rFonts w:ascii="Garamond" w:hAnsi="Garamond" w:cs="Arial"/>
                <w:sz w:val="22"/>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6E9202F9"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7288E9D7" w14:textId="77777777" w:rsidR="003A54A2" w:rsidRPr="00296CDA" w:rsidRDefault="003A54A2" w:rsidP="003A54A2">
            <w:pPr>
              <w:pStyle w:val="PlainText"/>
              <w:contextualSpacing/>
              <w:rPr>
                <w:rFonts w:ascii="Garamond" w:eastAsia="MS Mincho" w:hAnsi="Garamond" w:cs="Arial"/>
                <w:sz w:val="24"/>
                <w:szCs w:val="23"/>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097FBFCA" w14:textId="77777777" w:rsidR="003A54A2" w:rsidRPr="00141FCB" w:rsidRDefault="003A54A2" w:rsidP="003A54A2">
            <w:pPr>
              <w:pStyle w:val="PlainText"/>
              <w:contextualSpacing/>
              <w:rPr>
                <w:rFonts w:ascii="Garamond" w:hAnsi="Garamond" w:cs="Arial"/>
                <w:sz w:val="22"/>
              </w:rPr>
            </w:pP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04ED6468" w14:textId="2E1204A0" w:rsidR="003A54A2" w:rsidRPr="00141FCB" w:rsidRDefault="003A54A2" w:rsidP="003A54A2">
            <w:pPr>
              <w:pStyle w:val="PlainText"/>
              <w:contextualSpacing/>
              <w:rPr>
                <w:rFonts w:ascii="Garamond" w:hAnsi="Garamond" w:cs="Arial"/>
                <w:sz w:val="22"/>
              </w:rPr>
            </w:pPr>
            <w:r w:rsidRPr="00141FCB">
              <w:rPr>
                <w:rFonts w:ascii="Garamond" w:hAnsi="Garamond" w:cs="Arial"/>
                <w:sz w:val="22"/>
              </w:rPr>
              <w:t>$</w:t>
            </w:r>
            <w:r w:rsidRPr="00141FCB">
              <w:rPr>
                <w:rFonts w:ascii="Garamond" w:hAnsi="Garamond" w:cs="Arial"/>
                <w:b/>
                <w:bCs/>
                <w:sz w:val="22"/>
              </w:rPr>
              <w:t>9,465</w:t>
            </w:r>
          </w:p>
        </w:tc>
        <w:tc>
          <w:tcPr>
            <w:tcW w:w="1361" w:type="dxa"/>
            <w:tcBorders>
              <w:top w:val="single" w:sz="4" w:space="0" w:color="FFFFFF"/>
              <w:left w:val="single" w:sz="4" w:space="0" w:color="FFFFFF"/>
              <w:bottom w:val="single" w:sz="4" w:space="0" w:color="FFFFFF"/>
              <w:right w:val="single" w:sz="4" w:space="0" w:color="FFFFFF"/>
            </w:tcBorders>
            <w:shd w:val="clear" w:color="auto" w:fill="DCE6F1"/>
          </w:tcPr>
          <w:p w14:paraId="223189DA" w14:textId="6384E5D5" w:rsidR="003A54A2" w:rsidRPr="00141FCB" w:rsidRDefault="003A54A2" w:rsidP="003A54A2">
            <w:pPr>
              <w:pStyle w:val="PlainText"/>
              <w:contextualSpacing/>
              <w:rPr>
                <w:rFonts w:ascii="Garamond" w:hAnsi="Garamond" w:cs="Arial"/>
                <w:sz w:val="22"/>
              </w:rPr>
            </w:pPr>
            <w:r w:rsidRPr="00141FCB">
              <w:rPr>
                <w:rFonts w:ascii="Garamond" w:hAnsi="Garamond" w:cs="Arial"/>
                <w:sz w:val="22"/>
              </w:rPr>
              <w:t>$</w:t>
            </w:r>
            <w:r w:rsidRPr="00141FCB">
              <w:rPr>
                <w:rFonts w:ascii="Garamond" w:hAnsi="Garamond" w:cs="Arial"/>
                <w:b/>
                <w:bCs/>
                <w:sz w:val="22"/>
              </w:rPr>
              <w:t>1,112</w:t>
            </w:r>
          </w:p>
        </w:tc>
      </w:tr>
    </w:tbl>
    <w:p w14:paraId="56D7468E" w14:textId="77777777" w:rsidR="00D97834" w:rsidRPr="00141FCB" w:rsidRDefault="00D97834" w:rsidP="00A54107">
      <w:pPr>
        <w:pStyle w:val="NormalWeb"/>
        <w:spacing w:before="0" w:beforeAutospacing="0" w:after="0"/>
        <w:contextualSpacing/>
        <w:rPr>
          <w:rFonts w:ascii="Garamond" w:hAnsi="Garamond" w:cs="Arial"/>
          <w:bCs/>
          <w:color w:val="000000"/>
          <w:sz w:val="22"/>
        </w:rPr>
      </w:pPr>
    </w:p>
    <w:p w14:paraId="1BBA992B" w14:textId="77777777" w:rsidR="00D97834" w:rsidRPr="00141FCB" w:rsidRDefault="00D97834" w:rsidP="003A54A2">
      <w:pPr>
        <w:pStyle w:val="NormalWeb"/>
        <w:numPr>
          <w:ilvl w:val="0"/>
          <w:numId w:val="14"/>
        </w:numPr>
        <w:spacing w:before="0" w:beforeAutospacing="0" w:after="0"/>
        <w:ind w:left="360"/>
        <w:contextualSpacing/>
        <w:rPr>
          <w:rFonts w:ascii="Garamond" w:hAnsi="Garamond" w:cs="Arial"/>
          <w:b/>
          <w:color w:val="000000"/>
        </w:rPr>
      </w:pPr>
      <w:r w:rsidRPr="00141FCB">
        <w:rPr>
          <w:rFonts w:ascii="Garamond" w:hAnsi="Garamond" w:cs="Arial"/>
          <w:bCs/>
          <w:color w:val="000000"/>
        </w:rPr>
        <w:t>NPW at 10%</w:t>
      </w:r>
    </w:p>
    <w:p w14:paraId="6092C975" w14:textId="77777777" w:rsidR="00D97834" w:rsidRPr="00141FCB" w:rsidRDefault="00D97834" w:rsidP="003A54A2">
      <w:pPr>
        <w:pStyle w:val="NormalWeb"/>
        <w:spacing w:before="0" w:beforeAutospacing="0" w:after="0"/>
        <w:ind w:left="360"/>
        <w:contextualSpacing/>
        <w:rPr>
          <w:rFonts w:ascii="Garamond" w:hAnsi="Garamond" w:cs="Arial"/>
          <w:b/>
          <w:color w:val="000000"/>
        </w:rPr>
      </w:pPr>
      <w:r w:rsidRPr="00141FCB">
        <w:rPr>
          <w:rFonts w:ascii="Garamond" w:hAnsi="Garamond" w:cs="Arial"/>
          <w:color w:val="000000"/>
        </w:rPr>
        <w:t>Alternative 1 = $10,340</w:t>
      </w:r>
    </w:p>
    <w:p w14:paraId="7A47683D" w14:textId="77777777" w:rsidR="00D97834" w:rsidRPr="00141FCB" w:rsidRDefault="00D97834" w:rsidP="003A54A2">
      <w:pPr>
        <w:pStyle w:val="NormalWeb"/>
        <w:spacing w:before="0" w:beforeAutospacing="0" w:after="0"/>
        <w:ind w:left="360"/>
        <w:contextualSpacing/>
        <w:rPr>
          <w:rFonts w:ascii="Garamond" w:hAnsi="Garamond" w:cs="Arial"/>
        </w:rPr>
      </w:pPr>
      <w:r w:rsidRPr="00141FCB">
        <w:rPr>
          <w:rFonts w:ascii="Garamond" w:hAnsi="Garamond" w:cs="Arial"/>
          <w:color w:val="000000"/>
        </w:rPr>
        <w:t>Alternative 2 = $9,465</w:t>
      </w:r>
    </w:p>
    <w:p w14:paraId="2076EB17" w14:textId="77777777" w:rsidR="00D97834" w:rsidRDefault="00D97834" w:rsidP="003A54A2">
      <w:pPr>
        <w:pStyle w:val="PlainText"/>
        <w:ind w:left="360"/>
        <w:contextualSpacing/>
        <w:rPr>
          <w:rFonts w:ascii="Garamond" w:hAnsi="Garamond" w:cs="Arial"/>
          <w:color w:val="000000"/>
          <w:sz w:val="24"/>
          <w:szCs w:val="24"/>
        </w:rPr>
      </w:pPr>
      <w:r w:rsidRPr="00141FCB">
        <w:rPr>
          <w:rFonts w:ascii="Garamond" w:hAnsi="Garamond" w:cs="Arial"/>
          <w:b/>
          <w:color w:val="000000"/>
          <w:sz w:val="24"/>
          <w:szCs w:val="24"/>
        </w:rPr>
        <w:t>Select Alternative 1</w:t>
      </w:r>
      <w:r w:rsidRPr="00141FCB">
        <w:rPr>
          <w:rFonts w:ascii="Garamond" w:hAnsi="Garamond" w:cs="Arial"/>
          <w:color w:val="000000"/>
          <w:sz w:val="24"/>
          <w:szCs w:val="24"/>
        </w:rPr>
        <w:t xml:space="preserve"> because it has the maximum NPW</w:t>
      </w:r>
    </w:p>
    <w:p w14:paraId="5D5390AA" w14:textId="77777777" w:rsidR="004B33F1" w:rsidRPr="00141FCB" w:rsidRDefault="004B33F1" w:rsidP="003A54A2">
      <w:pPr>
        <w:pStyle w:val="PlainText"/>
        <w:ind w:left="360"/>
        <w:contextualSpacing/>
        <w:rPr>
          <w:rFonts w:ascii="Garamond" w:eastAsia="MS Mincho" w:hAnsi="Garamond" w:cs="Arial"/>
          <w:b/>
          <w:sz w:val="24"/>
          <w:szCs w:val="24"/>
        </w:rPr>
      </w:pPr>
    </w:p>
    <w:p w14:paraId="7770827E" w14:textId="77777777" w:rsidR="00D97834" w:rsidRPr="00141FCB" w:rsidRDefault="00D97834" w:rsidP="003A54A2">
      <w:pPr>
        <w:pStyle w:val="NormalWeb"/>
        <w:numPr>
          <w:ilvl w:val="0"/>
          <w:numId w:val="14"/>
        </w:numPr>
        <w:spacing w:before="0" w:beforeAutospacing="0" w:after="0"/>
        <w:ind w:left="360"/>
        <w:contextualSpacing/>
        <w:rPr>
          <w:rFonts w:ascii="Garamond" w:hAnsi="Garamond" w:cs="Arial"/>
          <w:b/>
          <w:color w:val="000000"/>
        </w:rPr>
      </w:pPr>
      <w:r w:rsidRPr="00141FCB">
        <w:rPr>
          <w:rFonts w:ascii="Garamond" w:hAnsi="Garamond" w:cs="Arial"/>
          <w:bCs/>
          <w:color w:val="000000"/>
        </w:rPr>
        <w:t>EUAB – EUAC</w:t>
      </w:r>
    </w:p>
    <w:p w14:paraId="324B01C1" w14:textId="77777777" w:rsidR="00D97834" w:rsidRPr="00141FCB" w:rsidRDefault="00D97834" w:rsidP="003A54A2">
      <w:pPr>
        <w:pStyle w:val="NormalWeb"/>
        <w:spacing w:before="0" w:beforeAutospacing="0" w:after="0"/>
        <w:ind w:left="360"/>
        <w:contextualSpacing/>
        <w:rPr>
          <w:rFonts w:ascii="Garamond" w:hAnsi="Garamond" w:cs="Arial"/>
          <w:b/>
          <w:color w:val="000000"/>
        </w:rPr>
      </w:pPr>
      <w:r w:rsidRPr="00141FCB">
        <w:rPr>
          <w:rFonts w:ascii="Garamond" w:hAnsi="Garamond" w:cs="Arial"/>
          <w:color w:val="000000"/>
        </w:rPr>
        <w:t xml:space="preserve">Alternative 1 = </w:t>
      </w:r>
      <w:r w:rsidRPr="00141FCB">
        <w:rPr>
          <w:rFonts w:ascii="Garamond" w:hAnsi="Garamond" w:cs="Arial"/>
        </w:rPr>
        <w:t>$</w:t>
      </w:r>
      <w:r w:rsidRPr="00141FCB">
        <w:rPr>
          <w:rFonts w:ascii="Garamond" w:hAnsi="Garamond" w:cs="Arial"/>
          <w:color w:val="000000"/>
        </w:rPr>
        <w:t>1,215</w:t>
      </w:r>
    </w:p>
    <w:p w14:paraId="028F04D6" w14:textId="77777777" w:rsidR="00D97834" w:rsidRPr="00141FCB" w:rsidRDefault="00D97834" w:rsidP="003A54A2">
      <w:pPr>
        <w:pStyle w:val="NormalWeb"/>
        <w:spacing w:before="0" w:beforeAutospacing="0" w:after="0"/>
        <w:ind w:left="360"/>
        <w:contextualSpacing/>
        <w:rPr>
          <w:rFonts w:ascii="Garamond" w:hAnsi="Garamond" w:cs="Arial"/>
          <w:color w:val="000000"/>
        </w:rPr>
      </w:pPr>
      <w:r w:rsidRPr="00141FCB">
        <w:rPr>
          <w:rFonts w:ascii="Garamond" w:hAnsi="Garamond" w:cs="Arial"/>
          <w:color w:val="000000"/>
        </w:rPr>
        <w:t xml:space="preserve">Alternative 2 = </w:t>
      </w:r>
      <w:r w:rsidRPr="00141FCB">
        <w:rPr>
          <w:rFonts w:ascii="Garamond" w:hAnsi="Garamond" w:cs="Arial"/>
        </w:rPr>
        <w:t>$</w:t>
      </w:r>
      <w:r w:rsidRPr="00141FCB">
        <w:rPr>
          <w:rFonts w:ascii="Garamond" w:hAnsi="Garamond" w:cs="Arial"/>
          <w:color w:val="000000"/>
        </w:rPr>
        <w:t>1,112</w:t>
      </w:r>
    </w:p>
    <w:p w14:paraId="43B9304D" w14:textId="77777777" w:rsidR="00D97834" w:rsidRDefault="00D97834" w:rsidP="003A54A2">
      <w:pPr>
        <w:pStyle w:val="NormalWeb"/>
        <w:spacing w:before="0" w:beforeAutospacing="0" w:after="0"/>
        <w:ind w:left="360"/>
        <w:contextualSpacing/>
        <w:rPr>
          <w:rFonts w:ascii="Garamond" w:hAnsi="Garamond" w:cs="Arial"/>
          <w:color w:val="000000"/>
        </w:rPr>
      </w:pPr>
      <w:r w:rsidRPr="00141FCB">
        <w:rPr>
          <w:rFonts w:ascii="Garamond" w:hAnsi="Garamond" w:cs="Arial"/>
          <w:b/>
          <w:color w:val="000000"/>
        </w:rPr>
        <w:t>Select Alternative 1</w:t>
      </w:r>
      <w:r w:rsidRPr="00141FCB">
        <w:rPr>
          <w:rFonts w:ascii="Garamond" w:hAnsi="Garamond" w:cs="Arial"/>
          <w:color w:val="000000"/>
        </w:rPr>
        <w:t xml:space="preserve"> because it has the maximum (EUAB – EUAC).</w:t>
      </w:r>
    </w:p>
    <w:p w14:paraId="44C68579" w14:textId="77777777" w:rsidR="00A276B1" w:rsidRPr="00A276B1" w:rsidRDefault="00A276B1" w:rsidP="00B24A76">
      <w:pPr>
        <w:pStyle w:val="NormalWeb"/>
        <w:spacing w:before="0" w:beforeAutospacing="0" w:after="0"/>
        <w:contextualSpacing/>
        <w:rPr>
          <w:rFonts w:ascii="Garamond" w:hAnsi="Garamond" w:cs="Arial"/>
          <w:color w:val="000000"/>
        </w:rPr>
      </w:pPr>
    </w:p>
    <w:p w14:paraId="32D8AE21" w14:textId="45D84F30" w:rsidR="00B24A76" w:rsidRDefault="004B33F1" w:rsidP="00B24A76">
      <w:pPr>
        <w:pStyle w:val="NormalWeb"/>
        <w:numPr>
          <w:ilvl w:val="0"/>
          <w:numId w:val="14"/>
        </w:numPr>
        <w:spacing w:before="0" w:beforeAutospacing="0" w:after="0"/>
        <w:ind w:left="360"/>
        <w:contextualSpacing/>
        <w:rPr>
          <w:rFonts w:ascii="Garamond" w:hAnsi="Garamond" w:cs="Arial"/>
          <w:color w:val="000000"/>
        </w:rPr>
      </w:pPr>
      <w:r w:rsidRPr="00B24A76">
        <w:rPr>
          <w:rFonts w:ascii="Garamond" w:hAnsi="Garamond" w:cs="Arial"/>
          <w:color w:val="000000"/>
        </w:rPr>
        <w:t xml:space="preserve">We construct the incremental </w:t>
      </w:r>
      <w:proofErr w:type="spellStart"/>
      <w:r w:rsidRPr="00B24A76">
        <w:rPr>
          <w:rFonts w:ascii="Garamond" w:hAnsi="Garamond" w:cs="Arial"/>
          <w:color w:val="000000"/>
        </w:rPr>
        <w:t>cashflows</w:t>
      </w:r>
      <w:proofErr w:type="spellEnd"/>
      <w:r w:rsidRPr="00B24A76">
        <w:rPr>
          <w:rFonts w:ascii="Garamond" w:hAnsi="Garamond" w:cs="Arial"/>
          <w:color w:val="000000"/>
        </w:rPr>
        <w:t xml:space="preserve"> for upgrading from 1 to 2. This involves an immediate expenditure of $10,000. As a result</w:t>
      </w:r>
      <w:r>
        <w:rPr>
          <w:rFonts w:ascii="Garamond" w:hAnsi="Garamond" w:cs="Arial"/>
          <w:color w:val="000000"/>
        </w:rPr>
        <w:t xml:space="preserve">, we save $1,000(0.34) a year from Year 1 to Year 10: this represents taxes which we would otherwise have paid on that fraction of our 7-million-a-year taxable income. Then from Year 11 to Year 20, we make an additional </w:t>
      </w:r>
      <w:r w:rsidR="004B2DFF">
        <w:rPr>
          <w:rFonts w:ascii="Garamond" w:hAnsi="Garamond" w:cs="Arial"/>
          <w:color w:val="000000"/>
        </w:rPr>
        <w:t xml:space="preserve">$1,000(1-0.34) a year. We calculate the present value of these incremental </w:t>
      </w:r>
      <w:proofErr w:type="spellStart"/>
      <w:r w:rsidR="004B2DFF">
        <w:rPr>
          <w:rFonts w:ascii="Garamond" w:hAnsi="Garamond" w:cs="Arial"/>
          <w:color w:val="000000"/>
        </w:rPr>
        <w:t>cashflows</w:t>
      </w:r>
      <w:proofErr w:type="spellEnd"/>
      <w:r w:rsidR="004B2DFF">
        <w:rPr>
          <w:rFonts w:ascii="Garamond" w:hAnsi="Garamond" w:cs="Arial"/>
          <w:color w:val="000000"/>
        </w:rPr>
        <w:t xml:space="preserve">, and find that it is zero at </w:t>
      </w:r>
      <w:proofErr w:type="spellStart"/>
      <w:r w:rsidR="004B2DFF" w:rsidRPr="00B24A76">
        <w:rPr>
          <w:rFonts w:ascii="Garamond" w:hAnsi="Garamond" w:cs="Arial"/>
          <w:i/>
          <w:color w:val="000000"/>
        </w:rPr>
        <w:t>i</w:t>
      </w:r>
      <w:proofErr w:type="spellEnd"/>
      <w:r w:rsidR="004B2DFF">
        <w:rPr>
          <w:rFonts w:ascii="Garamond" w:hAnsi="Garamond" w:cs="Arial"/>
          <w:color w:val="000000"/>
        </w:rPr>
        <w:t>=6.45%. If our after-tax MARR is greater than this, the upgrade is not justified. But we know that our after-tax MARR is 10%, so the upgrade is not justified. So instead of upgrading to Alternative 2, we stick with Alternative 1.</w:t>
      </w:r>
      <w:r w:rsidR="00B24A76" w:rsidRPr="00B24A76">
        <w:rPr>
          <w:rFonts w:ascii="Garamond" w:hAnsi="Garamond" w:cs="Arial"/>
          <w:color w:val="000000"/>
        </w:rPr>
        <w:t xml:space="preserve"> </w:t>
      </w:r>
    </w:p>
    <w:p w14:paraId="4AFA3816" w14:textId="77777777" w:rsidR="00B24A76" w:rsidRDefault="00B24A76" w:rsidP="00B24A76">
      <w:pPr>
        <w:pStyle w:val="PlainText"/>
        <w:contextualSpacing/>
        <w:rPr>
          <w:rFonts w:ascii="Garamond" w:eastAsia="MS Mincho" w:hAnsi="Garamond" w:cs="Arial"/>
          <w:sz w:val="24"/>
          <w:szCs w:val="24"/>
        </w:rPr>
      </w:pPr>
    </w:p>
    <w:tbl>
      <w:tblPr>
        <w:tblW w:w="4753" w:type="pct"/>
        <w:jc w:val="center"/>
        <w:tblInd w:w="-1092" w:type="dxa"/>
        <w:tblLayout w:type="fixed"/>
        <w:tblLook w:val="04A0" w:firstRow="1" w:lastRow="0" w:firstColumn="1" w:lastColumn="0" w:noHBand="0" w:noVBand="1"/>
      </w:tblPr>
      <w:tblGrid>
        <w:gridCol w:w="1516"/>
        <w:gridCol w:w="1518"/>
        <w:gridCol w:w="1517"/>
        <w:gridCol w:w="1517"/>
        <w:gridCol w:w="1517"/>
        <w:gridCol w:w="1518"/>
      </w:tblGrid>
      <w:tr w:rsidR="00B24A76" w:rsidRPr="00FA3514" w14:paraId="39B145A0" w14:textId="77777777" w:rsidTr="00F04D08">
        <w:trPr>
          <w:trHeight w:val="300"/>
          <w:jc w:val="center"/>
        </w:trPr>
        <w:tc>
          <w:tcPr>
            <w:tcW w:w="1516" w:type="dxa"/>
            <w:tcBorders>
              <w:top w:val="nil"/>
              <w:left w:val="single" w:sz="4" w:space="0" w:color="FFFFFF"/>
              <w:bottom w:val="single" w:sz="12" w:space="0" w:color="FFFFFF"/>
              <w:right w:val="single" w:sz="4" w:space="0" w:color="FFFFFF"/>
            </w:tcBorders>
            <w:shd w:val="clear" w:color="4F81BD" w:fill="4F81BD"/>
            <w:noWrap/>
            <w:vAlign w:val="center"/>
          </w:tcPr>
          <w:p w14:paraId="7C46700B" w14:textId="77777777" w:rsidR="00B24A76" w:rsidRPr="00325A01" w:rsidRDefault="00B24A76" w:rsidP="00F04D08">
            <w:pPr>
              <w:contextualSpacing/>
              <w:rPr>
                <w:rFonts w:ascii="Garamond" w:hAnsi="Garamond"/>
                <w:b/>
                <w:bCs/>
                <w:i/>
                <w:color w:val="FFFFFF"/>
                <w:sz w:val="24"/>
                <w:lang w:val="en-CA"/>
              </w:rPr>
            </w:pPr>
            <w:r>
              <w:rPr>
                <w:rFonts w:ascii="Garamond" w:hAnsi="Garamond"/>
                <w:b/>
                <w:bCs/>
                <w:color w:val="FFFFFF"/>
                <w:sz w:val="24"/>
                <w:lang w:val="en-CA"/>
              </w:rPr>
              <w:t>Year</w:t>
            </w:r>
          </w:p>
        </w:tc>
        <w:tc>
          <w:tcPr>
            <w:tcW w:w="1518" w:type="dxa"/>
            <w:tcBorders>
              <w:top w:val="nil"/>
              <w:left w:val="single" w:sz="4" w:space="0" w:color="FFFFFF"/>
              <w:bottom w:val="single" w:sz="12" w:space="0" w:color="FFFFFF"/>
              <w:right w:val="single" w:sz="4" w:space="0" w:color="FFFFFF"/>
            </w:tcBorders>
            <w:shd w:val="clear" w:color="4F81BD" w:fill="4F81BD"/>
            <w:vAlign w:val="center"/>
          </w:tcPr>
          <w:p w14:paraId="35453DD9" w14:textId="77777777" w:rsidR="00B24A76" w:rsidRPr="00FA3514" w:rsidRDefault="00B24A76" w:rsidP="00F04D08">
            <w:pPr>
              <w:contextualSpacing/>
              <w:rPr>
                <w:rFonts w:ascii="Garamond" w:hAnsi="Garamond"/>
                <w:b/>
                <w:bCs/>
                <w:color w:val="FFFFFF"/>
                <w:sz w:val="24"/>
                <w:lang w:val="en-CA"/>
              </w:rPr>
            </w:pPr>
            <w:proofErr w:type="spellStart"/>
            <w:r>
              <w:rPr>
                <w:rFonts w:ascii="Garamond" w:hAnsi="Garamond"/>
                <w:b/>
                <w:bCs/>
                <w:i/>
                <w:color w:val="FFFFFF"/>
                <w:sz w:val="24"/>
                <w:lang w:val="en-CA"/>
              </w:rPr>
              <w:t>i</w:t>
            </w:r>
            <w:proofErr w:type="spellEnd"/>
          </w:p>
        </w:tc>
        <w:tc>
          <w:tcPr>
            <w:tcW w:w="1517" w:type="dxa"/>
            <w:tcBorders>
              <w:top w:val="nil"/>
              <w:left w:val="single" w:sz="4" w:space="0" w:color="FFFFFF"/>
              <w:bottom w:val="single" w:sz="12" w:space="0" w:color="FFFFFF"/>
              <w:right w:val="single" w:sz="4" w:space="0" w:color="FFFFFF"/>
            </w:tcBorders>
            <w:shd w:val="clear" w:color="4F81BD" w:fill="4F81BD"/>
            <w:vAlign w:val="center"/>
          </w:tcPr>
          <w:p w14:paraId="3C627E3B" w14:textId="77777777" w:rsidR="00B24A76" w:rsidRPr="00FA3514" w:rsidRDefault="00B24A76" w:rsidP="00F04D08">
            <w:pPr>
              <w:contextualSpacing/>
              <w:rPr>
                <w:rFonts w:ascii="Garamond" w:hAnsi="Garamond"/>
                <w:b/>
                <w:bCs/>
                <w:color w:val="FFFFFF"/>
                <w:sz w:val="24"/>
                <w:lang w:val="en-CA"/>
              </w:rPr>
            </w:pPr>
            <w:r>
              <w:rPr>
                <w:rFonts w:ascii="Garamond" w:hAnsi="Garamond"/>
                <w:b/>
                <w:bCs/>
                <w:color w:val="FFFFFF"/>
                <w:sz w:val="24"/>
                <w:lang w:val="en-CA"/>
              </w:rPr>
              <w:t>PAIN</w:t>
            </w:r>
          </w:p>
        </w:tc>
        <w:tc>
          <w:tcPr>
            <w:tcW w:w="1517" w:type="dxa"/>
            <w:tcBorders>
              <w:top w:val="nil"/>
              <w:left w:val="single" w:sz="4" w:space="0" w:color="FFFFFF"/>
              <w:bottom w:val="single" w:sz="12" w:space="0" w:color="FFFFFF"/>
              <w:right w:val="single" w:sz="4" w:space="0" w:color="FFFFFF"/>
            </w:tcBorders>
            <w:shd w:val="clear" w:color="4F81BD" w:fill="4F81BD"/>
            <w:vAlign w:val="center"/>
          </w:tcPr>
          <w:p w14:paraId="29917374" w14:textId="77777777" w:rsidR="00B24A76" w:rsidRDefault="00B24A76" w:rsidP="00F04D08">
            <w:pPr>
              <w:contextualSpacing/>
              <w:rPr>
                <w:rFonts w:ascii="Garamond" w:hAnsi="Garamond"/>
                <w:b/>
                <w:bCs/>
                <w:color w:val="FFFFFF"/>
                <w:sz w:val="24"/>
                <w:lang w:val="en-CA"/>
              </w:rPr>
            </w:pPr>
            <w:r>
              <w:rPr>
                <w:rFonts w:ascii="Garamond" w:hAnsi="Garamond"/>
                <w:b/>
                <w:bCs/>
                <w:color w:val="FFFFFF"/>
                <w:sz w:val="24"/>
                <w:lang w:val="en-CA"/>
              </w:rPr>
              <w:t>BTCF(2-1)</w:t>
            </w:r>
          </w:p>
        </w:tc>
        <w:tc>
          <w:tcPr>
            <w:tcW w:w="1517" w:type="dxa"/>
            <w:tcBorders>
              <w:top w:val="nil"/>
              <w:left w:val="single" w:sz="4" w:space="0" w:color="FFFFFF"/>
              <w:bottom w:val="single" w:sz="12" w:space="0" w:color="FFFFFF"/>
              <w:right w:val="single" w:sz="4" w:space="0" w:color="FFFFFF"/>
            </w:tcBorders>
            <w:shd w:val="clear" w:color="4F81BD" w:fill="4F81BD"/>
            <w:vAlign w:val="center"/>
          </w:tcPr>
          <w:p w14:paraId="4C06F0B2" w14:textId="77777777" w:rsidR="00B24A76" w:rsidRDefault="00B24A76" w:rsidP="00F04D08">
            <w:pPr>
              <w:contextualSpacing/>
              <w:rPr>
                <w:rFonts w:ascii="Garamond" w:hAnsi="Garamond"/>
                <w:b/>
                <w:bCs/>
                <w:color w:val="FFFFFF"/>
                <w:sz w:val="24"/>
                <w:lang w:val="en-CA"/>
              </w:rPr>
            </w:pPr>
            <w:r>
              <w:rPr>
                <w:rFonts w:ascii="Garamond" w:hAnsi="Garamond"/>
                <w:b/>
                <w:bCs/>
                <w:color w:val="FFFFFF"/>
                <w:sz w:val="24"/>
                <w:lang w:val="en-CA"/>
              </w:rPr>
              <w:t>ATCF(2-1)</w:t>
            </w:r>
          </w:p>
        </w:tc>
        <w:tc>
          <w:tcPr>
            <w:tcW w:w="1518" w:type="dxa"/>
            <w:tcBorders>
              <w:top w:val="nil"/>
              <w:left w:val="single" w:sz="4" w:space="0" w:color="FFFFFF"/>
              <w:bottom w:val="single" w:sz="12" w:space="0" w:color="FFFFFF"/>
              <w:right w:val="single" w:sz="4" w:space="0" w:color="FFFFFF"/>
            </w:tcBorders>
            <w:shd w:val="clear" w:color="4F81BD" w:fill="4F81BD"/>
            <w:vAlign w:val="center"/>
          </w:tcPr>
          <w:p w14:paraId="414CC869" w14:textId="77777777" w:rsidR="00B24A76" w:rsidRDefault="00B24A76" w:rsidP="00F04D08">
            <w:pPr>
              <w:contextualSpacing/>
              <w:rPr>
                <w:rFonts w:ascii="Garamond" w:hAnsi="Garamond"/>
                <w:b/>
                <w:bCs/>
                <w:color w:val="FFFFFF"/>
                <w:sz w:val="24"/>
                <w:lang w:val="en-CA"/>
              </w:rPr>
            </w:pPr>
            <w:r>
              <w:rPr>
                <w:rFonts w:ascii="Garamond" w:hAnsi="Garamond"/>
                <w:b/>
                <w:bCs/>
                <w:color w:val="FFFFFF"/>
                <w:sz w:val="24"/>
                <w:lang w:val="en-CA"/>
              </w:rPr>
              <w:t>PW(ATCF)</w:t>
            </w:r>
          </w:p>
        </w:tc>
      </w:tr>
      <w:tr w:rsidR="00B24A76" w:rsidRPr="00FA3514" w14:paraId="09D9ED3D" w14:textId="77777777" w:rsidTr="00F04D08">
        <w:trPr>
          <w:trHeight w:val="300"/>
          <w:jc w:val="center"/>
        </w:trPr>
        <w:tc>
          <w:tcPr>
            <w:tcW w:w="1516"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60C8F107" w14:textId="77777777" w:rsidR="00B24A76" w:rsidRPr="00296CDA" w:rsidRDefault="00B24A76" w:rsidP="00F04D08">
            <w:pPr>
              <w:pStyle w:val="PlainText"/>
              <w:contextualSpacing/>
              <w:rPr>
                <w:rFonts w:ascii="Garamond" w:eastAsia="MS Mincho" w:hAnsi="Garamond" w:cs="Arial"/>
                <w:sz w:val="24"/>
                <w:szCs w:val="23"/>
              </w:rPr>
            </w:pPr>
            <w:r w:rsidRPr="00141FCB">
              <w:rPr>
                <w:rFonts w:ascii="Garamond" w:hAnsi="Garamond"/>
                <w:color w:val="000000"/>
                <w:sz w:val="24"/>
              </w:rPr>
              <w:t>0</w:t>
            </w:r>
          </w:p>
        </w:tc>
        <w:tc>
          <w:tcPr>
            <w:tcW w:w="151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7D37495" w14:textId="77777777" w:rsidR="00B24A76" w:rsidRPr="00296CDA" w:rsidRDefault="00B24A76" w:rsidP="00F04D08">
            <w:pPr>
              <w:pStyle w:val="PlainText"/>
              <w:contextualSpacing/>
              <w:rPr>
                <w:rFonts w:ascii="Garamond" w:eastAsia="MS Mincho" w:hAnsi="Garamond" w:cs="Arial"/>
                <w:sz w:val="24"/>
                <w:szCs w:val="23"/>
              </w:rPr>
            </w:pPr>
            <w:r>
              <w:rPr>
                <w:rFonts w:ascii="Garamond" w:hAnsi="Garamond"/>
                <w:color w:val="000000"/>
                <w:sz w:val="24"/>
              </w:rPr>
              <w:t>0.0645</w:t>
            </w:r>
          </w:p>
        </w:tc>
        <w:tc>
          <w:tcPr>
            <w:tcW w:w="151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62C4635" w14:textId="77777777" w:rsidR="00B24A76" w:rsidRPr="00296CDA" w:rsidRDefault="00B24A76" w:rsidP="00F04D08">
            <w:pPr>
              <w:pStyle w:val="PlainText"/>
              <w:contextualSpacing/>
              <w:rPr>
                <w:rFonts w:ascii="Garamond" w:eastAsia="MS Mincho" w:hAnsi="Garamond" w:cs="Arial"/>
                <w:sz w:val="24"/>
                <w:szCs w:val="23"/>
              </w:rPr>
            </w:pPr>
            <w:r>
              <w:rPr>
                <w:rFonts w:ascii="Garamond" w:eastAsia="MS Mincho" w:hAnsi="Garamond" w:cs="Arial"/>
                <w:sz w:val="24"/>
                <w:szCs w:val="23"/>
              </w:rPr>
              <w:t>7.2057</w:t>
            </w:r>
          </w:p>
        </w:tc>
        <w:tc>
          <w:tcPr>
            <w:tcW w:w="151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B8E1D13" w14:textId="77777777" w:rsidR="00B24A76" w:rsidRPr="00296CDA" w:rsidRDefault="00B24A76" w:rsidP="00F04D08">
            <w:pPr>
              <w:pStyle w:val="PlainText"/>
              <w:contextualSpacing/>
              <w:rPr>
                <w:rFonts w:ascii="Garamond" w:eastAsia="MS Mincho" w:hAnsi="Garamond" w:cs="Arial"/>
                <w:sz w:val="24"/>
                <w:szCs w:val="23"/>
              </w:rPr>
            </w:pPr>
            <w:r w:rsidRPr="00141FCB">
              <w:rPr>
                <w:rFonts w:ascii="Garamond" w:hAnsi="Garamond"/>
                <w:color w:val="000000"/>
                <w:sz w:val="24"/>
              </w:rPr>
              <w:t>–</w:t>
            </w:r>
            <w:r>
              <w:rPr>
                <w:rFonts w:ascii="Garamond" w:eastAsia="MS Mincho" w:hAnsi="Garamond" w:cs="Arial"/>
                <w:sz w:val="24"/>
                <w:szCs w:val="23"/>
              </w:rPr>
              <w:t>10</w:t>
            </w:r>
          </w:p>
        </w:tc>
        <w:tc>
          <w:tcPr>
            <w:tcW w:w="1517"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65FE0FC2" w14:textId="77777777" w:rsidR="00B24A76" w:rsidRPr="00296CDA" w:rsidRDefault="00B24A76" w:rsidP="00F04D08">
            <w:pPr>
              <w:pStyle w:val="PlainText"/>
              <w:contextualSpacing/>
              <w:rPr>
                <w:rFonts w:ascii="Garamond" w:hAnsi="Garamond"/>
                <w:color w:val="000000"/>
                <w:sz w:val="24"/>
                <w:szCs w:val="23"/>
              </w:rPr>
            </w:pPr>
            <w:r w:rsidRPr="00141FCB">
              <w:rPr>
                <w:rFonts w:ascii="Garamond" w:hAnsi="Garamond"/>
                <w:color w:val="000000"/>
                <w:sz w:val="24"/>
              </w:rPr>
              <w:t>–</w:t>
            </w:r>
            <w:r>
              <w:rPr>
                <w:rFonts w:ascii="Garamond" w:eastAsia="MS Mincho" w:hAnsi="Garamond" w:cs="Arial"/>
                <w:sz w:val="24"/>
                <w:szCs w:val="23"/>
              </w:rPr>
              <w:t>10</w:t>
            </w:r>
          </w:p>
        </w:tc>
        <w:tc>
          <w:tcPr>
            <w:tcW w:w="151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EAF659C" w14:textId="77777777" w:rsidR="00B24A76" w:rsidRPr="00141FCB" w:rsidRDefault="00B24A76" w:rsidP="00F04D08">
            <w:pPr>
              <w:pStyle w:val="PlainText"/>
              <w:contextualSpacing/>
              <w:rPr>
                <w:rFonts w:ascii="Garamond" w:eastAsia="MS Mincho" w:hAnsi="Garamond" w:cs="Arial"/>
                <w:sz w:val="24"/>
              </w:rPr>
            </w:pPr>
            <w:r w:rsidRPr="00141FCB">
              <w:rPr>
                <w:rFonts w:ascii="Garamond" w:hAnsi="Garamond"/>
                <w:color w:val="000000"/>
                <w:sz w:val="24"/>
              </w:rPr>
              <w:t>–</w:t>
            </w:r>
            <w:r>
              <w:rPr>
                <w:rFonts w:ascii="Garamond" w:hAnsi="Garamond"/>
                <w:color w:val="000000"/>
                <w:sz w:val="24"/>
                <w:szCs w:val="23"/>
              </w:rPr>
              <w:t>10</w:t>
            </w:r>
          </w:p>
        </w:tc>
      </w:tr>
      <w:tr w:rsidR="00B24A76" w:rsidRPr="00FA3514" w14:paraId="63695541" w14:textId="77777777" w:rsidTr="00F04D08">
        <w:trPr>
          <w:trHeight w:val="300"/>
          <w:jc w:val="center"/>
        </w:trPr>
        <w:tc>
          <w:tcPr>
            <w:tcW w:w="1516"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086EEF4A" w14:textId="77777777" w:rsidR="00B24A76" w:rsidRPr="00296CDA" w:rsidRDefault="00B24A76" w:rsidP="00F04D08">
            <w:pPr>
              <w:pStyle w:val="PlainText"/>
              <w:contextualSpacing/>
              <w:rPr>
                <w:rFonts w:ascii="Garamond" w:eastAsia="MS Mincho" w:hAnsi="Garamond" w:cs="Arial"/>
                <w:sz w:val="24"/>
                <w:szCs w:val="23"/>
              </w:rPr>
            </w:pPr>
            <w:r w:rsidRPr="00141FCB">
              <w:rPr>
                <w:rFonts w:ascii="Garamond" w:hAnsi="Garamond"/>
                <w:color w:val="000000"/>
                <w:sz w:val="24"/>
              </w:rPr>
              <w:t>1</w:t>
            </w:r>
            <w:r>
              <w:rPr>
                <w:rFonts w:ascii="Garamond" w:hAnsi="Garamond"/>
                <w:color w:val="000000"/>
                <w:sz w:val="24"/>
              </w:rPr>
              <w:t xml:space="preserve"> to 10</w:t>
            </w:r>
          </w:p>
        </w:tc>
        <w:tc>
          <w:tcPr>
            <w:tcW w:w="151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2DEB137" w14:textId="77777777" w:rsidR="00B24A76" w:rsidRPr="00296CDA" w:rsidRDefault="00B24A76" w:rsidP="00F04D08">
            <w:pPr>
              <w:pStyle w:val="PlainText"/>
              <w:contextualSpacing/>
              <w:rPr>
                <w:rFonts w:ascii="Garamond" w:eastAsia="MS Mincho" w:hAnsi="Garamond" w:cs="Arial"/>
                <w:sz w:val="24"/>
                <w:szCs w:val="23"/>
              </w:rPr>
            </w:pPr>
          </w:p>
        </w:tc>
        <w:tc>
          <w:tcPr>
            <w:tcW w:w="151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44161D2" w14:textId="77777777" w:rsidR="00B24A76" w:rsidRPr="00296CDA" w:rsidRDefault="00B24A76" w:rsidP="00F04D08">
            <w:pPr>
              <w:pStyle w:val="PlainText"/>
              <w:contextualSpacing/>
              <w:rPr>
                <w:rFonts w:ascii="Garamond" w:eastAsia="MS Mincho" w:hAnsi="Garamond" w:cs="Arial"/>
                <w:sz w:val="24"/>
                <w:szCs w:val="23"/>
              </w:rPr>
            </w:pPr>
          </w:p>
        </w:tc>
        <w:tc>
          <w:tcPr>
            <w:tcW w:w="151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B52A322" w14:textId="77777777" w:rsidR="00B24A76" w:rsidRPr="00296CDA" w:rsidRDefault="00B24A76" w:rsidP="00F04D08">
            <w:pPr>
              <w:pStyle w:val="PlainText"/>
              <w:contextualSpacing/>
              <w:rPr>
                <w:rFonts w:ascii="Garamond" w:eastAsia="MS Mincho" w:hAnsi="Garamond" w:cs="Arial"/>
                <w:sz w:val="24"/>
                <w:szCs w:val="23"/>
              </w:rPr>
            </w:pPr>
            <w:r>
              <w:rPr>
                <w:rFonts w:ascii="Garamond" w:eastAsia="MS Mincho" w:hAnsi="Garamond" w:cs="Arial"/>
                <w:sz w:val="24"/>
                <w:szCs w:val="23"/>
              </w:rPr>
              <w:t>0</w:t>
            </w:r>
          </w:p>
        </w:tc>
        <w:tc>
          <w:tcPr>
            <w:tcW w:w="1517"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C493421" w14:textId="77777777" w:rsidR="00B24A76" w:rsidRPr="00296CDA" w:rsidRDefault="00B24A76" w:rsidP="00F04D08">
            <w:pPr>
              <w:pStyle w:val="PlainText"/>
              <w:contextualSpacing/>
              <w:rPr>
                <w:rFonts w:ascii="Garamond" w:hAnsi="Garamond"/>
                <w:color w:val="000000"/>
                <w:sz w:val="24"/>
                <w:szCs w:val="23"/>
              </w:rPr>
            </w:pPr>
            <w:r>
              <w:rPr>
                <w:rFonts w:ascii="Garamond" w:eastAsia="MS Mincho" w:hAnsi="Garamond" w:cs="Arial"/>
                <w:sz w:val="24"/>
                <w:szCs w:val="23"/>
              </w:rPr>
              <w:t>1</w:t>
            </w:r>
          </w:p>
        </w:tc>
        <w:tc>
          <w:tcPr>
            <w:tcW w:w="151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F61BBAA" w14:textId="77777777" w:rsidR="00B24A76" w:rsidRPr="00141FCB" w:rsidRDefault="00B24A76" w:rsidP="00F04D08">
            <w:pPr>
              <w:pStyle w:val="PlainText"/>
              <w:contextualSpacing/>
              <w:rPr>
                <w:rFonts w:ascii="Garamond" w:eastAsia="MS Mincho" w:hAnsi="Garamond" w:cs="Arial"/>
                <w:sz w:val="24"/>
              </w:rPr>
            </w:pPr>
            <w:r>
              <w:rPr>
                <w:rFonts w:ascii="Garamond" w:hAnsi="Garamond"/>
                <w:color w:val="000000"/>
                <w:sz w:val="24"/>
                <w:szCs w:val="23"/>
              </w:rPr>
              <w:t>2.45</w:t>
            </w:r>
          </w:p>
        </w:tc>
      </w:tr>
      <w:tr w:rsidR="00B24A76" w:rsidRPr="00FA3514" w14:paraId="4CDF0CCF" w14:textId="77777777" w:rsidTr="00F04D08">
        <w:trPr>
          <w:trHeight w:val="300"/>
          <w:jc w:val="center"/>
        </w:trPr>
        <w:tc>
          <w:tcPr>
            <w:tcW w:w="1516"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AF8790D" w14:textId="77777777" w:rsidR="00B24A76" w:rsidRPr="00296CDA" w:rsidRDefault="00B24A76" w:rsidP="00F04D08">
            <w:pPr>
              <w:pStyle w:val="PlainText"/>
              <w:contextualSpacing/>
              <w:rPr>
                <w:rFonts w:ascii="Garamond" w:eastAsia="MS Mincho" w:hAnsi="Garamond" w:cs="Arial"/>
                <w:sz w:val="24"/>
                <w:szCs w:val="23"/>
              </w:rPr>
            </w:pPr>
            <w:r>
              <w:rPr>
                <w:rFonts w:ascii="Garamond" w:hAnsi="Garamond"/>
                <w:color w:val="000000"/>
                <w:sz w:val="24"/>
              </w:rPr>
              <w:t>11 to 20</w:t>
            </w:r>
          </w:p>
        </w:tc>
        <w:tc>
          <w:tcPr>
            <w:tcW w:w="151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948CAC8" w14:textId="77777777" w:rsidR="00B24A76" w:rsidRPr="00296CDA" w:rsidRDefault="00B24A76" w:rsidP="00F04D08">
            <w:pPr>
              <w:pStyle w:val="PlainText"/>
              <w:contextualSpacing/>
              <w:rPr>
                <w:rFonts w:ascii="Garamond" w:eastAsia="MS Mincho" w:hAnsi="Garamond" w:cs="Arial"/>
                <w:sz w:val="24"/>
                <w:szCs w:val="23"/>
              </w:rPr>
            </w:pPr>
          </w:p>
        </w:tc>
        <w:tc>
          <w:tcPr>
            <w:tcW w:w="151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8981314" w14:textId="77777777" w:rsidR="00B24A76" w:rsidRPr="00296CDA" w:rsidRDefault="00B24A76" w:rsidP="00F04D08">
            <w:pPr>
              <w:pStyle w:val="PlainText"/>
              <w:contextualSpacing/>
              <w:rPr>
                <w:rFonts w:ascii="Garamond" w:eastAsia="MS Mincho" w:hAnsi="Garamond" w:cs="Arial"/>
                <w:sz w:val="24"/>
                <w:szCs w:val="23"/>
              </w:rPr>
            </w:pPr>
          </w:p>
        </w:tc>
        <w:tc>
          <w:tcPr>
            <w:tcW w:w="151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D20B77E" w14:textId="77777777" w:rsidR="00B24A76" w:rsidRPr="00296CDA" w:rsidRDefault="00B24A76" w:rsidP="00F04D08">
            <w:pPr>
              <w:pStyle w:val="PlainText"/>
              <w:contextualSpacing/>
              <w:rPr>
                <w:rFonts w:ascii="Garamond" w:eastAsia="MS Mincho" w:hAnsi="Garamond" w:cs="Arial"/>
                <w:sz w:val="24"/>
                <w:szCs w:val="23"/>
              </w:rPr>
            </w:pPr>
            <w:r>
              <w:rPr>
                <w:rFonts w:ascii="Garamond" w:eastAsia="MS Mincho" w:hAnsi="Garamond" w:cs="Arial"/>
                <w:sz w:val="24"/>
                <w:szCs w:val="23"/>
              </w:rPr>
              <w:t>4.5</w:t>
            </w:r>
          </w:p>
        </w:tc>
        <w:tc>
          <w:tcPr>
            <w:tcW w:w="151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B2C0C5B" w14:textId="77777777" w:rsidR="00B24A76" w:rsidRPr="00296CDA" w:rsidRDefault="00B24A76" w:rsidP="00F04D08">
            <w:pPr>
              <w:pStyle w:val="PlainText"/>
              <w:contextualSpacing/>
              <w:rPr>
                <w:rFonts w:ascii="Garamond" w:hAnsi="Garamond"/>
                <w:color w:val="000000"/>
                <w:sz w:val="24"/>
                <w:szCs w:val="23"/>
              </w:rPr>
            </w:pPr>
            <w:r>
              <w:rPr>
                <w:rFonts w:ascii="Garamond" w:eastAsia="MS Mincho" w:hAnsi="Garamond" w:cs="Arial"/>
                <w:sz w:val="24"/>
                <w:szCs w:val="23"/>
              </w:rPr>
              <w:t>2.97</w:t>
            </w:r>
          </w:p>
        </w:tc>
        <w:tc>
          <w:tcPr>
            <w:tcW w:w="151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E2BFA6" w14:textId="77777777" w:rsidR="00B24A76" w:rsidRPr="00141FCB" w:rsidRDefault="00B24A76" w:rsidP="00F04D08">
            <w:pPr>
              <w:pStyle w:val="PlainText"/>
              <w:contextualSpacing/>
              <w:rPr>
                <w:rFonts w:ascii="Garamond" w:eastAsia="MS Mincho" w:hAnsi="Garamond" w:cs="Arial"/>
                <w:sz w:val="24"/>
              </w:rPr>
            </w:pPr>
            <w:r>
              <w:rPr>
                <w:rFonts w:ascii="Garamond" w:hAnsi="Garamond"/>
                <w:color w:val="000000"/>
                <w:sz w:val="24"/>
                <w:szCs w:val="23"/>
              </w:rPr>
              <w:t>7.56</w:t>
            </w:r>
          </w:p>
        </w:tc>
      </w:tr>
      <w:tr w:rsidR="00B24A76" w:rsidRPr="00FA3514" w14:paraId="315D9677" w14:textId="77777777" w:rsidTr="00F04D08">
        <w:trPr>
          <w:trHeight w:val="300"/>
          <w:jc w:val="center"/>
        </w:trPr>
        <w:tc>
          <w:tcPr>
            <w:tcW w:w="6068" w:type="dxa"/>
            <w:gridSpan w:val="4"/>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3FB424F" w14:textId="77777777" w:rsidR="00B24A76" w:rsidRDefault="00B24A76" w:rsidP="00F04D08">
            <w:pPr>
              <w:pStyle w:val="PlainText"/>
              <w:contextualSpacing/>
              <w:rPr>
                <w:rFonts w:ascii="Garamond" w:eastAsia="MS Mincho" w:hAnsi="Garamond" w:cs="Arial"/>
                <w:sz w:val="24"/>
                <w:szCs w:val="23"/>
              </w:rPr>
            </w:pPr>
          </w:p>
        </w:tc>
        <w:tc>
          <w:tcPr>
            <w:tcW w:w="1517"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92B93C2" w14:textId="77777777" w:rsidR="00B24A76" w:rsidRDefault="00B24A76" w:rsidP="00F04D08">
            <w:pPr>
              <w:pStyle w:val="PlainText"/>
              <w:contextualSpacing/>
              <w:rPr>
                <w:rFonts w:ascii="Garamond" w:eastAsia="MS Mincho" w:hAnsi="Garamond" w:cs="Arial"/>
                <w:sz w:val="24"/>
                <w:szCs w:val="23"/>
              </w:rPr>
            </w:pPr>
          </w:p>
        </w:tc>
        <w:tc>
          <w:tcPr>
            <w:tcW w:w="151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7D0691F" w14:textId="77777777" w:rsidR="00B24A76" w:rsidRDefault="00B24A76" w:rsidP="00F04D08">
            <w:pPr>
              <w:pStyle w:val="PlainText"/>
              <w:contextualSpacing/>
              <w:rPr>
                <w:rFonts w:ascii="Garamond" w:hAnsi="Garamond"/>
                <w:color w:val="000000"/>
                <w:sz w:val="24"/>
                <w:szCs w:val="23"/>
              </w:rPr>
            </w:pPr>
            <w:r>
              <w:rPr>
                <w:rFonts w:ascii="Garamond" w:hAnsi="Garamond"/>
                <w:color w:val="000000"/>
                <w:sz w:val="24"/>
              </w:rPr>
              <w:t>0.01</w:t>
            </w:r>
          </w:p>
        </w:tc>
      </w:tr>
    </w:tbl>
    <w:p w14:paraId="08E71E5B" w14:textId="797FB1E6" w:rsidR="00D97834" w:rsidRPr="00141FCB" w:rsidRDefault="00D97834" w:rsidP="00B24A76">
      <w:pPr>
        <w:pStyle w:val="NormalWeb"/>
        <w:spacing w:before="0" w:beforeAutospacing="0" w:after="0"/>
        <w:contextualSpacing/>
        <w:rPr>
          <w:rFonts w:ascii="Garamond" w:hAnsi="Garamond" w:cs="Arial"/>
          <w:color w:val="000000"/>
        </w:rPr>
      </w:pPr>
    </w:p>
    <w:p w14:paraId="25844647" w14:textId="77777777" w:rsidR="00D97834" w:rsidRPr="00141FCB" w:rsidRDefault="00D97834" w:rsidP="003A54A2">
      <w:pPr>
        <w:pStyle w:val="NormalWeb"/>
        <w:numPr>
          <w:ilvl w:val="0"/>
          <w:numId w:val="14"/>
        </w:numPr>
        <w:spacing w:before="0" w:beforeAutospacing="0" w:after="0"/>
        <w:ind w:left="360"/>
        <w:contextualSpacing/>
        <w:rPr>
          <w:rFonts w:ascii="Garamond" w:hAnsi="Garamond" w:cs="Arial"/>
          <w:color w:val="000000"/>
        </w:rPr>
      </w:pPr>
      <w:r w:rsidRPr="00141FCB">
        <w:rPr>
          <w:rFonts w:ascii="Garamond" w:hAnsi="Garamond" w:cs="Arial"/>
          <w:bCs/>
          <w:color w:val="000000"/>
        </w:rPr>
        <w:t>FW Year 20 at 10%</w:t>
      </w:r>
    </w:p>
    <w:p w14:paraId="5E88D4A1" w14:textId="77777777" w:rsidR="00D97834" w:rsidRPr="00141FCB" w:rsidRDefault="00D97834" w:rsidP="003A54A2">
      <w:pPr>
        <w:pStyle w:val="NormalWeb"/>
        <w:spacing w:before="0" w:beforeAutospacing="0" w:after="0"/>
        <w:ind w:left="360"/>
        <w:contextualSpacing/>
        <w:rPr>
          <w:rFonts w:ascii="Garamond" w:hAnsi="Garamond" w:cs="Arial"/>
          <w:color w:val="000000"/>
        </w:rPr>
      </w:pPr>
      <w:r w:rsidRPr="00141FCB">
        <w:rPr>
          <w:rFonts w:ascii="Garamond" w:hAnsi="Garamond" w:cs="Arial"/>
          <w:color w:val="000000"/>
        </w:rPr>
        <w:t>Alternative 1 = $69,566</w:t>
      </w:r>
    </w:p>
    <w:p w14:paraId="4251FF3A" w14:textId="77777777" w:rsidR="00D97834" w:rsidRPr="00141FCB" w:rsidRDefault="00D97834" w:rsidP="003A54A2">
      <w:pPr>
        <w:pStyle w:val="NormalWeb"/>
        <w:spacing w:before="0" w:beforeAutospacing="0" w:after="0"/>
        <w:ind w:left="360"/>
        <w:contextualSpacing/>
        <w:rPr>
          <w:rFonts w:ascii="Garamond" w:hAnsi="Garamond" w:cs="Arial"/>
          <w:color w:val="000000"/>
        </w:rPr>
      </w:pPr>
      <w:r w:rsidRPr="00141FCB">
        <w:rPr>
          <w:rFonts w:ascii="Garamond" w:hAnsi="Garamond" w:cs="Arial"/>
          <w:color w:val="000000"/>
        </w:rPr>
        <w:t>Alternative 2 = $63,700</w:t>
      </w:r>
    </w:p>
    <w:p w14:paraId="65C77C01" w14:textId="77777777" w:rsidR="008C6074" w:rsidRDefault="00D97834" w:rsidP="003A54A2">
      <w:pPr>
        <w:pStyle w:val="NormalWeb"/>
        <w:spacing w:before="0" w:beforeAutospacing="0" w:after="0"/>
        <w:ind w:left="360"/>
        <w:contextualSpacing/>
        <w:rPr>
          <w:rFonts w:ascii="Garamond" w:hAnsi="Garamond" w:cs="Arial"/>
          <w:color w:val="000000"/>
        </w:rPr>
      </w:pPr>
      <w:r w:rsidRPr="00141FCB">
        <w:rPr>
          <w:rFonts w:ascii="Garamond" w:hAnsi="Garamond" w:cs="Arial"/>
          <w:b/>
          <w:color w:val="000000"/>
        </w:rPr>
        <w:t>Choose Alternative 1</w:t>
      </w:r>
      <w:r w:rsidRPr="00141FCB">
        <w:rPr>
          <w:rFonts w:ascii="Garamond" w:hAnsi="Garamond" w:cs="Arial"/>
          <w:color w:val="000000"/>
        </w:rPr>
        <w:t xml:space="preserve"> because it has the maximum NFW.</w:t>
      </w:r>
    </w:p>
    <w:p w14:paraId="1662BB48" w14:textId="77777777" w:rsidR="00B24A76" w:rsidRDefault="00B24A76" w:rsidP="003A54A2">
      <w:pPr>
        <w:pStyle w:val="NormalWeb"/>
        <w:spacing w:before="0" w:beforeAutospacing="0" w:after="0"/>
        <w:ind w:left="360"/>
        <w:contextualSpacing/>
        <w:rPr>
          <w:rFonts w:ascii="Garamond" w:hAnsi="Garamond" w:cs="Arial"/>
          <w:color w:val="000000"/>
        </w:rPr>
      </w:pPr>
    </w:p>
    <w:p w14:paraId="64B780A3" w14:textId="77777777" w:rsidR="00B24A76" w:rsidRDefault="00B24A76" w:rsidP="003A54A2">
      <w:pPr>
        <w:pStyle w:val="NormalWeb"/>
        <w:spacing w:before="0" w:beforeAutospacing="0" w:after="0"/>
        <w:ind w:left="360"/>
        <w:contextualSpacing/>
        <w:rPr>
          <w:rFonts w:ascii="Garamond" w:hAnsi="Garamond" w:cs="Arial"/>
          <w:color w:val="000000"/>
        </w:rPr>
      </w:pPr>
    </w:p>
    <w:p w14:paraId="0EEC24C7" w14:textId="77777777" w:rsidR="008C6074" w:rsidRPr="00141FCB" w:rsidRDefault="008C6074" w:rsidP="003A54A2">
      <w:pPr>
        <w:pStyle w:val="NormalWeb"/>
        <w:spacing w:before="0" w:beforeAutospacing="0" w:after="0"/>
        <w:ind w:left="360"/>
        <w:contextualSpacing/>
        <w:rPr>
          <w:rFonts w:ascii="Garamond" w:hAnsi="Garamond" w:cs="Arial"/>
        </w:rPr>
      </w:pPr>
    </w:p>
    <w:tbl>
      <w:tblPr>
        <w:tblW w:w="2633" w:type="pct"/>
        <w:jc w:val="center"/>
        <w:tblLayout w:type="fixed"/>
        <w:tblLook w:val="04A0" w:firstRow="1" w:lastRow="0" w:firstColumn="1" w:lastColumn="0" w:noHBand="0" w:noVBand="1"/>
      </w:tblPr>
      <w:tblGrid>
        <w:gridCol w:w="902"/>
        <w:gridCol w:w="2070"/>
        <w:gridCol w:w="2071"/>
      </w:tblGrid>
      <w:tr w:rsidR="008C6074" w:rsidRPr="00FA3514" w14:paraId="27F3D2FA" w14:textId="77777777" w:rsidTr="008C6074">
        <w:trPr>
          <w:trHeight w:val="300"/>
          <w:jc w:val="center"/>
        </w:trPr>
        <w:tc>
          <w:tcPr>
            <w:tcW w:w="902" w:type="dxa"/>
            <w:tcBorders>
              <w:top w:val="nil"/>
              <w:left w:val="single" w:sz="4" w:space="0" w:color="FFFFFF"/>
              <w:bottom w:val="single" w:sz="12" w:space="0" w:color="FFFFFF"/>
              <w:right w:val="single" w:sz="4" w:space="0" w:color="FFFFFF"/>
            </w:tcBorders>
            <w:shd w:val="clear" w:color="4F81BD" w:fill="4F81BD"/>
            <w:noWrap/>
            <w:vAlign w:val="center"/>
            <w:hideMark/>
          </w:tcPr>
          <w:p w14:paraId="30ED15F2" w14:textId="77777777" w:rsidR="008C6074" w:rsidRPr="00FA3514" w:rsidRDefault="008C6074" w:rsidP="008C6074">
            <w:pPr>
              <w:contextualSpacing/>
              <w:rPr>
                <w:rFonts w:ascii="Garamond" w:hAnsi="Garamond"/>
                <w:b/>
                <w:bCs/>
                <w:color w:val="FFFFFF"/>
                <w:sz w:val="24"/>
                <w:lang w:val="en-CA"/>
              </w:rPr>
            </w:pPr>
            <w:r>
              <w:rPr>
                <w:rFonts w:ascii="Garamond" w:hAnsi="Garamond"/>
                <w:b/>
                <w:bCs/>
                <w:color w:val="FFFFFF"/>
                <w:sz w:val="24"/>
                <w:lang w:val="en-CA"/>
              </w:rPr>
              <w:t>Year</w:t>
            </w:r>
          </w:p>
        </w:tc>
        <w:tc>
          <w:tcPr>
            <w:tcW w:w="2070" w:type="dxa"/>
            <w:tcBorders>
              <w:top w:val="nil"/>
              <w:left w:val="single" w:sz="4" w:space="0" w:color="FFFFFF"/>
              <w:bottom w:val="single" w:sz="12" w:space="0" w:color="FFFFFF"/>
              <w:right w:val="single" w:sz="4" w:space="0" w:color="FFFFFF"/>
            </w:tcBorders>
            <w:shd w:val="clear" w:color="4F81BD" w:fill="4F81BD"/>
            <w:vAlign w:val="center"/>
          </w:tcPr>
          <w:p w14:paraId="126FA7C1" w14:textId="77777777" w:rsidR="008C6074" w:rsidRPr="00FA3514" w:rsidRDefault="008C6074" w:rsidP="008C6074">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2071" w:type="dxa"/>
            <w:tcBorders>
              <w:top w:val="nil"/>
              <w:left w:val="single" w:sz="4" w:space="0" w:color="FFFFFF"/>
              <w:bottom w:val="single" w:sz="12" w:space="0" w:color="FFFFFF"/>
              <w:right w:val="single" w:sz="4" w:space="0" w:color="FFFFFF"/>
            </w:tcBorders>
            <w:shd w:val="clear" w:color="4F81BD" w:fill="4F81BD"/>
            <w:vAlign w:val="center"/>
          </w:tcPr>
          <w:p w14:paraId="60834B7D" w14:textId="77777777" w:rsidR="008C6074" w:rsidRPr="00FA3514" w:rsidRDefault="008C6074" w:rsidP="008C6074">
            <w:pPr>
              <w:contextualSpacing/>
              <w:rPr>
                <w:rFonts w:ascii="Garamond" w:hAnsi="Garamond"/>
                <w:b/>
                <w:bCs/>
                <w:color w:val="FFFFFF"/>
                <w:sz w:val="24"/>
                <w:lang w:val="en-CA"/>
              </w:rPr>
            </w:pPr>
            <w:r>
              <w:rPr>
                <w:rFonts w:ascii="Garamond" w:hAnsi="Garamond"/>
                <w:b/>
                <w:bCs/>
                <w:color w:val="FFFFFF"/>
                <w:sz w:val="24"/>
                <w:lang w:val="en-CA"/>
              </w:rPr>
              <w:t>FW Year 20 at 10%</w:t>
            </w:r>
          </w:p>
        </w:tc>
      </w:tr>
      <w:tr w:rsidR="008C6074" w:rsidRPr="00FA3514" w14:paraId="101C09AE" w14:textId="77777777" w:rsidTr="008C6074">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B8CCE4" w:fill="B8CCE4"/>
            <w:noWrap/>
          </w:tcPr>
          <w:p w14:paraId="4FF18F1F" w14:textId="77777777" w:rsidR="008C6074" w:rsidRPr="003A54A2" w:rsidRDefault="008C6074" w:rsidP="008C6074">
            <w:pPr>
              <w:pStyle w:val="PlainText"/>
              <w:contextualSpacing/>
              <w:rPr>
                <w:rFonts w:ascii="Garamond" w:eastAsia="MS Mincho" w:hAnsi="Garamond" w:cs="Arial"/>
                <w:sz w:val="24"/>
                <w:szCs w:val="24"/>
              </w:rPr>
            </w:pPr>
            <w:r w:rsidRPr="003A54A2">
              <w:rPr>
                <w:rFonts w:ascii="Garamond" w:hAnsi="Garamond" w:cs="Arial"/>
                <w:sz w:val="22"/>
              </w:rPr>
              <w:lastRenderedPageBreak/>
              <w:t>0</w:t>
            </w:r>
          </w:p>
        </w:tc>
        <w:tc>
          <w:tcPr>
            <w:tcW w:w="2070" w:type="dxa"/>
            <w:tcBorders>
              <w:top w:val="single" w:sz="4" w:space="0" w:color="FFFFFF"/>
              <w:left w:val="single" w:sz="4" w:space="0" w:color="FFFFFF"/>
              <w:bottom w:val="single" w:sz="4" w:space="0" w:color="FFFFFF"/>
              <w:right w:val="single" w:sz="4" w:space="0" w:color="FFFFFF"/>
            </w:tcBorders>
            <w:shd w:val="clear" w:color="B8CCE4" w:fill="B8CCE4"/>
          </w:tcPr>
          <w:p w14:paraId="010C6AFD" w14:textId="77777777" w:rsidR="008C6074" w:rsidRPr="00FA3514" w:rsidRDefault="008C6074" w:rsidP="008C6074">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$20,000</w:t>
            </w:r>
          </w:p>
        </w:tc>
        <w:tc>
          <w:tcPr>
            <w:tcW w:w="2071" w:type="dxa"/>
            <w:tcBorders>
              <w:top w:val="single" w:sz="4" w:space="0" w:color="FFFFFF"/>
              <w:left w:val="single" w:sz="4" w:space="0" w:color="FFFFFF"/>
              <w:bottom w:val="single" w:sz="4" w:space="0" w:color="FFFFFF"/>
              <w:right w:val="single" w:sz="4" w:space="0" w:color="FFFFFF"/>
            </w:tcBorders>
            <w:shd w:val="clear" w:color="B8CCE4" w:fill="B8CCE4"/>
          </w:tcPr>
          <w:p w14:paraId="54710D67" w14:textId="77777777" w:rsidR="008C6074" w:rsidRPr="00FA3514" w:rsidRDefault="008C6074" w:rsidP="008C6074">
            <w:pPr>
              <w:pStyle w:val="PlainText"/>
              <w:contextualSpacing/>
              <w:rPr>
                <w:rFonts w:ascii="Garamond" w:eastAsia="MS Mincho" w:hAnsi="Garamond" w:cs="Arial"/>
                <w:sz w:val="24"/>
                <w:szCs w:val="24"/>
              </w:rPr>
            </w:pPr>
            <w:r w:rsidRPr="00141FCB">
              <w:rPr>
                <w:rFonts w:ascii="Garamond" w:hAnsi="Garamond" w:cs="Arial"/>
                <w:sz w:val="22"/>
              </w:rPr>
              <w:sym w:font="Symbol" w:char="F02D"/>
            </w:r>
            <w:r w:rsidRPr="00141FCB">
              <w:rPr>
                <w:rFonts w:ascii="Garamond" w:hAnsi="Garamond" w:cs="Arial"/>
                <w:sz w:val="22"/>
              </w:rPr>
              <w:t>$134,540</w:t>
            </w:r>
          </w:p>
        </w:tc>
      </w:tr>
      <w:tr w:rsidR="008C6074" w:rsidRPr="00FA3514" w14:paraId="2E29ED23" w14:textId="77777777" w:rsidTr="008C6074">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DCE6F1" w:fill="DCE6F1"/>
            <w:noWrap/>
          </w:tcPr>
          <w:p w14:paraId="1EAC0E50" w14:textId="77777777" w:rsidR="008C6074" w:rsidRPr="003A54A2" w:rsidRDefault="008C6074" w:rsidP="008C6074">
            <w:pPr>
              <w:pStyle w:val="PlainText"/>
              <w:contextualSpacing/>
              <w:rPr>
                <w:rFonts w:ascii="Garamond" w:eastAsia="MS Mincho" w:hAnsi="Garamond" w:cs="Arial"/>
                <w:sz w:val="24"/>
                <w:szCs w:val="24"/>
              </w:rPr>
            </w:pPr>
            <w:r w:rsidRPr="003A54A2">
              <w:rPr>
                <w:rFonts w:ascii="Garamond" w:hAnsi="Garamond" w:cs="Arial"/>
                <w:sz w:val="22"/>
              </w:rPr>
              <w:t>1–10</w:t>
            </w:r>
          </w:p>
        </w:tc>
        <w:tc>
          <w:tcPr>
            <w:tcW w:w="2070" w:type="dxa"/>
            <w:tcBorders>
              <w:top w:val="single" w:sz="4" w:space="0" w:color="FFFFFF"/>
              <w:left w:val="single" w:sz="4" w:space="0" w:color="FFFFFF"/>
              <w:bottom w:val="single" w:sz="4" w:space="0" w:color="FFFFFF"/>
              <w:right w:val="single" w:sz="4" w:space="0" w:color="FFFFFF"/>
            </w:tcBorders>
            <w:shd w:val="clear" w:color="DCE6F1" w:fill="DCE6F1"/>
          </w:tcPr>
          <w:p w14:paraId="49ADCC15" w14:textId="77777777" w:rsidR="008C6074" w:rsidRPr="00FA3514" w:rsidRDefault="008C6074" w:rsidP="008C6074">
            <w:pPr>
              <w:pStyle w:val="PlainText"/>
              <w:contextualSpacing/>
              <w:rPr>
                <w:rFonts w:ascii="Garamond" w:eastAsia="MS Mincho" w:hAnsi="Garamond" w:cs="Arial"/>
                <w:sz w:val="24"/>
                <w:szCs w:val="24"/>
              </w:rPr>
            </w:pPr>
            <w:r w:rsidRPr="00141FCB">
              <w:rPr>
                <w:rFonts w:ascii="Garamond" w:hAnsi="Garamond" w:cs="Arial"/>
                <w:sz w:val="22"/>
              </w:rPr>
              <w:t>$3,650</w:t>
            </w:r>
          </w:p>
        </w:tc>
        <w:tc>
          <w:tcPr>
            <w:tcW w:w="2071" w:type="dxa"/>
            <w:tcBorders>
              <w:top w:val="single" w:sz="4" w:space="0" w:color="FFFFFF"/>
              <w:left w:val="single" w:sz="4" w:space="0" w:color="FFFFFF"/>
              <w:bottom w:val="single" w:sz="4" w:space="0" w:color="FFFFFF"/>
              <w:right w:val="single" w:sz="4" w:space="0" w:color="FFFFFF"/>
            </w:tcBorders>
            <w:shd w:val="clear" w:color="DCE6F1" w:fill="DCE6F1"/>
          </w:tcPr>
          <w:p w14:paraId="2B7B243C" w14:textId="77777777" w:rsidR="008C6074" w:rsidRPr="00FA3514" w:rsidRDefault="008C6074" w:rsidP="008C6074">
            <w:pPr>
              <w:pStyle w:val="PlainText"/>
              <w:contextualSpacing/>
              <w:rPr>
                <w:rFonts w:ascii="Garamond" w:eastAsia="MS Mincho" w:hAnsi="Garamond" w:cs="Arial"/>
                <w:sz w:val="24"/>
                <w:szCs w:val="24"/>
              </w:rPr>
            </w:pPr>
            <w:r w:rsidRPr="00141FCB">
              <w:rPr>
                <w:rFonts w:ascii="Garamond" w:hAnsi="Garamond" w:cs="Arial"/>
                <w:sz w:val="22"/>
              </w:rPr>
              <w:t>$150,902</w:t>
            </w:r>
          </w:p>
        </w:tc>
      </w:tr>
      <w:tr w:rsidR="008C6074" w:rsidRPr="00FA3514" w14:paraId="40CD1727" w14:textId="77777777" w:rsidTr="008C6074">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auto" w:fill="B8CCE4"/>
            <w:noWrap/>
          </w:tcPr>
          <w:p w14:paraId="197B1B4E" w14:textId="77777777" w:rsidR="008C6074" w:rsidRPr="003A54A2" w:rsidRDefault="008C6074" w:rsidP="008C6074">
            <w:pPr>
              <w:pStyle w:val="PlainText"/>
              <w:contextualSpacing/>
              <w:rPr>
                <w:rFonts w:ascii="Garamond" w:eastAsia="MS Mincho" w:hAnsi="Garamond" w:cs="Arial"/>
                <w:sz w:val="24"/>
                <w:szCs w:val="24"/>
              </w:rPr>
            </w:pPr>
            <w:r w:rsidRPr="003A54A2">
              <w:rPr>
                <w:rFonts w:ascii="Garamond" w:hAnsi="Garamond" w:cs="Arial"/>
                <w:sz w:val="22"/>
              </w:rPr>
              <w:t>11–20</w:t>
            </w:r>
          </w:p>
        </w:tc>
        <w:tc>
          <w:tcPr>
            <w:tcW w:w="2070" w:type="dxa"/>
            <w:tcBorders>
              <w:top w:val="single" w:sz="4" w:space="0" w:color="FFFFFF"/>
              <w:left w:val="single" w:sz="4" w:space="0" w:color="FFFFFF"/>
              <w:bottom w:val="single" w:sz="4" w:space="0" w:color="FFFFFF"/>
              <w:right w:val="single" w:sz="4" w:space="0" w:color="FFFFFF"/>
            </w:tcBorders>
            <w:shd w:val="clear" w:color="auto" w:fill="B8CCE4"/>
          </w:tcPr>
          <w:p w14:paraId="22D32CAB" w14:textId="77777777" w:rsidR="008C6074" w:rsidRPr="00AF3817" w:rsidRDefault="008C6074" w:rsidP="008C6074">
            <w:pPr>
              <w:pStyle w:val="PlainText"/>
              <w:contextualSpacing/>
              <w:rPr>
                <w:rFonts w:ascii="Garamond" w:eastAsia="MS Mincho" w:hAnsi="Garamond" w:cs="Arial"/>
                <w:sz w:val="24"/>
                <w:szCs w:val="24"/>
              </w:rPr>
            </w:pPr>
            <w:r w:rsidRPr="00141FCB">
              <w:rPr>
                <w:rFonts w:ascii="Garamond" w:hAnsi="Garamond" w:cs="Arial"/>
                <w:sz w:val="22"/>
              </w:rPr>
              <w:t>$2,970</w:t>
            </w:r>
          </w:p>
        </w:tc>
        <w:tc>
          <w:tcPr>
            <w:tcW w:w="2071" w:type="dxa"/>
            <w:tcBorders>
              <w:top w:val="single" w:sz="4" w:space="0" w:color="FFFFFF"/>
              <w:left w:val="single" w:sz="4" w:space="0" w:color="FFFFFF"/>
              <w:bottom w:val="single" w:sz="4" w:space="0" w:color="FFFFFF"/>
              <w:right w:val="single" w:sz="4" w:space="0" w:color="FFFFFF"/>
            </w:tcBorders>
            <w:shd w:val="clear" w:color="auto" w:fill="B8CCE4"/>
          </w:tcPr>
          <w:p w14:paraId="1A6571D7" w14:textId="77777777" w:rsidR="008C6074" w:rsidRPr="00AF3817" w:rsidRDefault="008C6074" w:rsidP="008C6074">
            <w:pPr>
              <w:pStyle w:val="PlainText"/>
              <w:contextualSpacing/>
              <w:rPr>
                <w:rFonts w:ascii="Garamond" w:eastAsia="MS Mincho" w:hAnsi="Garamond" w:cs="Arial"/>
                <w:sz w:val="24"/>
                <w:szCs w:val="24"/>
              </w:rPr>
            </w:pPr>
            <w:r w:rsidRPr="00141FCB">
              <w:rPr>
                <w:rFonts w:ascii="Garamond" w:hAnsi="Garamond" w:cs="Arial"/>
                <w:sz w:val="22"/>
              </w:rPr>
              <w:t>$47,338</w:t>
            </w:r>
          </w:p>
        </w:tc>
      </w:tr>
      <w:tr w:rsidR="008C6074" w:rsidRPr="00FA3514" w14:paraId="652671E4" w14:textId="77777777" w:rsidTr="008C6074">
        <w:trPr>
          <w:trHeight w:val="300"/>
          <w:jc w:val="center"/>
        </w:trPr>
        <w:tc>
          <w:tcPr>
            <w:tcW w:w="902" w:type="dxa"/>
            <w:tcBorders>
              <w:top w:val="single" w:sz="4" w:space="0" w:color="FFFFFF"/>
              <w:left w:val="single" w:sz="4" w:space="0" w:color="FFFFFF"/>
              <w:bottom w:val="single" w:sz="4" w:space="0" w:color="FFFFFF"/>
              <w:right w:val="single" w:sz="4" w:space="0" w:color="FFFFFF"/>
            </w:tcBorders>
            <w:shd w:val="clear" w:color="DCE6F1" w:fill="DCE6F1"/>
            <w:noWrap/>
          </w:tcPr>
          <w:p w14:paraId="16FE090A" w14:textId="77777777" w:rsidR="008C6074" w:rsidRPr="00AF3817" w:rsidRDefault="008C6074" w:rsidP="008C6074">
            <w:pPr>
              <w:pStyle w:val="PlainText"/>
              <w:contextualSpacing/>
              <w:rPr>
                <w:rFonts w:ascii="Garamond" w:eastAsia="MS Mincho" w:hAnsi="Garamond" w:cs="Arial"/>
                <w:sz w:val="24"/>
                <w:szCs w:val="24"/>
              </w:rPr>
            </w:pPr>
          </w:p>
        </w:tc>
        <w:tc>
          <w:tcPr>
            <w:tcW w:w="2070" w:type="dxa"/>
            <w:tcBorders>
              <w:top w:val="single" w:sz="4" w:space="0" w:color="FFFFFF"/>
              <w:left w:val="single" w:sz="4" w:space="0" w:color="FFFFFF"/>
              <w:bottom w:val="single" w:sz="4" w:space="0" w:color="FFFFFF"/>
              <w:right w:val="single" w:sz="4" w:space="0" w:color="FFFFFF"/>
            </w:tcBorders>
            <w:shd w:val="clear" w:color="DCE6F1" w:fill="DCE6F1"/>
          </w:tcPr>
          <w:p w14:paraId="2AAD7E41" w14:textId="77777777" w:rsidR="008C6074" w:rsidRPr="00AF3817" w:rsidRDefault="008C6074" w:rsidP="008C6074">
            <w:pPr>
              <w:pStyle w:val="PlainText"/>
              <w:contextualSpacing/>
              <w:rPr>
                <w:rFonts w:ascii="Garamond" w:eastAsia="MS Mincho" w:hAnsi="Garamond" w:cs="Arial"/>
                <w:sz w:val="24"/>
                <w:szCs w:val="24"/>
              </w:rPr>
            </w:pPr>
          </w:p>
        </w:tc>
        <w:tc>
          <w:tcPr>
            <w:tcW w:w="2071" w:type="dxa"/>
            <w:tcBorders>
              <w:top w:val="single" w:sz="4" w:space="0" w:color="FFFFFF"/>
              <w:left w:val="single" w:sz="4" w:space="0" w:color="FFFFFF"/>
              <w:bottom w:val="single" w:sz="4" w:space="0" w:color="FFFFFF"/>
              <w:right w:val="single" w:sz="4" w:space="0" w:color="FFFFFF"/>
            </w:tcBorders>
            <w:shd w:val="clear" w:color="DCE6F1" w:fill="DCE6F1"/>
          </w:tcPr>
          <w:p w14:paraId="5CD1513D" w14:textId="77777777" w:rsidR="008C6074" w:rsidRPr="00AF3817" w:rsidRDefault="008C6074" w:rsidP="008C6074">
            <w:pPr>
              <w:pStyle w:val="PlainText"/>
              <w:contextualSpacing/>
              <w:rPr>
                <w:rFonts w:ascii="Garamond" w:eastAsia="MS Mincho" w:hAnsi="Garamond" w:cs="Arial"/>
                <w:sz w:val="24"/>
                <w:szCs w:val="24"/>
              </w:rPr>
            </w:pPr>
            <w:r w:rsidRPr="00141FCB">
              <w:rPr>
                <w:rFonts w:ascii="Garamond" w:hAnsi="Garamond" w:cs="Arial"/>
                <w:sz w:val="22"/>
              </w:rPr>
              <w:t>$</w:t>
            </w:r>
            <w:r w:rsidRPr="00141FCB">
              <w:rPr>
                <w:rFonts w:ascii="Garamond" w:hAnsi="Garamond" w:cs="Arial"/>
                <w:b/>
                <w:bCs/>
                <w:sz w:val="22"/>
              </w:rPr>
              <w:t>63,700</w:t>
            </w:r>
          </w:p>
        </w:tc>
      </w:tr>
    </w:tbl>
    <w:p w14:paraId="5EB92CA2" w14:textId="1BAD634F" w:rsidR="00D97834" w:rsidRPr="00141FCB" w:rsidRDefault="00D97834" w:rsidP="003A54A2">
      <w:pPr>
        <w:pStyle w:val="NormalWeb"/>
        <w:spacing w:before="0" w:beforeAutospacing="0" w:after="0"/>
        <w:ind w:left="360"/>
        <w:contextualSpacing/>
        <w:rPr>
          <w:rFonts w:ascii="Garamond" w:hAnsi="Garamond" w:cs="Arial"/>
        </w:rPr>
      </w:pPr>
    </w:p>
    <w:p w14:paraId="00F23785" w14:textId="77777777" w:rsidR="00D97834" w:rsidRPr="00141FCB" w:rsidRDefault="00D97834" w:rsidP="00A54107">
      <w:pPr>
        <w:pStyle w:val="NormalWeb"/>
        <w:spacing w:before="0" w:beforeAutospacing="0" w:after="0"/>
        <w:contextualSpacing/>
        <w:rPr>
          <w:rFonts w:ascii="Garamond" w:hAnsi="Garamond" w:cs="Arial"/>
          <w:b/>
          <w:bCs/>
          <w:color w:val="000000"/>
        </w:rPr>
      </w:pPr>
    </w:p>
    <w:p w14:paraId="674895AC" w14:textId="77777777" w:rsidR="00D97834" w:rsidRDefault="00D97834" w:rsidP="00A54107">
      <w:pPr>
        <w:pStyle w:val="NormalWeb"/>
        <w:spacing w:before="0" w:beforeAutospacing="0" w:after="0"/>
        <w:ind w:firstLine="360"/>
        <w:contextualSpacing/>
        <w:rPr>
          <w:rFonts w:ascii="Garamond" w:hAnsi="Garamond" w:cs="Arial"/>
          <w:b/>
          <w:bCs/>
          <w:color w:val="000000"/>
        </w:rPr>
      </w:pPr>
      <w:r w:rsidRPr="00141FCB">
        <w:rPr>
          <w:rFonts w:ascii="Garamond" w:hAnsi="Garamond" w:cs="Arial"/>
          <w:b/>
          <w:bCs/>
          <w:color w:val="000000"/>
        </w:rPr>
        <w:t>Alternative 2–1: After-Tax Cash Flow</w:t>
      </w:r>
    </w:p>
    <w:p w14:paraId="42BD4C1A" w14:textId="77777777" w:rsidR="003A54A2" w:rsidRDefault="003A54A2" w:rsidP="00A54107">
      <w:pPr>
        <w:pStyle w:val="NormalWeb"/>
        <w:spacing w:before="0" w:beforeAutospacing="0" w:after="0"/>
        <w:ind w:firstLine="360"/>
        <w:contextualSpacing/>
        <w:rPr>
          <w:rFonts w:ascii="Garamond" w:hAnsi="Garamond" w:cs="Arial"/>
          <w:b/>
          <w:bCs/>
          <w:color w:val="000000"/>
        </w:rPr>
      </w:pPr>
    </w:p>
    <w:tbl>
      <w:tblPr>
        <w:tblW w:w="3511" w:type="pct"/>
        <w:jc w:val="center"/>
        <w:tblLayout w:type="fixed"/>
        <w:tblLook w:val="04A0" w:firstRow="1" w:lastRow="0" w:firstColumn="1" w:lastColumn="0" w:noHBand="0" w:noVBand="1"/>
      </w:tblPr>
      <w:tblGrid>
        <w:gridCol w:w="1681"/>
        <w:gridCol w:w="1681"/>
        <w:gridCol w:w="1681"/>
        <w:gridCol w:w="1681"/>
      </w:tblGrid>
      <w:tr w:rsidR="003A54A2" w:rsidRPr="00FA3514" w14:paraId="51FB1E8A" w14:textId="77777777" w:rsidTr="003A54A2">
        <w:trPr>
          <w:trHeight w:val="300"/>
          <w:jc w:val="center"/>
        </w:trPr>
        <w:tc>
          <w:tcPr>
            <w:tcW w:w="1681" w:type="dxa"/>
            <w:tcBorders>
              <w:top w:val="nil"/>
              <w:left w:val="single" w:sz="4" w:space="0" w:color="FFFFFF"/>
              <w:bottom w:val="single" w:sz="12" w:space="0" w:color="FFFFFF"/>
              <w:right w:val="single" w:sz="4" w:space="0" w:color="FFFFFF"/>
            </w:tcBorders>
            <w:shd w:val="clear" w:color="4F81BD" w:fill="4F81BD"/>
            <w:noWrap/>
            <w:vAlign w:val="center"/>
            <w:hideMark/>
          </w:tcPr>
          <w:p w14:paraId="7CED278E" w14:textId="77777777"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Year</w:t>
            </w:r>
          </w:p>
        </w:tc>
        <w:tc>
          <w:tcPr>
            <w:tcW w:w="1681" w:type="dxa"/>
            <w:tcBorders>
              <w:top w:val="nil"/>
              <w:left w:val="single" w:sz="4" w:space="0" w:color="FFFFFF"/>
              <w:bottom w:val="single" w:sz="12" w:space="0" w:color="FFFFFF"/>
              <w:right w:val="single" w:sz="4" w:space="0" w:color="FFFFFF"/>
            </w:tcBorders>
            <w:shd w:val="clear" w:color="4F81BD" w:fill="4F81BD"/>
            <w:vAlign w:val="center"/>
          </w:tcPr>
          <w:p w14:paraId="31135CFC" w14:textId="6ACEB644"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Alt. 1</w:t>
            </w:r>
          </w:p>
        </w:tc>
        <w:tc>
          <w:tcPr>
            <w:tcW w:w="1681" w:type="dxa"/>
            <w:tcBorders>
              <w:top w:val="nil"/>
              <w:left w:val="single" w:sz="4" w:space="0" w:color="FFFFFF"/>
              <w:bottom w:val="single" w:sz="12" w:space="0" w:color="FFFFFF"/>
              <w:right w:val="single" w:sz="4" w:space="0" w:color="FFFFFF"/>
            </w:tcBorders>
            <w:shd w:val="clear" w:color="4F81BD" w:fill="4F81BD"/>
            <w:vAlign w:val="center"/>
          </w:tcPr>
          <w:p w14:paraId="4EE306B0" w14:textId="7F786D2F" w:rsidR="003A54A2" w:rsidRPr="00FA3514" w:rsidRDefault="003A54A2" w:rsidP="003A54A2">
            <w:pPr>
              <w:contextualSpacing/>
              <w:rPr>
                <w:rFonts w:ascii="Garamond" w:hAnsi="Garamond"/>
                <w:b/>
                <w:bCs/>
                <w:color w:val="FFFFFF"/>
                <w:sz w:val="24"/>
                <w:lang w:val="en-CA"/>
              </w:rPr>
            </w:pPr>
            <w:r>
              <w:rPr>
                <w:rFonts w:ascii="Garamond" w:hAnsi="Garamond"/>
                <w:b/>
                <w:bCs/>
                <w:color w:val="FFFFFF"/>
                <w:sz w:val="24"/>
                <w:lang w:val="en-CA"/>
              </w:rPr>
              <w:t>Alt. 2</w:t>
            </w:r>
          </w:p>
        </w:tc>
        <w:tc>
          <w:tcPr>
            <w:tcW w:w="1681" w:type="dxa"/>
            <w:tcBorders>
              <w:top w:val="nil"/>
              <w:left w:val="single" w:sz="4" w:space="0" w:color="FFFFFF"/>
              <w:bottom w:val="single" w:sz="12" w:space="0" w:color="FFFFFF"/>
              <w:right w:val="single" w:sz="4" w:space="0" w:color="FFFFFF"/>
            </w:tcBorders>
            <w:shd w:val="clear" w:color="4F81BD" w:fill="4F81BD"/>
          </w:tcPr>
          <w:p w14:paraId="7684714A" w14:textId="76CCC04D" w:rsidR="003A54A2" w:rsidRDefault="003A54A2" w:rsidP="003A54A2">
            <w:pPr>
              <w:contextualSpacing/>
              <w:rPr>
                <w:rFonts w:ascii="Garamond" w:hAnsi="Garamond"/>
                <w:b/>
                <w:bCs/>
                <w:color w:val="FFFFFF"/>
                <w:sz w:val="24"/>
                <w:lang w:val="en-CA"/>
              </w:rPr>
            </w:pPr>
            <w:r>
              <w:rPr>
                <w:rFonts w:ascii="Garamond" w:hAnsi="Garamond"/>
                <w:b/>
                <w:bCs/>
                <w:color w:val="FFFFFF"/>
                <w:sz w:val="24"/>
                <w:lang w:val="en-CA"/>
              </w:rPr>
              <w:t xml:space="preserve">Alt. </w:t>
            </w:r>
            <w:r w:rsidR="008C6074">
              <w:rPr>
                <w:rFonts w:ascii="Garamond" w:hAnsi="Garamond"/>
                <w:b/>
                <w:bCs/>
                <w:color w:val="FFFFFF"/>
                <w:sz w:val="24"/>
                <w:lang w:val="en-CA"/>
              </w:rPr>
              <w:t>2 – Alt 1</w:t>
            </w:r>
          </w:p>
        </w:tc>
      </w:tr>
      <w:tr w:rsidR="003A54A2" w:rsidRPr="00FA3514" w14:paraId="676205AA" w14:textId="77777777" w:rsidTr="003A54A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B8CCE4" w:fill="B8CCE4"/>
            <w:noWrap/>
          </w:tcPr>
          <w:p w14:paraId="29CF7B50" w14:textId="4060E809"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4"/>
              </w:rPr>
              <w:t>0</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tcPr>
          <w:p w14:paraId="17BA641D" w14:textId="39F8D50B"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4"/>
              </w:rPr>
              <w:sym w:font="Symbol" w:char="F02D"/>
            </w:r>
            <w:r w:rsidRPr="00141FCB">
              <w:rPr>
                <w:rFonts w:ascii="Garamond" w:hAnsi="Garamond" w:cs="Arial"/>
                <w:sz w:val="24"/>
              </w:rPr>
              <w:t>$10,000</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tcPr>
          <w:p w14:paraId="649F5AEA" w14:textId="1A11D9B8"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4"/>
              </w:rPr>
              <w:sym w:font="Symbol" w:char="F02D"/>
            </w:r>
            <w:r w:rsidRPr="00141FCB">
              <w:rPr>
                <w:rFonts w:ascii="Garamond" w:hAnsi="Garamond" w:cs="Arial"/>
                <w:sz w:val="24"/>
              </w:rPr>
              <w:t>$20,000</w:t>
            </w:r>
          </w:p>
        </w:tc>
        <w:tc>
          <w:tcPr>
            <w:tcW w:w="1681" w:type="dxa"/>
            <w:tcBorders>
              <w:top w:val="single" w:sz="4" w:space="0" w:color="FFFFFF"/>
              <w:left w:val="single" w:sz="4" w:space="0" w:color="FFFFFF"/>
              <w:bottom w:val="single" w:sz="4" w:space="0" w:color="FFFFFF"/>
              <w:right w:val="single" w:sz="4" w:space="0" w:color="FFFFFF"/>
            </w:tcBorders>
            <w:shd w:val="clear" w:color="B8CCE4" w:fill="B8CCE4"/>
          </w:tcPr>
          <w:p w14:paraId="506FAD8E" w14:textId="0264C74A" w:rsidR="003A54A2" w:rsidRPr="00071D5E" w:rsidRDefault="003A54A2" w:rsidP="003A54A2">
            <w:pPr>
              <w:pStyle w:val="PlainText"/>
              <w:contextualSpacing/>
              <w:rPr>
                <w:rFonts w:ascii="Garamond" w:hAnsi="Garamond"/>
                <w:color w:val="000000"/>
                <w:sz w:val="24"/>
              </w:rPr>
            </w:pPr>
            <w:r w:rsidRPr="00141FCB">
              <w:rPr>
                <w:rFonts w:ascii="Garamond" w:hAnsi="Garamond" w:cs="Arial"/>
                <w:sz w:val="24"/>
              </w:rPr>
              <w:sym w:font="Symbol" w:char="F02D"/>
            </w:r>
            <w:r w:rsidRPr="00141FCB">
              <w:rPr>
                <w:rFonts w:ascii="Garamond" w:hAnsi="Garamond" w:cs="Arial"/>
                <w:sz w:val="24"/>
              </w:rPr>
              <w:t>$10,000</w:t>
            </w:r>
          </w:p>
        </w:tc>
      </w:tr>
      <w:tr w:rsidR="003A54A2" w:rsidRPr="00FA3514" w14:paraId="55FA0BE1" w14:textId="77777777" w:rsidTr="003A54A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tcPr>
          <w:p w14:paraId="368025DF" w14:textId="3A730B5B"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4"/>
              </w:rPr>
              <w:t>1–10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tcPr>
          <w:p w14:paraId="6D39B10E" w14:textId="6C2A26E5"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4"/>
              </w:rPr>
              <w:t>$3,310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tcPr>
          <w:p w14:paraId="594A4625" w14:textId="28230FCF" w:rsidR="003A54A2" w:rsidRPr="00FA3514" w:rsidRDefault="003A54A2" w:rsidP="003A54A2">
            <w:pPr>
              <w:pStyle w:val="PlainText"/>
              <w:contextualSpacing/>
              <w:rPr>
                <w:rFonts w:ascii="Garamond" w:eastAsia="MS Mincho" w:hAnsi="Garamond" w:cs="Arial"/>
                <w:sz w:val="24"/>
                <w:szCs w:val="24"/>
              </w:rPr>
            </w:pPr>
            <w:r w:rsidRPr="00141FCB">
              <w:rPr>
                <w:rFonts w:ascii="Garamond" w:hAnsi="Garamond" w:cs="Arial"/>
                <w:sz w:val="24"/>
              </w:rPr>
              <w:t>$3,650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tcPr>
          <w:p w14:paraId="1171CE0A" w14:textId="13BD9ACA" w:rsidR="003A54A2" w:rsidRPr="00071D5E" w:rsidRDefault="003A54A2" w:rsidP="003A54A2">
            <w:pPr>
              <w:pStyle w:val="PlainText"/>
              <w:contextualSpacing/>
              <w:rPr>
                <w:rFonts w:ascii="Garamond" w:hAnsi="Garamond"/>
                <w:color w:val="000000"/>
                <w:sz w:val="24"/>
              </w:rPr>
            </w:pPr>
            <w:r w:rsidRPr="00141FCB">
              <w:rPr>
                <w:rFonts w:ascii="Garamond" w:hAnsi="Garamond" w:cs="Arial"/>
                <w:sz w:val="24"/>
              </w:rPr>
              <w:t>$340</w:t>
            </w:r>
          </w:p>
        </w:tc>
      </w:tr>
      <w:tr w:rsidR="003A54A2" w:rsidRPr="00FA3514" w14:paraId="58569F77" w14:textId="77777777" w:rsidTr="003A54A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tcPr>
          <w:p w14:paraId="74A6A40E" w14:textId="3E5FE69B"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4"/>
              </w:rPr>
              <w:t>11–20</w:t>
            </w:r>
          </w:p>
        </w:tc>
        <w:tc>
          <w:tcPr>
            <w:tcW w:w="1681" w:type="dxa"/>
            <w:tcBorders>
              <w:top w:val="single" w:sz="4" w:space="0" w:color="FFFFFF"/>
              <w:left w:val="single" w:sz="4" w:space="0" w:color="FFFFFF"/>
              <w:bottom w:val="single" w:sz="4" w:space="0" w:color="FFFFFF"/>
              <w:right w:val="single" w:sz="4" w:space="0" w:color="FFFFFF"/>
            </w:tcBorders>
            <w:shd w:val="clear" w:color="auto" w:fill="B8CCE4"/>
          </w:tcPr>
          <w:p w14:paraId="37F0ADD0" w14:textId="33C64BE4"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4"/>
              </w:rPr>
              <w:t>0</w:t>
            </w:r>
          </w:p>
        </w:tc>
        <w:tc>
          <w:tcPr>
            <w:tcW w:w="1681" w:type="dxa"/>
            <w:tcBorders>
              <w:top w:val="single" w:sz="4" w:space="0" w:color="FFFFFF"/>
              <w:left w:val="single" w:sz="4" w:space="0" w:color="FFFFFF"/>
              <w:bottom w:val="single" w:sz="4" w:space="0" w:color="FFFFFF"/>
              <w:right w:val="single" w:sz="4" w:space="0" w:color="FFFFFF"/>
            </w:tcBorders>
            <w:shd w:val="clear" w:color="auto" w:fill="B8CCE4"/>
          </w:tcPr>
          <w:p w14:paraId="2748E0A7" w14:textId="595A2BD7"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4"/>
              </w:rPr>
              <w:t>$2,970</w:t>
            </w:r>
          </w:p>
        </w:tc>
        <w:tc>
          <w:tcPr>
            <w:tcW w:w="1681" w:type="dxa"/>
            <w:tcBorders>
              <w:top w:val="single" w:sz="4" w:space="0" w:color="FFFFFF"/>
              <w:left w:val="single" w:sz="4" w:space="0" w:color="FFFFFF"/>
              <w:bottom w:val="single" w:sz="4" w:space="0" w:color="FFFFFF"/>
              <w:right w:val="single" w:sz="4" w:space="0" w:color="FFFFFF"/>
            </w:tcBorders>
            <w:shd w:val="clear" w:color="auto" w:fill="B8CCE4"/>
          </w:tcPr>
          <w:p w14:paraId="31DF2336" w14:textId="7BEE4B12" w:rsidR="003A54A2" w:rsidRPr="00071D5E" w:rsidRDefault="003A54A2" w:rsidP="003A54A2">
            <w:pPr>
              <w:pStyle w:val="PlainText"/>
              <w:contextualSpacing/>
              <w:rPr>
                <w:rFonts w:ascii="Garamond" w:hAnsi="Garamond"/>
                <w:color w:val="000000"/>
                <w:sz w:val="24"/>
              </w:rPr>
            </w:pPr>
            <w:r w:rsidRPr="00141FCB">
              <w:rPr>
                <w:rFonts w:ascii="Garamond" w:hAnsi="Garamond" w:cs="Arial"/>
                <w:sz w:val="24"/>
              </w:rPr>
              <w:t>$2,970</w:t>
            </w:r>
          </w:p>
        </w:tc>
      </w:tr>
      <w:tr w:rsidR="003A54A2" w:rsidRPr="00FA3514" w14:paraId="0DE2788D" w14:textId="77777777" w:rsidTr="003A54A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DCE6F1" w:fill="DCE6F1"/>
            <w:noWrap/>
          </w:tcPr>
          <w:p w14:paraId="0E3071B3" w14:textId="7492D9D6" w:rsidR="003A54A2" w:rsidRPr="003A54A2" w:rsidRDefault="003A54A2" w:rsidP="003A54A2">
            <w:pPr>
              <w:pStyle w:val="PlainText"/>
              <w:contextualSpacing/>
              <w:rPr>
                <w:rFonts w:ascii="Garamond" w:eastAsia="MS Mincho" w:hAnsi="Garamond" w:cs="Arial"/>
                <w:sz w:val="24"/>
                <w:szCs w:val="24"/>
              </w:rPr>
            </w:pPr>
            <w:r w:rsidRPr="003A54A2">
              <w:rPr>
                <w:rFonts w:ascii="Garamond" w:hAnsi="Garamond" w:cs="Arial"/>
                <w:sz w:val="24"/>
              </w:rPr>
              <w:t>Rate of Return</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tcPr>
          <w:p w14:paraId="73868EDB" w14:textId="02F6AAE8"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4"/>
              </w:rPr>
              <w:t>30.90%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tcPr>
          <w:p w14:paraId="0C23558F" w14:textId="4C0740E0"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4"/>
              </w:rPr>
              <w:t>10.00%</w:t>
            </w:r>
          </w:p>
        </w:tc>
        <w:tc>
          <w:tcPr>
            <w:tcW w:w="1681" w:type="dxa"/>
            <w:tcBorders>
              <w:top w:val="single" w:sz="4" w:space="0" w:color="FFFFFF"/>
              <w:left w:val="single" w:sz="4" w:space="0" w:color="FFFFFF"/>
              <w:bottom w:val="single" w:sz="4" w:space="0" w:color="FFFFFF"/>
              <w:right w:val="single" w:sz="4" w:space="0" w:color="FFFFFF"/>
            </w:tcBorders>
            <w:shd w:val="clear" w:color="DCE6F1" w:fill="DCE6F1"/>
          </w:tcPr>
          <w:p w14:paraId="4295F4F0" w14:textId="2B0482D0" w:rsidR="003A54A2" w:rsidRPr="00071D5E" w:rsidRDefault="003A54A2" w:rsidP="003A54A2">
            <w:pPr>
              <w:pStyle w:val="PlainText"/>
              <w:contextualSpacing/>
              <w:rPr>
                <w:rFonts w:ascii="Garamond" w:hAnsi="Garamond"/>
                <w:color w:val="000000"/>
                <w:sz w:val="24"/>
              </w:rPr>
            </w:pPr>
            <w:r w:rsidRPr="00141FCB">
              <w:rPr>
                <w:rFonts w:ascii="Garamond" w:hAnsi="Garamond" w:cs="Arial"/>
                <w:sz w:val="24"/>
              </w:rPr>
              <w:t>9.20%</w:t>
            </w:r>
          </w:p>
        </w:tc>
      </w:tr>
      <w:tr w:rsidR="003A54A2" w:rsidRPr="00FA3514" w14:paraId="1150A273" w14:textId="77777777" w:rsidTr="003A54A2">
        <w:trPr>
          <w:trHeight w:val="300"/>
          <w:jc w:val="center"/>
        </w:trPr>
        <w:tc>
          <w:tcPr>
            <w:tcW w:w="1681" w:type="dxa"/>
            <w:tcBorders>
              <w:top w:val="single" w:sz="4" w:space="0" w:color="FFFFFF"/>
              <w:left w:val="single" w:sz="4" w:space="0" w:color="FFFFFF"/>
              <w:bottom w:val="single" w:sz="4" w:space="0" w:color="FFFFFF"/>
              <w:right w:val="single" w:sz="4" w:space="0" w:color="FFFFFF"/>
            </w:tcBorders>
            <w:shd w:val="clear" w:color="auto" w:fill="B8CCE4"/>
            <w:noWrap/>
          </w:tcPr>
          <w:p w14:paraId="50694901" w14:textId="671B27F2" w:rsidR="003A54A2" w:rsidRPr="003A54A2" w:rsidRDefault="003A54A2" w:rsidP="003A54A2">
            <w:pPr>
              <w:pStyle w:val="PlainText"/>
              <w:contextualSpacing/>
              <w:rPr>
                <w:rFonts w:ascii="Garamond" w:eastAsia="MS Mincho" w:hAnsi="Garamond" w:cs="Arial"/>
                <w:sz w:val="24"/>
              </w:rPr>
            </w:pPr>
            <w:r w:rsidRPr="003A54A2">
              <w:rPr>
                <w:rFonts w:ascii="Garamond" w:hAnsi="Garamond" w:cs="Arial"/>
                <w:sz w:val="24"/>
              </w:rPr>
              <w:t>B/C ratio</w:t>
            </w:r>
          </w:p>
        </w:tc>
        <w:tc>
          <w:tcPr>
            <w:tcW w:w="1681" w:type="dxa"/>
            <w:tcBorders>
              <w:top w:val="single" w:sz="4" w:space="0" w:color="FFFFFF"/>
              <w:left w:val="single" w:sz="4" w:space="0" w:color="FFFFFF"/>
              <w:bottom w:val="single" w:sz="4" w:space="0" w:color="FFFFFF"/>
              <w:right w:val="single" w:sz="4" w:space="0" w:color="FFFFFF"/>
            </w:tcBorders>
            <w:shd w:val="clear" w:color="auto" w:fill="B8CCE4"/>
          </w:tcPr>
          <w:p w14:paraId="72228413" w14:textId="17D86C92" w:rsidR="003A54A2" w:rsidRPr="00141FCB" w:rsidRDefault="003A54A2" w:rsidP="003A54A2">
            <w:pPr>
              <w:pStyle w:val="PlainText"/>
              <w:contextualSpacing/>
              <w:rPr>
                <w:rFonts w:ascii="Garamond" w:eastAsia="MS Mincho" w:hAnsi="Garamond" w:cs="Arial"/>
                <w:sz w:val="24"/>
              </w:rPr>
            </w:pPr>
            <w:r w:rsidRPr="00141FCB">
              <w:rPr>
                <w:rFonts w:ascii="Garamond" w:hAnsi="Garamond" w:cs="Arial"/>
                <w:sz w:val="24"/>
              </w:rPr>
              <w:t>2.03</w:t>
            </w:r>
          </w:p>
        </w:tc>
        <w:tc>
          <w:tcPr>
            <w:tcW w:w="1681" w:type="dxa"/>
            <w:tcBorders>
              <w:top w:val="single" w:sz="4" w:space="0" w:color="FFFFFF"/>
              <w:left w:val="single" w:sz="4" w:space="0" w:color="FFFFFF"/>
              <w:bottom w:val="single" w:sz="4" w:space="0" w:color="FFFFFF"/>
              <w:right w:val="single" w:sz="4" w:space="0" w:color="FFFFFF"/>
            </w:tcBorders>
            <w:shd w:val="clear" w:color="auto" w:fill="B8CCE4"/>
          </w:tcPr>
          <w:p w14:paraId="3131CF81" w14:textId="64C9E7F7" w:rsidR="003A54A2" w:rsidRPr="00AF3817" w:rsidRDefault="003A54A2" w:rsidP="003A54A2">
            <w:pPr>
              <w:pStyle w:val="PlainText"/>
              <w:contextualSpacing/>
              <w:rPr>
                <w:rFonts w:ascii="Garamond" w:eastAsia="MS Mincho" w:hAnsi="Garamond" w:cs="Arial"/>
                <w:sz w:val="24"/>
                <w:szCs w:val="24"/>
              </w:rPr>
            </w:pPr>
            <w:r w:rsidRPr="00141FCB">
              <w:rPr>
                <w:rFonts w:ascii="Garamond" w:hAnsi="Garamond" w:cs="Arial"/>
                <w:sz w:val="24"/>
              </w:rPr>
              <w:t>1.47</w:t>
            </w:r>
          </w:p>
        </w:tc>
        <w:tc>
          <w:tcPr>
            <w:tcW w:w="1681" w:type="dxa"/>
            <w:tcBorders>
              <w:top w:val="single" w:sz="4" w:space="0" w:color="FFFFFF"/>
              <w:left w:val="single" w:sz="4" w:space="0" w:color="FFFFFF"/>
              <w:bottom w:val="single" w:sz="4" w:space="0" w:color="FFFFFF"/>
              <w:right w:val="single" w:sz="4" w:space="0" w:color="FFFFFF"/>
            </w:tcBorders>
            <w:shd w:val="clear" w:color="auto" w:fill="B8CCE4"/>
          </w:tcPr>
          <w:p w14:paraId="5EF2526A" w14:textId="30D4E126" w:rsidR="003A54A2" w:rsidRPr="00141FCB" w:rsidRDefault="003A54A2" w:rsidP="003A54A2">
            <w:pPr>
              <w:pStyle w:val="PlainText"/>
              <w:contextualSpacing/>
              <w:rPr>
                <w:rFonts w:ascii="Garamond" w:eastAsia="MS Mincho" w:hAnsi="Garamond" w:cs="Arial"/>
                <w:sz w:val="24"/>
              </w:rPr>
            </w:pPr>
            <w:r w:rsidRPr="00141FCB">
              <w:rPr>
                <w:rFonts w:ascii="Garamond" w:hAnsi="Garamond" w:cs="Arial"/>
                <w:sz w:val="24"/>
              </w:rPr>
              <w:t>0.91</w:t>
            </w:r>
          </w:p>
        </w:tc>
      </w:tr>
    </w:tbl>
    <w:p w14:paraId="731D49E6" w14:textId="77777777" w:rsidR="003A54A2" w:rsidRDefault="003A54A2" w:rsidP="00A54107">
      <w:pPr>
        <w:pStyle w:val="NormalWeb"/>
        <w:spacing w:before="0" w:beforeAutospacing="0" w:after="0"/>
        <w:ind w:firstLine="360"/>
        <w:contextualSpacing/>
        <w:rPr>
          <w:rFonts w:ascii="Garamond" w:hAnsi="Garamond" w:cs="Arial"/>
          <w:b/>
          <w:bCs/>
          <w:color w:val="000000"/>
        </w:rPr>
      </w:pPr>
    </w:p>
    <w:p w14:paraId="3EEFD407" w14:textId="27FA3259" w:rsidR="00D97834" w:rsidRPr="00141FCB" w:rsidRDefault="00D97834" w:rsidP="003A54A2">
      <w:pPr>
        <w:pStyle w:val="NormalWeb"/>
        <w:numPr>
          <w:ilvl w:val="0"/>
          <w:numId w:val="14"/>
        </w:numPr>
        <w:spacing w:before="0" w:beforeAutospacing="0" w:after="0"/>
        <w:ind w:left="360"/>
        <w:contextualSpacing/>
        <w:rPr>
          <w:rFonts w:ascii="Garamond" w:hAnsi="Garamond" w:cs="Arial"/>
          <w:color w:val="000000"/>
        </w:rPr>
      </w:pPr>
      <w:r w:rsidRPr="00141FCB">
        <w:rPr>
          <w:rFonts w:ascii="Garamond" w:hAnsi="Garamond" w:cs="Arial"/>
          <w:b/>
          <w:color w:val="000000"/>
        </w:rPr>
        <w:t xml:space="preserve">Choose Alternative 1 </w:t>
      </w:r>
      <w:r w:rsidRPr="00141FCB">
        <w:rPr>
          <w:rFonts w:ascii="Garamond" w:hAnsi="Garamond" w:cs="Arial"/>
          <w:color w:val="000000"/>
        </w:rPr>
        <w:t xml:space="preserve">because </w:t>
      </w:r>
      <w:r w:rsidR="008C6074">
        <w:rPr>
          <w:rFonts w:ascii="Garamond" w:hAnsi="Garamond" w:cs="Arial"/>
          <w:color w:val="000000"/>
        </w:rPr>
        <w:t>the B/C ratio for upgrading from 1 to 2 is less than 1</w:t>
      </w:r>
      <w:proofErr w:type="gramStart"/>
      <w:r w:rsidR="008C6074">
        <w:rPr>
          <w:rFonts w:ascii="Garamond" w:hAnsi="Garamond" w:cs="Arial"/>
          <w:color w:val="000000"/>
        </w:rPr>
        <w:t>.</w:t>
      </w:r>
      <w:r w:rsidRPr="00141FCB">
        <w:rPr>
          <w:rFonts w:ascii="Garamond" w:hAnsi="Garamond" w:cs="Arial"/>
          <w:color w:val="000000"/>
        </w:rPr>
        <w:t>.</w:t>
      </w:r>
      <w:proofErr w:type="gramEnd"/>
    </w:p>
    <w:p w14:paraId="24586D99" w14:textId="77777777" w:rsidR="006E3ADA" w:rsidRDefault="006E3ADA" w:rsidP="00A54107">
      <w:pPr>
        <w:pStyle w:val="PlainText"/>
        <w:contextualSpacing/>
        <w:rPr>
          <w:rFonts w:ascii="Century Gothic" w:eastAsia="MS Mincho" w:hAnsi="Century Gothic" w:cs="Arial"/>
          <w:color w:val="0168B3"/>
          <w:sz w:val="32"/>
          <w:szCs w:val="32"/>
        </w:rPr>
      </w:pPr>
    </w:p>
    <w:p w14:paraId="1060D768" w14:textId="7E7FAAD0" w:rsidR="00A3011D" w:rsidRPr="00330EFE" w:rsidRDefault="00A3011D" w:rsidP="00A54107">
      <w:pPr>
        <w:pStyle w:val="PlainText"/>
        <w:contextualSpacing/>
        <w:rPr>
          <w:rFonts w:ascii="Garamond" w:eastAsia="MS Mincho" w:hAnsi="Garamond" w:cs="Arial"/>
          <w:color w:val="008AAD"/>
          <w:sz w:val="24"/>
          <w:szCs w:val="24"/>
        </w:rPr>
      </w:pPr>
      <w:r w:rsidRPr="00330EFE">
        <w:rPr>
          <w:rFonts w:ascii="Century Gothic" w:eastAsia="MS Mincho" w:hAnsi="Century Gothic" w:cs="Arial"/>
          <w:color w:val="008AAD"/>
          <w:sz w:val="32"/>
          <w:szCs w:val="32"/>
        </w:rPr>
        <w:t>12-</w:t>
      </w:r>
      <w:r w:rsidR="00F32773" w:rsidRPr="00330EFE">
        <w:rPr>
          <w:rFonts w:ascii="Century Gothic" w:eastAsia="MS Mincho" w:hAnsi="Century Gothic" w:cs="Arial"/>
          <w:color w:val="008AAD"/>
          <w:sz w:val="32"/>
          <w:szCs w:val="32"/>
        </w:rPr>
        <w:t>60</w:t>
      </w:r>
    </w:p>
    <w:p w14:paraId="6E346FF1" w14:textId="77777777" w:rsidR="00D97834" w:rsidRPr="00B24A76" w:rsidRDefault="00D97834" w:rsidP="00A54107">
      <w:pPr>
        <w:pStyle w:val="NormalWeb"/>
        <w:spacing w:before="0" w:beforeAutospacing="0" w:after="0"/>
        <w:contextualSpacing/>
        <w:rPr>
          <w:rFonts w:ascii="Garamond" w:hAnsi="Garamond" w:cs="Arial"/>
          <w:b/>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580"/>
        <w:gridCol w:w="1808"/>
      </w:tblGrid>
      <w:tr w:rsidR="003A54A2" w:rsidRPr="00B24A76" w14:paraId="11E4756E" w14:textId="77777777" w:rsidTr="0043189D">
        <w:trPr>
          <w:trHeight w:val="300"/>
          <w:jc w:val="center"/>
        </w:trPr>
        <w:tc>
          <w:tcPr>
            <w:tcW w:w="9197" w:type="dxa"/>
            <w:gridSpan w:val="6"/>
            <w:tcBorders>
              <w:top w:val="nil"/>
              <w:left w:val="nil"/>
              <w:bottom w:val="single" w:sz="12" w:space="0" w:color="FFFFFF"/>
              <w:right w:val="single" w:sz="4" w:space="0" w:color="FFFFFF"/>
            </w:tcBorders>
            <w:shd w:val="clear" w:color="4F81BD" w:fill="4F81BD"/>
            <w:noWrap/>
            <w:vAlign w:val="center"/>
          </w:tcPr>
          <w:p w14:paraId="361655C0" w14:textId="0E1276AF" w:rsidR="003A54A2" w:rsidRPr="00B24A76" w:rsidRDefault="003A54A2" w:rsidP="0043189D">
            <w:pPr>
              <w:contextualSpacing/>
              <w:jc w:val="center"/>
              <w:rPr>
                <w:rFonts w:ascii="Garamond" w:hAnsi="Garamond"/>
                <w:b/>
                <w:bCs/>
                <w:color w:val="FFFFFF" w:themeColor="background1"/>
                <w:sz w:val="24"/>
                <w:lang w:val="en-CA"/>
              </w:rPr>
            </w:pPr>
            <w:r w:rsidRPr="00B24A76">
              <w:rPr>
                <w:rFonts w:ascii="Garamond" w:eastAsia="MS Mincho" w:hAnsi="Garamond" w:cs="Arial"/>
                <w:b/>
                <w:color w:val="FFFFFF" w:themeColor="background1"/>
                <w:sz w:val="24"/>
              </w:rPr>
              <w:t>Alternative A</w:t>
            </w:r>
          </w:p>
        </w:tc>
      </w:tr>
      <w:tr w:rsidR="003A54A2" w:rsidRPr="00B24A76" w14:paraId="1FBDAD41" w14:textId="77777777" w:rsidTr="0043189D">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0479A5CD" w14:textId="77777777"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49DA5CB9" w14:textId="77777777"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Before-Tax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755FDDEE" w14:textId="77777777"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SL</w:t>
            </w:r>
          </w:p>
          <w:p w14:paraId="59240856" w14:textId="77777777"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5660B0FE" w14:textId="77777777"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Taxable Income</w:t>
            </w:r>
          </w:p>
        </w:tc>
        <w:tc>
          <w:tcPr>
            <w:tcW w:w="1580" w:type="dxa"/>
            <w:tcBorders>
              <w:top w:val="nil"/>
              <w:left w:val="single" w:sz="4" w:space="0" w:color="FFFFFF"/>
              <w:bottom w:val="single" w:sz="12" w:space="0" w:color="FFFFFF"/>
              <w:right w:val="single" w:sz="4" w:space="0" w:color="FFFFFF"/>
            </w:tcBorders>
            <w:shd w:val="clear" w:color="4F81BD" w:fill="4F81BD"/>
            <w:vAlign w:val="center"/>
          </w:tcPr>
          <w:p w14:paraId="5672F3BD" w14:textId="24B2302C"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Income Taxes at 34%</w:t>
            </w:r>
          </w:p>
        </w:tc>
        <w:tc>
          <w:tcPr>
            <w:tcW w:w="1808" w:type="dxa"/>
            <w:tcBorders>
              <w:top w:val="nil"/>
              <w:left w:val="single" w:sz="4" w:space="0" w:color="FFFFFF"/>
              <w:bottom w:val="single" w:sz="12" w:space="0" w:color="FFFFFF"/>
              <w:right w:val="single" w:sz="4" w:space="0" w:color="FFFFFF"/>
            </w:tcBorders>
            <w:shd w:val="clear" w:color="4F81BD" w:fill="4F81BD"/>
            <w:vAlign w:val="center"/>
          </w:tcPr>
          <w:p w14:paraId="12FD6FFB" w14:textId="77777777" w:rsidR="003A54A2" w:rsidRPr="00B24A76" w:rsidRDefault="003A54A2" w:rsidP="0043189D">
            <w:pPr>
              <w:contextualSpacing/>
              <w:rPr>
                <w:rFonts w:ascii="Garamond" w:hAnsi="Garamond"/>
                <w:b/>
                <w:bCs/>
                <w:color w:val="FFFFFF"/>
                <w:sz w:val="24"/>
                <w:lang w:val="en-CA"/>
              </w:rPr>
            </w:pPr>
            <w:r w:rsidRPr="00B24A76">
              <w:rPr>
                <w:rFonts w:ascii="Garamond" w:hAnsi="Garamond"/>
                <w:b/>
                <w:bCs/>
                <w:color w:val="FFFFFF"/>
                <w:sz w:val="24"/>
                <w:lang w:val="en-CA"/>
              </w:rPr>
              <w:t>After-Tax Cash Flow</w:t>
            </w:r>
          </w:p>
        </w:tc>
      </w:tr>
      <w:tr w:rsidR="003A54A2" w:rsidRPr="00B24A76" w14:paraId="6756376D"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vAlign w:val="center"/>
            <w:hideMark/>
          </w:tcPr>
          <w:p w14:paraId="4AAC4B83" w14:textId="047FE2E0"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4ED9C392" w14:textId="6934246B"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$11,000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3308FDC" w14:textId="1066015A" w:rsidR="003A54A2" w:rsidRPr="00B24A76" w:rsidRDefault="003A54A2" w:rsidP="0043189D">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490B99E7" w14:textId="344EA36D" w:rsidR="003A54A2" w:rsidRPr="00B24A76" w:rsidRDefault="003A54A2" w:rsidP="0043189D">
            <w:pPr>
              <w:pStyle w:val="PlainText"/>
              <w:contextualSpacing/>
              <w:rPr>
                <w:rFonts w:ascii="Garamond" w:eastAsia="MS Mincho" w:hAnsi="Garamond" w:cs="Arial"/>
                <w:sz w:val="24"/>
                <w:szCs w:val="24"/>
              </w:rPr>
            </w:pPr>
          </w:p>
        </w:tc>
        <w:tc>
          <w:tcPr>
            <w:tcW w:w="158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D1C087C" w14:textId="47E05C3F" w:rsidR="003A54A2" w:rsidRPr="00B24A76" w:rsidRDefault="003A54A2" w:rsidP="0043189D">
            <w:pPr>
              <w:pStyle w:val="PlainText"/>
              <w:contextualSpacing/>
              <w:rPr>
                <w:rFonts w:ascii="Garamond" w:eastAsia="MS Mincho" w:hAnsi="Garamond" w:cs="Arial"/>
                <w:sz w:val="24"/>
                <w:szCs w:val="24"/>
              </w:rPr>
            </w:pPr>
          </w:p>
        </w:tc>
        <w:tc>
          <w:tcPr>
            <w:tcW w:w="180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77E6786" w14:textId="78CD69AE" w:rsidR="003A54A2" w:rsidRPr="00B24A76" w:rsidRDefault="003A54A2" w:rsidP="0043189D">
            <w:pPr>
              <w:pStyle w:val="PlainText"/>
              <w:contextualSpacing/>
              <w:rPr>
                <w:rFonts w:ascii="Garamond" w:hAnsi="Garamond"/>
                <w:color w:val="000000"/>
                <w:sz w:val="24"/>
                <w:szCs w:val="24"/>
              </w:rPr>
            </w:pPr>
            <w:r w:rsidRPr="00B24A76">
              <w:rPr>
                <w:rFonts w:ascii="Garamond" w:hAnsi="Garamond" w:cs="Arial"/>
                <w:sz w:val="24"/>
                <w:szCs w:val="24"/>
              </w:rPr>
              <w:sym w:font="Symbol" w:char="F02D"/>
            </w:r>
            <w:r w:rsidRPr="00B24A76">
              <w:rPr>
                <w:rFonts w:ascii="Garamond" w:hAnsi="Garamond" w:cs="Arial"/>
                <w:sz w:val="24"/>
                <w:szCs w:val="24"/>
              </w:rPr>
              <w:t>$11,000</w:t>
            </w:r>
          </w:p>
        </w:tc>
      </w:tr>
      <w:tr w:rsidR="003A54A2" w:rsidRPr="00B24A76" w14:paraId="2049384E"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hideMark/>
          </w:tcPr>
          <w:p w14:paraId="71992FD4" w14:textId="184C95F4"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1CCCD30D" w14:textId="1924D40D"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8C956F0" w14:textId="377BEC90"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F191E63" w14:textId="308898D9"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1AF96B4" w14:textId="0E6F7FCD"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80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8354FF5" w14:textId="5679ABAB" w:rsidR="003A54A2" w:rsidRPr="00B24A76" w:rsidRDefault="003A54A2" w:rsidP="0043189D">
            <w:pPr>
              <w:pStyle w:val="PlainText"/>
              <w:contextualSpacing/>
              <w:rPr>
                <w:rFonts w:ascii="Garamond" w:hAnsi="Garamond"/>
                <w:color w:val="000000"/>
                <w:sz w:val="24"/>
                <w:szCs w:val="24"/>
              </w:rPr>
            </w:pPr>
            <w:r w:rsidRPr="00B24A76">
              <w:rPr>
                <w:rFonts w:ascii="Garamond" w:hAnsi="Garamond" w:cs="Arial"/>
                <w:sz w:val="24"/>
                <w:szCs w:val="24"/>
              </w:rPr>
              <w:t>$3,000</w:t>
            </w:r>
          </w:p>
        </w:tc>
      </w:tr>
      <w:tr w:rsidR="003A54A2" w:rsidRPr="00B24A76" w14:paraId="7874600A"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3401DB0F" w14:textId="7D019A5D"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463D964E" w14:textId="2B501C5A"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3BC0F98" w14:textId="65FD3F77"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0AF0B38" w14:textId="1528AD6C"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58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64E2461" w14:textId="76D51B89"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80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ED6908E" w14:textId="359D57CC" w:rsidR="003A54A2" w:rsidRPr="00B24A76" w:rsidRDefault="003A54A2" w:rsidP="0043189D">
            <w:pPr>
              <w:pStyle w:val="PlainText"/>
              <w:contextualSpacing/>
              <w:rPr>
                <w:rFonts w:ascii="Garamond" w:hAnsi="Garamond"/>
                <w:color w:val="000000"/>
                <w:sz w:val="24"/>
                <w:szCs w:val="24"/>
              </w:rPr>
            </w:pPr>
            <w:r w:rsidRPr="00B24A76">
              <w:rPr>
                <w:rFonts w:ascii="Garamond" w:hAnsi="Garamond" w:cs="Arial"/>
                <w:sz w:val="24"/>
                <w:szCs w:val="24"/>
              </w:rPr>
              <w:t>$3,000</w:t>
            </w:r>
          </w:p>
        </w:tc>
      </w:tr>
      <w:tr w:rsidR="003A54A2" w:rsidRPr="00B24A76" w14:paraId="4FC96830"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tcPr>
          <w:p w14:paraId="23955246" w14:textId="1495215C"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32821DD3" w14:textId="46286184"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4BEEBB0" w14:textId="130BDA1C"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$3,000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B649614" w14:textId="4DFCBC2A"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CDE60A0" w14:textId="5EE11C33" w:rsidR="003A54A2" w:rsidRPr="00B24A76" w:rsidRDefault="003A54A2" w:rsidP="0043189D">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80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A2D880E" w14:textId="14B0BB86" w:rsidR="003A54A2" w:rsidRPr="00B24A76" w:rsidRDefault="003A54A2" w:rsidP="0043189D">
            <w:pPr>
              <w:pStyle w:val="PlainText"/>
              <w:contextualSpacing/>
              <w:rPr>
                <w:rFonts w:ascii="Garamond" w:hAnsi="Garamond"/>
                <w:color w:val="000000"/>
                <w:sz w:val="24"/>
                <w:szCs w:val="24"/>
              </w:rPr>
            </w:pPr>
            <w:r w:rsidRPr="00B24A76">
              <w:rPr>
                <w:rFonts w:ascii="Garamond" w:hAnsi="Garamond" w:cs="Arial"/>
                <w:sz w:val="24"/>
                <w:szCs w:val="24"/>
              </w:rPr>
              <w:t>$3,000</w:t>
            </w:r>
          </w:p>
        </w:tc>
      </w:tr>
      <w:tr w:rsidR="003A54A2" w:rsidRPr="00B24A76" w14:paraId="59DA553C"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7CAED0E0" w14:textId="148B2808" w:rsidR="003A54A2" w:rsidRPr="00B24A76" w:rsidRDefault="003A54A2" w:rsidP="0043189D">
            <w:pPr>
              <w:pStyle w:val="PlainText"/>
              <w:contextualSpacing/>
              <w:rPr>
                <w:rFonts w:ascii="Garamond" w:hAnsi="Garamond" w:cs="Arial"/>
                <w:sz w:val="24"/>
                <w:szCs w:val="24"/>
              </w:rPr>
            </w:pPr>
            <w:r w:rsidRPr="00B24A76">
              <w:rPr>
                <w:rFonts w:ascii="Garamond" w:hAnsi="Garamond" w:cs="Arial"/>
                <w:sz w:val="24"/>
                <w:szCs w:val="24"/>
              </w:rPr>
              <w:t>4</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5990209A" w14:textId="33C34689" w:rsidR="003A54A2" w:rsidRPr="00B24A76" w:rsidRDefault="003A54A2" w:rsidP="0043189D">
            <w:pPr>
              <w:pStyle w:val="PlainText"/>
              <w:contextualSpacing/>
              <w:rPr>
                <w:rFonts w:ascii="Garamond" w:hAnsi="Garamond" w:cs="Arial"/>
                <w:sz w:val="24"/>
                <w:szCs w:val="24"/>
              </w:rPr>
            </w:pPr>
            <w:r w:rsidRPr="00B24A76">
              <w:rPr>
                <w:rFonts w:ascii="Garamond" w:hAnsi="Garamond" w:cs="Arial"/>
                <w:sz w:val="24"/>
                <w:szCs w:val="24"/>
              </w:rPr>
              <w:t>$3,000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93F9E1F" w14:textId="71BBFB96" w:rsidR="003A54A2" w:rsidRPr="00B24A76" w:rsidRDefault="003A54A2" w:rsidP="0043189D">
            <w:pPr>
              <w:pStyle w:val="PlainText"/>
              <w:contextualSpacing/>
              <w:rPr>
                <w:rFonts w:ascii="Garamond" w:hAnsi="Garamond" w:cs="Arial"/>
                <w:color w:val="000000"/>
                <w:sz w:val="24"/>
                <w:szCs w:val="24"/>
              </w:rPr>
            </w:pPr>
            <w:r w:rsidRPr="00B24A76">
              <w:rPr>
                <w:rFonts w:ascii="Garamond"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8A1CD7F" w14:textId="11FA46D9" w:rsidR="003A54A2" w:rsidRPr="00B24A76" w:rsidRDefault="003A54A2" w:rsidP="0043189D">
            <w:pPr>
              <w:pStyle w:val="PlainText"/>
              <w:contextualSpacing/>
              <w:rPr>
                <w:rFonts w:ascii="Garamond" w:hAnsi="Garamond" w:cs="Arial"/>
                <w:sz w:val="24"/>
                <w:szCs w:val="24"/>
              </w:rPr>
            </w:pPr>
            <w:r w:rsidRPr="00B24A76">
              <w:rPr>
                <w:rFonts w:ascii="Garamond" w:hAnsi="Garamond" w:cs="Arial"/>
                <w:sz w:val="24"/>
                <w:szCs w:val="24"/>
              </w:rPr>
              <w:t>$3,000</w:t>
            </w:r>
          </w:p>
        </w:tc>
        <w:tc>
          <w:tcPr>
            <w:tcW w:w="158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25570DB" w14:textId="517D2E69" w:rsidR="003A54A2" w:rsidRPr="00B24A76" w:rsidRDefault="003A54A2" w:rsidP="0043189D">
            <w:pPr>
              <w:pStyle w:val="PlainText"/>
              <w:contextualSpacing/>
              <w:rPr>
                <w:rFonts w:ascii="Garamond"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$1,020</w:t>
            </w:r>
          </w:p>
        </w:tc>
        <w:tc>
          <w:tcPr>
            <w:tcW w:w="180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2D754BB" w14:textId="69C401CC" w:rsidR="003A54A2" w:rsidRPr="00B24A76" w:rsidRDefault="003A54A2" w:rsidP="0043189D">
            <w:pPr>
              <w:pStyle w:val="PlainText"/>
              <w:contextualSpacing/>
              <w:rPr>
                <w:rFonts w:ascii="Garamond" w:hAnsi="Garamond" w:cs="Arial"/>
                <w:sz w:val="24"/>
                <w:szCs w:val="24"/>
              </w:rPr>
            </w:pPr>
            <w:r w:rsidRPr="00B24A76">
              <w:rPr>
                <w:rFonts w:ascii="Garamond" w:hAnsi="Garamond" w:cs="Arial"/>
                <w:sz w:val="24"/>
                <w:szCs w:val="24"/>
              </w:rPr>
              <w:t>$1,980</w:t>
            </w:r>
          </w:p>
        </w:tc>
      </w:tr>
      <w:tr w:rsidR="0043189D" w:rsidRPr="00B24A76" w14:paraId="54C36B91" w14:textId="77777777" w:rsidTr="0043189D">
        <w:trPr>
          <w:trHeight w:val="300"/>
          <w:jc w:val="center"/>
        </w:trPr>
        <w:tc>
          <w:tcPr>
            <w:tcW w:w="729" w:type="dxa"/>
            <w:vMerge w:val="restart"/>
            <w:tcBorders>
              <w:top w:val="single" w:sz="4" w:space="0" w:color="FFFFFF"/>
              <w:left w:val="nil"/>
              <w:right w:val="single" w:sz="4" w:space="0" w:color="FFFFFF"/>
            </w:tcBorders>
            <w:shd w:val="clear" w:color="DCE6F1" w:fill="DCE6F1"/>
            <w:noWrap/>
            <w:vAlign w:val="center"/>
          </w:tcPr>
          <w:p w14:paraId="2804CDB1" w14:textId="6C04B23B" w:rsidR="0043189D" w:rsidRPr="00B24A76" w:rsidRDefault="0043189D" w:rsidP="0043189D">
            <w:pPr>
              <w:pStyle w:val="PlainText"/>
              <w:contextualSpacing/>
              <w:rPr>
                <w:rFonts w:ascii="Garamond" w:hAnsi="Garamond" w:cs="Arial"/>
                <w:sz w:val="24"/>
                <w:szCs w:val="24"/>
              </w:rPr>
            </w:pPr>
            <w:r w:rsidRPr="00B24A76">
              <w:rPr>
                <w:rFonts w:ascii="Garamond" w:hAnsi="Garamond" w:cs="Arial"/>
                <w:sz w:val="24"/>
                <w:szCs w:val="24"/>
              </w:rPr>
              <w:t>5</w:t>
            </w:r>
          </w:p>
        </w:tc>
        <w:tc>
          <w:tcPr>
            <w:tcW w:w="1693" w:type="dxa"/>
            <w:vMerge w:val="restart"/>
            <w:tcBorders>
              <w:top w:val="single" w:sz="4" w:space="0" w:color="FFFFFF"/>
              <w:left w:val="single" w:sz="4" w:space="0" w:color="FFFFFF"/>
              <w:right w:val="single" w:sz="4" w:space="0" w:color="FFFFFF"/>
            </w:tcBorders>
            <w:shd w:val="clear" w:color="DCE6F1" w:fill="DCE6F1"/>
            <w:noWrap/>
            <w:vAlign w:val="center"/>
          </w:tcPr>
          <w:p w14:paraId="40E7EC20" w14:textId="77777777" w:rsidR="0043189D" w:rsidRPr="00B24A76" w:rsidRDefault="0043189D" w:rsidP="0043189D">
            <w:pPr>
              <w:contextualSpacing/>
              <w:rPr>
                <w:rFonts w:ascii="Garamond" w:hAnsi="Garamond" w:cs="Arial"/>
                <w:sz w:val="24"/>
              </w:rPr>
            </w:pPr>
            <w:r w:rsidRPr="00B24A76">
              <w:rPr>
                <w:rFonts w:ascii="Garamond" w:hAnsi="Garamond" w:cs="Arial"/>
                <w:sz w:val="24"/>
              </w:rPr>
              <w:t>$3,000</w:t>
            </w:r>
          </w:p>
          <w:p w14:paraId="5B53D28B" w14:textId="1C5A63A4" w:rsidR="0043189D" w:rsidRPr="00B24A76" w:rsidRDefault="0043189D" w:rsidP="0043189D">
            <w:pPr>
              <w:pStyle w:val="PlainText"/>
              <w:contextualSpacing/>
              <w:rPr>
                <w:rFonts w:ascii="Garamond" w:hAnsi="Garamond" w:cs="Arial"/>
                <w:sz w:val="24"/>
                <w:szCs w:val="24"/>
              </w:rPr>
            </w:pPr>
            <w:r w:rsidRPr="00B24A76">
              <w:rPr>
                <w:rFonts w:ascii="Garamond" w:hAnsi="Garamond" w:cs="Arial"/>
                <w:sz w:val="24"/>
                <w:szCs w:val="24"/>
              </w:rPr>
              <w:t xml:space="preserve">$2,000 = </w:t>
            </w:r>
            <w:r w:rsidRPr="00B24A76">
              <w:rPr>
                <w:rFonts w:ascii="Garamond" w:hAnsi="Garamond" w:cs="Arial"/>
                <w:i/>
                <w:sz w:val="24"/>
                <w:szCs w:val="24"/>
              </w:rPr>
              <w:t>S</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9C11722" w14:textId="52AD4027" w:rsidR="0043189D" w:rsidRPr="00B24A76" w:rsidRDefault="0043189D" w:rsidP="0043189D">
            <w:pPr>
              <w:pStyle w:val="PlainText"/>
              <w:contextualSpacing/>
              <w:rPr>
                <w:rFonts w:ascii="Garamond" w:hAnsi="Garamond" w:cs="Arial"/>
                <w:color w:val="000000"/>
                <w:sz w:val="24"/>
                <w:szCs w:val="24"/>
              </w:rPr>
            </w:pPr>
            <w:r w:rsidRPr="00B24A76">
              <w:rPr>
                <w:rFonts w:ascii="Garamond"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FA137C3" w14:textId="48D030CE" w:rsidR="0043189D" w:rsidRPr="00B24A76" w:rsidRDefault="0043189D" w:rsidP="0043189D">
            <w:pPr>
              <w:pStyle w:val="PlainText"/>
              <w:contextualSpacing/>
              <w:rPr>
                <w:rFonts w:ascii="Garamond" w:hAnsi="Garamond" w:cs="Arial"/>
                <w:sz w:val="24"/>
                <w:szCs w:val="24"/>
              </w:rPr>
            </w:pPr>
            <w:r w:rsidRPr="00B24A76">
              <w:rPr>
                <w:rFonts w:ascii="Garamond" w:hAnsi="Garamond" w:cs="Arial"/>
                <w:sz w:val="24"/>
                <w:szCs w:val="24"/>
              </w:rPr>
              <w:t>$3,000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6E50776" w14:textId="26132876" w:rsidR="0043189D" w:rsidRPr="00B24A76" w:rsidRDefault="0043189D" w:rsidP="0043189D">
            <w:pPr>
              <w:pStyle w:val="PlainText"/>
              <w:contextualSpacing/>
              <w:rPr>
                <w:rFonts w:ascii="Garamond"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$1,020</w:t>
            </w:r>
          </w:p>
        </w:tc>
        <w:tc>
          <w:tcPr>
            <w:tcW w:w="1808" w:type="dxa"/>
            <w:vMerge w:val="restart"/>
            <w:tcBorders>
              <w:top w:val="single" w:sz="4" w:space="0" w:color="FFFFFF"/>
              <w:left w:val="single" w:sz="4" w:space="0" w:color="FFFFFF"/>
              <w:right w:val="single" w:sz="4" w:space="0" w:color="FFFFFF"/>
            </w:tcBorders>
            <w:shd w:val="clear" w:color="DCE6F1" w:fill="DCE6F1"/>
            <w:vAlign w:val="center"/>
          </w:tcPr>
          <w:p w14:paraId="5CB75BCF" w14:textId="77777777" w:rsidR="0043189D" w:rsidRPr="00B24A76" w:rsidRDefault="0043189D" w:rsidP="0043189D">
            <w:pPr>
              <w:contextualSpacing/>
              <w:rPr>
                <w:rFonts w:ascii="Garamond" w:hAnsi="Garamond" w:cs="Arial"/>
                <w:sz w:val="24"/>
              </w:rPr>
            </w:pPr>
            <w:r w:rsidRPr="00B24A76">
              <w:rPr>
                <w:rFonts w:ascii="Garamond" w:hAnsi="Garamond" w:cs="Arial"/>
                <w:sz w:val="24"/>
              </w:rPr>
              <w:t>$3,980</w:t>
            </w:r>
          </w:p>
          <w:p w14:paraId="3B5C089E" w14:textId="0149EA4C" w:rsidR="0043189D" w:rsidRPr="00B24A76" w:rsidRDefault="0043189D" w:rsidP="0043189D">
            <w:pPr>
              <w:pStyle w:val="PlainText"/>
              <w:contextualSpacing/>
              <w:rPr>
                <w:rFonts w:ascii="Garamond" w:hAnsi="Garamond" w:cs="Arial"/>
                <w:sz w:val="24"/>
                <w:szCs w:val="24"/>
              </w:rPr>
            </w:pPr>
            <w:r w:rsidRPr="00B24A76">
              <w:rPr>
                <w:rFonts w:ascii="Garamond" w:hAnsi="Garamond" w:cs="Arial"/>
                <w:sz w:val="24"/>
                <w:szCs w:val="24"/>
              </w:rPr>
              <w:t>NPW</w:t>
            </w:r>
            <w:r w:rsidRPr="00B24A76">
              <w:rPr>
                <w:rFonts w:ascii="Garamond" w:hAnsi="Garamond" w:cs="Arial"/>
                <w:sz w:val="24"/>
                <w:szCs w:val="24"/>
                <w:vertAlign w:val="subscript"/>
              </w:rPr>
              <w:t>12%</w:t>
            </w:r>
            <w:r w:rsidRPr="00B24A76">
              <w:rPr>
                <w:rFonts w:ascii="Garamond" w:hAnsi="Garamond" w:cs="Arial"/>
                <w:sz w:val="24"/>
                <w:szCs w:val="24"/>
              </w:rPr>
              <w:t xml:space="preserve">= </w:t>
            </w:r>
            <w:r w:rsidRPr="00B24A76">
              <w:rPr>
                <w:rFonts w:ascii="Garamond" w:hAnsi="Garamond" w:cs="Arial"/>
                <w:sz w:val="24"/>
                <w:szCs w:val="24"/>
              </w:rPr>
              <w:sym w:font="Symbol" w:char="F02D"/>
            </w:r>
            <w:r w:rsidRPr="00B24A76">
              <w:rPr>
                <w:rFonts w:ascii="Garamond" w:hAnsi="Garamond" w:cs="Arial"/>
                <w:sz w:val="24"/>
                <w:szCs w:val="24"/>
              </w:rPr>
              <w:t>$278</w:t>
            </w:r>
          </w:p>
        </w:tc>
      </w:tr>
      <w:tr w:rsidR="0043189D" w:rsidRPr="00B24A76" w14:paraId="6EE6EA8D" w14:textId="77777777" w:rsidTr="0043189D">
        <w:trPr>
          <w:trHeight w:val="300"/>
          <w:jc w:val="center"/>
        </w:trPr>
        <w:tc>
          <w:tcPr>
            <w:tcW w:w="729" w:type="dxa"/>
            <w:vMerge/>
            <w:tcBorders>
              <w:left w:val="nil"/>
              <w:bottom w:val="single" w:sz="4" w:space="0" w:color="FFFFFF"/>
              <w:right w:val="single" w:sz="4" w:space="0" w:color="FFFFFF"/>
            </w:tcBorders>
            <w:shd w:val="clear" w:color="DCE6F1" w:fill="DCE6F1"/>
            <w:noWrap/>
            <w:vAlign w:val="center"/>
          </w:tcPr>
          <w:p w14:paraId="7882A0AE" w14:textId="29A81929" w:rsidR="0043189D" w:rsidRPr="00B24A76" w:rsidRDefault="0043189D" w:rsidP="0043189D">
            <w:pPr>
              <w:pStyle w:val="PlainText"/>
              <w:contextualSpacing/>
              <w:rPr>
                <w:rFonts w:ascii="Garamond" w:eastAsia="MS Mincho" w:hAnsi="Garamond" w:cs="Arial"/>
                <w:sz w:val="24"/>
                <w:szCs w:val="24"/>
              </w:rPr>
            </w:pPr>
          </w:p>
        </w:tc>
        <w:tc>
          <w:tcPr>
            <w:tcW w:w="1693" w:type="dxa"/>
            <w:vMerge/>
            <w:tcBorders>
              <w:left w:val="single" w:sz="4" w:space="0" w:color="FFFFFF"/>
              <w:bottom w:val="single" w:sz="4" w:space="0" w:color="FFFFFF"/>
              <w:right w:val="single" w:sz="4" w:space="0" w:color="FFFFFF"/>
            </w:tcBorders>
            <w:shd w:val="clear" w:color="DCE6F1" w:fill="DCE6F1"/>
            <w:noWrap/>
            <w:vAlign w:val="center"/>
          </w:tcPr>
          <w:p w14:paraId="465B3087" w14:textId="5904D68F" w:rsidR="0043189D" w:rsidRPr="00B24A76" w:rsidRDefault="0043189D" w:rsidP="0043189D">
            <w:pPr>
              <w:pStyle w:val="PlainText"/>
              <w:contextualSpacing/>
              <w:rPr>
                <w:rFonts w:ascii="Garamond" w:eastAsia="MS Mincho" w:hAnsi="Garamond" w:cs="Arial"/>
                <w:sz w:val="24"/>
                <w:szCs w:val="24"/>
              </w:rPr>
            </w:pPr>
          </w:p>
        </w:tc>
        <w:tc>
          <w:tcPr>
            <w:tcW w:w="1694"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361901F" w14:textId="77777777" w:rsidR="0043189D" w:rsidRPr="00B24A76" w:rsidRDefault="0043189D" w:rsidP="0043189D">
            <w:pPr>
              <w:pStyle w:val="PlainText"/>
              <w:contextualSpacing/>
              <w:rPr>
                <w:rFonts w:ascii="Garamond" w:hAnsi="Garamond" w:cs="Arial"/>
                <w:color w:val="000000"/>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0E2D060" w14:textId="30D9F6AA" w:rsidR="0043189D" w:rsidRPr="00B24A76" w:rsidRDefault="0043189D" w:rsidP="0043189D">
            <w:pPr>
              <w:pStyle w:val="PlainText"/>
              <w:contextualSpacing/>
              <w:rPr>
                <w:rFonts w:ascii="Garamond" w:eastAsia="MS Mincho" w:hAnsi="Garamond" w:cs="Arial"/>
                <w:sz w:val="24"/>
                <w:szCs w:val="24"/>
              </w:rPr>
            </w:pPr>
            <w:r w:rsidRPr="00B24A76">
              <w:rPr>
                <w:rFonts w:ascii="Garamond" w:eastAsia="MS Mincho" w:hAnsi="Garamond" w:cs="Arial"/>
                <w:sz w:val="24"/>
                <w:szCs w:val="24"/>
              </w:rPr>
              <w:t>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860C7EB" w14:textId="77777777" w:rsidR="0043189D" w:rsidRPr="00B24A76" w:rsidRDefault="0043189D" w:rsidP="0043189D">
            <w:pPr>
              <w:pStyle w:val="PlainText"/>
              <w:contextualSpacing/>
              <w:rPr>
                <w:rFonts w:ascii="Garamond" w:eastAsia="MS Mincho" w:hAnsi="Garamond" w:cs="Arial"/>
                <w:sz w:val="24"/>
                <w:szCs w:val="24"/>
              </w:rPr>
            </w:pPr>
          </w:p>
        </w:tc>
        <w:tc>
          <w:tcPr>
            <w:tcW w:w="1808" w:type="dxa"/>
            <w:vMerge/>
            <w:tcBorders>
              <w:left w:val="single" w:sz="4" w:space="0" w:color="FFFFFF"/>
              <w:bottom w:val="single" w:sz="4" w:space="0" w:color="FFFFFF"/>
              <w:right w:val="single" w:sz="4" w:space="0" w:color="FFFFFF"/>
            </w:tcBorders>
            <w:shd w:val="clear" w:color="DCE6F1" w:fill="DCE6F1"/>
            <w:vAlign w:val="center"/>
          </w:tcPr>
          <w:p w14:paraId="13E2626F" w14:textId="7E22A26B" w:rsidR="0043189D" w:rsidRPr="00B24A76" w:rsidRDefault="0043189D" w:rsidP="0043189D">
            <w:pPr>
              <w:pStyle w:val="PlainText"/>
              <w:contextualSpacing/>
              <w:rPr>
                <w:rFonts w:ascii="Garamond" w:eastAsia="MS Mincho" w:hAnsi="Garamond" w:cs="Arial"/>
                <w:sz w:val="24"/>
                <w:szCs w:val="24"/>
              </w:rPr>
            </w:pPr>
          </w:p>
        </w:tc>
      </w:tr>
    </w:tbl>
    <w:p w14:paraId="6C39D7BF" w14:textId="77777777" w:rsidR="006643D5" w:rsidRPr="00B24A76" w:rsidRDefault="006643D5" w:rsidP="00A54107">
      <w:pPr>
        <w:pStyle w:val="NormalWeb"/>
        <w:spacing w:before="0" w:beforeAutospacing="0" w:after="0"/>
        <w:contextualSpacing/>
        <w:rPr>
          <w:rFonts w:ascii="Garamond" w:hAnsi="Garamond" w:cs="Arial"/>
          <w:b/>
        </w:rPr>
      </w:pPr>
    </w:p>
    <w:tbl>
      <w:tblPr>
        <w:tblW w:w="4802" w:type="pct"/>
        <w:jc w:val="center"/>
        <w:tblInd w:w="-1092" w:type="dxa"/>
        <w:tblLayout w:type="fixed"/>
        <w:tblLook w:val="04A0" w:firstRow="1" w:lastRow="0" w:firstColumn="1" w:lastColumn="0" w:noHBand="0" w:noVBand="1"/>
      </w:tblPr>
      <w:tblGrid>
        <w:gridCol w:w="729"/>
        <w:gridCol w:w="1693"/>
        <w:gridCol w:w="1694"/>
        <w:gridCol w:w="1693"/>
        <w:gridCol w:w="1580"/>
        <w:gridCol w:w="1808"/>
      </w:tblGrid>
      <w:tr w:rsidR="0043189D" w:rsidRPr="00B24A76" w14:paraId="7B599015" w14:textId="77777777" w:rsidTr="00D7457F">
        <w:trPr>
          <w:trHeight w:val="300"/>
          <w:jc w:val="center"/>
        </w:trPr>
        <w:tc>
          <w:tcPr>
            <w:tcW w:w="9197" w:type="dxa"/>
            <w:gridSpan w:val="6"/>
            <w:tcBorders>
              <w:top w:val="nil"/>
              <w:left w:val="nil"/>
              <w:bottom w:val="single" w:sz="12" w:space="0" w:color="FFFFFF"/>
              <w:right w:val="single" w:sz="4" w:space="0" w:color="FFFFFF"/>
            </w:tcBorders>
            <w:shd w:val="clear" w:color="4F81BD" w:fill="4F81BD"/>
            <w:noWrap/>
            <w:vAlign w:val="center"/>
          </w:tcPr>
          <w:p w14:paraId="43890A36" w14:textId="2B3F7D9C" w:rsidR="0043189D" w:rsidRPr="00B24A76" w:rsidRDefault="0043189D" w:rsidP="00D7457F">
            <w:pPr>
              <w:contextualSpacing/>
              <w:jc w:val="center"/>
              <w:rPr>
                <w:rFonts w:ascii="Garamond" w:hAnsi="Garamond"/>
                <w:b/>
                <w:bCs/>
                <w:color w:val="FFFFFF" w:themeColor="background1"/>
                <w:sz w:val="24"/>
                <w:lang w:val="en-CA"/>
              </w:rPr>
            </w:pPr>
            <w:r w:rsidRPr="00B24A76">
              <w:rPr>
                <w:rFonts w:ascii="Garamond" w:eastAsia="MS Mincho" w:hAnsi="Garamond" w:cs="Arial"/>
                <w:b/>
                <w:color w:val="FFFFFF" w:themeColor="background1"/>
                <w:sz w:val="24"/>
              </w:rPr>
              <w:t>Alternative B</w:t>
            </w:r>
          </w:p>
        </w:tc>
      </w:tr>
      <w:tr w:rsidR="0043189D" w:rsidRPr="00B24A76" w14:paraId="37389442" w14:textId="77777777" w:rsidTr="0043189D">
        <w:trPr>
          <w:trHeight w:val="300"/>
          <w:jc w:val="center"/>
        </w:trPr>
        <w:tc>
          <w:tcPr>
            <w:tcW w:w="729" w:type="dxa"/>
            <w:tcBorders>
              <w:top w:val="nil"/>
              <w:left w:val="nil"/>
              <w:bottom w:val="single" w:sz="12" w:space="0" w:color="FFFFFF"/>
              <w:right w:val="single" w:sz="4" w:space="0" w:color="FFFFFF"/>
            </w:tcBorders>
            <w:shd w:val="clear" w:color="4F81BD" w:fill="4F81BD"/>
            <w:noWrap/>
            <w:vAlign w:val="center"/>
          </w:tcPr>
          <w:p w14:paraId="35F966FF"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Year</w:t>
            </w:r>
          </w:p>
        </w:tc>
        <w:tc>
          <w:tcPr>
            <w:tcW w:w="1693" w:type="dxa"/>
            <w:tcBorders>
              <w:top w:val="nil"/>
              <w:left w:val="single" w:sz="4" w:space="0" w:color="FFFFFF"/>
              <w:bottom w:val="single" w:sz="12" w:space="0" w:color="FFFFFF"/>
              <w:right w:val="single" w:sz="4" w:space="0" w:color="FFFFFF"/>
            </w:tcBorders>
            <w:shd w:val="clear" w:color="4F81BD" w:fill="4F81BD"/>
            <w:noWrap/>
            <w:vAlign w:val="center"/>
            <w:hideMark/>
          </w:tcPr>
          <w:p w14:paraId="3BF117BC"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Before-Tax Cash Flow</w:t>
            </w:r>
          </w:p>
        </w:tc>
        <w:tc>
          <w:tcPr>
            <w:tcW w:w="1694" w:type="dxa"/>
            <w:tcBorders>
              <w:top w:val="nil"/>
              <w:left w:val="single" w:sz="4" w:space="0" w:color="FFFFFF"/>
              <w:bottom w:val="single" w:sz="12" w:space="0" w:color="FFFFFF"/>
              <w:right w:val="single" w:sz="4" w:space="0" w:color="FFFFFF"/>
            </w:tcBorders>
            <w:shd w:val="clear" w:color="4F81BD" w:fill="4F81BD"/>
            <w:vAlign w:val="center"/>
          </w:tcPr>
          <w:p w14:paraId="2B284BA2"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SL</w:t>
            </w:r>
          </w:p>
          <w:p w14:paraId="43EA5281"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Depreciation</w:t>
            </w:r>
          </w:p>
        </w:tc>
        <w:tc>
          <w:tcPr>
            <w:tcW w:w="1693" w:type="dxa"/>
            <w:tcBorders>
              <w:top w:val="nil"/>
              <w:left w:val="single" w:sz="4" w:space="0" w:color="FFFFFF"/>
              <w:bottom w:val="single" w:sz="12" w:space="0" w:color="FFFFFF"/>
              <w:right w:val="single" w:sz="4" w:space="0" w:color="FFFFFF"/>
            </w:tcBorders>
            <w:shd w:val="clear" w:color="4F81BD" w:fill="4F81BD"/>
            <w:vAlign w:val="center"/>
          </w:tcPr>
          <w:p w14:paraId="0F6BF1BD"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Taxable Income</w:t>
            </w:r>
          </w:p>
        </w:tc>
        <w:tc>
          <w:tcPr>
            <w:tcW w:w="1580" w:type="dxa"/>
            <w:tcBorders>
              <w:top w:val="nil"/>
              <w:left w:val="single" w:sz="4" w:space="0" w:color="FFFFFF"/>
              <w:bottom w:val="single" w:sz="12" w:space="0" w:color="FFFFFF"/>
              <w:right w:val="single" w:sz="4" w:space="0" w:color="FFFFFF"/>
            </w:tcBorders>
            <w:shd w:val="clear" w:color="4F81BD" w:fill="4F81BD"/>
            <w:vAlign w:val="center"/>
          </w:tcPr>
          <w:p w14:paraId="3B258F17"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Income Taxes at 34%</w:t>
            </w:r>
          </w:p>
        </w:tc>
        <w:tc>
          <w:tcPr>
            <w:tcW w:w="1808" w:type="dxa"/>
            <w:tcBorders>
              <w:top w:val="nil"/>
              <w:left w:val="single" w:sz="4" w:space="0" w:color="FFFFFF"/>
              <w:bottom w:val="single" w:sz="12" w:space="0" w:color="FFFFFF"/>
              <w:right w:val="single" w:sz="4" w:space="0" w:color="FFFFFF"/>
            </w:tcBorders>
            <w:shd w:val="clear" w:color="4F81BD" w:fill="4F81BD"/>
            <w:vAlign w:val="center"/>
          </w:tcPr>
          <w:p w14:paraId="2AEF3E5F" w14:textId="77777777" w:rsidR="0043189D" w:rsidRPr="00B24A76" w:rsidRDefault="0043189D" w:rsidP="00D7457F">
            <w:pPr>
              <w:contextualSpacing/>
              <w:rPr>
                <w:rFonts w:ascii="Garamond" w:hAnsi="Garamond"/>
                <w:b/>
                <w:bCs/>
                <w:color w:val="FFFFFF"/>
                <w:sz w:val="24"/>
                <w:lang w:val="en-CA"/>
              </w:rPr>
            </w:pPr>
            <w:r w:rsidRPr="00B24A76">
              <w:rPr>
                <w:rFonts w:ascii="Garamond" w:hAnsi="Garamond"/>
                <w:b/>
                <w:bCs/>
                <w:color w:val="FFFFFF"/>
                <w:sz w:val="24"/>
                <w:lang w:val="en-CA"/>
              </w:rPr>
              <w:t>After-Tax Cash Flow</w:t>
            </w:r>
          </w:p>
        </w:tc>
      </w:tr>
      <w:tr w:rsidR="0043189D" w:rsidRPr="00B24A76" w14:paraId="4637D318"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B8CCE4" w:fill="B8CCE4"/>
            <w:noWrap/>
            <w:vAlign w:val="center"/>
            <w:hideMark/>
          </w:tcPr>
          <w:p w14:paraId="109C8856" w14:textId="77777777"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B8CCE4" w:fill="B8CCE4"/>
            <w:noWrap/>
          </w:tcPr>
          <w:p w14:paraId="60271558" w14:textId="36BBCC5D"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$33,000</w:t>
            </w:r>
          </w:p>
        </w:tc>
        <w:tc>
          <w:tcPr>
            <w:tcW w:w="1694" w:type="dxa"/>
            <w:tcBorders>
              <w:top w:val="single" w:sz="4" w:space="0" w:color="FFFFFF"/>
              <w:left w:val="single" w:sz="4" w:space="0" w:color="FFFFFF"/>
              <w:bottom w:val="single" w:sz="4" w:space="0" w:color="FFFFFF"/>
              <w:right w:val="single" w:sz="4" w:space="0" w:color="FFFFFF"/>
            </w:tcBorders>
            <w:shd w:val="clear" w:color="B8CCE4" w:fill="B8CCE4"/>
          </w:tcPr>
          <w:p w14:paraId="566AC375" w14:textId="77777777" w:rsidR="0043189D" w:rsidRPr="00B24A76" w:rsidRDefault="0043189D" w:rsidP="00D7457F">
            <w:pPr>
              <w:pStyle w:val="PlainText"/>
              <w:contextualSpacing/>
              <w:rPr>
                <w:rFonts w:ascii="Garamond" w:eastAsia="MS Mincho" w:hAnsi="Garamond" w:cs="Arial"/>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B8CCE4" w:fill="B8CCE4"/>
          </w:tcPr>
          <w:p w14:paraId="58D94E52" w14:textId="77777777" w:rsidR="0043189D" w:rsidRPr="00B24A76" w:rsidRDefault="0043189D" w:rsidP="00D7457F">
            <w:pPr>
              <w:pStyle w:val="PlainText"/>
              <w:contextualSpacing/>
              <w:rPr>
                <w:rFonts w:ascii="Garamond" w:eastAsia="MS Mincho" w:hAnsi="Garamond" w:cs="Arial"/>
                <w:sz w:val="24"/>
                <w:szCs w:val="24"/>
              </w:rPr>
            </w:pPr>
          </w:p>
        </w:tc>
        <w:tc>
          <w:tcPr>
            <w:tcW w:w="1580" w:type="dxa"/>
            <w:tcBorders>
              <w:top w:val="single" w:sz="4" w:space="0" w:color="FFFFFF"/>
              <w:left w:val="single" w:sz="4" w:space="0" w:color="FFFFFF"/>
              <w:bottom w:val="single" w:sz="4" w:space="0" w:color="FFFFFF"/>
              <w:right w:val="single" w:sz="4" w:space="0" w:color="FFFFFF"/>
            </w:tcBorders>
            <w:shd w:val="clear" w:color="B8CCE4" w:fill="B8CCE4"/>
          </w:tcPr>
          <w:p w14:paraId="239E926E" w14:textId="77777777" w:rsidR="0043189D" w:rsidRPr="00B24A76" w:rsidRDefault="0043189D" w:rsidP="00D7457F">
            <w:pPr>
              <w:pStyle w:val="PlainText"/>
              <w:contextualSpacing/>
              <w:rPr>
                <w:rFonts w:ascii="Garamond" w:eastAsia="MS Mincho" w:hAnsi="Garamond" w:cs="Arial"/>
                <w:sz w:val="24"/>
                <w:szCs w:val="24"/>
              </w:rPr>
            </w:pPr>
          </w:p>
        </w:tc>
        <w:tc>
          <w:tcPr>
            <w:tcW w:w="1808" w:type="dxa"/>
            <w:tcBorders>
              <w:top w:val="single" w:sz="4" w:space="0" w:color="FFFFFF"/>
              <w:left w:val="single" w:sz="4" w:space="0" w:color="FFFFFF"/>
              <w:bottom w:val="single" w:sz="4" w:space="0" w:color="FFFFFF"/>
              <w:right w:val="single" w:sz="4" w:space="0" w:color="FFFFFF"/>
            </w:tcBorders>
            <w:shd w:val="clear" w:color="B8CCE4" w:fill="B8CCE4"/>
          </w:tcPr>
          <w:p w14:paraId="15645C5B" w14:textId="40BC5D2F" w:rsidR="0043189D" w:rsidRPr="00B24A76" w:rsidRDefault="0043189D" w:rsidP="00D7457F">
            <w:pPr>
              <w:pStyle w:val="PlainText"/>
              <w:contextualSpacing/>
              <w:rPr>
                <w:rFonts w:ascii="Garamond" w:hAnsi="Garamond"/>
                <w:color w:val="000000"/>
                <w:sz w:val="24"/>
                <w:szCs w:val="24"/>
              </w:rPr>
            </w:pPr>
            <w:r w:rsidRPr="00B24A76">
              <w:rPr>
                <w:rFonts w:ascii="Garamond" w:hAnsi="Garamond" w:cs="Arial"/>
                <w:sz w:val="24"/>
                <w:szCs w:val="24"/>
              </w:rPr>
              <w:sym w:font="Symbol" w:char="F02D"/>
            </w:r>
            <w:r w:rsidRPr="00B24A76">
              <w:rPr>
                <w:rFonts w:ascii="Garamond" w:hAnsi="Garamond" w:cs="Arial"/>
                <w:sz w:val="24"/>
                <w:szCs w:val="24"/>
              </w:rPr>
              <w:t>$33,000</w:t>
            </w:r>
          </w:p>
        </w:tc>
      </w:tr>
      <w:tr w:rsidR="0043189D" w:rsidRPr="00B24A76" w14:paraId="5393B1A6"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hideMark/>
          </w:tcPr>
          <w:p w14:paraId="66AA16DC" w14:textId="77777777"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1</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263BD947" w14:textId="2E98C71E"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$9,000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610B4D16" w14:textId="5CDE4169"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$12,000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09992C19" w14:textId="32675CC3"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$3,000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tcPr>
          <w:p w14:paraId="543D6C29" w14:textId="3DE10E60"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$1,020</w:t>
            </w:r>
          </w:p>
        </w:tc>
        <w:tc>
          <w:tcPr>
            <w:tcW w:w="1808" w:type="dxa"/>
            <w:tcBorders>
              <w:top w:val="single" w:sz="4" w:space="0" w:color="FFFFFF"/>
              <w:left w:val="single" w:sz="4" w:space="0" w:color="FFFFFF"/>
              <w:bottom w:val="single" w:sz="4" w:space="0" w:color="FFFFFF"/>
              <w:right w:val="single" w:sz="4" w:space="0" w:color="FFFFFF"/>
            </w:tcBorders>
            <w:shd w:val="clear" w:color="DCE6F1" w:fill="DCE6F1"/>
          </w:tcPr>
          <w:p w14:paraId="536B39C2" w14:textId="2D5B2F86" w:rsidR="0043189D" w:rsidRPr="00B24A76" w:rsidRDefault="0043189D" w:rsidP="00D7457F">
            <w:pPr>
              <w:pStyle w:val="PlainText"/>
              <w:contextualSpacing/>
              <w:rPr>
                <w:rFonts w:ascii="Garamond" w:hAnsi="Garamond"/>
                <w:color w:val="000000"/>
                <w:sz w:val="24"/>
                <w:szCs w:val="24"/>
              </w:rPr>
            </w:pPr>
            <w:r w:rsidRPr="00B24A76">
              <w:rPr>
                <w:rFonts w:ascii="Garamond" w:hAnsi="Garamond" w:cs="Arial"/>
                <w:sz w:val="24"/>
                <w:szCs w:val="24"/>
              </w:rPr>
              <w:t>$10,020</w:t>
            </w:r>
          </w:p>
        </w:tc>
      </w:tr>
      <w:tr w:rsidR="0043189D" w:rsidRPr="00B24A76" w14:paraId="50ADA949"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641315E7" w14:textId="77777777"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2</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4B3C2EA3" w14:textId="595CD57C"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$9,000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5ED5F662" w14:textId="426D56F5"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$9,000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5159FF44" w14:textId="63AB31B5"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580" w:type="dxa"/>
            <w:tcBorders>
              <w:top w:val="single" w:sz="4" w:space="0" w:color="FFFFFF"/>
              <w:left w:val="single" w:sz="4" w:space="0" w:color="FFFFFF"/>
              <w:bottom w:val="single" w:sz="4" w:space="0" w:color="FFFFFF"/>
              <w:right w:val="single" w:sz="4" w:space="0" w:color="FFFFFF"/>
            </w:tcBorders>
            <w:shd w:val="clear" w:color="auto" w:fill="B8CCE4"/>
          </w:tcPr>
          <w:p w14:paraId="04A2C29A" w14:textId="1B4C85DC"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0</w:t>
            </w:r>
          </w:p>
        </w:tc>
        <w:tc>
          <w:tcPr>
            <w:tcW w:w="1808" w:type="dxa"/>
            <w:tcBorders>
              <w:top w:val="single" w:sz="4" w:space="0" w:color="FFFFFF"/>
              <w:left w:val="single" w:sz="4" w:space="0" w:color="FFFFFF"/>
              <w:bottom w:val="single" w:sz="4" w:space="0" w:color="FFFFFF"/>
              <w:right w:val="single" w:sz="4" w:space="0" w:color="FFFFFF"/>
            </w:tcBorders>
            <w:shd w:val="clear" w:color="auto" w:fill="B8CCE4"/>
          </w:tcPr>
          <w:p w14:paraId="73103AD3" w14:textId="6B185E30" w:rsidR="0043189D" w:rsidRPr="00B24A76" w:rsidRDefault="0043189D" w:rsidP="00D7457F">
            <w:pPr>
              <w:pStyle w:val="PlainText"/>
              <w:contextualSpacing/>
              <w:rPr>
                <w:rFonts w:ascii="Garamond" w:hAnsi="Garamond"/>
                <w:color w:val="000000"/>
                <w:sz w:val="24"/>
                <w:szCs w:val="24"/>
              </w:rPr>
            </w:pPr>
            <w:r w:rsidRPr="00B24A76">
              <w:rPr>
                <w:rFonts w:ascii="Garamond" w:hAnsi="Garamond" w:cs="Arial"/>
                <w:sz w:val="24"/>
                <w:szCs w:val="24"/>
              </w:rPr>
              <w:t>$9,000</w:t>
            </w:r>
          </w:p>
        </w:tc>
      </w:tr>
      <w:tr w:rsidR="0043189D" w:rsidRPr="00B24A76" w14:paraId="75140B22"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DCE6F1" w:fill="DCE6F1"/>
            <w:noWrap/>
            <w:vAlign w:val="center"/>
          </w:tcPr>
          <w:p w14:paraId="3144404B" w14:textId="77777777"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3</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noWrap/>
          </w:tcPr>
          <w:p w14:paraId="226350DE" w14:textId="25B3870D"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$9,000</w:t>
            </w:r>
          </w:p>
        </w:tc>
        <w:tc>
          <w:tcPr>
            <w:tcW w:w="1694" w:type="dxa"/>
            <w:tcBorders>
              <w:top w:val="single" w:sz="4" w:space="0" w:color="FFFFFF"/>
              <w:left w:val="single" w:sz="4" w:space="0" w:color="FFFFFF"/>
              <w:bottom w:val="single" w:sz="4" w:space="0" w:color="FFFFFF"/>
              <w:right w:val="single" w:sz="4" w:space="0" w:color="FFFFFF"/>
            </w:tcBorders>
            <w:shd w:val="clear" w:color="DCE6F1" w:fill="DCE6F1"/>
          </w:tcPr>
          <w:p w14:paraId="57222366" w14:textId="7E033126"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$6,000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53B4D639" w14:textId="0E99A804"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$30,000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tcPr>
          <w:p w14:paraId="5B8B1E33" w14:textId="2905541B"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$1,020</w:t>
            </w:r>
          </w:p>
        </w:tc>
        <w:tc>
          <w:tcPr>
            <w:tcW w:w="1808" w:type="dxa"/>
            <w:tcBorders>
              <w:top w:val="single" w:sz="4" w:space="0" w:color="FFFFFF"/>
              <w:left w:val="single" w:sz="4" w:space="0" w:color="FFFFFF"/>
              <w:bottom w:val="single" w:sz="4" w:space="0" w:color="FFFFFF"/>
              <w:right w:val="single" w:sz="4" w:space="0" w:color="FFFFFF"/>
            </w:tcBorders>
            <w:shd w:val="clear" w:color="DCE6F1" w:fill="DCE6F1"/>
          </w:tcPr>
          <w:p w14:paraId="03126E09" w14:textId="4276F71B" w:rsidR="0043189D" w:rsidRPr="00B24A76" w:rsidRDefault="0043189D" w:rsidP="00D7457F">
            <w:pPr>
              <w:pStyle w:val="PlainText"/>
              <w:contextualSpacing/>
              <w:rPr>
                <w:rFonts w:ascii="Garamond" w:hAnsi="Garamond"/>
                <w:color w:val="000000"/>
                <w:sz w:val="24"/>
                <w:szCs w:val="24"/>
              </w:rPr>
            </w:pPr>
            <w:r w:rsidRPr="00B24A76">
              <w:rPr>
                <w:rFonts w:ascii="Garamond" w:hAnsi="Garamond" w:cs="Arial"/>
                <w:sz w:val="24"/>
                <w:szCs w:val="24"/>
              </w:rPr>
              <w:t>$7,980</w:t>
            </w:r>
          </w:p>
        </w:tc>
      </w:tr>
      <w:tr w:rsidR="0043189D" w:rsidRPr="00B24A76" w14:paraId="674B62B9" w14:textId="77777777" w:rsidTr="0043189D">
        <w:trPr>
          <w:trHeight w:val="300"/>
          <w:jc w:val="center"/>
        </w:trPr>
        <w:tc>
          <w:tcPr>
            <w:tcW w:w="729" w:type="dxa"/>
            <w:tcBorders>
              <w:top w:val="single" w:sz="4" w:space="0" w:color="FFFFFF"/>
              <w:left w:val="nil"/>
              <w:bottom w:val="single" w:sz="4" w:space="0" w:color="FFFFFF"/>
              <w:right w:val="single" w:sz="4" w:space="0" w:color="FFFFFF"/>
            </w:tcBorders>
            <w:shd w:val="clear" w:color="auto" w:fill="B8CCE4"/>
            <w:noWrap/>
            <w:vAlign w:val="center"/>
          </w:tcPr>
          <w:p w14:paraId="1CFC1C94" w14:textId="77777777"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t>4</w:t>
            </w:r>
          </w:p>
        </w:tc>
        <w:tc>
          <w:tcPr>
            <w:tcW w:w="1693" w:type="dxa"/>
            <w:tcBorders>
              <w:top w:val="single" w:sz="4" w:space="0" w:color="FFFFFF"/>
              <w:left w:val="single" w:sz="4" w:space="0" w:color="FFFFFF"/>
              <w:bottom w:val="single" w:sz="4" w:space="0" w:color="FFFFFF"/>
              <w:right w:val="single" w:sz="4" w:space="0" w:color="FFFFFF"/>
            </w:tcBorders>
            <w:shd w:val="clear" w:color="auto" w:fill="B8CCE4"/>
            <w:noWrap/>
          </w:tcPr>
          <w:p w14:paraId="0EE12286" w14:textId="3F96ABA4"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t>$9,000</w:t>
            </w:r>
          </w:p>
        </w:tc>
        <w:tc>
          <w:tcPr>
            <w:tcW w:w="1694" w:type="dxa"/>
            <w:tcBorders>
              <w:top w:val="single" w:sz="4" w:space="0" w:color="FFFFFF"/>
              <w:left w:val="single" w:sz="4" w:space="0" w:color="FFFFFF"/>
              <w:bottom w:val="single" w:sz="4" w:space="0" w:color="FFFFFF"/>
              <w:right w:val="single" w:sz="4" w:space="0" w:color="FFFFFF"/>
            </w:tcBorders>
            <w:shd w:val="clear" w:color="auto" w:fill="B8CCE4"/>
          </w:tcPr>
          <w:p w14:paraId="6DF63077" w14:textId="42D968C7" w:rsidR="0043189D" w:rsidRPr="00B24A76" w:rsidRDefault="0043189D" w:rsidP="00D7457F">
            <w:pPr>
              <w:pStyle w:val="PlainText"/>
              <w:contextualSpacing/>
              <w:rPr>
                <w:rFonts w:ascii="Garamond" w:hAnsi="Garamond" w:cs="Arial"/>
                <w:color w:val="000000"/>
                <w:sz w:val="24"/>
                <w:szCs w:val="24"/>
              </w:rPr>
            </w:pPr>
            <w:r w:rsidRPr="00B24A76">
              <w:rPr>
                <w:rFonts w:ascii="Garamond" w:hAnsi="Garamond" w:cs="Arial"/>
                <w:sz w:val="24"/>
                <w:szCs w:val="24"/>
              </w:rPr>
              <w:t>$3,000</w:t>
            </w:r>
          </w:p>
        </w:tc>
        <w:tc>
          <w:tcPr>
            <w:tcW w:w="1693" w:type="dxa"/>
            <w:tcBorders>
              <w:top w:val="single" w:sz="4" w:space="0" w:color="FFFFFF"/>
              <w:left w:val="single" w:sz="4" w:space="0" w:color="FFFFFF"/>
              <w:bottom w:val="single" w:sz="4" w:space="0" w:color="FFFFFF"/>
              <w:right w:val="single" w:sz="4" w:space="0" w:color="FFFFFF"/>
            </w:tcBorders>
            <w:shd w:val="clear" w:color="auto" w:fill="B8CCE4"/>
          </w:tcPr>
          <w:p w14:paraId="18AE3181" w14:textId="665B6519"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t>$6,000</w:t>
            </w:r>
          </w:p>
        </w:tc>
        <w:tc>
          <w:tcPr>
            <w:tcW w:w="1580" w:type="dxa"/>
            <w:tcBorders>
              <w:top w:val="single" w:sz="4" w:space="0" w:color="FFFFFF"/>
              <w:left w:val="single" w:sz="4" w:space="0" w:color="FFFFFF"/>
              <w:bottom w:val="single" w:sz="4" w:space="0" w:color="FFFFFF"/>
              <w:right w:val="single" w:sz="4" w:space="0" w:color="FFFFFF"/>
            </w:tcBorders>
            <w:shd w:val="clear" w:color="auto" w:fill="B8CCE4"/>
          </w:tcPr>
          <w:p w14:paraId="6DADE778" w14:textId="1C6AAE42"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$2,040</w:t>
            </w:r>
          </w:p>
        </w:tc>
        <w:tc>
          <w:tcPr>
            <w:tcW w:w="1808" w:type="dxa"/>
            <w:tcBorders>
              <w:top w:val="single" w:sz="4" w:space="0" w:color="FFFFFF"/>
              <w:left w:val="single" w:sz="4" w:space="0" w:color="FFFFFF"/>
              <w:bottom w:val="single" w:sz="4" w:space="0" w:color="FFFFFF"/>
              <w:right w:val="single" w:sz="4" w:space="0" w:color="FFFFFF"/>
            </w:tcBorders>
            <w:shd w:val="clear" w:color="auto" w:fill="B8CCE4"/>
          </w:tcPr>
          <w:p w14:paraId="4395DCFB" w14:textId="32AD7907"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t>$6,960</w:t>
            </w:r>
          </w:p>
        </w:tc>
      </w:tr>
      <w:tr w:rsidR="0043189D" w:rsidRPr="00B24A76" w14:paraId="2D0C0CB5" w14:textId="77777777" w:rsidTr="0043189D">
        <w:trPr>
          <w:trHeight w:val="300"/>
          <w:jc w:val="center"/>
        </w:trPr>
        <w:tc>
          <w:tcPr>
            <w:tcW w:w="729" w:type="dxa"/>
            <w:vMerge w:val="restart"/>
            <w:tcBorders>
              <w:top w:val="single" w:sz="4" w:space="0" w:color="FFFFFF"/>
              <w:left w:val="nil"/>
              <w:right w:val="single" w:sz="4" w:space="0" w:color="FFFFFF"/>
            </w:tcBorders>
            <w:shd w:val="clear" w:color="DCE6F1" w:fill="DCE6F1"/>
            <w:noWrap/>
            <w:vAlign w:val="center"/>
          </w:tcPr>
          <w:p w14:paraId="52172F5E" w14:textId="77777777"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t>5</w:t>
            </w:r>
          </w:p>
        </w:tc>
        <w:tc>
          <w:tcPr>
            <w:tcW w:w="1693" w:type="dxa"/>
            <w:vMerge w:val="restart"/>
            <w:tcBorders>
              <w:top w:val="single" w:sz="4" w:space="0" w:color="FFFFFF"/>
              <w:left w:val="single" w:sz="4" w:space="0" w:color="FFFFFF"/>
              <w:right w:val="single" w:sz="4" w:space="0" w:color="FFFFFF"/>
            </w:tcBorders>
            <w:shd w:val="clear" w:color="DCE6F1" w:fill="DCE6F1"/>
            <w:noWrap/>
            <w:vAlign w:val="center"/>
          </w:tcPr>
          <w:p w14:paraId="15CD2D29" w14:textId="77777777" w:rsidR="0043189D" w:rsidRPr="00B24A76" w:rsidRDefault="0043189D" w:rsidP="0043189D">
            <w:pPr>
              <w:pStyle w:val="NormalWeb"/>
              <w:spacing w:before="0" w:beforeAutospacing="0" w:after="0"/>
              <w:contextualSpacing/>
              <w:rPr>
                <w:rFonts w:ascii="Garamond" w:hAnsi="Garamond" w:cs="Arial"/>
              </w:rPr>
            </w:pPr>
            <w:r w:rsidRPr="00B24A76">
              <w:rPr>
                <w:rFonts w:ascii="Garamond" w:hAnsi="Garamond" w:cs="Arial"/>
              </w:rPr>
              <w:t>$9,000</w:t>
            </w:r>
          </w:p>
          <w:p w14:paraId="18C399E9" w14:textId="7B4A3171" w:rsidR="0043189D" w:rsidRPr="00B24A76" w:rsidRDefault="0043189D" w:rsidP="0043189D">
            <w:pPr>
              <w:pStyle w:val="PlainText"/>
              <w:contextualSpacing/>
              <w:rPr>
                <w:rFonts w:ascii="Garamond" w:hAnsi="Garamond" w:cs="Arial"/>
                <w:sz w:val="24"/>
                <w:szCs w:val="24"/>
              </w:rPr>
            </w:pPr>
            <w:r w:rsidRPr="00B24A76">
              <w:rPr>
                <w:rFonts w:ascii="Garamond" w:hAnsi="Garamond" w:cs="Arial"/>
                <w:sz w:val="24"/>
                <w:szCs w:val="24"/>
              </w:rPr>
              <w:t xml:space="preserve">$5,000 = </w:t>
            </w:r>
            <w:r w:rsidRPr="00B24A76">
              <w:rPr>
                <w:rFonts w:ascii="Garamond" w:hAnsi="Garamond" w:cs="Arial"/>
                <w:i/>
                <w:sz w:val="24"/>
                <w:szCs w:val="24"/>
              </w:rPr>
              <w:t>S</w:t>
            </w:r>
          </w:p>
        </w:tc>
        <w:tc>
          <w:tcPr>
            <w:tcW w:w="1694" w:type="dxa"/>
            <w:vMerge w:val="restart"/>
            <w:tcBorders>
              <w:top w:val="single" w:sz="4" w:space="0" w:color="FFFFFF"/>
              <w:left w:val="single" w:sz="4" w:space="0" w:color="FFFFFF"/>
              <w:right w:val="single" w:sz="4" w:space="0" w:color="FFFFFF"/>
            </w:tcBorders>
            <w:shd w:val="clear" w:color="DCE6F1" w:fill="DCE6F1"/>
            <w:vAlign w:val="center"/>
          </w:tcPr>
          <w:p w14:paraId="22F4331F" w14:textId="77777777" w:rsidR="0043189D" w:rsidRPr="00B24A76" w:rsidRDefault="0043189D" w:rsidP="00D7457F">
            <w:pPr>
              <w:pStyle w:val="PlainText"/>
              <w:contextualSpacing/>
              <w:rPr>
                <w:rFonts w:ascii="Garamond" w:hAnsi="Garamond" w:cs="Arial"/>
                <w:color w:val="000000"/>
                <w:sz w:val="24"/>
                <w:szCs w:val="24"/>
              </w:rPr>
            </w:pPr>
            <w:r w:rsidRPr="00B24A76">
              <w:rPr>
                <w:rFonts w:ascii="Garamond" w:hAnsi="Garamond" w:cs="Arial"/>
                <w:sz w:val="24"/>
                <w:szCs w:val="24"/>
              </w:rPr>
              <w:t>0</w:t>
            </w: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0D59FDF0" w14:textId="4C3E182B"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t>$9,000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tcPr>
          <w:p w14:paraId="506F9337" w14:textId="6BA18D31" w:rsidR="0043189D" w:rsidRPr="00B24A76" w:rsidRDefault="0043189D" w:rsidP="00D7457F">
            <w:pPr>
              <w:pStyle w:val="PlainText"/>
              <w:contextualSpacing/>
              <w:rPr>
                <w:rFonts w:ascii="Garamond"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$3,060</w:t>
            </w:r>
          </w:p>
        </w:tc>
        <w:tc>
          <w:tcPr>
            <w:tcW w:w="1808" w:type="dxa"/>
            <w:vMerge w:val="restart"/>
            <w:tcBorders>
              <w:top w:val="single" w:sz="4" w:space="0" w:color="FFFFFF"/>
              <w:left w:val="single" w:sz="4" w:space="0" w:color="FFFFFF"/>
              <w:right w:val="single" w:sz="4" w:space="0" w:color="FFFFFF"/>
            </w:tcBorders>
            <w:shd w:val="clear" w:color="DCE6F1" w:fill="DCE6F1"/>
            <w:vAlign w:val="center"/>
          </w:tcPr>
          <w:p w14:paraId="45A38402" w14:textId="48DE945E" w:rsidR="0043189D" w:rsidRPr="00B24A76" w:rsidRDefault="0043189D" w:rsidP="0043189D">
            <w:pPr>
              <w:pStyle w:val="NormalWeb"/>
              <w:spacing w:before="0" w:beforeAutospacing="0" w:after="0"/>
              <w:contextualSpacing/>
              <w:rPr>
                <w:rFonts w:ascii="Garamond" w:hAnsi="Garamond" w:cs="Arial"/>
              </w:rPr>
            </w:pPr>
            <w:r w:rsidRPr="00B24A76">
              <w:rPr>
                <w:rFonts w:ascii="Garamond" w:hAnsi="Garamond" w:cs="Arial"/>
              </w:rPr>
              <w:t>$10,260 NPW</w:t>
            </w:r>
            <w:r w:rsidRPr="00B24A76">
              <w:rPr>
                <w:rFonts w:ascii="Garamond" w:hAnsi="Garamond" w:cs="Arial"/>
                <w:vertAlign w:val="subscript"/>
              </w:rPr>
              <w:t>12%</w:t>
            </w:r>
            <w:r w:rsidRPr="00B24A76">
              <w:rPr>
                <w:rFonts w:ascii="Garamond" w:hAnsi="Garamond" w:cs="Arial"/>
              </w:rPr>
              <w:t xml:space="preserve">= </w:t>
            </w:r>
            <w:r w:rsidRPr="00B24A76">
              <w:rPr>
                <w:rFonts w:ascii="Garamond" w:hAnsi="Garamond" w:cs="Arial"/>
              </w:rPr>
              <w:sym w:font="Symbol" w:char="F02D"/>
            </w:r>
            <w:r w:rsidRPr="00B24A76">
              <w:rPr>
                <w:rFonts w:ascii="Garamond" w:hAnsi="Garamond" w:cs="Arial"/>
              </w:rPr>
              <w:t xml:space="preserve"> $953</w:t>
            </w:r>
          </w:p>
        </w:tc>
      </w:tr>
      <w:tr w:rsidR="0043189D" w:rsidRPr="00B24A76" w14:paraId="0B4D2388" w14:textId="77777777" w:rsidTr="0043189D">
        <w:trPr>
          <w:trHeight w:val="300"/>
          <w:jc w:val="center"/>
        </w:trPr>
        <w:tc>
          <w:tcPr>
            <w:tcW w:w="729" w:type="dxa"/>
            <w:vMerge/>
            <w:tcBorders>
              <w:left w:val="nil"/>
              <w:bottom w:val="single" w:sz="4" w:space="0" w:color="FFFFFF"/>
              <w:right w:val="single" w:sz="4" w:space="0" w:color="FFFFFF"/>
            </w:tcBorders>
            <w:shd w:val="clear" w:color="DCE6F1" w:fill="DCE6F1"/>
            <w:noWrap/>
            <w:vAlign w:val="center"/>
          </w:tcPr>
          <w:p w14:paraId="42503646" w14:textId="77777777" w:rsidR="0043189D" w:rsidRPr="00B24A76" w:rsidRDefault="0043189D" w:rsidP="00D7457F">
            <w:pPr>
              <w:pStyle w:val="PlainText"/>
              <w:contextualSpacing/>
              <w:rPr>
                <w:rFonts w:ascii="Garamond" w:eastAsia="MS Mincho" w:hAnsi="Garamond" w:cs="Arial"/>
                <w:sz w:val="24"/>
                <w:szCs w:val="24"/>
              </w:rPr>
            </w:pPr>
          </w:p>
        </w:tc>
        <w:tc>
          <w:tcPr>
            <w:tcW w:w="1693" w:type="dxa"/>
            <w:vMerge/>
            <w:tcBorders>
              <w:left w:val="single" w:sz="4" w:space="0" w:color="FFFFFF"/>
              <w:bottom w:val="single" w:sz="4" w:space="0" w:color="FFFFFF"/>
              <w:right w:val="single" w:sz="4" w:space="0" w:color="FFFFFF"/>
            </w:tcBorders>
            <w:shd w:val="clear" w:color="DCE6F1" w:fill="DCE6F1"/>
            <w:noWrap/>
            <w:vAlign w:val="center"/>
          </w:tcPr>
          <w:p w14:paraId="1A3EEFF4" w14:textId="77777777" w:rsidR="0043189D" w:rsidRPr="00B24A76" w:rsidRDefault="0043189D" w:rsidP="00D7457F">
            <w:pPr>
              <w:pStyle w:val="PlainText"/>
              <w:contextualSpacing/>
              <w:rPr>
                <w:rFonts w:ascii="Garamond" w:eastAsia="MS Mincho" w:hAnsi="Garamond" w:cs="Arial"/>
                <w:sz w:val="24"/>
                <w:szCs w:val="24"/>
              </w:rPr>
            </w:pPr>
          </w:p>
        </w:tc>
        <w:tc>
          <w:tcPr>
            <w:tcW w:w="1694" w:type="dxa"/>
            <w:vMerge/>
            <w:tcBorders>
              <w:left w:val="single" w:sz="4" w:space="0" w:color="FFFFFF"/>
              <w:bottom w:val="single" w:sz="4" w:space="0" w:color="FFFFFF"/>
              <w:right w:val="single" w:sz="4" w:space="0" w:color="FFFFFF"/>
            </w:tcBorders>
            <w:shd w:val="clear" w:color="DCE6F1" w:fill="DCE6F1"/>
            <w:vAlign w:val="center"/>
          </w:tcPr>
          <w:p w14:paraId="7B8812EB" w14:textId="77777777" w:rsidR="0043189D" w:rsidRPr="00B24A76" w:rsidRDefault="0043189D" w:rsidP="00D7457F">
            <w:pPr>
              <w:pStyle w:val="PlainText"/>
              <w:contextualSpacing/>
              <w:rPr>
                <w:rFonts w:ascii="Garamond" w:hAnsi="Garamond" w:cs="Arial"/>
                <w:color w:val="000000"/>
                <w:sz w:val="24"/>
                <w:szCs w:val="24"/>
              </w:rPr>
            </w:pPr>
          </w:p>
        </w:tc>
        <w:tc>
          <w:tcPr>
            <w:tcW w:w="1693" w:type="dxa"/>
            <w:tcBorders>
              <w:top w:val="single" w:sz="4" w:space="0" w:color="FFFFFF"/>
              <w:left w:val="single" w:sz="4" w:space="0" w:color="FFFFFF"/>
              <w:bottom w:val="single" w:sz="4" w:space="0" w:color="FFFFFF"/>
              <w:right w:val="single" w:sz="4" w:space="0" w:color="FFFFFF"/>
            </w:tcBorders>
            <w:shd w:val="clear" w:color="DCE6F1" w:fill="DCE6F1"/>
          </w:tcPr>
          <w:p w14:paraId="2E4AB2D0" w14:textId="19CC6240"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t>$2,000</w:t>
            </w:r>
          </w:p>
        </w:tc>
        <w:tc>
          <w:tcPr>
            <w:tcW w:w="1580" w:type="dxa"/>
            <w:tcBorders>
              <w:top w:val="single" w:sz="4" w:space="0" w:color="FFFFFF"/>
              <w:left w:val="single" w:sz="4" w:space="0" w:color="FFFFFF"/>
              <w:bottom w:val="single" w:sz="4" w:space="0" w:color="FFFFFF"/>
              <w:right w:val="single" w:sz="4" w:space="0" w:color="FFFFFF"/>
            </w:tcBorders>
            <w:shd w:val="clear" w:color="DCE6F1" w:fill="DCE6F1"/>
          </w:tcPr>
          <w:p w14:paraId="02BAAF8E" w14:textId="50E1E540" w:rsidR="0043189D" w:rsidRPr="00B24A76" w:rsidRDefault="0043189D" w:rsidP="00D7457F">
            <w:pPr>
              <w:pStyle w:val="PlainText"/>
              <w:contextualSpacing/>
              <w:rPr>
                <w:rFonts w:ascii="Garamond" w:eastAsia="MS Mincho" w:hAnsi="Garamond" w:cs="Arial"/>
                <w:sz w:val="24"/>
                <w:szCs w:val="24"/>
              </w:rPr>
            </w:pPr>
            <w:r w:rsidRPr="00B24A76">
              <w:rPr>
                <w:rFonts w:ascii="Garamond" w:hAnsi="Garamond" w:cs="Arial"/>
                <w:sz w:val="24"/>
                <w:szCs w:val="24"/>
              </w:rPr>
              <w:sym w:font="Symbol" w:char="F02D"/>
            </w:r>
            <w:r w:rsidRPr="00B24A76">
              <w:rPr>
                <w:rFonts w:ascii="Garamond" w:hAnsi="Garamond" w:cs="Arial"/>
                <w:sz w:val="24"/>
                <w:szCs w:val="24"/>
              </w:rPr>
              <w:t>$680</w:t>
            </w:r>
          </w:p>
        </w:tc>
        <w:tc>
          <w:tcPr>
            <w:tcW w:w="1808" w:type="dxa"/>
            <w:vMerge/>
            <w:tcBorders>
              <w:left w:val="single" w:sz="4" w:space="0" w:color="FFFFFF"/>
              <w:bottom w:val="single" w:sz="4" w:space="0" w:color="FFFFFF"/>
              <w:right w:val="single" w:sz="4" w:space="0" w:color="FFFFFF"/>
            </w:tcBorders>
            <w:shd w:val="clear" w:color="DCE6F1" w:fill="DCE6F1"/>
            <w:vAlign w:val="center"/>
          </w:tcPr>
          <w:p w14:paraId="4EED93D5" w14:textId="77777777" w:rsidR="0043189D" w:rsidRPr="00B24A76" w:rsidRDefault="0043189D" w:rsidP="00D7457F">
            <w:pPr>
              <w:pStyle w:val="PlainText"/>
              <w:contextualSpacing/>
              <w:rPr>
                <w:rFonts w:ascii="Garamond" w:eastAsia="MS Mincho" w:hAnsi="Garamond" w:cs="Arial"/>
                <w:sz w:val="24"/>
                <w:szCs w:val="24"/>
              </w:rPr>
            </w:pPr>
          </w:p>
        </w:tc>
      </w:tr>
    </w:tbl>
    <w:p w14:paraId="59EAB16F" w14:textId="77777777" w:rsidR="00D97834" w:rsidRPr="00141FCB" w:rsidRDefault="00D97834" w:rsidP="00A54107">
      <w:pPr>
        <w:pStyle w:val="NormalWeb"/>
        <w:spacing w:before="0" w:beforeAutospacing="0" w:after="0"/>
        <w:contextualSpacing/>
        <w:rPr>
          <w:rFonts w:ascii="Garamond" w:hAnsi="Garamond" w:cs="Arial"/>
          <w:b/>
        </w:rPr>
      </w:pPr>
    </w:p>
    <w:p w14:paraId="318744D9" w14:textId="77777777" w:rsidR="00D97834" w:rsidRPr="00141FCB" w:rsidRDefault="00D97834" w:rsidP="0043189D">
      <w:pPr>
        <w:pStyle w:val="NormalWeb"/>
        <w:spacing w:before="0" w:beforeAutospacing="0" w:after="0"/>
        <w:contextualSpacing/>
        <w:rPr>
          <w:rFonts w:ascii="Garamond" w:hAnsi="Garamond" w:cs="Arial"/>
        </w:rPr>
      </w:pPr>
      <w:r w:rsidRPr="00141FCB">
        <w:rPr>
          <w:rFonts w:ascii="Garamond" w:hAnsi="Garamond" w:cs="Arial"/>
        </w:rPr>
        <w:lastRenderedPageBreak/>
        <w:t>Neither Alternative A nor Alternative B meets the 12% criterion. By NPW, one can see that Alternative A is the better of the two undesirable alternatives.</w:t>
      </w:r>
    </w:p>
    <w:p w14:paraId="2D68FE4B" w14:textId="77777777" w:rsidR="00D97834" w:rsidRPr="00141FCB" w:rsidRDefault="00D97834" w:rsidP="00A54107">
      <w:pPr>
        <w:pStyle w:val="NormalWeb"/>
        <w:spacing w:before="0" w:beforeAutospacing="0" w:after="0"/>
        <w:ind w:left="360"/>
        <w:contextualSpacing/>
        <w:rPr>
          <w:rFonts w:ascii="Garamond" w:hAnsi="Garamond" w:cs="Arial"/>
          <w:b/>
        </w:rPr>
      </w:pPr>
    </w:p>
    <w:p w14:paraId="2FF050D6" w14:textId="77777777" w:rsidR="00D97834" w:rsidRPr="00141FCB" w:rsidRDefault="00D97834" w:rsidP="0043189D">
      <w:pPr>
        <w:pStyle w:val="NormalWeb"/>
        <w:spacing w:before="0" w:beforeAutospacing="0" w:after="0"/>
        <w:contextualSpacing/>
        <w:rPr>
          <w:rFonts w:ascii="Garamond" w:hAnsi="Garamond" w:cs="Arial"/>
          <w:b/>
        </w:rPr>
      </w:pPr>
      <w:r w:rsidRPr="00141FCB">
        <w:rPr>
          <w:rFonts w:ascii="Garamond" w:hAnsi="Garamond" w:cs="Arial"/>
          <w:b/>
        </w:rPr>
        <w:t>Select Alternative A.</w:t>
      </w:r>
    </w:p>
    <w:p w14:paraId="44F3BACB" w14:textId="77777777" w:rsidR="006643D5" w:rsidRPr="00141FCB" w:rsidRDefault="006643D5" w:rsidP="00B24A76">
      <w:pPr>
        <w:pStyle w:val="NormalWeb"/>
        <w:spacing w:before="0" w:beforeAutospacing="0" w:after="0"/>
        <w:contextualSpacing/>
        <w:rPr>
          <w:rFonts w:ascii="Garamond" w:hAnsi="Garamond" w:cs="Arial"/>
          <w:b/>
        </w:rPr>
      </w:pPr>
    </w:p>
    <w:p w14:paraId="6C905CED" w14:textId="3849DEB4" w:rsidR="00E4583D" w:rsidRPr="00330EFE" w:rsidRDefault="00E4583D" w:rsidP="00E4583D">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12-69</w:t>
      </w:r>
    </w:p>
    <w:p w14:paraId="7949EEE0" w14:textId="77777777" w:rsidR="00E4583D" w:rsidRPr="00141FCB" w:rsidRDefault="00E4583D" w:rsidP="00E4583D">
      <w:pPr>
        <w:pStyle w:val="PlainText"/>
        <w:contextualSpacing/>
        <w:rPr>
          <w:rFonts w:ascii="Garamond" w:eastAsia="MS Mincho" w:hAnsi="Garamond" w:cs="Arial"/>
          <w:b/>
          <w:sz w:val="24"/>
          <w:szCs w:val="24"/>
        </w:rPr>
      </w:pPr>
    </w:p>
    <w:p w14:paraId="245DEE1B" w14:textId="77777777" w:rsidR="00E4583D" w:rsidRPr="00141FCB" w:rsidRDefault="00E4583D" w:rsidP="00E4583D">
      <w:pPr>
        <w:pStyle w:val="PlainText"/>
        <w:contextualSpacing/>
        <w:rPr>
          <w:rFonts w:ascii="Garamond" w:eastAsia="MS Mincho" w:hAnsi="Garamond" w:cs="Arial"/>
          <w:sz w:val="24"/>
          <w:szCs w:val="24"/>
        </w:rPr>
      </w:pPr>
      <w:r w:rsidRPr="00141FCB">
        <w:rPr>
          <w:rFonts w:ascii="Garamond" w:eastAsia="MS Mincho" w:hAnsi="Garamond" w:cs="Arial"/>
          <w:sz w:val="24"/>
          <w:szCs w:val="24"/>
        </w:rPr>
        <w:t>We solve this problem using the CTF and CSF factors. The equation to be solved is, using units of thousands of dollars,</w:t>
      </w:r>
    </w:p>
    <w:p w14:paraId="4284367C" w14:textId="77777777" w:rsidR="00E4583D" w:rsidRPr="00141FCB" w:rsidRDefault="00E4583D" w:rsidP="00E4583D">
      <w:pPr>
        <w:pStyle w:val="PlainText"/>
        <w:ind w:left="360"/>
        <w:contextualSpacing/>
        <w:rPr>
          <w:rFonts w:ascii="Garamond" w:eastAsia="MS Mincho" w:hAnsi="Garamond" w:cs="Arial"/>
          <w:sz w:val="24"/>
          <w:szCs w:val="24"/>
        </w:rPr>
      </w:pPr>
    </w:p>
    <w:p w14:paraId="652B011F" w14:textId="77777777" w:rsidR="00E4583D" w:rsidRPr="00141FCB" w:rsidRDefault="00E4583D" w:rsidP="00E4583D">
      <w:pPr>
        <w:pStyle w:val="PlainText"/>
        <w:contextualSpacing/>
        <w:rPr>
          <w:rFonts w:ascii="Garamond" w:eastAsia="MS Mincho" w:hAnsi="Garamond" w:cs="Arial"/>
          <w:sz w:val="24"/>
          <w:szCs w:val="24"/>
        </w:rPr>
      </w:pPr>
      <w:r w:rsidRPr="00141FCB">
        <w:rPr>
          <w:rFonts w:ascii="Garamond" w:eastAsia="MS Mincho" w:hAnsi="Garamond" w:cs="Arial"/>
          <w:sz w:val="24"/>
          <w:szCs w:val="24"/>
        </w:rPr>
        <w:t>14 CTF– 5(1–0.27</w:t>
      </w:r>
      <w:proofErr w:type="gramStart"/>
      <w:r w:rsidRPr="00141FCB">
        <w:rPr>
          <w:rFonts w:ascii="Garamond" w:eastAsia="MS Mincho" w:hAnsi="Garamond" w:cs="Arial"/>
          <w:sz w:val="24"/>
          <w:szCs w:val="24"/>
        </w:rPr>
        <w:t>)(</w:t>
      </w:r>
      <w:proofErr w:type="gramEnd"/>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AC0195">
        <w:rPr>
          <w:rFonts w:ascii="Garamond" w:eastAsia="MS Mincho" w:hAnsi="Garamond" w:cs="Arial"/>
          <w:sz w:val="24"/>
          <w:szCs w:val="24"/>
        </w:rPr>
        <w:t>,</w:t>
      </w:r>
      <w:r w:rsidRPr="00AC0195">
        <w:rPr>
          <w:rFonts w:ascii="Garamond" w:eastAsia="MS Mincho" w:hAnsi="Garamond" w:cs="Arial"/>
          <w:i/>
          <w:sz w:val="24"/>
          <w:szCs w:val="24"/>
        </w:rPr>
        <w:t xml:space="preserve"> </w:t>
      </w:r>
      <w:proofErr w:type="spellStart"/>
      <w:r w:rsidRPr="00AC0195">
        <w:rPr>
          <w:rFonts w:ascii="Garamond" w:eastAsia="MS Mincho" w:hAnsi="Garamond" w:cs="Arial"/>
          <w:i/>
          <w:sz w:val="24"/>
          <w:szCs w:val="24"/>
        </w:rPr>
        <w:t>i</w:t>
      </w:r>
      <w:proofErr w:type="spellEnd"/>
      <w:r w:rsidRPr="00AC0195">
        <w:rPr>
          <w:rFonts w:ascii="Garamond" w:eastAsia="MS Mincho" w:hAnsi="Garamond" w:cs="Arial"/>
          <w:sz w:val="24"/>
          <w:szCs w:val="24"/>
        </w:rPr>
        <w:t>,</w:t>
      </w:r>
      <w:r w:rsidRPr="00AC0195">
        <w:rPr>
          <w:rFonts w:ascii="Garamond" w:eastAsia="MS Mincho" w:hAnsi="Garamond" w:cs="Arial"/>
          <w:i/>
          <w:sz w:val="24"/>
          <w:szCs w:val="24"/>
        </w:rPr>
        <w:t xml:space="preserve"> </w:t>
      </w:r>
      <w:r w:rsidRPr="00141FCB">
        <w:rPr>
          <w:rFonts w:ascii="Garamond" w:eastAsia="MS Mincho" w:hAnsi="Garamond" w:cs="Arial"/>
          <w:sz w:val="24"/>
          <w:szCs w:val="24"/>
        </w:rPr>
        <w:t>4) – 3 CSF = 0</w:t>
      </w:r>
    </w:p>
    <w:p w14:paraId="3DD6E671" w14:textId="77777777" w:rsidR="00E4583D" w:rsidRPr="00141FCB" w:rsidRDefault="00E4583D" w:rsidP="00E4583D">
      <w:pPr>
        <w:pStyle w:val="PlainText"/>
        <w:ind w:left="360"/>
        <w:contextualSpacing/>
        <w:rPr>
          <w:rFonts w:ascii="Garamond" w:eastAsia="MS Mincho" w:hAnsi="Garamond" w:cs="Arial"/>
          <w:sz w:val="24"/>
          <w:szCs w:val="24"/>
        </w:rPr>
      </w:pPr>
    </w:p>
    <w:p w14:paraId="78535144" w14:textId="77777777" w:rsidR="00E4583D" w:rsidRDefault="00E4583D" w:rsidP="00E4583D">
      <w:pPr>
        <w:pStyle w:val="PlainText"/>
        <w:contextualSpacing/>
        <w:rPr>
          <w:rFonts w:ascii="Garamond" w:eastAsia="MS Mincho" w:hAnsi="Garamond" w:cs="Arial"/>
          <w:b/>
          <w:sz w:val="24"/>
          <w:szCs w:val="24"/>
        </w:rPr>
      </w:pPr>
      <w:proofErr w:type="gramStart"/>
      <w:r w:rsidRPr="00141FCB">
        <w:rPr>
          <w:rFonts w:ascii="Garamond" w:eastAsia="MS Mincho" w:hAnsi="Garamond" w:cs="Arial"/>
          <w:sz w:val="24"/>
          <w:szCs w:val="24"/>
        </w:rPr>
        <w:t>which</w:t>
      </w:r>
      <w:proofErr w:type="gramEnd"/>
      <w:r w:rsidRPr="00141FCB">
        <w:rPr>
          <w:rFonts w:ascii="Garamond" w:eastAsia="MS Mincho" w:hAnsi="Garamond" w:cs="Arial"/>
          <w:sz w:val="24"/>
          <w:szCs w:val="24"/>
        </w:rPr>
        <w:t xml:space="preserve"> gives us an after-tax rate of return </w:t>
      </w:r>
      <w:r w:rsidRPr="00141FCB">
        <w:rPr>
          <w:rFonts w:ascii="Garamond" w:eastAsia="MS Mincho" w:hAnsi="Garamond" w:cs="Arial"/>
          <w:b/>
          <w:sz w:val="24"/>
          <w:szCs w:val="24"/>
        </w:rPr>
        <w:t>of 20.2%</w:t>
      </w:r>
    </w:p>
    <w:p w14:paraId="1D3A6694" w14:textId="77777777" w:rsidR="00E4145B" w:rsidRPr="00141FCB" w:rsidRDefault="00E4145B" w:rsidP="00E4583D">
      <w:pPr>
        <w:pStyle w:val="PlainText"/>
        <w:contextualSpacing/>
        <w:rPr>
          <w:rFonts w:ascii="Garamond" w:eastAsia="MS Mincho" w:hAnsi="Garamond" w:cs="Arial"/>
          <w:sz w:val="24"/>
          <w:szCs w:val="24"/>
        </w:rPr>
      </w:pPr>
    </w:p>
    <w:p w14:paraId="0AAF18AD" w14:textId="77777777" w:rsidR="00A146DB" w:rsidRPr="00330EFE" w:rsidRDefault="00A146DB" w:rsidP="00A146DB">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12-70</w:t>
      </w:r>
    </w:p>
    <w:p w14:paraId="7A525C84" w14:textId="77777777" w:rsidR="00A146DB" w:rsidRDefault="00A146DB" w:rsidP="00A146DB">
      <w:pPr>
        <w:pStyle w:val="PlainText"/>
        <w:contextualSpacing/>
        <w:rPr>
          <w:rFonts w:ascii="Garamond" w:eastAsia="MS Mincho" w:hAnsi="Garamond" w:cs="Arial"/>
          <w:sz w:val="24"/>
          <w:szCs w:val="24"/>
        </w:rPr>
      </w:pPr>
    </w:p>
    <w:tbl>
      <w:tblPr>
        <w:tblW w:w="4802" w:type="pct"/>
        <w:jc w:val="center"/>
        <w:tblInd w:w="-1092" w:type="dxa"/>
        <w:tblLayout w:type="fixed"/>
        <w:tblLook w:val="04A0" w:firstRow="1" w:lastRow="0" w:firstColumn="1" w:lastColumn="0" w:noHBand="0" w:noVBand="1"/>
      </w:tblPr>
      <w:tblGrid>
        <w:gridCol w:w="819"/>
        <w:gridCol w:w="1675"/>
        <w:gridCol w:w="1676"/>
        <w:gridCol w:w="1675"/>
        <w:gridCol w:w="1676"/>
        <w:gridCol w:w="1676"/>
      </w:tblGrid>
      <w:tr w:rsidR="00A146DB" w:rsidRPr="00FA3514" w14:paraId="2AF3CC9D" w14:textId="77777777" w:rsidTr="00CD4A1E">
        <w:trPr>
          <w:trHeight w:val="300"/>
          <w:jc w:val="center"/>
        </w:trPr>
        <w:tc>
          <w:tcPr>
            <w:tcW w:w="819" w:type="dxa"/>
            <w:tcBorders>
              <w:top w:val="nil"/>
              <w:left w:val="nil"/>
              <w:bottom w:val="single" w:sz="12" w:space="0" w:color="FFFFFF"/>
              <w:right w:val="single" w:sz="4" w:space="0" w:color="FFFFFF"/>
            </w:tcBorders>
            <w:shd w:val="clear" w:color="4F81BD" w:fill="4F81BD"/>
            <w:noWrap/>
            <w:vAlign w:val="center"/>
          </w:tcPr>
          <w:p w14:paraId="44B43295"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Year</w:t>
            </w:r>
          </w:p>
        </w:tc>
        <w:tc>
          <w:tcPr>
            <w:tcW w:w="1675" w:type="dxa"/>
            <w:tcBorders>
              <w:top w:val="nil"/>
              <w:left w:val="single" w:sz="4" w:space="0" w:color="FFFFFF"/>
              <w:bottom w:val="single" w:sz="12" w:space="0" w:color="FFFFFF"/>
              <w:right w:val="single" w:sz="4" w:space="0" w:color="FFFFFF"/>
            </w:tcBorders>
            <w:shd w:val="clear" w:color="4F81BD" w:fill="4F81BD"/>
            <w:noWrap/>
            <w:vAlign w:val="center"/>
            <w:hideMark/>
          </w:tcPr>
          <w:p w14:paraId="50055711" w14:textId="77777777" w:rsidR="00A146DB" w:rsidRPr="00F96ADD" w:rsidRDefault="00A146DB" w:rsidP="00CD4A1E">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77EA1850"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SL Depreciation</w:t>
            </w:r>
          </w:p>
        </w:tc>
        <w:tc>
          <w:tcPr>
            <w:tcW w:w="1675" w:type="dxa"/>
            <w:tcBorders>
              <w:top w:val="nil"/>
              <w:left w:val="single" w:sz="4" w:space="0" w:color="FFFFFF"/>
              <w:bottom w:val="single" w:sz="12" w:space="0" w:color="FFFFFF"/>
              <w:right w:val="single" w:sz="4" w:space="0" w:color="FFFFFF"/>
            </w:tcBorders>
            <w:shd w:val="clear" w:color="4F81BD" w:fill="4F81BD"/>
            <w:vAlign w:val="center"/>
          </w:tcPr>
          <w:p w14:paraId="6AB3BFE7"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0CD5F117"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Income Taxes at 40%</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068EAF9D"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A146DB" w:rsidRPr="00FA3514" w14:paraId="541F5B13" w14:textId="77777777" w:rsidTr="00CD4A1E">
        <w:trPr>
          <w:trHeight w:val="300"/>
          <w:jc w:val="center"/>
        </w:trPr>
        <w:tc>
          <w:tcPr>
            <w:tcW w:w="819" w:type="dxa"/>
            <w:tcBorders>
              <w:top w:val="single" w:sz="4" w:space="0" w:color="FFFFFF"/>
              <w:left w:val="nil"/>
              <w:bottom w:val="single" w:sz="4" w:space="0" w:color="FFFFFF"/>
              <w:right w:val="single" w:sz="4" w:space="0" w:color="FFFFFF"/>
            </w:tcBorders>
            <w:shd w:val="clear" w:color="B8CCE4" w:fill="B8CCE4"/>
            <w:noWrap/>
            <w:hideMark/>
          </w:tcPr>
          <w:p w14:paraId="65FD6DD0"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75" w:type="dxa"/>
            <w:tcBorders>
              <w:top w:val="single" w:sz="4" w:space="0" w:color="FFFFFF"/>
              <w:left w:val="single" w:sz="4" w:space="0" w:color="FFFFFF"/>
              <w:bottom w:val="single" w:sz="4" w:space="0" w:color="FFFFFF"/>
              <w:right w:val="single" w:sz="4" w:space="0" w:color="FFFFFF"/>
            </w:tcBorders>
            <w:shd w:val="clear" w:color="B8CCE4" w:fill="B8CCE4"/>
            <w:noWrap/>
          </w:tcPr>
          <w:p w14:paraId="466AA90B"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−$2,000,000</w:t>
            </w: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04E3D4BB" w14:textId="77777777" w:rsidR="00A146DB" w:rsidRPr="00FA3514" w:rsidRDefault="00A146DB" w:rsidP="00CD4A1E">
            <w:pPr>
              <w:pStyle w:val="PlainText"/>
              <w:contextualSpacing/>
              <w:rPr>
                <w:rFonts w:ascii="Garamond" w:eastAsia="MS Mincho" w:hAnsi="Garamond" w:cs="Arial"/>
                <w:sz w:val="24"/>
                <w:szCs w:val="24"/>
              </w:rPr>
            </w:pPr>
          </w:p>
        </w:tc>
        <w:tc>
          <w:tcPr>
            <w:tcW w:w="1675" w:type="dxa"/>
            <w:tcBorders>
              <w:top w:val="single" w:sz="4" w:space="0" w:color="FFFFFF"/>
              <w:left w:val="single" w:sz="4" w:space="0" w:color="FFFFFF"/>
              <w:bottom w:val="single" w:sz="4" w:space="0" w:color="FFFFFF"/>
              <w:right w:val="single" w:sz="4" w:space="0" w:color="FFFFFF"/>
            </w:tcBorders>
            <w:shd w:val="clear" w:color="B8CCE4" w:fill="B8CCE4"/>
          </w:tcPr>
          <w:p w14:paraId="3364B338" w14:textId="77777777" w:rsidR="00A146DB" w:rsidRPr="00FA3514" w:rsidRDefault="00A146DB" w:rsidP="00CD4A1E">
            <w:pPr>
              <w:pStyle w:val="PlainText"/>
              <w:contextualSpacing/>
              <w:rPr>
                <w:rFonts w:ascii="Garamond" w:eastAsia="MS Mincho" w:hAnsi="Garamond" w:cs="Arial"/>
                <w:sz w:val="24"/>
                <w:szCs w:val="24"/>
              </w:rPr>
            </w:pP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393C4868" w14:textId="77777777" w:rsidR="00A146DB" w:rsidRPr="00AF3817" w:rsidRDefault="00A146DB" w:rsidP="00CD4A1E">
            <w:pPr>
              <w:pStyle w:val="PlainText"/>
              <w:contextualSpacing/>
              <w:rPr>
                <w:rFonts w:ascii="Garamond" w:eastAsia="MS Mincho" w:hAnsi="Garamond" w:cs="Arial"/>
                <w:sz w:val="24"/>
                <w:szCs w:val="24"/>
              </w:rPr>
            </w:pP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58B2882F" w14:textId="77777777" w:rsidR="00A146DB" w:rsidRPr="00071D5E" w:rsidRDefault="00A146DB" w:rsidP="00CD4A1E">
            <w:pPr>
              <w:pStyle w:val="PlainText"/>
              <w:contextualSpacing/>
              <w:rPr>
                <w:rFonts w:ascii="Garamond" w:hAnsi="Garamond"/>
                <w:color w:val="000000"/>
                <w:sz w:val="24"/>
              </w:rPr>
            </w:pPr>
            <w:r w:rsidRPr="00141FCB">
              <w:rPr>
                <w:rFonts w:ascii="Garamond" w:eastAsia="MS Mincho" w:hAnsi="Garamond" w:cs="Arial"/>
                <w:sz w:val="24"/>
                <w:szCs w:val="24"/>
              </w:rPr>
              <w:t>−$2,000,000</w:t>
            </w:r>
          </w:p>
        </w:tc>
      </w:tr>
      <w:tr w:rsidR="00A146DB" w:rsidRPr="00FA3514" w14:paraId="42D05D11" w14:textId="77777777" w:rsidTr="00CD4A1E">
        <w:trPr>
          <w:trHeight w:val="300"/>
          <w:jc w:val="center"/>
        </w:trPr>
        <w:tc>
          <w:tcPr>
            <w:tcW w:w="819" w:type="dxa"/>
            <w:tcBorders>
              <w:top w:val="single" w:sz="4" w:space="0" w:color="FFFFFF"/>
              <w:left w:val="nil"/>
              <w:bottom w:val="single" w:sz="4" w:space="0" w:color="FFFFFF"/>
              <w:right w:val="single" w:sz="4" w:space="0" w:color="FFFFFF"/>
            </w:tcBorders>
            <w:shd w:val="clear" w:color="DCE6F1" w:fill="DCE6F1"/>
            <w:noWrap/>
            <w:hideMark/>
          </w:tcPr>
          <w:p w14:paraId="51F5C63C"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1− 8</w:t>
            </w:r>
          </w:p>
        </w:tc>
        <w:tc>
          <w:tcPr>
            <w:tcW w:w="1675" w:type="dxa"/>
            <w:tcBorders>
              <w:top w:val="single" w:sz="4" w:space="0" w:color="FFFFFF"/>
              <w:left w:val="single" w:sz="4" w:space="0" w:color="FFFFFF"/>
              <w:bottom w:val="single" w:sz="4" w:space="0" w:color="FFFFFF"/>
              <w:right w:val="single" w:sz="4" w:space="0" w:color="FFFFFF"/>
            </w:tcBorders>
            <w:shd w:val="clear" w:color="DCE6F1" w:fill="DCE6F1"/>
            <w:noWrap/>
          </w:tcPr>
          <w:p w14:paraId="5CC2DFEF"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+$350,000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3B15C27E"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$250,000</w:t>
            </w:r>
          </w:p>
        </w:tc>
        <w:tc>
          <w:tcPr>
            <w:tcW w:w="1675" w:type="dxa"/>
            <w:tcBorders>
              <w:top w:val="single" w:sz="4" w:space="0" w:color="FFFFFF"/>
              <w:left w:val="single" w:sz="4" w:space="0" w:color="FFFFFF"/>
              <w:bottom w:val="single" w:sz="4" w:space="0" w:color="FFFFFF"/>
              <w:right w:val="single" w:sz="4" w:space="0" w:color="FFFFFF"/>
            </w:tcBorders>
            <w:shd w:val="clear" w:color="DCE6F1" w:fill="DCE6F1"/>
          </w:tcPr>
          <w:p w14:paraId="4CD3407A"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5F5D66F4"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−$40,000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1D43884B" w14:textId="77777777" w:rsidR="00A146DB" w:rsidRPr="00071D5E" w:rsidRDefault="00A146DB" w:rsidP="00CD4A1E">
            <w:pPr>
              <w:pStyle w:val="PlainText"/>
              <w:contextualSpacing/>
              <w:rPr>
                <w:rFonts w:ascii="Garamond" w:hAnsi="Garamond"/>
                <w:color w:val="000000"/>
                <w:sz w:val="24"/>
              </w:rPr>
            </w:pPr>
            <w:r w:rsidRPr="00141FCB">
              <w:rPr>
                <w:rFonts w:ascii="Garamond" w:eastAsia="MS Mincho" w:hAnsi="Garamond" w:cs="Arial"/>
                <w:sz w:val="24"/>
                <w:szCs w:val="24"/>
              </w:rPr>
              <w:t>+$310,000</w:t>
            </w:r>
          </w:p>
        </w:tc>
      </w:tr>
    </w:tbl>
    <w:p w14:paraId="4E8F3B61" w14:textId="77777777" w:rsidR="00A146DB" w:rsidRDefault="00A146DB" w:rsidP="00A146DB">
      <w:pPr>
        <w:pStyle w:val="PlainText"/>
        <w:contextualSpacing/>
        <w:rPr>
          <w:rFonts w:ascii="Garamond" w:eastAsia="MS Mincho" w:hAnsi="Garamond" w:cs="Arial"/>
          <w:sz w:val="24"/>
          <w:szCs w:val="24"/>
        </w:rPr>
      </w:pPr>
    </w:p>
    <w:p w14:paraId="67E5C8C9"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 xml:space="preserve">a) </w:t>
      </w:r>
      <w:r>
        <w:rPr>
          <w:rFonts w:ascii="Garamond" w:eastAsia="MS Mincho" w:hAnsi="Garamond" w:cs="Arial"/>
          <w:sz w:val="24"/>
          <w:szCs w:val="24"/>
        </w:rPr>
        <w:tab/>
      </w:r>
      <w:r w:rsidRPr="00141FCB">
        <w:rPr>
          <w:rFonts w:ascii="Garamond" w:eastAsia="MS Mincho" w:hAnsi="Garamond" w:cs="Arial"/>
          <w:sz w:val="24"/>
          <w:szCs w:val="24"/>
        </w:rPr>
        <w:t>Before Tax Rate of Return</w:t>
      </w:r>
    </w:p>
    <w:p w14:paraId="7554AAF9"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$2,000,000 = $350,000 (</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8)</w:t>
      </w:r>
    </w:p>
    <w:p w14:paraId="4C2FF822"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8) = $2,000,000/$350,000 = 5.7143</w:t>
      </w:r>
    </w:p>
    <w:p w14:paraId="674F1CEC"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proofErr w:type="spellStart"/>
      <w:proofErr w:type="gramStart"/>
      <w:r w:rsidRPr="00E76188">
        <w:rPr>
          <w:rFonts w:ascii="Garamond" w:eastAsia="MS Mincho" w:hAnsi="Garamond" w:cs="Arial"/>
          <w:i/>
          <w:sz w:val="24"/>
          <w:szCs w:val="24"/>
        </w:rPr>
        <w:t>i</w:t>
      </w:r>
      <w:proofErr w:type="spellEnd"/>
      <w:proofErr w:type="gramEnd"/>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 8.15%</w:t>
      </w:r>
    </w:p>
    <w:p w14:paraId="61156B24" w14:textId="77777777" w:rsidR="00A146DB" w:rsidRPr="00141FCB" w:rsidRDefault="00A146DB" w:rsidP="00A146DB">
      <w:pPr>
        <w:pStyle w:val="PlainText"/>
        <w:ind w:left="360" w:hanging="360"/>
        <w:contextualSpacing/>
        <w:rPr>
          <w:rFonts w:ascii="Garamond" w:eastAsia="MS Mincho" w:hAnsi="Garamond" w:cs="Arial"/>
          <w:sz w:val="24"/>
          <w:szCs w:val="24"/>
        </w:rPr>
      </w:pPr>
    </w:p>
    <w:p w14:paraId="0DBC2304"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 xml:space="preserve">b) </w:t>
      </w:r>
      <w:r>
        <w:rPr>
          <w:rFonts w:ascii="Garamond" w:eastAsia="MS Mincho" w:hAnsi="Garamond" w:cs="Arial"/>
          <w:sz w:val="24"/>
          <w:szCs w:val="24"/>
        </w:rPr>
        <w:tab/>
      </w:r>
      <w:r w:rsidRPr="00141FCB">
        <w:rPr>
          <w:rFonts w:ascii="Garamond" w:eastAsia="MS Mincho" w:hAnsi="Garamond" w:cs="Arial"/>
          <w:sz w:val="24"/>
          <w:szCs w:val="24"/>
        </w:rPr>
        <w:t>After Tax Rate of Return</w:t>
      </w:r>
    </w:p>
    <w:p w14:paraId="05980941"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$2,000,000 = $310,000 (</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8)</w:t>
      </w:r>
    </w:p>
    <w:p w14:paraId="34A7A9F4"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8) = $2,000,000/$310,000 = 6.4516</w:t>
      </w:r>
    </w:p>
    <w:p w14:paraId="1F2FB6FB" w14:textId="77777777" w:rsidR="00A146D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r>
      <w:proofErr w:type="spellStart"/>
      <w:proofErr w:type="gramStart"/>
      <w:r w:rsidRPr="00E76188">
        <w:rPr>
          <w:rFonts w:ascii="Garamond" w:eastAsia="MS Mincho" w:hAnsi="Garamond" w:cs="Arial"/>
          <w:i/>
          <w:sz w:val="24"/>
          <w:szCs w:val="24"/>
        </w:rPr>
        <w:t>i</w:t>
      </w:r>
      <w:proofErr w:type="spellEnd"/>
      <w:proofErr w:type="gramEnd"/>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 5.15%</w:t>
      </w:r>
    </w:p>
    <w:p w14:paraId="048B7DA6" w14:textId="77777777" w:rsidR="00A146DB" w:rsidRPr="00141FCB" w:rsidRDefault="00A146DB" w:rsidP="00A146DB">
      <w:pPr>
        <w:pStyle w:val="PlainText"/>
        <w:ind w:left="360" w:hanging="360"/>
        <w:contextualSpacing/>
        <w:rPr>
          <w:rFonts w:ascii="Garamond" w:eastAsia="MS Mincho" w:hAnsi="Garamond" w:cs="Arial"/>
          <w:sz w:val="24"/>
          <w:szCs w:val="24"/>
        </w:rPr>
      </w:pPr>
    </w:p>
    <w:p w14:paraId="76600133" w14:textId="77777777" w:rsidR="00A146D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c)</w:t>
      </w:r>
    </w:p>
    <w:tbl>
      <w:tblPr>
        <w:tblW w:w="4802" w:type="pct"/>
        <w:jc w:val="center"/>
        <w:tblInd w:w="-1092" w:type="dxa"/>
        <w:tblLayout w:type="fixed"/>
        <w:tblLook w:val="04A0" w:firstRow="1" w:lastRow="0" w:firstColumn="1" w:lastColumn="0" w:noHBand="0" w:noVBand="1"/>
      </w:tblPr>
      <w:tblGrid>
        <w:gridCol w:w="819"/>
        <w:gridCol w:w="1675"/>
        <w:gridCol w:w="1676"/>
        <w:gridCol w:w="1675"/>
        <w:gridCol w:w="1676"/>
        <w:gridCol w:w="1676"/>
      </w:tblGrid>
      <w:tr w:rsidR="00A146DB" w:rsidRPr="00FA3514" w14:paraId="2FD4BF2F" w14:textId="77777777" w:rsidTr="00CD4A1E">
        <w:trPr>
          <w:trHeight w:val="300"/>
          <w:jc w:val="center"/>
        </w:trPr>
        <w:tc>
          <w:tcPr>
            <w:tcW w:w="819" w:type="dxa"/>
            <w:tcBorders>
              <w:top w:val="nil"/>
              <w:left w:val="nil"/>
              <w:bottom w:val="single" w:sz="12" w:space="0" w:color="FFFFFF"/>
              <w:right w:val="single" w:sz="4" w:space="0" w:color="FFFFFF"/>
            </w:tcBorders>
            <w:shd w:val="clear" w:color="4F81BD" w:fill="4F81BD"/>
            <w:noWrap/>
            <w:vAlign w:val="center"/>
          </w:tcPr>
          <w:p w14:paraId="5C1AEEB2"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Year</w:t>
            </w:r>
          </w:p>
        </w:tc>
        <w:tc>
          <w:tcPr>
            <w:tcW w:w="1675" w:type="dxa"/>
            <w:tcBorders>
              <w:top w:val="nil"/>
              <w:left w:val="single" w:sz="4" w:space="0" w:color="FFFFFF"/>
              <w:bottom w:val="single" w:sz="12" w:space="0" w:color="FFFFFF"/>
              <w:right w:val="single" w:sz="4" w:space="0" w:color="FFFFFF"/>
            </w:tcBorders>
            <w:shd w:val="clear" w:color="4F81BD" w:fill="4F81BD"/>
            <w:noWrap/>
            <w:vAlign w:val="center"/>
            <w:hideMark/>
          </w:tcPr>
          <w:p w14:paraId="10441588" w14:textId="77777777" w:rsidR="00A146DB" w:rsidRPr="00F96ADD" w:rsidRDefault="00A146DB" w:rsidP="00CD4A1E">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1EFAC758"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SL Depreciation</w:t>
            </w:r>
          </w:p>
        </w:tc>
        <w:tc>
          <w:tcPr>
            <w:tcW w:w="1675" w:type="dxa"/>
            <w:tcBorders>
              <w:top w:val="nil"/>
              <w:left w:val="single" w:sz="4" w:space="0" w:color="FFFFFF"/>
              <w:bottom w:val="single" w:sz="12" w:space="0" w:color="FFFFFF"/>
              <w:right w:val="single" w:sz="4" w:space="0" w:color="FFFFFF"/>
            </w:tcBorders>
            <w:shd w:val="clear" w:color="4F81BD" w:fill="4F81BD"/>
            <w:vAlign w:val="center"/>
          </w:tcPr>
          <w:p w14:paraId="15BE32A5"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3CA995D8"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Income Taxes at 40%</w:t>
            </w:r>
          </w:p>
        </w:tc>
        <w:tc>
          <w:tcPr>
            <w:tcW w:w="1676" w:type="dxa"/>
            <w:tcBorders>
              <w:top w:val="nil"/>
              <w:left w:val="single" w:sz="4" w:space="0" w:color="FFFFFF"/>
              <w:bottom w:val="single" w:sz="12" w:space="0" w:color="FFFFFF"/>
              <w:right w:val="single" w:sz="4" w:space="0" w:color="FFFFFF"/>
            </w:tcBorders>
            <w:shd w:val="clear" w:color="4F81BD" w:fill="4F81BD"/>
            <w:vAlign w:val="center"/>
          </w:tcPr>
          <w:p w14:paraId="50E65842"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After-Tax Cash Flow</w:t>
            </w:r>
          </w:p>
        </w:tc>
      </w:tr>
      <w:tr w:rsidR="00A146DB" w:rsidRPr="00FA3514" w14:paraId="31170260" w14:textId="77777777" w:rsidTr="00CD4A1E">
        <w:trPr>
          <w:trHeight w:val="300"/>
          <w:jc w:val="center"/>
        </w:trPr>
        <w:tc>
          <w:tcPr>
            <w:tcW w:w="819" w:type="dxa"/>
            <w:tcBorders>
              <w:top w:val="single" w:sz="4" w:space="0" w:color="FFFFFF"/>
              <w:left w:val="nil"/>
              <w:bottom w:val="single" w:sz="4" w:space="0" w:color="FFFFFF"/>
              <w:right w:val="single" w:sz="4" w:space="0" w:color="FFFFFF"/>
            </w:tcBorders>
            <w:shd w:val="clear" w:color="B8CCE4" w:fill="B8CCE4"/>
            <w:noWrap/>
            <w:hideMark/>
          </w:tcPr>
          <w:p w14:paraId="0FB7346F"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75" w:type="dxa"/>
            <w:tcBorders>
              <w:top w:val="single" w:sz="4" w:space="0" w:color="FFFFFF"/>
              <w:left w:val="single" w:sz="4" w:space="0" w:color="FFFFFF"/>
              <w:bottom w:val="single" w:sz="4" w:space="0" w:color="FFFFFF"/>
              <w:right w:val="single" w:sz="4" w:space="0" w:color="FFFFFF"/>
            </w:tcBorders>
            <w:shd w:val="clear" w:color="B8CCE4" w:fill="B8CCE4"/>
            <w:noWrap/>
          </w:tcPr>
          <w:p w14:paraId="02634F4F"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−$2,000,000</w:t>
            </w: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36E63A07" w14:textId="77777777" w:rsidR="00A146DB" w:rsidRPr="00FA3514" w:rsidRDefault="00A146DB" w:rsidP="00CD4A1E">
            <w:pPr>
              <w:pStyle w:val="PlainText"/>
              <w:contextualSpacing/>
              <w:rPr>
                <w:rFonts w:ascii="Garamond" w:eastAsia="MS Mincho" w:hAnsi="Garamond" w:cs="Arial"/>
                <w:sz w:val="24"/>
                <w:szCs w:val="24"/>
              </w:rPr>
            </w:pPr>
          </w:p>
        </w:tc>
        <w:tc>
          <w:tcPr>
            <w:tcW w:w="1675" w:type="dxa"/>
            <w:tcBorders>
              <w:top w:val="single" w:sz="4" w:space="0" w:color="FFFFFF"/>
              <w:left w:val="single" w:sz="4" w:space="0" w:color="FFFFFF"/>
              <w:bottom w:val="single" w:sz="4" w:space="0" w:color="FFFFFF"/>
              <w:right w:val="single" w:sz="4" w:space="0" w:color="FFFFFF"/>
            </w:tcBorders>
            <w:shd w:val="clear" w:color="B8CCE4" w:fill="B8CCE4"/>
          </w:tcPr>
          <w:p w14:paraId="394CFE74" w14:textId="77777777" w:rsidR="00A146DB" w:rsidRPr="00FA3514" w:rsidRDefault="00A146DB" w:rsidP="00CD4A1E">
            <w:pPr>
              <w:pStyle w:val="PlainText"/>
              <w:contextualSpacing/>
              <w:rPr>
                <w:rFonts w:ascii="Garamond" w:eastAsia="MS Mincho" w:hAnsi="Garamond" w:cs="Arial"/>
                <w:sz w:val="24"/>
                <w:szCs w:val="24"/>
              </w:rPr>
            </w:pP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59CA85CD" w14:textId="77777777" w:rsidR="00A146DB" w:rsidRPr="00AF3817" w:rsidRDefault="00A146DB" w:rsidP="00CD4A1E">
            <w:pPr>
              <w:pStyle w:val="PlainText"/>
              <w:contextualSpacing/>
              <w:rPr>
                <w:rFonts w:ascii="Garamond" w:eastAsia="MS Mincho" w:hAnsi="Garamond" w:cs="Arial"/>
                <w:sz w:val="24"/>
                <w:szCs w:val="24"/>
              </w:rPr>
            </w:pPr>
          </w:p>
        </w:tc>
        <w:tc>
          <w:tcPr>
            <w:tcW w:w="1676" w:type="dxa"/>
            <w:tcBorders>
              <w:top w:val="single" w:sz="4" w:space="0" w:color="FFFFFF"/>
              <w:left w:val="single" w:sz="4" w:space="0" w:color="FFFFFF"/>
              <w:bottom w:val="single" w:sz="4" w:space="0" w:color="FFFFFF"/>
              <w:right w:val="single" w:sz="4" w:space="0" w:color="FFFFFF"/>
            </w:tcBorders>
            <w:shd w:val="clear" w:color="B8CCE4" w:fill="B8CCE4"/>
          </w:tcPr>
          <w:p w14:paraId="497BE542" w14:textId="77777777" w:rsidR="00A146DB" w:rsidRPr="00071D5E" w:rsidRDefault="00A146DB" w:rsidP="00CD4A1E">
            <w:pPr>
              <w:pStyle w:val="PlainText"/>
              <w:contextualSpacing/>
              <w:rPr>
                <w:rFonts w:ascii="Garamond" w:hAnsi="Garamond"/>
                <w:color w:val="000000"/>
                <w:sz w:val="24"/>
              </w:rPr>
            </w:pPr>
            <w:r w:rsidRPr="00141FCB">
              <w:rPr>
                <w:rFonts w:ascii="Garamond" w:eastAsia="MS Mincho" w:hAnsi="Garamond" w:cs="Arial"/>
                <w:sz w:val="24"/>
                <w:szCs w:val="24"/>
              </w:rPr>
              <w:t>−$2,000,000</w:t>
            </w:r>
          </w:p>
        </w:tc>
      </w:tr>
      <w:tr w:rsidR="00A146DB" w:rsidRPr="00FA3514" w14:paraId="604BE0AE" w14:textId="77777777" w:rsidTr="00CD4A1E">
        <w:trPr>
          <w:trHeight w:val="300"/>
          <w:jc w:val="center"/>
        </w:trPr>
        <w:tc>
          <w:tcPr>
            <w:tcW w:w="819" w:type="dxa"/>
            <w:tcBorders>
              <w:top w:val="single" w:sz="4" w:space="0" w:color="FFFFFF"/>
              <w:left w:val="nil"/>
              <w:bottom w:val="single" w:sz="4" w:space="0" w:color="FFFFFF"/>
              <w:right w:val="single" w:sz="4" w:space="0" w:color="FFFFFF"/>
            </w:tcBorders>
            <w:shd w:val="clear" w:color="DCE6F1" w:fill="DCE6F1"/>
            <w:noWrap/>
            <w:hideMark/>
          </w:tcPr>
          <w:p w14:paraId="5AC2D7D8"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1− 8</w:t>
            </w:r>
          </w:p>
        </w:tc>
        <w:tc>
          <w:tcPr>
            <w:tcW w:w="1675" w:type="dxa"/>
            <w:tcBorders>
              <w:top w:val="single" w:sz="4" w:space="0" w:color="FFFFFF"/>
              <w:left w:val="single" w:sz="4" w:space="0" w:color="FFFFFF"/>
              <w:bottom w:val="single" w:sz="4" w:space="0" w:color="FFFFFF"/>
              <w:right w:val="single" w:sz="4" w:space="0" w:color="FFFFFF"/>
            </w:tcBorders>
            <w:shd w:val="clear" w:color="DCE6F1" w:fill="DCE6F1"/>
            <w:noWrap/>
          </w:tcPr>
          <w:p w14:paraId="7FDF516E"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+$350,000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3543F29B"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75" w:type="dxa"/>
            <w:tcBorders>
              <w:top w:val="single" w:sz="4" w:space="0" w:color="FFFFFF"/>
              <w:left w:val="single" w:sz="4" w:space="0" w:color="FFFFFF"/>
              <w:bottom w:val="single" w:sz="4" w:space="0" w:color="FFFFFF"/>
              <w:right w:val="single" w:sz="4" w:space="0" w:color="FFFFFF"/>
            </w:tcBorders>
            <w:shd w:val="clear" w:color="DCE6F1" w:fill="DCE6F1"/>
          </w:tcPr>
          <w:p w14:paraId="0ABEF1B7" w14:textId="77777777" w:rsidR="00A146DB" w:rsidRPr="00FA3514"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$250,000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5A4B9EF1"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76" w:type="dxa"/>
            <w:tcBorders>
              <w:top w:val="single" w:sz="4" w:space="0" w:color="FFFFFF"/>
              <w:left w:val="single" w:sz="4" w:space="0" w:color="FFFFFF"/>
              <w:bottom w:val="single" w:sz="4" w:space="0" w:color="FFFFFF"/>
              <w:right w:val="single" w:sz="4" w:space="0" w:color="FFFFFF"/>
            </w:tcBorders>
            <w:shd w:val="clear" w:color="DCE6F1" w:fill="DCE6F1"/>
          </w:tcPr>
          <w:p w14:paraId="221D7CDD" w14:textId="77777777" w:rsidR="00A146DB" w:rsidRPr="00071D5E" w:rsidRDefault="00A146DB" w:rsidP="00CD4A1E">
            <w:pPr>
              <w:pStyle w:val="PlainText"/>
              <w:contextualSpacing/>
              <w:rPr>
                <w:rFonts w:ascii="Garamond" w:hAnsi="Garamond"/>
                <w:color w:val="000000"/>
                <w:sz w:val="24"/>
              </w:rPr>
            </w:pPr>
            <w:r w:rsidRPr="00141FCB">
              <w:rPr>
                <w:rFonts w:ascii="Garamond" w:eastAsia="MS Mincho" w:hAnsi="Garamond" w:cs="Arial"/>
                <w:sz w:val="24"/>
                <w:szCs w:val="24"/>
              </w:rPr>
              <w:t>+$250,000</w:t>
            </w:r>
          </w:p>
        </w:tc>
      </w:tr>
      <w:tr w:rsidR="00A146DB" w:rsidRPr="00FA3514" w14:paraId="357BE367" w14:textId="77777777" w:rsidTr="00CD4A1E">
        <w:trPr>
          <w:trHeight w:val="300"/>
          <w:jc w:val="center"/>
        </w:trPr>
        <w:tc>
          <w:tcPr>
            <w:tcW w:w="819" w:type="dxa"/>
            <w:tcBorders>
              <w:top w:val="single" w:sz="4" w:space="0" w:color="FFFFFF"/>
              <w:left w:val="nil"/>
              <w:bottom w:val="single" w:sz="4" w:space="0" w:color="FFFFFF"/>
              <w:right w:val="single" w:sz="4" w:space="0" w:color="FFFFFF"/>
            </w:tcBorders>
            <w:shd w:val="clear" w:color="auto" w:fill="B8CCE4"/>
            <w:noWrap/>
          </w:tcPr>
          <w:p w14:paraId="59F76E77"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9− 20</w:t>
            </w:r>
          </w:p>
        </w:tc>
        <w:tc>
          <w:tcPr>
            <w:tcW w:w="1675" w:type="dxa"/>
            <w:tcBorders>
              <w:top w:val="single" w:sz="4" w:space="0" w:color="FFFFFF"/>
              <w:left w:val="single" w:sz="4" w:space="0" w:color="FFFFFF"/>
              <w:bottom w:val="single" w:sz="4" w:space="0" w:color="FFFFFF"/>
              <w:right w:val="single" w:sz="4" w:space="0" w:color="FFFFFF"/>
            </w:tcBorders>
            <w:shd w:val="clear" w:color="auto" w:fill="B8CCE4"/>
            <w:noWrap/>
          </w:tcPr>
          <w:p w14:paraId="0455C3B8"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$0</w:t>
            </w:r>
          </w:p>
        </w:tc>
        <w:tc>
          <w:tcPr>
            <w:tcW w:w="1676" w:type="dxa"/>
            <w:tcBorders>
              <w:top w:val="single" w:sz="4" w:space="0" w:color="FFFFFF"/>
              <w:left w:val="single" w:sz="4" w:space="0" w:color="FFFFFF"/>
              <w:bottom w:val="single" w:sz="4" w:space="0" w:color="FFFFFF"/>
              <w:right w:val="single" w:sz="4" w:space="0" w:color="FFFFFF"/>
            </w:tcBorders>
            <w:shd w:val="clear" w:color="auto" w:fill="B8CCE4"/>
          </w:tcPr>
          <w:p w14:paraId="69422050"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75" w:type="dxa"/>
            <w:tcBorders>
              <w:top w:val="single" w:sz="4" w:space="0" w:color="FFFFFF"/>
              <w:left w:val="single" w:sz="4" w:space="0" w:color="FFFFFF"/>
              <w:bottom w:val="single" w:sz="4" w:space="0" w:color="FFFFFF"/>
              <w:right w:val="single" w:sz="4" w:space="0" w:color="FFFFFF"/>
            </w:tcBorders>
            <w:shd w:val="clear" w:color="auto" w:fill="B8CCE4"/>
          </w:tcPr>
          <w:p w14:paraId="28DE9F4A"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−$100,000</w:t>
            </w:r>
          </w:p>
        </w:tc>
        <w:tc>
          <w:tcPr>
            <w:tcW w:w="1676" w:type="dxa"/>
            <w:tcBorders>
              <w:top w:val="single" w:sz="4" w:space="0" w:color="FFFFFF"/>
              <w:left w:val="single" w:sz="4" w:space="0" w:color="FFFFFF"/>
              <w:bottom w:val="single" w:sz="4" w:space="0" w:color="FFFFFF"/>
              <w:right w:val="single" w:sz="4" w:space="0" w:color="FFFFFF"/>
            </w:tcBorders>
            <w:shd w:val="clear" w:color="auto" w:fill="B8CCE4"/>
          </w:tcPr>
          <w:p w14:paraId="7F91A7E1" w14:textId="77777777" w:rsidR="00A146DB" w:rsidRPr="00AF3817" w:rsidRDefault="00A146DB" w:rsidP="00CD4A1E">
            <w:pPr>
              <w:pStyle w:val="PlainText"/>
              <w:contextualSpacing/>
              <w:rPr>
                <w:rFonts w:ascii="Garamond" w:eastAsia="MS Mincho" w:hAnsi="Garamond" w:cs="Arial"/>
                <w:sz w:val="24"/>
                <w:szCs w:val="24"/>
              </w:rPr>
            </w:pPr>
            <w:r w:rsidRPr="00141FCB">
              <w:rPr>
                <w:rFonts w:ascii="Garamond" w:eastAsia="MS Mincho" w:hAnsi="Garamond" w:cs="Arial"/>
                <w:sz w:val="24"/>
                <w:szCs w:val="24"/>
              </w:rPr>
              <w:t>+$40,000</w:t>
            </w:r>
          </w:p>
        </w:tc>
        <w:tc>
          <w:tcPr>
            <w:tcW w:w="1676" w:type="dxa"/>
            <w:tcBorders>
              <w:top w:val="single" w:sz="4" w:space="0" w:color="FFFFFF"/>
              <w:left w:val="single" w:sz="4" w:space="0" w:color="FFFFFF"/>
              <w:bottom w:val="single" w:sz="4" w:space="0" w:color="FFFFFF"/>
              <w:right w:val="single" w:sz="4" w:space="0" w:color="FFFFFF"/>
            </w:tcBorders>
            <w:shd w:val="clear" w:color="auto" w:fill="B8CCE4"/>
          </w:tcPr>
          <w:p w14:paraId="11E26651" w14:textId="77777777" w:rsidR="00A146DB" w:rsidRPr="00071D5E" w:rsidRDefault="00A146DB" w:rsidP="00CD4A1E">
            <w:pPr>
              <w:pStyle w:val="PlainText"/>
              <w:contextualSpacing/>
              <w:rPr>
                <w:rFonts w:ascii="Garamond" w:hAnsi="Garamond"/>
                <w:color w:val="000000"/>
                <w:sz w:val="24"/>
              </w:rPr>
            </w:pPr>
            <w:r w:rsidRPr="00141FCB">
              <w:rPr>
                <w:rFonts w:ascii="Garamond" w:eastAsia="MS Mincho" w:hAnsi="Garamond" w:cs="Arial"/>
                <w:sz w:val="24"/>
                <w:szCs w:val="24"/>
              </w:rPr>
              <w:t>+$40,000</w:t>
            </w:r>
          </w:p>
        </w:tc>
      </w:tr>
    </w:tbl>
    <w:p w14:paraId="6CCFC62D" w14:textId="77777777" w:rsidR="00A146DB" w:rsidRDefault="00A146DB" w:rsidP="00A146DB">
      <w:pPr>
        <w:pStyle w:val="PlainText"/>
        <w:ind w:left="360" w:hanging="360"/>
        <w:contextualSpacing/>
        <w:rPr>
          <w:rFonts w:ascii="Garamond" w:eastAsia="MS Mincho" w:hAnsi="Garamond" w:cs="Arial"/>
          <w:sz w:val="24"/>
          <w:szCs w:val="24"/>
        </w:rPr>
      </w:pPr>
    </w:p>
    <w:p w14:paraId="79F28B6E" w14:textId="77777777" w:rsidR="00A146DB" w:rsidRPr="00141FCB" w:rsidRDefault="00A146DB" w:rsidP="00A146DB">
      <w:pPr>
        <w:pStyle w:val="PlainText"/>
        <w:ind w:left="360" w:hanging="360"/>
        <w:contextualSpacing/>
        <w:rPr>
          <w:rFonts w:ascii="Garamond" w:eastAsia="MS Mincho" w:hAnsi="Garamond" w:cs="Arial"/>
          <w:sz w:val="24"/>
          <w:szCs w:val="24"/>
        </w:rPr>
      </w:pPr>
    </w:p>
    <w:p w14:paraId="68DBE821" w14:textId="77777777" w:rsidR="00A146DB" w:rsidRPr="00141FCB" w:rsidRDefault="00A146DB" w:rsidP="00A146DB">
      <w:pPr>
        <w:pStyle w:val="PlainText"/>
        <w:ind w:left="360"/>
        <w:contextualSpacing/>
        <w:rPr>
          <w:rFonts w:ascii="Garamond" w:eastAsia="MS Mincho" w:hAnsi="Garamond" w:cs="Arial"/>
          <w:sz w:val="24"/>
          <w:szCs w:val="24"/>
        </w:rPr>
      </w:pPr>
      <w:r w:rsidRPr="00141FCB">
        <w:rPr>
          <w:rFonts w:ascii="Garamond" w:eastAsia="MS Mincho" w:hAnsi="Garamond" w:cs="Arial"/>
          <w:sz w:val="24"/>
          <w:szCs w:val="24"/>
        </w:rPr>
        <w:t xml:space="preserve">We represent the $250,000 after-tax </w:t>
      </w:r>
      <w:proofErr w:type="spellStart"/>
      <w:r w:rsidRPr="00141FCB">
        <w:rPr>
          <w:rFonts w:ascii="Garamond" w:eastAsia="MS Mincho" w:hAnsi="Garamond" w:cs="Arial"/>
          <w:sz w:val="24"/>
          <w:szCs w:val="24"/>
        </w:rPr>
        <w:t>cashflow</w:t>
      </w:r>
      <w:proofErr w:type="spellEnd"/>
      <w:r w:rsidRPr="00141FCB">
        <w:rPr>
          <w:rFonts w:ascii="Garamond" w:eastAsia="MS Mincho" w:hAnsi="Garamond" w:cs="Arial"/>
          <w:sz w:val="24"/>
          <w:szCs w:val="24"/>
        </w:rPr>
        <w:t xml:space="preserve"> in years 1–8 as ($210,000+40,000).</w:t>
      </w:r>
    </w:p>
    <w:p w14:paraId="57652CDA" w14:textId="77777777" w:rsidR="00A146DB" w:rsidRPr="00141FCB" w:rsidRDefault="00A146DB" w:rsidP="00A146DB">
      <w:pPr>
        <w:pStyle w:val="PlainText"/>
        <w:ind w:left="360" w:hanging="360"/>
        <w:contextualSpacing/>
        <w:rPr>
          <w:rFonts w:ascii="Garamond" w:eastAsia="MS Mincho" w:hAnsi="Garamond" w:cs="Arial"/>
          <w:b/>
          <w:sz w:val="24"/>
          <w:szCs w:val="24"/>
        </w:rPr>
      </w:pPr>
    </w:p>
    <w:p w14:paraId="5F76927E"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b/>
          <w:sz w:val="24"/>
          <w:szCs w:val="24"/>
        </w:rPr>
        <w:tab/>
        <w:t>After-Tax Rate of Return</w:t>
      </w:r>
    </w:p>
    <w:p w14:paraId="62DEC9CF"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PW of Benefits – PW of Cost = 0</w:t>
      </w:r>
    </w:p>
    <w:p w14:paraId="17F0E278"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$40,000 (</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20) + $210,000 (</w:t>
      </w:r>
      <w:r w:rsidRPr="00AC0195">
        <w:rPr>
          <w:rFonts w:ascii="Garamond" w:eastAsia="MS Mincho" w:hAnsi="Garamond" w:cs="Arial"/>
          <w:i/>
          <w:sz w:val="24"/>
          <w:szCs w:val="24"/>
        </w:rPr>
        <w:t>P</w:t>
      </w:r>
      <w:r w:rsidRPr="00AC0195">
        <w:rPr>
          <w:rFonts w:ascii="Garamond" w:eastAsia="MS Mincho" w:hAnsi="Garamond" w:cs="Arial"/>
          <w:sz w:val="24"/>
          <w:szCs w:val="24"/>
        </w:rPr>
        <w:t>/</w:t>
      </w:r>
      <w:r w:rsidRPr="00AC0195">
        <w:rPr>
          <w:rFonts w:ascii="Garamond" w:eastAsia="MS Mincho" w:hAnsi="Garamond" w:cs="Arial"/>
          <w:i/>
          <w:sz w:val="24"/>
          <w:szCs w:val="24"/>
        </w:rPr>
        <w:t>A</w:t>
      </w:r>
      <w:r w:rsidRPr="00141FCB">
        <w:rPr>
          <w:rFonts w:ascii="Garamond" w:eastAsia="MS Mincho" w:hAnsi="Garamond" w:cs="Arial"/>
          <w:sz w:val="24"/>
          <w:szCs w:val="24"/>
        </w:rPr>
        <w:t xml:space="preserve">, </w:t>
      </w:r>
      <w:proofErr w:type="spellStart"/>
      <w:r w:rsidRPr="00F96ADD">
        <w:rPr>
          <w:rFonts w:ascii="Garamond" w:eastAsia="MS Mincho" w:hAnsi="Garamond" w:cs="Arial"/>
          <w:i/>
          <w:sz w:val="24"/>
          <w:szCs w:val="24"/>
        </w:rPr>
        <w:t>i</w:t>
      </w:r>
      <w:proofErr w:type="spellEnd"/>
      <w:r w:rsidRPr="00F96ADD">
        <w:rPr>
          <w:rFonts w:ascii="Garamond" w:eastAsia="MS Mincho" w:hAnsi="Garamond" w:cs="Arial"/>
          <w:sz w:val="24"/>
          <w:szCs w:val="24"/>
        </w:rPr>
        <w:t>%</w:t>
      </w:r>
      <w:r w:rsidRPr="00141FCB">
        <w:rPr>
          <w:rFonts w:ascii="Garamond" w:eastAsia="MS Mincho" w:hAnsi="Garamond" w:cs="Arial"/>
          <w:sz w:val="24"/>
          <w:szCs w:val="24"/>
        </w:rPr>
        <w:t>, 8) − $2,000,000 = 0</w:t>
      </w:r>
    </w:p>
    <w:p w14:paraId="0F2CC806"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b/>
          <w:sz w:val="24"/>
          <w:szCs w:val="24"/>
        </w:rPr>
        <w:tab/>
      </w:r>
      <w:r w:rsidRPr="00141FCB">
        <w:rPr>
          <w:rFonts w:ascii="Garamond" w:eastAsia="MS Mincho" w:hAnsi="Garamond" w:cs="Arial"/>
          <w:b/>
          <w:sz w:val="24"/>
          <w:szCs w:val="24"/>
        </w:rPr>
        <w:tab/>
      </w:r>
    </w:p>
    <w:p w14:paraId="44024B06" w14:textId="77777777" w:rsidR="00A146DB" w:rsidRPr="00141FCB" w:rsidRDefault="00A146DB" w:rsidP="00A146DB">
      <w:pPr>
        <w:pStyle w:val="PlainText"/>
        <w:ind w:left="360" w:hanging="360"/>
        <w:contextualSpacing/>
        <w:rPr>
          <w:rFonts w:ascii="Garamond" w:eastAsia="MS Mincho" w:hAnsi="Garamond" w:cs="Arial"/>
          <w:sz w:val="24"/>
          <w:szCs w:val="24"/>
        </w:rPr>
      </w:pPr>
      <w:r w:rsidRPr="00141FCB">
        <w:rPr>
          <w:rFonts w:ascii="Garamond" w:eastAsia="MS Mincho" w:hAnsi="Garamond" w:cs="Arial"/>
          <w:sz w:val="24"/>
          <w:szCs w:val="24"/>
        </w:rPr>
        <w:tab/>
        <w:t xml:space="preserve">Using linear interpolation, </w:t>
      </w:r>
      <w:proofErr w:type="spellStart"/>
      <w:r w:rsidRPr="00E76188">
        <w:rPr>
          <w:rFonts w:ascii="Garamond" w:eastAsia="MS Mincho" w:hAnsi="Garamond" w:cs="Arial"/>
          <w:i/>
          <w:sz w:val="24"/>
          <w:szCs w:val="24"/>
        </w:rPr>
        <w:t>i</w:t>
      </w:r>
      <w:proofErr w:type="spellEnd"/>
      <w:r w:rsidRPr="00141FCB">
        <w:rPr>
          <w:rFonts w:ascii="Garamond" w:eastAsia="MS Mincho" w:hAnsi="Garamond" w:cs="Arial"/>
          <w:sz w:val="24"/>
          <w:szCs w:val="24"/>
          <w:vertAlign w:val="superscript"/>
        </w:rPr>
        <w:t>*</w:t>
      </w:r>
      <w:r w:rsidRPr="00141FCB">
        <w:rPr>
          <w:rFonts w:ascii="Garamond" w:eastAsia="MS Mincho" w:hAnsi="Garamond" w:cs="Arial"/>
          <w:sz w:val="24"/>
          <w:szCs w:val="24"/>
        </w:rPr>
        <w:t xml:space="preserve"> = 3.6%.</w:t>
      </w:r>
    </w:p>
    <w:p w14:paraId="2704EB8A" w14:textId="77777777" w:rsidR="00A146DB" w:rsidRDefault="00A146DB" w:rsidP="00A146DB">
      <w:pPr>
        <w:contextualSpacing/>
        <w:rPr>
          <w:rFonts w:ascii="Garamond" w:eastAsia="MS Mincho" w:hAnsi="Garamond" w:cs="Arial"/>
          <w:b/>
          <w:sz w:val="24"/>
        </w:rPr>
      </w:pPr>
    </w:p>
    <w:p w14:paraId="766F39F4" w14:textId="77777777" w:rsidR="00A146DB" w:rsidRPr="00330EFE" w:rsidRDefault="00A146DB" w:rsidP="00A146DB">
      <w:pPr>
        <w:pStyle w:val="PlainText"/>
        <w:contextualSpacing/>
        <w:rPr>
          <w:rFonts w:ascii="Garamond" w:eastAsia="MS Mincho" w:hAnsi="Garamond" w:cs="Arial"/>
          <w:color w:val="008AAD"/>
          <w:sz w:val="24"/>
          <w:szCs w:val="32"/>
        </w:rPr>
      </w:pPr>
      <w:r w:rsidRPr="00330EFE">
        <w:rPr>
          <w:rFonts w:ascii="Century Gothic" w:eastAsia="MS Mincho" w:hAnsi="Century Gothic" w:cs="Arial"/>
          <w:color w:val="008AAD"/>
          <w:sz w:val="32"/>
          <w:szCs w:val="32"/>
        </w:rPr>
        <w:t>12-74</w:t>
      </w:r>
    </w:p>
    <w:p w14:paraId="240F336A" w14:textId="77777777" w:rsidR="00A146DB" w:rsidRPr="00141FCB" w:rsidRDefault="00A146DB" w:rsidP="00A146DB">
      <w:pPr>
        <w:pStyle w:val="PlainText"/>
        <w:contextualSpacing/>
        <w:rPr>
          <w:rFonts w:ascii="Garamond" w:eastAsia="MS Mincho" w:hAnsi="Garamond" w:cs="Arial"/>
          <w:b/>
          <w:sz w:val="24"/>
          <w:szCs w:val="24"/>
        </w:rPr>
      </w:pPr>
    </w:p>
    <w:p w14:paraId="76342107" w14:textId="77777777" w:rsidR="00A146DB" w:rsidRPr="00141FCB" w:rsidRDefault="00A146DB" w:rsidP="00A146DB">
      <w:pPr>
        <w:pStyle w:val="NormalWeb"/>
        <w:spacing w:before="0" w:beforeAutospacing="0" w:after="0"/>
        <w:contextualSpacing/>
        <w:rPr>
          <w:rFonts w:ascii="Garamond" w:hAnsi="Garamond" w:cs="Arial"/>
        </w:rPr>
      </w:pPr>
      <w:r w:rsidRPr="00141FCB">
        <w:rPr>
          <w:rFonts w:ascii="Garamond" w:hAnsi="Garamond" w:cs="Arial"/>
          <w:color w:val="000000"/>
        </w:rPr>
        <w:t>Tax (</w:t>
      </w:r>
      <w:r w:rsidRPr="00141FCB">
        <w:rPr>
          <w:rFonts w:ascii="Garamond" w:hAnsi="Garamond" w:cs="Arial"/>
          <w:i/>
          <w:color w:val="000000"/>
        </w:rPr>
        <w:t>t</w:t>
      </w:r>
      <w:r w:rsidRPr="00141FCB">
        <w:rPr>
          <w:rFonts w:ascii="Garamond" w:hAnsi="Garamond" w:cs="Arial"/>
          <w:color w:val="000000"/>
        </w:rPr>
        <w:t>) = 27%</w:t>
      </w:r>
    </w:p>
    <w:p w14:paraId="48E3FA3C" w14:textId="77777777" w:rsidR="00A146DB" w:rsidRPr="00141FCB" w:rsidRDefault="00A146DB" w:rsidP="00A146DB">
      <w:pPr>
        <w:pStyle w:val="NormalWeb"/>
        <w:spacing w:before="0" w:beforeAutospacing="0" w:after="0"/>
        <w:contextualSpacing/>
        <w:rPr>
          <w:rFonts w:ascii="Garamond" w:hAnsi="Garamond" w:cs="Arial"/>
        </w:rPr>
      </w:pPr>
      <w:r w:rsidRPr="00141FCB">
        <w:rPr>
          <w:rFonts w:ascii="Garamond" w:hAnsi="Garamond" w:cs="Arial"/>
          <w:color w:val="000000"/>
        </w:rPr>
        <w:t>Depreciation (</w:t>
      </w:r>
      <w:r w:rsidRPr="00141FCB">
        <w:rPr>
          <w:rFonts w:ascii="Garamond" w:hAnsi="Garamond" w:cs="Arial"/>
          <w:i/>
          <w:color w:val="000000"/>
        </w:rPr>
        <w:t>d</w:t>
      </w:r>
      <w:r w:rsidRPr="00141FCB">
        <w:rPr>
          <w:rFonts w:ascii="Garamond" w:hAnsi="Garamond" w:cs="Arial"/>
          <w:color w:val="000000"/>
        </w:rPr>
        <w:t>) = 30%</w:t>
      </w:r>
    </w:p>
    <w:p w14:paraId="6D03B0D4" w14:textId="77777777" w:rsidR="00A146DB" w:rsidRPr="00141FCB" w:rsidRDefault="00A146DB" w:rsidP="00A146DB">
      <w:pPr>
        <w:pStyle w:val="NormalWeb"/>
        <w:spacing w:before="0" w:beforeAutospacing="0" w:after="0"/>
        <w:contextualSpacing/>
        <w:rPr>
          <w:rFonts w:ascii="Garamond" w:hAnsi="Garamond" w:cs="Arial"/>
        </w:rPr>
      </w:pPr>
      <w:r w:rsidRPr="00141FCB">
        <w:rPr>
          <w:rFonts w:ascii="Garamond" w:hAnsi="Garamond" w:cs="Arial"/>
          <w:color w:val="000000"/>
        </w:rPr>
        <w:t>MARR (</w:t>
      </w:r>
      <w:proofErr w:type="spellStart"/>
      <w:r w:rsidRPr="00141FCB">
        <w:rPr>
          <w:rFonts w:ascii="Garamond" w:hAnsi="Garamond" w:cs="Arial"/>
          <w:i/>
          <w:color w:val="000000"/>
        </w:rPr>
        <w:t>i</w:t>
      </w:r>
      <w:proofErr w:type="spellEnd"/>
      <w:r w:rsidRPr="00141FCB">
        <w:rPr>
          <w:rFonts w:ascii="Garamond" w:hAnsi="Garamond" w:cs="Arial"/>
          <w:color w:val="000000"/>
        </w:rPr>
        <w:t>) = 10%</w:t>
      </w:r>
    </w:p>
    <w:p w14:paraId="41A39779" w14:textId="77777777" w:rsidR="00A146DB" w:rsidRPr="00141FCB" w:rsidRDefault="00A146DB" w:rsidP="00A146DB">
      <w:pPr>
        <w:pStyle w:val="NormalWeb"/>
        <w:tabs>
          <w:tab w:val="left" w:pos="1710"/>
        </w:tabs>
        <w:spacing w:before="0" w:beforeAutospacing="0" w:after="0"/>
        <w:contextualSpacing/>
        <w:rPr>
          <w:rFonts w:ascii="Garamond" w:hAnsi="Garamond" w:cs="Arial"/>
        </w:rPr>
      </w:pPr>
      <w:r w:rsidRPr="00141FCB">
        <w:rPr>
          <w:rFonts w:ascii="Garamond" w:hAnsi="Garamond" w:cs="Arial"/>
          <w:color w:val="000000"/>
        </w:rPr>
        <w:t>Capital tax factor</w:t>
      </w:r>
      <w:r>
        <w:rPr>
          <w:rFonts w:ascii="Garamond" w:hAnsi="Garamond" w:cs="Arial"/>
          <w:color w:val="000000"/>
        </w:rPr>
        <w:tab/>
      </w:r>
      <w:r w:rsidRPr="00141FCB">
        <w:rPr>
          <w:rFonts w:ascii="Garamond" w:hAnsi="Garamond" w:cs="Arial"/>
          <w:color w:val="000000"/>
        </w:rPr>
        <w:t>= 1 – (</w:t>
      </w:r>
      <w:r w:rsidRPr="00141FCB">
        <w:rPr>
          <w:rFonts w:ascii="Garamond" w:hAnsi="Garamond" w:cs="Arial"/>
          <w:i/>
          <w:color w:val="000000"/>
        </w:rPr>
        <w:t>td</w:t>
      </w:r>
      <w:r w:rsidRPr="00141FCB">
        <w:rPr>
          <w:rFonts w:ascii="Garamond" w:hAnsi="Garamond" w:cs="Arial"/>
          <w:color w:val="000000"/>
        </w:rPr>
        <w:t xml:space="preserve"> </w:t>
      </w:r>
      <w:proofErr w:type="gramStart"/>
      <w:r w:rsidRPr="00141FCB">
        <w:rPr>
          <w:rFonts w:ascii="Garamond" w:hAnsi="Garamond" w:cs="Arial"/>
          <w:color w:val="000000"/>
        </w:rPr>
        <w:t>/(</w:t>
      </w:r>
      <w:proofErr w:type="gramEnd"/>
      <w:r w:rsidRPr="00141FCB">
        <w:rPr>
          <w:rFonts w:ascii="Garamond" w:hAnsi="Garamond" w:cs="Arial"/>
          <w:color w:val="000000"/>
        </w:rPr>
        <w:t xml:space="preserve"> </w:t>
      </w:r>
      <w:proofErr w:type="spellStart"/>
      <w:r w:rsidRPr="00141FCB">
        <w:rPr>
          <w:rFonts w:ascii="Garamond" w:hAnsi="Garamond" w:cs="Arial"/>
          <w:i/>
          <w:color w:val="000000"/>
        </w:rPr>
        <w:t>i</w:t>
      </w:r>
      <w:proofErr w:type="spellEnd"/>
      <w:r w:rsidRPr="00141FCB">
        <w:rPr>
          <w:rFonts w:ascii="Garamond" w:hAnsi="Garamond" w:cs="Arial"/>
          <w:color w:val="000000"/>
        </w:rPr>
        <w:t xml:space="preserve"> + </w:t>
      </w:r>
      <w:r w:rsidRPr="00141FCB">
        <w:rPr>
          <w:rFonts w:ascii="Garamond" w:hAnsi="Garamond" w:cs="Arial"/>
          <w:i/>
          <w:color w:val="000000"/>
        </w:rPr>
        <w:t>d</w:t>
      </w:r>
      <w:r w:rsidRPr="00141FCB">
        <w:rPr>
          <w:rFonts w:ascii="Garamond" w:hAnsi="Garamond" w:cs="Arial"/>
          <w:color w:val="000000"/>
        </w:rPr>
        <w:t xml:space="preserve">) )(1 + </w:t>
      </w:r>
      <w:proofErr w:type="spellStart"/>
      <w:r w:rsidRPr="00141FCB">
        <w:rPr>
          <w:rFonts w:ascii="Garamond" w:hAnsi="Garamond" w:cs="Arial"/>
          <w:i/>
          <w:color w:val="000000"/>
        </w:rPr>
        <w:t>i</w:t>
      </w:r>
      <w:proofErr w:type="spellEnd"/>
      <w:r w:rsidRPr="00141FCB">
        <w:rPr>
          <w:rFonts w:ascii="Garamond" w:hAnsi="Garamond" w:cs="Arial"/>
          <w:color w:val="000000"/>
        </w:rPr>
        <w:t xml:space="preserve">/2)/(1 + </w:t>
      </w:r>
      <w:proofErr w:type="spellStart"/>
      <w:r w:rsidRPr="00141FCB">
        <w:rPr>
          <w:rFonts w:ascii="Garamond" w:hAnsi="Garamond" w:cs="Arial"/>
          <w:i/>
          <w:color w:val="000000"/>
        </w:rPr>
        <w:t>i</w:t>
      </w:r>
      <w:proofErr w:type="spellEnd"/>
      <w:r w:rsidRPr="00141FCB">
        <w:rPr>
          <w:rFonts w:ascii="Garamond" w:hAnsi="Garamond" w:cs="Arial"/>
          <w:color w:val="000000"/>
        </w:rPr>
        <w:t>)</w:t>
      </w:r>
    </w:p>
    <w:p w14:paraId="3BF6CA82" w14:textId="77777777" w:rsidR="00A146DB" w:rsidRPr="00141FCB" w:rsidRDefault="00A146DB" w:rsidP="00A146DB">
      <w:pPr>
        <w:pStyle w:val="NormalWeb"/>
        <w:tabs>
          <w:tab w:val="left" w:pos="1710"/>
        </w:tabs>
        <w:spacing w:before="0" w:beforeAutospacing="0" w:after="0"/>
        <w:ind w:left="360"/>
        <w:contextualSpacing/>
        <w:rPr>
          <w:rFonts w:ascii="Garamond" w:hAnsi="Garamond" w:cs="Arial"/>
        </w:rPr>
      </w:pPr>
      <w:r w:rsidRPr="00141FCB">
        <w:rPr>
          <w:rFonts w:ascii="Garamond" w:hAnsi="Garamond" w:cs="Arial"/>
          <w:color w:val="000000"/>
        </w:rPr>
        <w:t xml:space="preserve">                      </w:t>
      </w:r>
      <w:r>
        <w:rPr>
          <w:rFonts w:ascii="Garamond" w:hAnsi="Garamond" w:cs="Arial"/>
          <w:color w:val="000000"/>
        </w:rPr>
        <w:tab/>
      </w:r>
      <w:r w:rsidRPr="00141FCB">
        <w:rPr>
          <w:rFonts w:ascii="Garamond" w:hAnsi="Garamond" w:cs="Arial"/>
          <w:color w:val="000000"/>
        </w:rPr>
        <w:t xml:space="preserve">= 1 </w:t>
      </w:r>
      <w:r w:rsidRPr="00141FCB">
        <w:rPr>
          <w:rFonts w:ascii="Garamond" w:hAnsi="Garamond" w:cs="Arial"/>
          <w:color w:val="000000"/>
        </w:rPr>
        <w:sym w:font="Symbol" w:char="F02D"/>
      </w:r>
      <w:r w:rsidRPr="00141FCB">
        <w:rPr>
          <w:rFonts w:ascii="Garamond" w:hAnsi="Garamond" w:cs="Arial"/>
          <w:color w:val="000000"/>
        </w:rPr>
        <w:t xml:space="preserve"> (0.27 × 0.3</w:t>
      </w:r>
      <w:proofErr w:type="gramStart"/>
      <w:r w:rsidRPr="00141FCB">
        <w:rPr>
          <w:rFonts w:ascii="Garamond" w:hAnsi="Garamond" w:cs="Arial"/>
          <w:color w:val="000000"/>
        </w:rPr>
        <w:t>/(</w:t>
      </w:r>
      <w:proofErr w:type="gramEnd"/>
      <w:r w:rsidRPr="00141FCB">
        <w:rPr>
          <w:rFonts w:ascii="Garamond" w:hAnsi="Garamond" w:cs="Arial"/>
          <w:color w:val="000000"/>
        </w:rPr>
        <w:t>0.1 + 0.3) ((1 + 0.05)/(1 + 0.1))</w:t>
      </w:r>
    </w:p>
    <w:p w14:paraId="05C3B6FF" w14:textId="77777777" w:rsidR="00A146DB" w:rsidRPr="00141FCB" w:rsidRDefault="00A146DB" w:rsidP="00A146DB">
      <w:pPr>
        <w:pStyle w:val="NormalWeb"/>
        <w:tabs>
          <w:tab w:val="left" w:pos="1710"/>
        </w:tabs>
        <w:spacing w:before="0" w:beforeAutospacing="0" w:after="0"/>
        <w:ind w:left="360"/>
        <w:contextualSpacing/>
        <w:rPr>
          <w:rFonts w:ascii="Garamond" w:hAnsi="Garamond" w:cs="Arial"/>
        </w:rPr>
      </w:pPr>
      <w:r w:rsidRPr="00141FCB">
        <w:rPr>
          <w:rFonts w:ascii="Garamond" w:hAnsi="Garamond" w:cs="Arial"/>
          <w:color w:val="000000"/>
        </w:rPr>
        <w:t xml:space="preserve">                 </w:t>
      </w:r>
      <w:r>
        <w:rPr>
          <w:rFonts w:ascii="Garamond" w:hAnsi="Garamond" w:cs="Arial"/>
          <w:color w:val="000000"/>
        </w:rPr>
        <w:t xml:space="preserve">     </w:t>
      </w:r>
      <w:r>
        <w:rPr>
          <w:rFonts w:ascii="Garamond" w:hAnsi="Garamond" w:cs="Arial"/>
          <w:color w:val="000000"/>
        </w:rPr>
        <w:tab/>
      </w:r>
      <w:r w:rsidRPr="00141FCB">
        <w:rPr>
          <w:rFonts w:ascii="Garamond" w:hAnsi="Garamond" w:cs="Arial"/>
          <w:color w:val="000000"/>
        </w:rPr>
        <w:t>= 0.807</w:t>
      </w:r>
    </w:p>
    <w:p w14:paraId="404FF8FA" w14:textId="77777777" w:rsidR="00A146DB" w:rsidRPr="00141FCB" w:rsidRDefault="00A146DB" w:rsidP="00A146DB">
      <w:pPr>
        <w:pStyle w:val="NormalWeb"/>
        <w:spacing w:before="0" w:beforeAutospacing="0" w:after="0"/>
        <w:contextualSpacing/>
        <w:rPr>
          <w:rFonts w:ascii="Garamond" w:hAnsi="Garamond" w:cs="Arial"/>
        </w:rPr>
      </w:pPr>
    </w:p>
    <w:p w14:paraId="570F6C54" w14:textId="77777777" w:rsidR="00A146DB" w:rsidRPr="00141FCB" w:rsidRDefault="00A146DB" w:rsidP="00A146DB">
      <w:pPr>
        <w:pStyle w:val="NormalWeb"/>
        <w:tabs>
          <w:tab w:val="left" w:pos="2070"/>
        </w:tabs>
        <w:spacing w:before="0" w:beforeAutospacing="0" w:after="0"/>
        <w:contextualSpacing/>
        <w:rPr>
          <w:rFonts w:ascii="Garamond" w:hAnsi="Garamond" w:cs="Arial"/>
        </w:rPr>
      </w:pPr>
      <w:r w:rsidRPr="00141FCB">
        <w:rPr>
          <w:rFonts w:ascii="Garamond" w:hAnsi="Garamond" w:cs="Arial"/>
          <w:color w:val="000000"/>
        </w:rPr>
        <w:t xml:space="preserve">Capital salvage factor </w:t>
      </w:r>
      <w:r w:rsidRPr="00141FCB">
        <w:rPr>
          <w:rFonts w:ascii="Garamond" w:hAnsi="Garamond" w:cs="Arial"/>
          <w:color w:val="000000"/>
        </w:rPr>
        <w:tab/>
        <w:t>= [1 – (</w:t>
      </w:r>
      <w:r w:rsidRPr="00141FCB">
        <w:rPr>
          <w:rFonts w:ascii="Garamond" w:hAnsi="Garamond" w:cs="Arial"/>
          <w:i/>
          <w:color w:val="000000"/>
        </w:rPr>
        <w:t>td</w:t>
      </w:r>
      <w:r w:rsidRPr="00141FCB">
        <w:rPr>
          <w:rFonts w:ascii="Garamond" w:hAnsi="Garamond" w:cs="Arial"/>
          <w:color w:val="000000"/>
        </w:rPr>
        <w:t xml:space="preserve"> </w:t>
      </w:r>
      <w:proofErr w:type="gramStart"/>
      <w:r w:rsidRPr="00141FCB">
        <w:rPr>
          <w:rFonts w:ascii="Garamond" w:hAnsi="Garamond" w:cs="Arial"/>
          <w:color w:val="000000"/>
        </w:rPr>
        <w:t>/(</w:t>
      </w:r>
      <w:proofErr w:type="gramEnd"/>
      <w:r w:rsidRPr="00141FCB">
        <w:rPr>
          <w:rFonts w:ascii="Garamond" w:hAnsi="Garamond" w:cs="Arial"/>
          <w:color w:val="000000"/>
        </w:rPr>
        <w:t xml:space="preserve"> </w:t>
      </w:r>
      <w:proofErr w:type="spellStart"/>
      <w:r w:rsidRPr="00141FCB">
        <w:rPr>
          <w:rFonts w:ascii="Garamond" w:hAnsi="Garamond" w:cs="Arial"/>
          <w:i/>
          <w:color w:val="000000"/>
        </w:rPr>
        <w:t>i</w:t>
      </w:r>
      <w:proofErr w:type="spellEnd"/>
      <w:r w:rsidRPr="00141FCB">
        <w:rPr>
          <w:rFonts w:ascii="Garamond" w:hAnsi="Garamond" w:cs="Arial"/>
          <w:color w:val="000000"/>
        </w:rPr>
        <w:t xml:space="preserve"> + </w:t>
      </w:r>
      <w:r w:rsidRPr="00141FCB">
        <w:rPr>
          <w:rFonts w:ascii="Garamond" w:hAnsi="Garamond" w:cs="Arial"/>
          <w:i/>
          <w:color w:val="000000"/>
        </w:rPr>
        <w:t>d</w:t>
      </w:r>
      <w:r w:rsidRPr="00141FCB">
        <w:rPr>
          <w:rFonts w:ascii="Garamond" w:hAnsi="Garamond" w:cs="Arial"/>
          <w:color w:val="000000"/>
        </w:rPr>
        <w:t>)]</w:t>
      </w:r>
    </w:p>
    <w:p w14:paraId="05BBC6BC" w14:textId="77777777" w:rsidR="00A146DB" w:rsidRPr="00141FCB" w:rsidRDefault="00A146DB" w:rsidP="00A146DB">
      <w:pPr>
        <w:pStyle w:val="NormalWeb"/>
        <w:tabs>
          <w:tab w:val="left" w:pos="2070"/>
        </w:tabs>
        <w:spacing w:before="0" w:beforeAutospacing="0" w:after="0"/>
        <w:ind w:left="360"/>
        <w:contextualSpacing/>
        <w:rPr>
          <w:rFonts w:ascii="Garamond" w:hAnsi="Garamond" w:cs="Arial"/>
        </w:rPr>
      </w:pPr>
      <w:r>
        <w:rPr>
          <w:rFonts w:ascii="Garamond" w:hAnsi="Garamond" w:cs="Arial"/>
          <w:color w:val="000000"/>
        </w:rPr>
        <w:tab/>
      </w:r>
      <w:r w:rsidRPr="00141FCB">
        <w:rPr>
          <w:rFonts w:ascii="Garamond" w:hAnsi="Garamond" w:cs="Arial"/>
          <w:color w:val="000000"/>
        </w:rPr>
        <w:t xml:space="preserve">= [1 </w:t>
      </w:r>
      <w:r w:rsidRPr="00141FCB">
        <w:rPr>
          <w:rFonts w:ascii="Garamond" w:hAnsi="Garamond" w:cs="Arial"/>
          <w:color w:val="000000"/>
        </w:rPr>
        <w:sym w:font="Symbol" w:char="F02D"/>
      </w:r>
      <w:r w:rsidRPr="00141FCB">
        <w:rPr>
          <w:rFonts w:ascii="Garamond" w:hAnsi="Garamond" w:cs="Arial"/>
          <w:color w:val="000000"/>
        </w:rPr>
        <w:t xml:space="preserve"> (0.27 × 0.3</w:t>
      </w:r>
      <w:proofErr w:type="gramStart"/>
      <w:r w:rsidRPr="00141FCB">
        <w:rPr>
          <w:rFonts w:ascii="Garamond" w:hAnsi="Garamond" w:cs="Arial"/>
          <w:color w:val="000000"/>
        </w:rPr>
        <w:t>/(</w:t>
      </w:r>
      <w:proofErr w:type="gramEnd"/>
      <w:r w:rsidRPr="00141FCB">
        <w:rPr>
          <w:rFonts w:ascii="Garamond" w:hAnsi="Garamond" w:cs="Arial"/>
          <w:color w:val="000000"/>
        </w:rPr>
        <w:t>0.1 + 0.3)</w:t>
      </w:r>
    </w:p>
    <w:p w14:paraId="0FC3C336" w14:textId="77777777" w:rsidR="00A146DB" w:rsidRPr="00141FCB" w:rsidRDefault="00A146DB" w:rsidP="00A146DB">
      <w:pPr>
        <w:pStyle w:val="NormalWeb"/>
        <w:tabs>
          <w:tab w:val="left" w:pos="2070"/>
        </w:tabs>
        <w:spacing w:before="0" w:beforeAutospacing="0" w:after="0"/>
        <w:ind w:left="360"/>
        <w:contextualSpacing/>
        <w:rPr>
          <w:rFonts w:ascii="Garamond" w:hAnsi="Garamond" w:cs="Arial"/>
        </w:rPr>
      </w:pPr>
      <w:r>
        <w:rPr>
          <w:rFonts w:ascii="Garamond" w:hAnsi="Garamond" w:cs="Arial"/>
          <w:color w:val="000000"/>
        </w:rPr>
        <w:tab/>
      </w:r>
      <w:r w:rsidRPr="00141FCB">
        <w:rPr>
          <w:rFonts w:ascii="Garamond" w:hAnsi="Garamond" w:cs="Arial"/>
          <w:color w:val="000000"/>
        </w:rPr>
        <w:t>= 0.797</w:t>
      </w:r>
    </w:p>
    <w:p w14:paraId="6424A8D6" w14:textId="77777777" w:rsidR="00A146DB" w:rsidRDefault="00A146DB" w:rsidP="00A146DB">
      <w:pPr>
        <w:pStyle w:val="NormalWeb"/>
        <w:spacing w:before="0" w:beforeAutospacing="0" w:after="0"/>
        <w:contextualSpacing/>
        <w:rPr>
          <w:rFonts w:ascii="Garamond" w:hAnsi="Garamond" w:cs="Arial"/>
          <w:b/>
          <w:bCs/>
          <w:color w:val="000000"/>
        </w:rPr>
      </w:pPr>
    </w:p>
    <w:p w14:paraId="6D6DF8C0" w14:textId="77777777" w:rsidR="00A146DB" w:rsidRPr="00296CDA" w:rsidRDefault="00A146DB" w:rsidP="00A146DB">
      <w:pPr>
        <w:pStyle w:val="NormalWeb"/>
        <w:spacing w:before="0" w:beforeAutospacing="0" w:after="0"/>
        <w:contextualSpacing/>
        <w:rPr>
          <w:rFonts w:ascii="Garamond" w:hAnsi="Garamond" w:cs="Arial"/>
          <w:b/>
        </w:rPr>
      </w:pPr>
      <w:r w:rsidRPr="00296CDA">
        <w:rPr>
          <w:rFonts w:ascii="Garamond" w:hAnsi="Garamond" w:cs="Arial"/>
          <w:b/>
          <w:bCs/>
          <w:color w:val="000000"/>
        </w:rPr>
        <w:t>Machine X</w:t>
      </w:r>
    </w:p>
    <w:p w14:paraId="2EECC3E1" w14:textId="77777777" w:rsidR="00A146DB" w:rsidRDefault="00A146DB" w:rsidP="00A146DB">
      <w:pPr>
        <w:pStyle w:val="NormalWeb"/>
        <w:spacing w:before="0" w:beforeAutospacing="0" w:after="0"/>
        <w:contextualSpacing/>
        <w:rPr>
          <w:rFonts w:ascii="Garamond" w:hAnsi="Garamond" w:cs="Arial"/>
          <w:color w:val="000000"/>
        </w:rPr>
      </w:pPr>
    </w:p>
    <w:p w14:paraId="4C235864" w14:textId="77777777" w:rsidR="00A146DB" w:rsidRPr="00141FCB" w:rsidRDefault="00A146DB" w:rsidP="00A146DB">
      <w:pPr>
        <w:pStyle w:val="NormalWeb"/>
        <w:tabs>
          <w:tab w:val="left" w:pos="900"/>
        </w:tabs>
        <w:spacing w:before="0" w:beforeAutospacing="0" w:after="0"/>
        <w:contextualSpacing/>
        <w:rPr>
          <w:rFonts w:ascii="Garamond" w:hAnsi="Garamond" w:cs="Arial"/>
          <w:color w:val="000000"/>
        </w:rPr>
      </w:pPr>
      <w:r w:rsidRPr="00141FCB">
        <w:rPr>
          <w:rFonts w:ascii="Garamond" w:hAnsi="Garamond" w:cs="Arial"/>
          <w:color w:val="000000"/>
        </w:rPr>
        <w:t>EUAW</w:t>
      </w:r>
      <w:r w:rsidRPr="00141FCB">
        <w:rPr>
          <w:rFonts w:ascii="Garamond" w:hAnsi="Garamond" w:cs="Arial"/>
          <w:color w:val="000000"/>
          <w:vertAlign w:val="subscript"/>
        </w:rPr>
        <w:t>X</w:t>
      </w:r>
      <w:r w:rsidRPr="00141FCB">
        <w:rPr>
          <w:rFonts w:ascii="Garamond" w:hAnsi="Garamond" w:cs="Arial"/>
          <w:color w:val="000000"/>
        </w:rPr>
        <w:t xml:space="preserve"> </w:t>
      </w: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[Initial cost (CTF) + Operating cost] (</w:t>
      </w:r>
      <w:r w:rsidRPr="006332BA">
        <w:rPr>
          <w:rFonts w:ascii="Garamond" w:hAnsi="Garamond" w:cs="Arial"/>
          <w:i/>
          <w:color w:val="000000"/>
        </w:rPr>
        <w:t>A</w:t>
      </w:r>
      <w:r w:rsidRPr="00F96ADD">
        <w:rPr>
          <w:rFonts w:ascii="Garamond" w:hAnsi="Garamond" w:cs="Arial"/>
          <w:color w:val="000000"/>
        </w:rPr>
        <w:t>/</w:t>
      </w:r>
      <w:r w:rsidRPr="006332BA">
        <w:rPr>
          <w:rFonts w:ascii="Garamond" w:hAnsi="Garamond" w:cs="Arial"/>
          <w:i/>
          <w:color w:val="000000"/>
        </w:rPr>
        <w:t>P</w:t>
      </w:r>
      <w:r w:rsidRPr="00141FCB">
        <w:rPr>
          <w:rFonts w:ascii="Garamond" w:hAnsi="Garamond" w:cs="Arial"/>
          <w:color w:val="000000"/>
        </w:rPr>
        <w:t xml:space="preserve">, </w:t>
      </w:r>
      <w:proofErr w:type="spellStart"/>
      <w:proofErr w:type="gramStart"/>
      <w:r w:rsidRPr="00141FCB">
        <w:rPr>
          <w:rFonts w:ascii="Garamond" w:hAnsi="Garamond" w:cs="Arial"/>
          <w:i/>
          <w:color w:val="000000"/>
        </w:rPr>
        <w:t>i</w:t>
      </w:r>
      <w:proofErr w:type="spellEnd"/>
      <w:r w:rsidRPr="00141FCB">
        <w:rPr>
          <w:rFonts w:ascii="Garamond" w:hAnsi="Garamond" w:cs="Arial"/>
          <w:i/>
          <w:color w:val="000000"/>
        </w:rPr>
        <w:t xml:space="preserve"> </w:t>
      </w:r>
      <w:r w:rsidRPr="00141FCB">
        <w:rPr>
          <w:rFonts w:ascii="Garamond" w:hAnsi="Garamond" w:cs="Arial"/>
          <w:color w:val="000000"/>
        </w:rPr>
        <w:t>,</w:t>
      </w:r>
      <w:proofErr w:type="gramEnd"/>
      <w:r w:rsidRPr="00141FCB">
        <w:rPr>
          <w:rFonts w:ascii="Garamond" w:hAnsi="Garamond" w:cs="Arial"/>
          <w:color w:val="000000"/>
        </w:rPr>
        <w:t xml:space="preserve"> time) + (Salvage × CSF)(</w:t>
      </w:r>
      <w:r w:rsidRPr="00141FCB">
        <w:rPr>
          <w:rFonts w:ascii="Garamond" w:hAnsi="Garamond" w:cs="Arial"/>
          <w:i/>
          <w:color w:val="000000"/>
        </w:rPr>
        <w:t>A</w:t>
      </w:r>
      <w:r w:rsidRPr="00AC0195">
        <w:rPr>
          <w:rFonts w:ascii="Garamond" w:hAnsi="Garamond" w:cs="Arial"/>
          <w:color w:val="000000"/>
        </w:rPr>
        <w:t>/</w:t>
      </w:r>
      <w:r w:rsidRPr="00141FCB">
        <w:rPr>
          <w:rFonts w:ascii="Garamond" w:hAnsi="Garamond" w:cs="Arial"/>
          <w:i/>
          <w:color w:val="000000"/>
        </w:rPr>
        <w:t>F</w:t>
      </w:r>
      <w:r w:rsidRPr="00141FCB">
        <w:rPr>
          <w:rFonts w:ascii="Garamond" w:hAnsi="Garamond" w:cs="Arial"/>
          <w:color w:val="000000"/>
        </w:rPr>
        <w:t>, 10%, 11)</w:t>
      </w:r>
    </w:p>
    <w:p w14:paraId="0302E360" w14:textId="77777777" w:rsidR="00A146DB" w:rsidRPr="00141FCB" w:rsidRDefault="00A146DB" w:rsidP="00A146DB">
      <w:pPr>
        <w:pStyle w:val="NormalWeb"/>
        <w:tabs>
          <w:tab w:val="left" w:pos="900"/>
        </w:tabs>
        <w:spacing w:before="0" w:beforeAutospacing="0" w:after="0"/>
        <w:ind w:left="360"/>
        <w:contextualSpacing/>
        <w:rPr>
          <w:rFonts w:ascii="Garamond" w:hAnsi="Garamond" w:cs="Arial"/>
          <w:color w:val="000000"/>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[248,751 (0.807) + 9,980] (</w:t>
      </w:r>
      <w:r w:rsidRPr="006332BA">
        <w:rPr>
          <w:rFonts w:ascii="Garamond" w:hAnsi="Garamond" w:cs="Arial"/>
          <w:i/>
          <w:color w:val="000000"/>
        </w:rPr>
        <w:t>A</w:t>
      </w:r>
      <w:r w:rsidRPr="00F96ADD">
        <w:rPr>
          <w:rFonts w:ascii="Garamond" w:hAnsi="Garamond" w:cs="Arial"/>
          <w:color w:val="000000"/>
        </w:rPr>
        <w:t>/</w:t>
      </w:r>
      <w:r w:rsidRPr="006332BA">
        <w:rPr>
          <w:rFonts w:ascii="Garamond" w:hAnsi="Garamond" w:cs="Arial"/>
          <w:i/>
          <w:color w:val="000000"/>
        </w:rPr>
        <w:t>P</w:t>
      </w:r>
      <w:r w:rsidRPr="00141FCB">
        <w:rPr>
          <w:rFonts w:ascii="Garamond" w:hAnsi="Garamond" w:cs="Arial"/>
          <w:color w:val="000000"/>
        </w:rPr>
        <w:t xml:space="preserve">, 10%, 11) + </w:t>
      </w:r>
      <w:r>
        <w:rPr>
          <w:rFonts w:ascii="Garamond" w:hAnsi="Garamond" w:cs="Arial"/>
          <w:color w:val="000000"/>
        </w:rPr>
        <w:t>(</w:t>
      </w:r>
      <w:r w:rsidRPr="00141FCB">
        <w:rPr>
          <w:rFonts w:ascii="Garamond" w:hAnsi="Garamond" w:cs="Arial"/>
          <w:color w:val="000000"/>
        </w:rPr>
        <w:t>12,257 × 0.797) (</w:t>
      </w:r>
      <w:r w:rsidRPr="00141FCB">
        <w:rPr>
          <w:rFonts w:ascii="Garamond" w:hAnsi="Garamond" w:cs="Arial"/>
          <w:i/>
          <w:color w:val="000000"/>
        </w:rPr>
        <w:t>A</w:t>
      </w:r>
      <w:r w:rsidRPr="00AC0195">
        <w:rPr>
          <w:rFonts w:ascii="Garamond" w:hAnsi="Garamond" w:cs="Arial"/>
          <w:color w:val="000000"/>
        </w:rPr>
        <w:t>/</w:t>
      </w:r>
      <w:r w:rsidRPr="00141FCB">
        <w:rPr>
          <w:rFonts w:ascii="Garamond" w:hAnsi="Garamond" w:cs="Arial"/>
          <w:i/>
          <w:color w:val="000000"/>
        </w:rPr>
        <w:t>F</w:t>
      </w:r>
      <w:r w:rsidRPr="00141FCB">
        <w:rPr>
          <w:rFonts w:ascii="Garamond" w:hAnsi="Garamond" w:cs="Arial"/>
          <w:color w:val="000000"/>
        </w:rPr>
        <w:t>, 10%, 11)</w:t>
      </w:r>
    </w:p>
    <w:p w14:paraId="20D994B2" w14:textId="77777777" w:rsidR="00A146DB" w:rsidRDefault="00A146DB" w:rsidP="00A146DB">
      <w:pPr>
        <w:pStyle w:val="NormalWeb"/>
        <w:tabs>
          <w:tab w:val="left" w:pos="900"/>
        </w:tabs>
        <w:spacing w:before="0" w:beforeAutospacing="0" w:after="0"/>
        <w:ind w:left="360"/>
        <w:contextualSpacing/>
        <w:rPr>
          <w:rFonts w:ascii="Garamond" w:hAnsi="Garamond" w:cs="Arial"/>
          <w:color w:val="000000"/>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(200,742 + 9,980) (0.1540) + (9769</w:t>
      </w:r>
      <w:r>
        <w:rPr>
          <w:rFonts w:ascii="Garamond" w:hAnsi="Garamond" w:cs="Arial"/>
          <w:color w:val="000000"/>
        </w:rPr>
        <w:t>) (0.0540)</w:t>
      </w:r>
    </w:p>
    <w:p w14:paraId="562A3AB2" w14:textId="77777777" w:rsidR="00A146DB" w:rsidRPr="00296CDA" w:rsidRDefault="00A146DB" w:rsidP="00A146DB">
      <w:pPr>
        <w:pStyle w:val="NormalWeb"/>
        <w:tabs>
          <w:tab w:val="left" w:pos="900"/>
        </w:tabs>
        <w:spacing w:before="0" w:beforeAutospacing="0" w:after="0"/>
        <w:ind w:left="360"/>
        <w:contextualSpacing/>
        <w:rPr>
          <w:rFonts w:ascii="Garamond" w:hAnsi="Garamond" w:cs="Arial"/>
          <w:color w:val="000000"/>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32,451 + 527</w:t>
      </w:r>
    </w:p>
    <w:p w14:paraId="2D1A9AD4" w14:textId="77777777" w:rsidR="00A146DB" w:rsidRPr="00141FCB" w:rsidRDefault="00A146DB" w:rsidP="00A146DB">
      <w:pPr>
        <w:pStyle w:val="NormalWeb"/>
        <w:tabs>
          <w:tab w:val="left" w:pos="900"/>
        </w:tabs>
        <w:spacing w:before="0" w:beforeAutospacing="0" w:after="0"/>
        <w:ind w:left="360"/>
        <w:contextualSpacing/>
        <w:rPr>
          <w:rFonts w:ascii="Garamond" w:hAnsi="Garamond" w:cs="Arial"/>
        </w:rPr>
      </w:pPr>
      <w:r>
        <w:rPr>
          <w:rFonts w:ascii="Garamond" w:hAnsi="Garamond" w:cs="Arial"/>
          <w:color w:val="000000"/>
        </w:rPr>
        <w:t xml:space="preserve">        </w:t>
      </w: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$31,924</w:t>
      </w:r>
    </w:p>
    <w:p w14:paraId="70B27A86" w14:textId="77777777" w:rsidR="00A146DB" w:rsidRPr="00141FCB" w:rsidRDefault="00A146DB" w:rsidP="00A146DB">
      <w:pPr>
        <w:pStyle w:val="NormalWeb"/>
        <w:spacing w:before="0" w:beforeAutospacing="0" w:after="0"/>
        <w:contextualSpacing/>
        <w:rPr>
          <w:rFonts w:ascii="Garamond" w:hAnsi="Garamond" w:cs="Arial"/>
          <w:b/>
          <w:bCs/>
          <w:color w:val="000000"/>
        </w:rPr>
      </w:pPr>
    </w:p>
    <w:p w14:paraId="0A1359C6" w14:textId="77777777" w:rsidR="00A146DB" w:rsidRPr="00296CDA" w:rsidRDefault="00A146DB" w:rsidP="00A146DB">
      <w:pPr>
        <w:pStyle w:val="NormalWeb"/>
        <w:spacing w:before="0" w:beforeAutospacing="0" w:after="0"/>
        <w:contextualSpacing/>
        <w:rPr>
          <w:rFonts w:ascii="Garamond" w:hAnsi="Garamond" w:cs="Arial"/>
          <w:b/>
        </w:rPr>
      </w:pPr>
      <w:r w:rsidRPr="00296CDA">
        <w:rPr>
          <w:rFonts w:ascii="Garamond" w:hAnsi="Garamond" w:cs="Arial"/>
          <w:b/>
          <w:bCs/>
          <w:color w:val="000000"/>
        </w:rPr>
        <w:t>Machine Y</w:t>
      </w:r>
    </w:p>
    <w:p w14:paraId="2367B468" w14:textId="77777777" w:rsidR="00A146DB" w:rsidRPr="00141FCB" w:rsidRDefault="00A146DB" w:rsidP="00A146DB">
      <w:pPr>
        <w:pStyle w:val="NormalWeb"/>
        <w:spacing w:before="0" w:beforeAutospacing="0" w:after="0"/>
        <w:ind w:left="360"/>
        <w:contextualSpacing/>
        <w:rPr>
          <w:rFonts w:ascii="Garamond" w:hAnsi="Garamond" w:cs="Arial"/>
          <w:color w:val="000000"/>
        </w:rPr>
      </w:pPr>
    </w:p>
    <w:p w14:paraId="5C80CB74" w14:textId="77777777" w:rsidR="00A146DB" w:rsidRPr="00141FCB" w:rsidRDefault="00A146DB" w:rsidP="00A146DB">
      <w:pPr>
        <w:pStyle w:val="NormalWeb"/>
        <w:tabs>
          <w:tab w:val="left" w:pos="900"/>
        </w:tabs>
        <w:spacing w:before="0" w:beforeAutospacing="0" w:after="0"/>
        <w:contextualSpacing/>
        <w:rPr>
          <w:rFonts w:ascii="Garamond" w:hAnsi="Garamond" w:cs="Arial"/>
          <w:color w:val="000000"/>
          <w:vertAlign w:val="subscript"/>
        </w:rPr>
      </w:pPr>
      <w:r w:rsidRPr="00141FCB">
        <w:rPr>
          <w:rFonts w:ascii="Garamond" w:hAnsi="Garamond" w:cs="Arial"/>
          <w:color w:val="000000"/>
        </w:rPr>
        <w:t>EUAW</w:t>
      </w:r>
      <w:r w:rsidRPr="00141FCB">
        <w:rPr>
          <w:rFonts w:ascii="Garamond" w:hAnsi="Garamond" w:cs="Arial"/>
          <w:color w:val="000000"/>
          <w:vertAlign w:val="subscript"/>
        </w:rPr>
        <w:t xml:space="preserve">Y </w:t>
      </w:r>
      <w:r>
        <w:rPr>
          <w:rFonts w:ascii="Garamond" w:hAnsi="Garamond" w:cs="Arial"/>
          <w:color w:val="000000"/>
          <w:vertAlign w:val="subscript"/>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[Initial cost (CTF) + Operating cost] (</w:t>
      </w:r>
      <w:r w:rsidRPr="006332BA">
        <w:rPr>
          <w:rFonts w:ascii="Garamond" w:hAnsi="Garamond" w:cs="Arial"/>
          <w:i/>
          <w:color w:val="000000"/>
        </w:rPr>
        <w:t>A</w:t>
      </w:r>
      <w:r w:rsidRPr="00F96ADD">
        <w:rPr>
          <w:rFonts w:ascii="Garamond" w:hAnsi="Garamond" w:cs="Arial"/>
          <w:color w:val="000000"/>
        </w:rPr>
        <w:t>/</w:t>
      </w:r>
      <w:r w:rsidRPr="006332BA">
        <w:rPr>
          <w:rFonts w:ascii="Garamond" w:hAnsi="Garamond" w:cs="Arial"/>
          <w:i/>
          <w:color w:val="000000"/>
        </w:rPr>
        <w:t>P</w:t>
      </w:r>
      <w:r w:rsidRPr="00141FCB">
        <w:rPr>
          <w:rFonts w:ascii="Garamond" w:hAnsi="Garamond" w:cs="Arial"/>
          <w:color w:val="000000"/>
        </w:rPr>
        <w:t xml:space="preserve">, </w:t>
      </w:r>
      <w:proofErr w:type="spellStart"/>
      <w:proofErr w:type="gramStart"/>
      <w:r w:rsidRPr="00141FCB">
        <w:rPr>
          <w:rFonts w:ascii="Garamond" w:hAnsi="Garamond" w:cs="Arial"/>
          <w:i/>
          <w:color w:val="000000"/>
        </w:rPr>
        <w:t>i</w:t>
      </w:r>
      <w:proofErr w:type="spellEnd"/>
      <w:r w:rsidRPr="00141FCB">
        <w:rPr>
          <w:rFonts w:ascii="Garamond" w:hAnsi="Garamond" w:cs="Arial"/>
          <w:color w:val="000000"/>
        </w:rPr>
        <w:t xml:space="preserve"> ,</w:t>
      </w:r>
      <w:proofErr w:type="gramEnd"/>
      <w:r w:rsidRPr="00141FCB">
        <w:rPr>
          <w:rFonts w:ascii="Garamond" w:hAnsi="Garamond" w:cs="Arial"/>
          <w:color w:val="000000"/>
        </w:rPr>
        <w:t xml:space="preserve"> time) + (Salvage × CSF) (</w:t>
      </w:r>
      <w:r w:rsidRPr="00141FCB">
        <w:rPr>
          <w:rFonts w:ascii="Garamond" w:hAnsi="Garamond" w:cs="Arial"/>
          <w:i/>
          <w:color w:val="000000"/>
        </w:rPr>
        <w:t>A</w:t>
      </w:r>
      <w:r w:rsidRPr="00AC0195">
        <w:rPr>
          <w:rFonts w:ascii="Garamond" w:hAnsi="Garamond" w:cs="Arial"/>
          <w:color w:val="000000"/>
        </w:rPr>
        <w:t>/</w:t>
      </w:r>
      <w:r w:rsidRPr="00141FCB">
        <w:rPr>
          <w:rFonts w:ascii="Garamond" w:hAnsi="Garamond" w:cs="Arial"/>
          <w:i/>
          <w:color w:val="000000"/>
        </w:rPr>
        <w:t>F</w:t>
      </w:r>
      <w:r w:rsidRPr="00141FCB">
        <w:rPr>
          <w:rFonts w:ascii="Garamond" w:hAnsi="Garamond" w:cs="Arial"/>
          <w:color w:val="000000"/>
        </w:rPr>
        <w:t>, 10%, 11)</w:t>
      </w:r>
    </w:p>
    <w:p w14:paraId="5409FA87" w14:textId="77777777" w:rsidR="00A146DB" w:rsidRPr="00141FCB" w:rsidRDefault="00A146DB" w:rsidP="00A146DB">
      <w:pPr>
        <w:pStyle w:val="NormalWeb"/>
        <w:tabs>
          <w:tab w:val="left" w:pos="900"/>
        </w:tabs>
        <w:spacing w:before="0" w:beforeAutospacing="0" w:after="0"/>
        <w:ind w:left="360"/>
        <w:contextualSpacing/>
        <w:rPr>
          <w:rFonts w:ascii="Garamond" w:hAnsi="Garamond" w:cs="Arial"/>
          <w:color w:val="000000"/>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[264,500 (0.807) + 5,120] (0.1540) + (13,033 × 0.797) (0.0540)</w:t>
      </w:r>
    </w:p>
    <w:p w14:paraId="1DDD01A2" w14:textId="77777777" w:rsidR="00A146DB" w:rsidRPr="00141FCB" w:rsidRDefault="00A146DB" w:rsidP="00A146DB">
      <w:pPr>
        <w:pStyle w:val="NormalWeb"/>
        <w:tabs>
          <w:tab w:val="left" w:pos="900"/>
        </w:tabs>
        <w:spacing w:before="0" w:beforeAutospacing="0" w:after="0"/>
        <w:ind w:left="360"/>
        <w:contextualSpacing/>
        <w:rPr>
          <w:rFonts w:ascii="Garamond" w:hAnsi="Garamond" w:cs="Arial"/>
          <w:color w:val="000000"/>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(213,451 + 5,120) (0.1540) + (10,387) (0.0540)</w:t>
      </w:r>
    </w:p>
    <w:p w14:paraId="42946F9B" w14:textId="77777777" w:rsidR="00A146DB" w:rsidRPr="00141FCB" w:rsidRDefault="00A146DB" w:rsidP="00A146DB">
      <w:pPr>
        <w:pStyle w:val="NormalWeb"/>
        <w:tabs>
          <w:tab w:val="left" w:pos="900"/>
        </w:tabs>
        <w:spacing w:before="0" w:beforeAutospacing="0" w:after="0"/>
        <w:ind w:left="360"/>
        <w:contextualSpacing/>
        <w:rPr>
          <w:rFonts w:ascii="Garamond" w:hAnsi="Garamond" w:cs="Arial"/>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33,660 + 561</w:t>
      </w:r>
    </w:p>
    <w:p w14:paraId="538A5949" w14:textId="77777777" w:rsidR="00A146DB" w:rsidRPr="00141FCB" w:rsidRDefault="00A146DB" w:rsidP="00A146DB">
      <w:pPr>
        <w:pStyle w:val="NormalWeb"/>
        <w:tabs>
          <w:tab w:val="left" w:pos="900"/>
        </w:tabs>
        <w:spacing w:before="0" w:beforeAutospacing="0" w:after="0"/>
        <w:ind w:left="360"/>
        <w:contextualSpacing/>
        <w:rPr>
          <w:rFonts w:ascii="Garamond" w:hAnsi="Garamond" w:cs="Arial"/>
        </w:rPr>
      </w:pPr>
      <w:r>
        <w:rPr>
          <w:rFonts w:ascii="Garamond" w:hAnsi="Garamond" w:cs="Arial"/>
          <w:color w:val="000000"/>
        </w:rPr>
        <w:tab/>
      </w:r>
      <w:r w:rsidRPr="00141FCB">
        <w:rPr>
          <w:rFonts w:ascii="Garamond" w:hAnsi="Garamond" w:cs="Arial"/>
          <w:color w:val="000000"/>
        </w:rPr>
        <w:t xml:space="preserve">= </w:t>
      </w:r>
      <w:r w:rsidRPr="00141FCB">
        <w:rPr>
          <w:rFonts w:ascii="Garamond" w:hAnsi="Garamond" w:cs="Arial"/>
          <w:color w:val="000000"/>
        </w:rPr>
        <w:sym w:font="Symbol" w:char="F02D"/>
      </w:r>
      <w:r w:rsidRPr="00141FCB">
        <w:rPr>
          <w:rFonts w:ascii="Garamond" w:hAnsi="Garamond" w:cs="Arial"/>
          <w:color w:val="000000"/>
        </w:rPr>
        <w:t>$33,099</w:t>
      </w:r>
    </w:p>
    <w:p w14:paraId="7D902666" w14:textId="77777777" w:rsidR="00A146DB" w:rsidRPr="00141FCB" w:rsidRDefault="00A146DB" w:rsidP="00A146DB">
      <w:pPr>
        <w:contextualSpacing/>
        <w:rPr>
          <w:rFonts w:ascii="Garamond" w:hAnsi="Garamond" w:cs="Arial"/>
          <w:color w:val="000000"/>
          <w:sz w:val="24"/>
        </w:rPr>
      </w:pPr>
    </w:p>
    <w:p w14:paraId="1E1E11F1" w14:textId="77777777" w:rsidR="00A146DB" w:rsidRPr="00141FCB" w:rsidRDefault="00A146DB" w:rsidP="00A146DB">
      <w:pPr>
        <w:contextualSpacing/>
        <w:rPr>
          <w:rFonts w:ascii="Garamond" w:hAnsi="Garamond" w:cs="Arial"/>
          <w:b/>
          <w:color w:val="000000"/>
          <w:sz w:val="24"/>
        </w:rPr>
      </w:pPr>
      <w:r w:rsidRPr="00141FCB">
        <w:rPr>
          <w:rFonts w:ascii="Garamond" w:hAnsi="Garamond" w:cs="Arial"/>
          <w:b/>
          <w:color w:val="000000"/>
          <w:sz w:val="24"/>
        </w:rPr>
        <w:t xml:space="preserve">Machine </w:t>
      </w:r>
      <w:r w:rsidRPr="00141FCB">
        <w:rPr>
          <w:rFonts w:ascii="Garamond" w:hAnsi="Garamond" w:cs="Arial"/>
          <w:b/>
          <w:bCs/>
          <w:color w:val="000000"/>
          <w:sz w:val="24"/>
        </w:rPr>
        <w:t>X</w:t>
      </w:r>
      <w:r w:rsidRPr="00141FCB">
        <w:rPr>
          <w:rFonts w:ascii="Garamond" w:hAnsi="Garamond" w:cs="Arial"/>
          <w:b/>
          <w:color w:val="000000"/>
          <w:sz w:val="24"/>
        </w:rPr>
        <w:t xml:space="preserve"> should be selected.</w:t>
      </w:r>
    </w:p>
    <w:p w14:paraId="2B1438F1" w14:textId="77777777" w:rsidR="00B24A76" w:rsidRPr="00141FCB" w:rsidRDefault="00B24A76" w:rsidP="00A146DB">
      <w:pPr>
        <w:pStyle w:val="PlainText"/>
        <w:contextualSpacing/>
        <w:rPr>
          <w:rFonts w:ascii="Garamond" w:eastAsia="MS Mincho" w:hAnsi="Garamond" w:cs="Arial"/>
          <w:b/>
          <w:sz w:val="24"/>
          <w:szCs w:val="24"/>
        </w:rPr>
      </w:pPr>
    </w:p>
    <w:p w14:paraId="10E85D83" w14:textId="77777777" w:rsidR="00A146DB" w:rsidRPr="00330EFE" w:rsidRDefault="00A146DB" w:rsidP="00A146DB">
      <w:pPr>
        <w:pStyle w:val="PlainText"/>
        <w:contextualSpacing/>
        <w:rPr>
          <w:rFonts w:ascii="Century Gothic" w:eastAsia="MS Mincho" w:hAnsi="Century Gothic" w:cs="Arial"/>
          <w:color w:val="008AAD"/>
          <w:sz w:val="32"/>
          <w:szCs w:val="32"/>
        </w:rPr>
      </w:pPr>
      <w:r w:rsidRPr="00330EFE">
        <w:rPr>
          <w:rFonts w:ascii="Century Gothic" w:eastAsia="MS Mincho" w:hAnsi="Century Gothic" w:cs="Arial"/>
          <w:color w:val="008AAD"/>
          <w:sz w:val="32"/>
          <w:szCs w:val="32"/>
        </w:rPr>
        <w:t>12-76</w:t>
      </w:r>
    </w:p>
    <w:p w14:paraId="3D5832BF" w14:textId="77777777" w:rsidR="00A146DB" w:rsidRDefault="00A146DB" w:rsidP="00A146DB">
      <w:pPr>
        <w:pStyle w:val="PlainText"/>
        <w:contextualSpacing/>
        <w:rPr>
          <w:rFonts w:ascii="Garamond" w:eastAsia="MS Mincho" w:hAnsi="Garamond" w:cs="Arial"/>
          <w:sz w:val="24"/>
          <w:szCs w:val="24"/>
        </w:rPr>
      </w:pPr>
    </w:p>
    <w:tbl>
      <w:tblPr>
        <w:tblW w:w="5443" w:type="pct"/>
        <w:jc w:val="center"/>
        <w:tblInd w:w="-746" w:type="dxa"/>
        <w:tblLayout w:type="fixed"/>
        <w:tblLook w:val="04A0" w:firstRow="1" w:lastRow="0" w:firstColumn="1" w:lastColumn="0" w:noHBand="0" w:noVBand="1"/>
      </w:tblPr>
      <w:tblGrid>
        <w:gridCol w:w="712"/>
        <w:gridCol w:w="1387"/>
        <w:gridCol w:w="1387"/>
        <w:gridCol w:w="1388"/>
        <w:gridCol w:w="1387"/>
        <w:gridCol w:w="1388"/>
        <w:gridCol w:w="1387"/>
        <w:gridCol w:w="1388"/>
      </w:tblGrid>
      <w:tr w:rsidR="00A146DB" w:rsidRPr="00FA3514" w14:paraId="2D0B7C98" w14:textId="77777777" w:rsidTr="00CD4A1E">
        <w:trPr>
          <w:trHeight w:val="300"/>
          <w:jc w:val="center"/>
        </w:trPr>
        <w:tc>
          <w:tcPr>
            <w:tcW w:w="712" w:type="dxa"/>
            <w:tcBorders>
              <w:top w:val="nil"/>
              <w:left w:val="nil"/>
              <w:bottom w:val="single" w:sz="12" w:space="0" w:color="FFFFFF"/>
              <w:right w:val="single" w:sz="4" w:space="0" w:color="FFFFFF"/>
            </w:tcBorders>
            <w:shd w:val="clear" w:color="4F81BD" w:fill="4F81BD"/>
            <w:noWrap/>
            <w:vAlign w:val="center"/>
          </w:tcPr>
          <w:p w14:paraId="7B9FA026"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Year</w:t>
            </w:r>
          </w:p>
        </w:tc>
        <w:tc>
          <w:tcPr>
            <w:tcW w:w="1387" w:type="dxa"/>
            <w:tcBorders>
              <w:top w:val="nil"/>
              <w:left w:val="single" w:sz="4" w:space="0" w:color="FFFFFF"/>
              <w:bottom w:val="single" w:sz="12" w:space="0" w:color="FFFFFF"/>
              <w:right w:val="single" w:sz="4" w:space="0" w:color="FFFFFF"/>
            </w:tcBorders>
            <w:shd w:val="clear" w:color="4F81BD" w:fill="4F81BD"/>
            <w:noWrap/>
            <w:vAlign w:val="center"/>
            <w:hideMark/>
          </w:tcPr>
          <w:p w14:paraId="35CFDF0C" w14:textId="77777777" w:rsidR="00A146DB" w:rsidRPr="00F96ADD" w:rsidRDefault="00A146DB" w:rsidP="00CD4A1E">
            <w:pPr>
              <w:contextualSpacing/>
              <w:rPr>
                <w:rFonts w:ascii="Garamond" w:hAnsi="Garamond"/>
                <w:b/>
                <w:bCs/>
                <w:color w:val="FFFFFF"/>
                <w:sz w:val="24"/>
                <w:lang w:val="en-CA"/>
              </w:rPr>
            </w:pPr>
            <w:r w:rsidRPr="00F96ADD">
              <w:rPr>
                <w:rFonts w:ascii="Garamond" w:hAnsi="Garamond"/>
                <w:b/>
                <w:bCs/>
                <w:color w:val="FFFFFF"/>
                <w:sz w:val="24"/>
                <w:lang w:val="en-CA"/>
              </w:rPr>
              <w:t>Before</w:t>
            </w:r>
            <w:r>
              <w:rPr>
                <w:rFonts w:ascii="Garamond" w:hAnsi="Garamond"/>
                <w:b/>
                <w:bCs/>
                <w:color w:val="FFFFFF"/>
                <w:sz w:val="24"/>
                <w:lang w:val="en-CA"/>
              </w:rPr>
              <w:t>-Tax Cash Flow</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02AC91FA"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UCC</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3168C34B"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CCA</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1B18D2D1" w14:textId="77777777" w:rsidR="00A146DB" w:rsidRPr="00FA3514" w:rsidRDefault="00A146DB" w:rsidP="00CD4A1E">
            <w:pPr>
              <w:contextualSpacing/>
              <w:rPr>
                <w:rFonts w:ascii="Garamond" w:hAnsi="Garamond"/>
                <w:b/>
                <w:bCs/>
                <w:color w:val="FFFFFF"/>
                <w:sz w:val="24"/>
                <w:lang w:val="en-CA"/>
              </w:rPr>
            </w:pPr>
            <w:r>
              <w:rPr>
                <w:rFonts w:ascii="Garamond" w:hAnsi="Garamond"/>
                <w:b/>
                <w:bCs/>
                <w:color w:val="FFFFFF"/>
                <w:sz w:val="24"/>
                <w:lang w:val="en-CA"/>
              </w:rPr>
              <w:t>Taxable Income</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225C59BE"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Income Taxes</w:t>
            </w:r>
          </w:p>
        </w:tc>
        <w:tc>
          <w:tcPr>
            <w:tcW w:w="1387" w:type="dxa"/>
            <w:tcBorders>
              <w:top w:val="nil"/>
              <w:left w:val="single" w:sz="4" w:space="0" w:color="FFFFFF"/>
              <w:bottom w:val="single" w:sz="12" w:space="0" w:color="FFFFFF"/>
              <w:right w:val="single" w:sz="4" w:space="0" w:color="FFFFFF"/>
            </w:tcBorders>
            <w:shd w:val="clear" w:color="4F81BD" w:fill="4F81BD"/>
            <w:vAlign w:val="center"/>
          </w:tcPr>
          <w:p w14:paraId="4BEBA23E" w14:textId="77777777" w:rsidR="00A146DB" w:rsidRDefault="00A146DB" w:rsidP="00CD4A1E">
            <w:pPr>
              <w:contextualSpacing/>
              <w:rPr>
                <w:rFonts w:ascii="Garamond" w:hAnsi="Garamond"/>
                <w:b/>
                <w:bCs/>
                <w:color w:val="FFFFFF"/>
                <w:sz w:val="24"/>
                <w:lang w:val="en-CA"/>
              </w:rPr>
            </w:pPr>
            <w:r>
              <w:rPr>
                <w:rFonts w:ascii="Garamond" w:hAnsi="Garamond"/>
                <w:b/>
                <w:bCs/>
                <w:color w:val="FFFFFF"/>
                <w:sz w:val="24"/>
                <w:lang w:val="en-CA"/>
              </w:rPr>
              <w:t>After-Tax Cash Flow</w:t>
            </w:r>
          </w:p>
        </w:tc>
        <w:tc>
          <w:tcPr>
            <w:tcW w:w="1388" w:type="dxa"/>
            <w:tcBorders>
              <w:top w:val="nil"/>
              <w:left w:val="single" w:sz="4" w:space="0" w:color="FFFFFF"/>
              <w:bottom w:val="single" w:sz="12" w:space="0" w:color="FFFFFF"/>
              <w:right w:val="single" w:sz="4" w:space="0" w:color="FFFFFF"/>
            </w:tcBorders>
            <w:shd w:val="clear" w:color="4F81BD" w:fill="4F81BD"/>
            <w:vAlign w:val="center"/>
          </w:tcPr>
          <w:p w14:paraId="29BC04A8" w14:textId="77777777" w:rsidR="00A146DB" w:rsidRDefault="00A146DB" w:rsidP="00CD4A1E">
            <w:pPr>
              <w:contextualSpacing/>
              <w:rPr>
                <w:rFonts w:ascii="Garamond" w:hAnsi="Garamond"/>
                <w:b/>
                <w:bCs/>
                <w:color w:val="FFFFFF"/>
                <w:sz w:val="24"/>
                <w:lang w:val="en-CA"/>
              </w:rPr>
            </w:pPr>
            <w:r>
              <w:rPr>
                <w:rFonts w:ascii="Garamond" w:hAnsi="Garamond" w:cs="Arial"/>
                <w:b/>
                <w:color w:val="FFFFFF" w:themeColor="background1"/>
                <w:sz w:val="24"/>
              </w:rPr>
              <w:t>PW (ATCF)</w:t>
            </w:r>
            <w:r w:rsidRPr="004E0863">
              <w:rPr>
                <w:rFonts w:ascii="Garamond" w:hAnsi="Garamond" w:cs="Arial"/>
                <w:b/>
                <w:color w:val="FFFFFF" w:themeColor="background1"/>
                <w:sz w:val="24"/>
              </w:rPr>
              <w:t xml:space="preserve"> </w:t>
            </w:r>
          </w:p>
        </w:tc>
      </w:tr>
      <w:tr w:rsidR="00A146DB" w:rsidRPr="00FA3514" w14:paraId="4C44FA71" w14:textId="77777777" w:rsidTr="00CD4A1E">
        <w:trPr>
          <w:trHeight w:val="300"/>
          <w:jc w:val="center"/>
        </w:trPr>
        <w:tc>
          <w:tcPr>
            <w:tcW w:w="712" w:type="dxa"/>
            <w:tcBorders>
              <w:top w:val="single" w:sz="4" w:space="0" w:color="FFFFFF"/>
              <w:left w:val="nil"/>
              <w:bottom w:val="single" w:sz="4" w:space="0" w:color="FFFFFF"/>
              <w:right w:val="single" w:sz="4" w:space="0" w:color="FFFFFF"/>
            </w:tcBorders>
            <w:shd w:val="clear" w:color="B8CCE4" w:fill="B8CCE4"/>
            <w:noWrap/>
            <w:vAlign w:val="bottom"/>
            <w:hideMark/>
          </w:tcPr>
          <w:p w14:paraId="2CB7ABB6"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0</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1D432C74"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–$25,000</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350D0E9F" w14:textId="77777777" w:rsidR="00A146DB" w:rsidRPr="00141FCB" w:rsidRDefault="00A146DB" w:rsidP="00CD4A1E">
            <w:pPr>
              <w:pStyle w:val="PlainText"/>
              <w:contextualSpacing/>
              <w:rPr>
                <w:rFonts w:ascii="Garamond" w:hAnsi="Garamond"/>
                <w:color w:val="000000"/>
                <w:sz w:val="24"/>
              </w:rPr>
            </w:pPr>
            <w:r w:rsidRPr="00141FCB">
              <w:rPr>
                <w:rFonts w:ascii="Garamond" w:hAnsi="Garamond"/>
                <w:color w:val="000000"/>
                <w:sz w:val="24"/>
              </w:rPr>
              <w:t>$25,000</w:t>
            </w: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50F6B13E"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 xml:space="preserve"> </w:t>
            </w: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2FA7C4E" w14:textId="77777777" w:rsidR="00A146DB" w:rsidRPr="004E0863" w:rsidRDefault="00A146DB" w:rsidP="00CD4A1E">
            <w:pPr>
              <w:pStyle w:val="PlainText"/>
              <w:contextualSpacing/>
              <w:rPr>
                <w:rFonts w:ascii="Garamond" w:eastAsia="MS Mincho" w:hAnsi="Garamond" w:cs="Arial"/>
                <w:sz w:val="24"/>
                <w:szCs w:val="24"/>
              </w:rPr>
            </w:pP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E7F7B92" w14:textId="77777777" w:rsidR="00A146DB" w:rsidRPr="004E0863" w:rsidRDefault="00A146DB" w:rsidP="00CD4A1E">
            <w:pPr>
              <w:pStyle w:val="PlainText"/>
              <w:contextualSpacing/>
              <w:rPr>
                <w:rFonts w:ascii="Garamond" w:eastAsia="MS Mincho" w:hAnsi="Garamond" w:cs="Arial"/>
                <w:sz w:val="24"/>
                <w:szCs w:val="24"/>
              </w:rPr>
            </w:pPr>
          </w:p>
        </w:tc>
        <w:tc>
          <w:tcPr>
            <w:tcW w:w="1387"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7BB49BED" w14:textId="77777777" w:rsidR="00A146DB" w:rsidRPr="004E0863" w:rsidRDefault="00A146DB" w:rsidP="00CD4A1E">
            <w:pPr>
              <w:pStyle w:val="PlainText"/>
              <w:contextualSpacing/>
              <w:rPr>
                <w:rFonts w:ascii="Garamond" w:hAnsi="Garamond"/>
                <w:color w:val="000000"/>
                <w:sz w:val="24"/>
                <w:szCs w:val="24"/>
              </w:rPr>
            </w:pPr>
            <w:r w:rsidRPr="00141FCB">
              <w:rPr>
                <w:rFonts w:ascii="Garamond" w:hAnsi="Garamond"/>
                <w:color w:val="000000"/>
                <w:sz w:val="24"/>
              </w:rPr>
              <w:t>–$25,000</w:t>
            </w:r>
          </w:p>
        </w:tc>
        <w:tc>
          <w:tcPr>
            <w:tcW w:w="1388"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5ACED818"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–$25,000</w:t>
            </w:r>
          </w:p>
        </w:tc>
      </w:tr>
      <w:tr w:rsidR="00A146DB" w:rsidRPr="00FA3514" w14:paraId="6614F0A7" w14:textId="77777777" w:rsidTr="00CD4A1E">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bottom"/>
            <w:hideMark/>
          </w:tcPr>
          <w:p w14:paraId="0D48A635"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1</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371CFAF9"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$8,000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DD4F361" w14:textId="77777777" w:rsidR="00A146DB" w:rsidRPr="00141FCB" w:rsidRDefault="00A146DB" w:rsidP="00CD4A1E">
            <w:pPr>
              <w:pStyle w:val="PlainText"/>
              <w:contextualSpacing/>
              <w:rPr>
                <w:rFonts w:ascii="Garamond" w:hAnsi="Garamond"/>
                <w:color w:val="000000"/>
                <w:sz w:val="24"/>
              </w:rPr>
            </w:pPr>
            <w:r w:rsidRPr="00141FCB">
              <w:rPr>
                <w:rFonts w:ascii="Garamond" w:hAnsi="Garamond"/>
                <w:color w:val="000000"/>
                <w:sz w:val="24"/>
              </w:rPr>
              <w:t>$21,250</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D89B0AC"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$3,750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64B87A2"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$4,250</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A9F20D3"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$1,700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5BB29BA" w14:textId="77777777" w:rsidR="00A146DB" w:rsidRPr="004E0863" w:rsidRDefault="00A146DB" w:rsidP="00CD4A1E">
            <w:pPr>
              <w:pStyle w:val="PlainText"/>
              <w:contextualSpacing/>
              <w:rPr>
                <w:rFonts w:ascii="Garamond" w:hAnsi="Garamond"/>
                <w:color w:val="000000"/>
                <w:sz w:val="24"/>
                <w:szCs w:val="24"/>
              </w:rPr>
            </w:pPr>
            <w:r w:rsidRPr="00141FCB">
              <w:rPr>
                <w:rFonts w:ascii="Garamond" w:hAnsi="Garamond"/>
                <w:color w:val="000000"/>
                <w:sz w:val="24"/>
              </w:rPr>
              <w:t>$6,300</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183C8DB4"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$5,727</w:t>
            </w:r>
          </w:p>
        </w:tc>
      </w:tr>
      <w:tr w:rsidR="00A146DB" w:rsidRPr="00FA3514" w14:paraId="4F7B6688" w14:textId="77777777" w:rsidTr="00CD4A1E">
        <w:trPr>
          <w:trHeight w:val="300"/>
          <w:jc w:val="center"/>
        </w:trPr>
        <w:tc>
          <w:tcPr>
            <w:tcW w:w="712" w:type="dxa"/>
            <w:tcBorders>
              <w:top w:val="single" w:sz="4" w:space="0" w:color="FFFFFF"/>
              <w:left w:val="nil"/>
              <w:bottom w:val="single" w:sz="4" w:space="0" w:color="FFFFFF"/>
              <w:right w:val="single" w:sz="4" w:space="0" w:color="FFFFFF"/>
            </w:tcBorders>
            <w:shd w:val="clear" w:color="auto" w:fill="B8CCE4"/>
            <w:noWrap/>
            <w:vAlign w:val="bottom"/>
          </w:tcPr>
          <w:p w14:paraId="4C6134B2"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2</w:t>
            </w:r>
          </w:p>
        </w:tc>
        <w:tc>
          <w:tcPr>
            <w:tcW w:w="1387"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482F7E6F"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$8,000</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1124622" w14:textId="77777777" w:rsidR="00A146DB" w:rsidRPr="00141FCB" w:rsidRDefault="00A146DB" w:rsidP="00CD4A1E">
            <w:pPr>
              <w:pStyle w:val="PlainText"/>
              <w:contextualSpacing/>
              <w:rPr>
                <w:rFonts w:ascii="Garamond" w:hAnsi="Garamond"/>
                <w:color w:val="000000"/>
                <w:sz w:val="24"/>
              </w:rPr>
            </w:pPr>
            <w:r w:rsidRPr="00141FCB">
              <w:rPr>
                <w:rFonts w:ascii="Garamond" w:hAnsi="Garamond"/>
                <w:color w:val="000000"/>
                <w:sz w:val="24"/>
              </w:rPr>
              <w:t>$17,500</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5197014"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$6,375</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BED6E0F"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$1,625</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EA3F12B"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$650</w:t>
            </w:r>
          </w:p>
        </w:tc>
        <w:tc>
          <w:tcPr>
            <w:tcW w:w="1387"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6267CF8B" w14:textId="77777777" w:rsidR="00A146DB" w:rsidRPr="004E0863" w:rsidRDefault="00A146DB" w:rsidP="00CD4A1E">
            <w:pPr>
              <w:pStyle w:val="PlainText"/>
              <w:contextualSpacing/>
              <w:rPr>
                <w:rFonts w:ascii="Garamond" w:hAnsi="Garamond"/>
                <w:color w:val="000000"/>
                <w:sz w:val="24"/>
                <w:szCs w:val="24"/>
              </w:rPr>
            </w:pPr>
            <w:r w:rsidRPr="00141FCB">
              <w:rPr>
                <w:rFonts w:ascii="Garamond" w:hAnsi="Garamond"/>
                <w:color w:val="000000"/>
                <w:sz w:val="24"/>
              </w:rPr>
              <w:t>$7,350</w:t>
            </w:r>
          </w:p>
        </w:tc>
        <w:tc>
          <w:tcPr>
            <w:tcW w:w="1388"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391E7EE"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$6,074</w:t>
            </w:r>
          </w:p>
        </w:tc>
      </w:tr>
      <w:tr w:rsidR="00A146DB" w:rsidRPr="00FA3514" w14:paraId="4E6041DA" w14:textId="77777777" w:rsidTr="00CD4A1E">
        <w:trPr>
          <w:trHeight w:val="300"/>
          <w:jc w:val="center"/>
        </w:trPr>
        <w:tc>
          <w:tcPr>
            <w:tcW w:w="712" w:type="dxa"/>
            <w:tcBorders>
              <w:top w:val="single" w:sz="4" w:space="0" w:color="FFFFFF"/>
              <w:left w:val="nil"/>
              <w:bottom w:val="single" w:sz="4" w:space="0" w:color="FFFFFF"/>
              <w:right w:val="single" w:sz="4" w:space="0" w:color="FFFFFF"/>
            </w:tcBorders>
            <w:shd w:val="clear" w:color="DCE6F1" w:fill="DCE6F1"/>
            <w:noWrap/>
            <w:vAlign w:val="bottom"/>
          </w:tcPr>
          <w:p w14:paraId="4C195DC6"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3</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042F6421"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$8,000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920E862" w14:textId="77777777" w:rsidR="00A146DB" w:rsidRPr="00141FCB" w:rsidRDefault="00A146DB" w:rsidP="00CD4A1E">
            <w:pPr>
              <w:pStyle w:val="PlainText"/>
              <w:contextualSpacing/>
              <w:rPr>
                <w:rFonts w:ascii="Garamond" w:hAnsi="Garamond"/>
                <w:color w:val="000000"/>
                <w:sz w:val="24"/>
              </w:rPr>
            </w:pPr>
            <w:r w:rsidRPr="00141FCB">
              <w:rPr>
                <w:rFonts w:ascii="Garamond" w:hAnsi="Garamond"/>
                <w:color w:val="000000"/>
                <w:sz w:val="24"/>
              </w:rPr>
              <w:t>$11,125</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E7FB963"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$5,250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34F7F73D"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$2,750</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7D4A4C5"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$1,100</w:t>
            </w:r>
          </w:p>
        </w:tc>
        <w:tc>
          <w:tcPr>
            <w:tcW w:w="1387"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3C1E998" w14:textId="77777777" w:rsidR="00A146DB" w:rsidRPr="004E0863" w:rsidRDefault="00A146DB" w:rsidP="00CD4A1E">
            <w:pPr>
              <w:pStyle w:val="PlainText"/>
              <w:contextualSpacing/>
              <w:rPr>
                <w:rFonts w:ascii="Garamond" w:hAnsi="Garamond"/>
                <w:color w:val="000000"/>
                <w:sz w:val="24"/>
                <w:szCs w:val="24"/>
              </w:rPr>
            </w:pPr>
            <w:r w:rsidRPr="00141FCB">
              <w:rPr>
                <w:rFonts w:ascii="Garamond" w:hAnsi="Garamond"/>
                <w:color w:val="000000"/>
                <w:sz w:val="24"/>
              </w:rPr>
              <w:t>$6,900</w:t>
            </w:r>
          </w:p>
        </w:tc>
        <w:tc>
          <w:tcPr>
            <w:tcW w:w="1388"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12B1F65"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$5,184</w:t>
            </w:r>
          </w:p>
        </w:tc>
      </w:tr>
      <w:tr w:rsidR="00A146DB" w:rsidRPr="00FA3514" w14:paraId="194BDCD3" w14:textId="77777777" w:rsidTr="00CD4A1E">
        <w:trPr>
          <w:trHeight w:val="300"/>
          <w:jc w:val="center"/>
        </w:trPr>
        <w:tc>
          <w:tcPr>
            <w:tcW w:w="712" w:type="dxa"/>
            <w:tcBorders>
              <w:top w:val="single" w:sz="4" w:space="0" w:color="FFFFFF"/>
              <w:left w:val="nil"/>
              <w:bottom w:val="single" w:sz="12" w:space="0" w:color="FFFFFF"/>
              <w:right w:val="single" w:sz="4" w:space="0" w:color="FFFFFF"/>
            </w:tcBorders>
            <w:shd w:val="clear" w:color="auto" w:fill="B8CCE4"/>
            <w:noWrap/>
            <w:vAlign w:val="bottom"/>
          </w:tcPr>
          <w:p w14:paraId="5DCB3211"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4</w:t>
            </w:r>
          </w:p>
        </w:tc>
        <w:tc>
          <w:tcPr>
            <w:tcW w:w="1387" w:type="dxa"/>
            <w:tcBorders>
              <w:top w:val="single" w:sz="4" w:space="0" w:color="FFFFFF"/>
              <w:left w:val="single" w:sz="4" w:space="0" w:color="FFFFFF"/>
              <w:bottom w:val="single" w:sz="12" w:space="0" w:color="FFFFFF"/>
              <w:right w:val="single" w:sz="4" w:space="0" w:color="FFFFFF"/>
            </w:tcBorders>
            <w:shd w:val="clear" w:color="auto" w:fill="B8CCE4"/>
            <w:noWrap/>
            <w:vAlign w:val="bottom"/>
          </w:tcPr>
          <w:p w14:paraId="574CA944"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$13,000</w:t>
            </w:r>
          </w:p>
        </w:tc>
        <w:tc>
          <w:tcPr>
            <w:tcW w:w="1387"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33066F8B" w14:textId="77777777" w:rsidR="00A146DB" w:rsidRPr="00141FCB" w:rsidRDefault="00A146DB" w:rsidP="00CD4A1E">
            <w:pPr>
              <w:pStyle w:val="PlainText"/>
              <w:contextualSpacing/>
              <w:rPr>
                <w:rFonts w:ascii="Garamond" w:hAnsi="Garamond"/>
                <w:color w:val="000000"/>
                <w:sz w:val="24"/>
              </w:rPr>
            </w:pPr>
            <w:r w:rsidRPr="00141FCB">
              <w:rPr>
                <w:rFonts w:ascii="Garamond" w:hAnsi="Garamond"/>
                <w:color w:val="000000"/>
                <w:sz w:val="24"/>
              </w:rPr>
              <w:t>$5,875</w:t>
            </w:r>
          </w:p>
        </w:tc>
        <w:tc>
          <w:tcPr>
            <w:tcW w:w="1388"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18F1F92C"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$4,213</w:t>
            </w:r>
          </w:p>
        </w:tc>
        <w:tc>
          <w:tcPr>
            <w:tcW w:w="1387"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15F0C003"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$8,788</w:t>
            </w:r>
          </w:p>
        </w:tc>
        <w:tc>
          <w:tcPr>
            <w:tcW w:w="1388"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50030150"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$3,515</w:t>
            </w:r>
          </w:p>
        </w:tc>
        <w:tc>
          <w:tcPr>
            <w:tcW w:w="1387"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1E564C2E" w14:textId="77777777" w:rsidR="00A146DB" w:rsidRPr="004E0863" w:rsidRDefault="00A146DB" w:rsidP="00CD4A1E">
            <w:pPr>
              <w:pStyle w:val="PlainText"/>
              <w:contextualSpacing/>
              <w:rPr>
                <w:rFonts w:ascii="Garamond" w:hAnsi="Garamond"/>
                <w:color w:val="000000"/>
                <w:sz w:val="24"/>
                <w:szCs w:val="24"/>
              </w:rPr>
            </w:pPr>
            <w:r w:rsidRPr="00141FCB">
              <w:rPr>
                <w:rFonts w:ascii="Garamond" w:hAnsi="Garamond"/>
                <w:color w:val="000000"/>
                <w:sz w:val="24"/>
              </w:rPr>
              <w:t>$9,485</w:t>
            </w:r>
          </w:p>
        </w:tc>
        <w:tc>
          <w:tcPr>
            <w:tcW w:w="1388" w:type="dxa"/>
            <w:tcBorders>
              <w:top w:val="single" w:sz="4" w:space="0" w:color="FFFFFF"/>
              <w:left w:val="single" w:sz="4" w:space="0" w:color="FFFFFF"/>
              <w:bottom w:val="single" w:sz="12" w:space="0" w:color="FFFFFF"/>
              <w:right w:val="single" w:sz="4" w:space="0" w:color="FFFFFF"/>
            </w:tcBorders>
            <w:shd w:val="clear" w:color="auto" w:fill="B8CCE4"/>
            <w:vAlign w:val="bottom"/>
          </w:tcPr>
          <w:p w14:paraId="6FB54CB0"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color w:val="000000"/>
                <w:sz w:val="24"/>
              </w:rPr>
              <w:t>$6,478</w:t>
            </w:r>
          </w:p>
        </w:tc>
      </w:tr>
      <w:tr w:rsidR="00A146DB" w:rsidRPr="00FA3514" w14:paraId="3EFCBD70" w14:textId="77777777" w:rsidTr="00CD4A1E">
        <w:trPr>
          <w:trHeight w:val="300"/>
          <w:jc w:val="center"/>
        </w:trPr>
        <w:tc>
          <w:tcPr>
            <w:tcW w:w="9036" w:type="dxa"/>
            <w:gridSpan w:val="7"/>
            <w:tcBorders>
              <w:top w:val="single" w:sz="12" w:space="0" w:color="FFFFFF"/>
              <w:left w:val="nil"/>
              <w:bottom w:val="single" w:sz="4" w:space="0" w:color="FFFFFF"/>
              <w:right w:val="single" w:sz="4" w:space="0" w:color="FFFFFF"/>
            </w:tcBorders>
            <w:shd w:val="clear" w:color="DCE6F1" w:fill="DCE6F1"/>
            <w:noWrap/>
            <w:vAlign w:val="bottom"/>
          </w:tcPr>
          <w:p w14:paraId="0E6338E3" w14:textId="77777777" w:rsidR="00A146DB" w:rsidRPr="004E0863" w:rsidRDefault="00A146DB" w:rsidP="00CD4A1E">
            <w:pPr>
              <w:pStyle w:val="PlainText"/>
              <w:contextualSpacing/>
              <w:rPr>
                <w:rFonts w:ascii="Garamond" w:hAnsi="Garamond"/>
                <w:color w:val="000000"/>
                <w:sz w:val="24"/>
                <w:szCs w:val="24"/>
              </w:rPr>
            </w:pPr>
          </w:p>
        </w:tc>
        <w:tc>
          <w:tcPr>
            <w:tcW w:w="1388" w:type="dxa"/>
            <w:tcBorders>
              <w:top w:val="single" w:sz="12" w:space="0" w:color="FFFFFF"/>
              <w:left w:val="single" w:sz="4" w:space="0" w:color="FFFFFF"/>
              <w:bottom w:val="single" w:sz="4" w:space="0" w:color="FFFFFF"/>
              <w:right w:val="single" w:sz="4" w:space="0" w:color="FFFFFF"/>
            </w:tcBorders>
            <w:shd w:val="clear" w:color="DCE6F1" w:fill="DCE6F1"/>
            <w:vAlign w:val="bottom"/>
          </w:tcPr>
          <w:p w14:paraId="0F8A12B7" w14:textId="77777777" w:rsidR="00A146DB" w:rsidRPr="004E0863" w:rsidRDefault="00A146DB" w:rsidP="00CD4A1E">
            <w:pPr>
              <w:pStyle w:val="PlainText"/>
              <w:contextualSpacing/>
              <w:rPr>
                <w:rFonts w:ascii="Garamond" w:eastAsia="MS Mincho" w:hAnsi="Garamond" w:cs="Arial"/>
                <w:sz w:val="24"/>
                <w:szCs w:val="24"/>
              </w:rPr>
            </w:pPr>
            <w:r w:rsidRPr="00141FCB">
              <w:rPr>
                <w:rFonts w:ascii="Garamond" w:hAnsi="Garamond"/>
                <w:b/>
                <w:bCs/>
                <w:color w:val="000000"/>
                <w:sz w:val="24"/>
              </w:rPr>
              <w:t>–$1,536</w:t>
            </w:r>
          </w:p>
        </w:tc>
      </w:tr>
    </w:tbl>
    <w:p w14:paraId="00FC4C0E" w14:textId="77777777" w:rsidR="00A146DB" w:rsidRPr="00141FCB" w:rsidRDefault="00A146DB" w:rsidP="00A146DB">
      <w:pPr>
        <w:pStyle w:val="NormalWeb"/>
        <w:spacing w:before="0" w:beforeAutospacing="0" w:after="0"/>
        <w:ind w:left="720"/>
        <w:contextualSpacing/>
        <w:rPr>
          <w:rFonts w:ascii="Garamond" w:hAnsi="Garamond" w:cs="Arial"/>
          <w:color w:val="000000"/>
        </w:rPr>
      </w:pPr>
    </w:p>
    <w:p w14:paraId="69FE6ACF" w14:textId="77777777" w:rsidR="00A146DB" w:rsidRPr="00141FCB" w:rsidRDefault="00A146DB" w:rsidP="00A146DB">
      <w:pPr>
        <w:pStyle w:val="NormalWeb"/>
        <w:spacing w:before="0" w:beforeAutospacing="0" w:after="0"/>
        <w:contextualSpacing/>
        <w:rPr>
          <w:rFonts w:ascii="Garamond" w:hAnsi="Garamond" w:cs="Arial"/>
          <w:color w:val="000000"/>
        </w:rPr>
      </w:pPr>
      <w:r w:rsidRPr="00141FCB">
        <w:rPr>
          <w:rFonts w:ascii="Garamond" w:hAnsi="Garamond" w:cs="Arial"/>
          <w:color w:val="000000"/>
        </w:rPr>
        <w:lastRenderedPageBreak/>
        <w:t>In Year 4, the UCC of the churn is $5,875, so if it is sold for $5,000, there is a terminal loss of $875 which we add to the CCA for that year.</w:t>
      </w:r>
    </w:p>
    <w:p w14:paraId="60546A1B" w14:textId="77777777" w:rsidR="00A146DB" w:rsidRDefault="00A146DB" w:rsidP="00A146DB">
      <w:pPr>
        <w:pStyle w:val="NormalWeb"/>
        <w:spacing w:before="0" w:beforeAutospacing="0" w:after="0"/>
        <w:contextualSpacing/>
        <w:rPr>
          <w:rFonts w:ascii="Garamond" w:hAnsi="Garamond" w:cs="Arial"/>
          <w:color w:val="000000"/>
        </w:rPr>
      </w:pPr>
    </w:p>
    <w:p w14:paraId="21776A1F" w14:textId="77777777" w:rsidR="00A146DB" w:rsidRPr="00141FCB" w:rsidRDefault="00A146DB" w:rsidP="00A146DB">
      <w:pPr>
        <w:pStyle w:val="NormalWeb"/>
        <w:spacing w:before="0" w:beforeAutospacing="0" w:after="0"/>
        <w:contextualSpacing/>
        <w:rPr>
          <w:rFonts w:ascii="Garamond" w:hAnsi="Garamond" w:cs="Arial"/>
          <w:b/>
          <w:color w:val="000000"/>
        </w:rPr>
      </w:pPr>
      <w:r w:rsidRPr="00141FCB">
        <w:rPr>
          <w:rFonts w:ascii="Garamond" w:hAnsi="Garamond" w:cs="Arial"/>
          <w:color w:val="000000"/>
        </w:rPr>
        <w:t xml:space="preserve">In the rightmost column, we calculate the PW of the ATCF using a MARR of 10%. The net present worth is negative, showing that </w:t>
      </w:r>
      <w:r w:rsidRPr="00141FCB">
        <w:rPr>
          <w:rFonts w:ascii="Garamond" w:hAnsi="Garamond" w:cs="Arial"/>
          <w:b/>
          <w:color w:val="000000"/>
        </w:rPr>
        <w:t>Katie should not buy the churn.</w:t>
      </w:r>
    </w:p>
    <w:p w14:paraId="3E3F6ECF" w14:textId="77777777" w:rsidR="00A146DB" w:rsidRPr="00141FCB" w:rsidRDefault="00A146DB" w:rsidP="00A276B1">
      <w:pPr>
        <w:pStyle w:val="PlainText"/>
        <w:ind w:left="360" w:hanging="360"/>
        <w:contextualSpacing/>
        <w:jc w:val="center"/>
        <w:rPr>
          <w:rFonts w:ascii="Garamond" w:eastAsia="MS Mincho" w:hAnsi="Garamond" w:cs="Arial"/>
          <w:sz w:val="24"/>
          <w:szCs w:val="24"/>
        </w:rPr>
      </w:pPr>
    </w:p>
    <w:sectPr w:rsidR="00A146DB" w:rsidRPr="00141FCB">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4FD553" w14:textId="77777777" w:rsidR="00E4145B" w:rsidRDefault="00E4145B" w:rsidP="00AD3382">
      <w:r>
        <w:separator/>
      </w:r>
    </w:p>
  </w:endnote>
  <w:endnote w:type="continuationSeparator" w:id="0">
    <w:p w14:paraId="0EF03852" w14:textId="77777777" w:rsidR="00E4145B" w:rsidRDefault="00E4145B"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8136262"/>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578D6B5A" w14:textId="04F17B2F" w:rsidR="00E4145B" w:rsidRPr="00330EFE" w:rsidRDefault="00E4145B" w:rsidP="00D84457">
            <w:pPr>
              <w:pStyle w:val="Footer"/>
              <w:jc w:val="center"/>
              <w:rPr>
                <w:rFonts w:ascii="Century Gothic" w:hAnsi="Century Gothic" w:cs="Arial"/>
                <w:color w:val="008AAD"/>
                <w:sz w:val="20"/>
                <w:szCs w:val="20"/>
              </w:rPr>
            </w:pPr>
            <w:r w:rsidRPr="00330EFE">
              <w:rPr>
                <w:rFonts w:ascii="Century Gothic" w:hAnsi="Century Gothic" w:cs="Arial"/>
                <w:i/>
                <w:color w:val="008AAD"/>
                <w:sz w:val="20"/>
                <w:szCs w:val="20"/>
              </w:rPr>
              <w:t>Engineering Economic Analysis</w:t>
            </w:r>
            <w:r w:rsidRPr="00330EFE">
              <w:rPr>
                <w:rFonts w:ascii="Century Gothic" w:hAnsi="Century Gothic" w:cs="Arial"/>
                <w:color w:val="008AAD"/>
                <w:sz w:val="20"/>
                <w:szCs w:val="20"/>
              </w:rPr>
              <w:t>, Fourth Canadian Edition</w:t>
            </w:r>
          </w:p>
          <w:p w14:paraId="07EDB0E8" w14:textId="3F0F5ABE" w:rsidR="00E4145B" w:rsidRPr="00D84457" w:rsidRDefault="00E4145B" w:rsidP="00D84457">
            <w:pPr>
              <w:pStyle w:val="Footer"/>
              <w:jc w:val="center"/>
              <w:rPr>
                <w:rFonts w:ascii="Century Gothic" w:hAnsi="Century Gothic" w:cs="Arial"/>
                <w:noProof/>
                <w:color w:val="0168B3"/>
                <w:sz w:val="20"/>
                <w:szCs w:val="20"/>
              </w:rPr>
            </w:pPr>
            <w:r w:rsidRPr="00330EFE">
              <w:rPr>
                <w:rFonts w:ascii="Century Gothic" w:hAnsi="Century Gothic" w:cs="Arial"/>
                <w:color w:val="008AAD"/>
                <w:sz w:val="20"/>
                <w:szCs w:val="20"/>
              </w:rPr>
              <w:t>© Oxford University Press, 2018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52DA04" w14:textId="77777777" w:rsidR="00E4145B" w:rsidRDefault="00E4145B" w:rsidP="00AD3382">
      <w:r>
        <w:separator/>
      </w:r>
    </w:p>
  </w:footnote>
  <w:footnote w:type="continuationSeparator" w:id="0">
    <w:p w14:paraId="51AD4FB2" w14:textId="77777777" w:rsidR="00E4145B" w:rsidRDefault="00E4145B"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523ED"/>
    <w:multiLevelType w:val="hybridMultilevel"/>
    <w:tmpl w:val="465ED74C"/>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7F2C48"/>
    <w:multiLevelType w:val="hybridMultilevel"/>
    <w:tmpl w:val="7F3CAFD4"/>
    <w:lvl w:ilvl="0" w:tplc="16DE9A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6E6494"/>
    <w:multiLevelType w:val="hybridMultilevel"/>
    <w:tmpl w:val="2F0899B0"/>
    <w:lvl w:ilvl="0" w:tplc="38F805F0">
      <w:start w:val="1"/>
      <w:numFmt w:val="lowerLetter"/>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4">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5191FF3"/>
    <w:multiLevelType w:val="multilevel"/>
    <w:tmpl w:val="62CA6480"/>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17751EC7"/>
    <w:multiLevelType w:val="hybridMultilevel"/>
    <w:tmpl w:val="8402C1A2"/>
    <w:lvl w:ilvl="0" w:tplc="E9865E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F262A75"/>
    <w:multiLevelType w:val="hybridMultilevel"/>
    <w:tmpl w:val="62CA6480"/>
    <w:lvl w:ilvl="0" w:tplc="3AEE45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28758BC"/>
    <w:multiLevelType w:val="hybridMultilevel"/>
    <w:tmpl w:val="D356183E"/>
    <w:lvl w:ilvl="0" w:tplc="81BEC916">
      <w:start w:val="1"/>
      <w:numFmt w:val="low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25D75CCD"/>
    <w:multiLevelType w:val="hybridMultilevel"/>
    <w:tmpl w:val="8974A4AC"/>
    <w:lvl w:ilvl="0" w:tplc="71D6A32E">
      <w:start w:val="1"/>
      <w:numFmt w:val="lowerLetter"/>
      <w:lvlText w:val="%1)"/>
      <w:lvlJc w:val="left"/>
      <w:pPr>
        <w:ind w:left="121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BE35B07"/>
    <w:multiLevelType w:val="hybridMultilevel"/>
    <w:tmpl w:val="403EEA38"/>
    <w:lvl w:ilvl="0" w:tplc="D7BCF824">
      <w:start w:val="4"/>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nsid w:val="2BFD3D10"/>
    <w:multiLevelType w:val="hybridMultilevel"/>
    <w:tmpl w:val="C1E2AF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765503"/>
    <w:multiLevelType w:val="hybridMultilevel"/>
    <w:tmpl w:val="5C22EE0E"/>
    <w:lvl w:ilvl="0" w:tplc="2C6CB510">
      <w:start w:val="1"/>
      <w:numFmt w:val="lowerLetter"/>
      <w:lvlText w:val="%1)"/>
      <w:lvlJc w:val="left"/>
      <w:pPr>
        <w:ind w:left="1211"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132058B"/>
    <w:multiLevelType w:val="hybridMultilevel"/>
    <w:tmpl w:val="73060C02"/>
    <w:lvl w:ilvl="0" w:tplc="9D84550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26B6967"/>
    <w:multiLevelType w:val="hybridMultilevel"/>
    <w:tmpl w:val="A21A5382"/>
    <w:lvl w:ilvl="0" w:tplc="0EA299D4">
      <w:start w:val="2"/>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90237E"/>
    <w:multiLevelType w:val="multilevel"/>
    <w:tmpl w:val="8974A4A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nsid w:val="352332BA"/>
    <w:multiLevelType w:val="hybridMultilevel"/>
    <w:tmpl w:val="5B36B764"/>
    <w:lvl w:ilvl="0" w:tplc="ECD6832C">
      <w:start w:val="1"/>
      <w:numFmt w:val="lowerLetter"/>
      <w:lvlText w:val="(%1)"/>
      <w:lvlJc w:val="left"/>
      <w:pPr>
        <w:ind w:left="720" w:hanging="360"/>
      </w:pPr>
      <w:rPr>
        <w:rFonts w:hint="default"/>
        <w:b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7C138B"/>
    <w:multiLevelType w:val="hybridMultilevel"/>
    <w:tmpl w:val="736C86A0"/>
    <w:lvl w:ilvl="0" w:tplc="8130841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125159"/>
    <w:multiLevelType w:val="hybridMultilevel"/>
    <w:tmpl w:val="C1E2AF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526794"/>
    <w:multiLevelType w:val="hybridMultilevel"/>
    <w:tmpl w:val="465ED74C"/>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E3F3629"/>
    <w:multiLevelType w:val="hybridMultilevel"/>
    <w:tmpl w:val="E6F49F72"/>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921D02"/>
    <w:multiLevelType w:val="hybridMultilevel"/>
    <w:tmpl w:val="612646F2"/>
    <w:lvl w:ilvl="0" w:tplc="4BFA047C">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428716F"/>
    <w:multiLevelType w:val="multilevel"/>
    <w:tmpl w:val="62CA6480"/>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nsid w:val="4B5A0D33"/>
    <w:multiLevelType w:val="hybridMultilevel"/>
    <w:tmpl w:val="E8C2D7F4"/>
    <w:lvl w:ilvl="0" w:tplc="517A4422">
      <w:start w:val="2"/>
      <w:numFmt w:val="low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08B2A2F"/>
    <w:multiLevelType w:val="hybridMultilevel"/>
    <w:tmpl w:val="3C9E09DA"/>
    <w:lvl w:ilvl="0" w:tplc="B58EAA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2DD2C38"/>
    <w:multiLevelType w:val="hybridMultilevel"/>
    <w:tmpl w:val="612646F2"/>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30E1A32"/>
    <w:multiLevelType w:val="hybridMultilevel"/>
    <w:tmpl w:val="27F4115A"/>
    <w:lvl w:ilvl="0" w:tplc="06F8CAA8">
      <w:start w:val="1"/>
      <w:numFmt w:val="lowerLetter"/>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CB845D9"/>
    <w:multiLevelType w:val="hybridMultilevel"/>
    <w:tmpl w:val="A49A347A"/>
    <w:lvl w:ilvl="0" w:tplc="10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CE92B74"/>
    <w:multiLevelType w:val="hybridMultilevel"/>
    <w:tmpl w:val="A322C686"/>
    <w:lvl w:ilvl="0" w:tplc="5B1A811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15F378F"/>
    <w:multiLevelType w:val="hybridMultilevel"/>
    <w:tmpl w:val="C644D12E"/>
    <w:lvl w:ilvl="0" w:tplc="4BFA04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3F008E"/>
    <w:multiLevelType w:val="hybridMultilevel"/>
    <w:tmpl w:val="18E2074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65857A18"/>
    <w:multiLevelType w:val="multilevel"/>
    <w:tmpl w:val="8974A4A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2">
    <w:nsid w:val="6A1A3F63"/>
    <w:multiLevelType w:val="hybridMultilevel"/>
    <w:tmpl w:val="7F7C2C86"/>
    <w:lvl w:ilvl="0" w:tplc="0A0842D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0D317A7"/>
    <w:multiLevelType w:val="hybridMultilevel"/>
    <w:tmpl w:val="2F147088"/>
    <w:lvl w:ilvl="0" w:tplc="0A060768">
      <w:start w:val="2"/>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5F51BCD"/>
    <w:multiLevelType w:val="hybridMultilevel"/>
    <w:tmpl w:val="031EF7B4"/>
    <w:lvl w:ilvl="0" w:tplc="AB16E1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7E152D36"/>
    <w:multiLevelType w:val="hybridMultilevel"/>
    <w:tmpl w:val="8974A4AC"/>
    <w:lvl w:ilvl="0" w:tplc="71D6A32E">
      <w:start w:val="1"/>
      <w:numFmt w:val="lowerLetter"/>
      <w:lvlText w:val="%1)"/>
      <w:lvlJc w:val="left"/>
      <w:pPr>
        <w:ind w:left="1211"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3"/>
  </w:num>
  <w:num w:numId="3">
    <w:abstractNumId w:val="28"/>
  </w:num>
  <w:num w:numId="4">
    <w:abstractNumId w:val="21"/>
  </w:num>
  <w:num w:numId="5">
    <w:abstractNumId w:val="25"/>
  </w:num>
  <w:num w:numId="6">
    <w:abstractNumId w:val="10"/>
  </w:num>
  <w:num w:numId="7">
    <w:abstractNumId w:val="19"/>
  </w:num>
  <w:num w:numId="8">
    <w:abstractNumId w:val="0"/>
  </w:num>
  <w:num w:numId="9">
    <w:abstractNumId w:val="20"/>
  </w:num>
  <w:num w:numId="10">
    <w:abstractNumId w:val="29"/>
  </w:num>
  <w:num w:numId="11">
    <w:abstractNumId w:val="30"/>
  </w:num>
  <w:num w:numId="12">
    <w:abstractNumId w:val="26"/>
  </w:num>
  <w:num w:numId="13">
    <w:abstractNumId w:val="17"/>
  </w:num>
  <w:num w:numId="14">
    <w:abstractNumId w:val="16"/>
  </w:num>
  <w:num w:numId="15">
    <w:abstractNumId w:val="1"/>
  </w:num>
  <w:num w:numId="16">
    <w:abstractNumId w:val="24"/>
  </w:num>
  <w:num w:numId="17">
    <w:abstractNumId w:val="13"/>
  </w:num>
  <w:num w:numId="18">
    <w:abstractNumId w:val="18"/>
  </w:num>
  <w:num w:numId="19">
    <w:abstractNumId w:val="11"/>
  </w:num>
  <w:num w:numId="20">
    <w:abstractNumId w:val="9"/>
  </w:num>
  <w:num w:numId="21">
    <w:abstractNumId w:val="7"/>
  </w:num>
  <w:num w:numId="22">
    <w:abstractNumId w:val="34"/>
  </w:num>
  <w:num w:numId="23">
    <w:abstractNumId w:val="15"/>
  </w:num>
  <w:num w:numId="24">
    <w:abstractNumId w:val="23"/>
  </w:num>
  <w:num w:numId="25">
    <w:abstractNumId w:val="31"/>
  </w:num>
  <w:num w:numId="26">
    <w:abstractNumId w:val="14"/>
  </w:num>
  <w:num w:numId="27">
    <w:abstractNumId w:val="35"/>
  </w:num>
  <w:num w:numId="28">
    <w:abstractNumId w:val="22"/>
  </w:num>
  <w:num w:numId="29">
    <w:abstractNumId w:val="33"/>
  </w:num>
  <w:num w:numId="30">
    <w:abstractNumId w:val="5"/>
  </w:num>
  <w:num w:numId="31">
    <w:abstractNumId w:val="32"/>
  </w:num>
  <w:num w:numId="32">
    <w:abstractNumId w:val="2"/>
  </w:num>
  <w:num w:numId="33">
    <w:abstractNumId w:val="8"/>
  </w:num>
  <w:num w:numId="34">
    <w:abstractNumId w:val="12"/>
  </w:num>
  <w:num w:numId="35">
    <w:abstractNumId w:val="27"/>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00DE6"/>
    <w:rsid w:val="000011E3"/>
    <w:rsid w:val="000034ED"/>
    <w:rsid w:val="0000469E"/>
    <w:rsid w:val="00010191"/>
    <w:rsid w:val="00031BDA"/>
    <w:rsid w:val="000331A9"/>
    <w:rsid w:val="00041326"/>
    <w:rsid w:val="00062DC7"/>
    <w:rsid w:val="0006676C"/>
    <w:rsid w:val="00080A65"/>
    <w:rsid w:val="00086B38"/>
    <w:rsid w:val="00087586"/>
    <w:rsid w:val="00094DCF"/>
    <w:rsid w:val="000A2406"/>
    <w:rsid w:val="000B5CA6"/>
    <w:rsid w:val="000B7095"/>
    <w:rsid w:val="000D408C"/>
    <w:rsid w:val="000E024F"/>
    <w:rsid w:val="000F5F80"/>
    <w:rsid w:val="000F6583"/>
    <w:rsid w:val="00105086"/>
    <w:rsid w:val="00107381"/>
    <w:rsid w:val="001139A6"/>
    <w:rsid w:val="00123665"/>
    <w:rsid w:val="00123BE4"/>
    <w:rsid w:val="001267CF"/>
    <w:rsid w:val="001275F3"/>
    <w:rsid w:val="00130CD1"/>
    <w:rsid w:val="0013606B"/>
    <w:rsid w:val="00141FCB"/>
    <w:rsid w:val="001625D8"/>
    <w:rsid w:val="001677E8"/>
    <w:rsid w:val="00175BD3"/>
    <w:rsid w:val="001906FC"/>
    <w:rsid w:val="001A22F6"/>
    <w:rsid w:val="001B6DFA"/>
    <w:rsid w:val="001C4146"/>
    <w:rsid w:val="001D1AC7"/>
    <w:rsid w:val="001D1D35"/>
    <w:rsid w:val="001D6712"/>
    <w:rsid w:val="001D7C5B"/>
    <w:rsid w:val="001D7D34"/>
    <w:rsid w:val="001E7E0C"/>
    <w:rsid w:val="001F3CFA"/>
    <w:rsid w:val="001F45AB"/>
    <w:rsid w:val="001F6026"/>
    <w:rsid w:val="0020020F"/>
    <w:rsid w:val="00204E63"/>
    <w:rsid w:val="002126BC"/>
    <w:rsid w:val="0021454A"/>
    <w:rsid w:val="00214920"/>
    <w:rsid w:val="00223690"/>
    <w:rsid w:val="002325D8"/>
    <w:rsid w:val="00233501"/>
    <w:rsid w:val="002430D8"/>
    <w:rsid w:val="00272951"/>
    <w:rsid w:val="00280425"/>
    <w:rsid w:val="00281B12"/>
    <w:rsid w:val="00294CC2"/>
    <w:rsid w:val="00296CDA"/>
    <w:rsid w:val="002A7A13"/>
    <w:rsid w:val="002C38FC"/>
    <w:rsid w:val="002C5C0C"/>
    <w:rsid w:val="002C6768"/>
    <w:rsid w:val="002C7C08"/>
    <w:rsid w:val="002D7AE1"/>
    <w:rsid w:val="002E2FDA"/>
    <w:rsid w:val="002E5F14"/>
    <w:rsid w:val="002F337D"/>
    <w:rsid w:val="002F3419"/>
    <w:rsid w:val="002F7329"/>
    <w:rsid w:val="00301F76"/>
    <w:rsid w:val="00306313"/>
    <w:rsid w:val="00314885"/>
    <w:rsid w:val="0032126F"/>
    <w:rsid w:val="0032342A"/>
    <w:rsid w:val="00325E11"/>
    <w:rsid w:val="00330EFE"/>
    <w:rsid w:val="00340BED"/>
    <w:rsid w:val="00346A81"/>
    <w:rsid w:val="0037181B"/>
    <w:rsid w:val="003737A5"/>
    <w:rsid w:val="0038366E"/>
    <w:rsid w:val="00386FBA"/>
    <w:rsid w:val="003870EC"/>
    <w:rsid w:val="00390986"/>
    <w:rsid w:val="00392AC6"/>
    <w:rsid w:val="003A3957"/>
    <w:rsid w:val="003A54A2"/>
    <w:rsid w:val="003A5C70"/>
    <w:rsid w:val="003B7539"/>
    <w:rsid w:val="003C0593"/>
    <w:rsid w:val="003D5A72"/>
    <w:rsid w:val="003D5CFB"/>
    <w:rsid w:val="003D62C1"/>
    <w:rsid w:val="003D7036"/>
    <w:rsid w:val="003E125A"/>
    <w:rsid w:val="003E37F5"/>
    <w:rsid w:val="003F1C21"/>
    <w:rsid w:val="003F2DED"/>
    <w:rsid w:val="003F5428"/>
    <w:rsid w:val="003F6588"/>
    <w:rsid w:val="00417553"/>
    <w:rsid w:val="0041765D"/>
    <w:rsid w:val="00425FDB"/>
    <w:rsid w:val="0043013A"/>
    <w:rsid w:val="0043189D"/>
    <w:rsid w:val="00441FF1"/>
    <w:rsid w:val="00442361"/>
    <w:rsid w:val="0044564F"/>
    <w:rsid w:val="00453317"/>
    <w:rsid w:val="0045361E"/>
    <w:rsid w:val="00461394"/>
    <w:rsid w:val="00470AD9"/>
    <w:rsid w:val="004725FA"/>
    <w:rsid w:val="00480203"/>
    <w:rsid w:val="00482F65"/>
    <w:rsid w:val="00484A15"/>
    <w:rsid w:val="00484B88"/>
    <w:rsid w:val="00496792"/>
    <w:rsid w:val="0049749E"/>
    <w:rsid w:val="004A26EB"/>
    <w:rsid w:val="004A4F40"/>
    <w:rsid w:val="004A6805"/>
    <w:rsid w:val="004B00D4"/>
    <w:rsid w:val="004B0461"/>
    <w:rsid w:val="004B2DFF"/>
    <w:rsid w:val="004B33F1"/>
    <w:rsid w:val="004B633B"/>
    <w:rsid w:val="004C12C9"/>
    <w:rsid w:val="004C38B7"/>
    <w:rsid w:val="004C7946"/>
    <w:rsid w:val="004C7B4C"/>
    <w:rsid w:val="004D5408"/>
    <w:rsid w:val="004D65A2"/>
    <w:rsid w:val="004E0863"/>
    <w:rsid w:val="004E749A"/>
    <w:rsid w:val="004F10C5"/>
    <w:rsid w:val="004F19B8"/>
    <w:rsid w:val="00502FEB"/>
    <w:rsid w:val="005343EF"/>
    <w:rsid w:val="00543557"/>
    <w:rsid w:val="00546958"/>
    <w:rsid w:val="0055389E"/>
    <w:rsid w:val="005554A0"/>
    <w:rsid w:val="0056153A"/>
    <w:rsid w:val="00564774"/>
    <w:rsid w:val="00571708"/>
    <w:rsid w:val="00573451"/>
    <w:rsid w:val="00587B6C"/>
    <w:rsid w:val="005C028F"/>
    <w:rsid w:val="005C111A"/>
    <w:rsid w:val="005D1BD9"/>
    <w:rsid w:val="005E4FF6"/>
    <w:rsid w:val="006102FE"/>
    <w:rsid w:val="00614E2A"/>
    <w:rsid w:val="00616959"/>
    <w:rsid w:val="00623C62"/>
    <w:rsid w:val="00623D20"/>
    <w:rsid w:val="006275D9"/>
    <w:rsid w:val="006332BA"/>
    <w:rsid w:val="006446A4"/>
    <w:rsid w:val="006458AA"/>
    <w:rsid w:val="0064768B"/>
    <w:rsid w:val="00647884"/>
    <w:rsid w:val="00661DDD"/>
    <w:rsid w:val="00662529"/>
    <w:rsid w:val="006643D5"/>
    <w:rsid w:val="00665C22"/>
    <w:rsid w:val="006829E3"/>
    <w:rsid w:val="00682F11"/>
    <w:rsid w:val="00690FE0"/>
    <w:rsid w:val="00693FDA"/>
    <w:rsid w:val="0069506E"/>
    <w:rsid w:val="006A1505"/>
    <w:rsid w:val="006A1931"/>
    <w:rsid w:val="006B0E0F"/>
    <w:rsid w:val="006B28DD"/>
    <w:rsid w:val="006C04BF"/>
    <w:rsid w:val="006D6875"/>
    <w:rsid w:val="006E3ADA"/>
    <w:rsid w:val="006F4003"/>
    <w:rsid w:val="006F7000"/>
    <w:rsid w:val="007022F2"/>
    <w:rsid w:val="00714997"/>
    <w:rsid w:val="007169C9"/>
    <w:rsid w:val="007237CF"/>
    <w:rsid w:val="007253E6"/>
    <w:rsid w:val="00725E74"/>
    <w:rsid w:val="00727F7A"/>
    <w:rsid w:val="00736AA1"/>
    <w:rsid w:val="00740325"/>
    <w:rsid w:val="00745D4F"/>
    <w:rsid w:val="00747A0E"/>
    <w:rsid w:val="0075377E"/>
    <w:rsid w:val="0075782B"/>
    <w:rsid w:val="00763DB8"/>
    <w:rsid w:val="00765C17"/>
    <w:rsid w:val="00771228"/>
    <w:rsid w:val="00780B34"/>
    <w:rsid w:val="0078618D"/>
    <w:rsid w:val="007A39D0"/>
    <w:rsid w:val="007B06B7"/>
    <w:rsid w:val="007B5A24"/>
    <w:rsid w:val="007E7BFE"/>
    <w:rsid w:val="007F5CEE"/>
    <w:rsid w:val="007F7654"/>
    <w:rsid w:val="00801BEF"/>
    <w:rsid w:val="00807CCC"/>
    <w:rsid w:val="008117D5"/>
    <w:rsid w:val="008200B9"/>
    <w:rsid w:val="00831BD9"/>
    <w:rsid w:val="00832124"/>
    <w:rsid w:val="0083499C"/>
    <w:rsid w:val="008411AB"/>
    <w:rsid w:val="008444E1"/>
    <w:rsid w:val="00862054"/>
    <w:rsid w:val="0086637A"/>
    <w:rsid w:val="008809DA"/>
    <w:rsid w:val="0088347B"/>
    <w:rsid w:val="00894F5B"/>
    <w:rsid w:val="008A0A49"/>
    <w:rsid w:val="008A572F"/>
    <w:rsid w:val="008A638A"/>
    <w:rsid w:val="008A7B4A"/>
    <w:rsid w:val="008B0695"/>
    <w:rsid w:val="008C14AD"/>
    <w:rsid w:val="008C6074"/>
    <w:rsid w:val="008E0E9B"/>
    <w:rsid w:val="008E2E3A"/>
    <w:rsid w:val="008F2F44"/>
    <w:rsid w:val="00911FF0"/>
    <w:rsid w:val="00912559"/>
    <w:rsid w:val="00912B5F"/>
    <w:rsid w:val="00915383"/>
    <w:rsid w:val="009200F8"/>
    <w:rsid w:val="00922B30"/>
    <w:rsid w:val="00923AC5"/>
    <w:rsid w:val="00946D27"/>
    <w:rsid w:val="0095378A"/>
    <w:rsid w:val="009620C9"/>
    <w:rsid w:val="0096279F"/>
    <w:rsid w:val="00972EE4"/>
    <w:rsid w:val="00976B86"/>
    <w:rsid w:val="0097783C"/>
    <w:rsid w:val="009835A1"/>
    <w:rsid w:val="0098559A"/>
    <w:rsid w:val="00992F60"/>
    <w:rsid w:val="009A3DA4"/>
    <w:rsid w:val="009A6E8F"/>
    <w:rsid w:val="009B3723"/>
    <w:rsid w:val="009B7ECF"/>
    <w:rsid w:val="009C1ADB"/>
    <w:rsid w:val="009D389B"/>
    <w:rsid w:val="009D6E14"/>
    <w:rsid w:val="009F3139"/>
    <w:rsid w:val="00A02D1A"/>
    <w:rsid w:val="00A04A86"/>
    <w:rsid w:val="00A146DB"/>
    <w:rsid w:val="00A25203"/>
    <w:rsid w:val="00A276B1"/>
    <w:rsid w:val="00A3011D"/>
    <w:rsid w:val="00A35A91"/>
    <w:rsid w:val="00A42445"/>
    <w:rsid w:val="00A44F8F"/>
    <w:rsid w:val="00A53085"/>
    <w:rsid w:val="00A5358C"/>
    <w:rsid w:val="00A54107"/>
    <w:rsid w:val="00A61320"/>
    <w:rsid w:val="00A67B29"/>
    <w:rsid w:val="00A70DE6"/>
    <w:rsid w:val="00A73AA8"/>
    <w:rsid w:val="00A74F3A"/>
    <w:rsid w:val="00A819E6"/>
    <w:rsid w:val="00A82BEE"/>
    <w:rsid w:val="00A909A2"/>
    <w:rsid w:val="00A90E08"/>
    <w:rsid w:val="00A97ACF"/>
    <w:rsid w:val="00AA374E"/>
    <w:rsid w:val="00AA4167"/>
    <w:rsid w:val="00AB105C"/>
    <w:rsid w:val="00AB2D1E"/>
    <w:rsid w:val="00AB30FA"/>
    <w:rsid w:val="00AB6FD2"/>
    <w:rsid w:val="00AC0195"/>
    <w:rsid w:val="00AC07AD"/>
    <w:rsid w:val="00AD3382"/>
    <w:rsid w:val="00AD3C04"/>
    <w:rsid w:val="00AF248D"/>
    <w:rsid w:val="00B03085"/>
    <w:rsid w:val="00B13BF7"/>
    <w:rsid w:val="00B21D95"/>
    <w:rsid w:val="00B22A46"/>
    <w:rsid w:val="00B24A76"/>
    <w:rsid w:val="00B31A44"/>
    <w:rsid w:val="00B45B0C"/>
    <w:rsid w:val="00B52484"/>
    <w:rsid w:val="00B540AF"/>
    <w:rsid w:val="00B97AE8"/>
    <w:rsid w:val="00BA5544"/>
    <w:rsid w:val="00BB2CB5"/>
    <w:rsid w:val="00BB35DD"/>
    <w:rsid w:val="00BB590F"/>
    <w:rsid w:val="00BB6467"/>
    <w:rsid w:val="00BC5724"/>
    <w:rsid w:val="00BD42AF"/>
    <w:rsid w:val="00BF5BC4"/>
    <w:rsid w:val="00C00BE7"/>
    <w:rsid w:val="00C03C9C"/>
    <w:rsid w:val="00C04E06"/>
    <w:rsid w:val="00C20FFD"/>
    <w:rsid w:val="00C21E8D"/>
    <w:rsid w:val="00C227FC"/>
    <w:rsid w:val="00C24B2B"/>
    <w:rsid w:val="00C450FD"/>
    <w:rsid w:val="00C56721"/>
    <w:rsid w:val="00C5723D"/>
    <w:rsid w:val="00C66952"/>
    <w:rsid w:val="00C7303B"/>
    <w:rsid w:val="00C74CBC"/>
    <w:rsid w:val="00C911C0"/>
    <w:rsid w:val="00C9391E"/>
    <w:rsid w:val="00CA142E"/>
    <w:rsid w:val="00CA3973"/>
    <w:rsid w:val="00CA5FB2"/>
    <w:rsid w:val="00CB7EE7"/>
    <w:rsid w:val="00CC2FDB"/>
    <w:rsid w:val="00CD4A1E"/>
    <w:rsid w:val="00CD7F95"/>
    <w:rsid w:val="00CE351A"/>
    <w:rsid w:val="00CF211A"/>
    <w:rsid w:val="00CF41AD"/>
    <w:rsid w:val="00CF49E0"/>
    <w:rsid w:val="00CF7B22"/>
    <w:rsid w:val="00D1214A"/>
    <w:rsid w:val="00D1627D"/>
    <w:rsid w:val="00D22362"/>
    <w:rsid w:val="00D2378E"/>
    <w:rsid w:val="00D27666"/>
    <w:rsid w:val="00D374A0"/>
    <w:rsid w:val="00D4337D"/>
    <w:rsid w:val="00D7457F"/>
    <w:rsid w:val="00D84457"/>
    <w:rsid w:val="00D865E1"/>
    <w:rsid w:val="00D967E6"/>
    <w:rsid w:val="00D97834"/>
    <w:rsid w:val="00DA7143"/>
    <w:rsid w:val="00DD4AC4"/>
    <w:rsid w:val="00DD5772"/>
    <w:rsid w:val="00DE36DD"/>
    <w:rsid w:val="00DF0A71"/>
    <w:rsid w:val="00E04B76"/>
    <w:rsid w:val="00E0746A"/>
    <w:rsid w:val="00E12AB3"/>
    <w:rsid w:val="00E143D8"/>
    <w:rsid w:val="00E21251"/>
    <w:rsid w:val="00E276DB"/>
    <w:rsid w:val="00E27AEB"/>
    <w:rsid w:val="00E31F8B"/>
    <w:rsid w:val="00E35F88"/>
    <w:rsid w:val="00E4145B"/>
    <w:rsid w:val="00E4472F"/>
    <w:rsid w:val="00E44737"/>
    <w:rsid w:val="00E4583D"/>
    <w:rsid w:val="00E51A60"/>
    <w:rsid w:val="00E561D8"/>
    <w:rsid w:val="00E605B4"/>
    <w:rsid w:val="00E719A6"/>
    <w:rsid w:val="00E76188"/>
    <w:rsid w:val="00E801DD"/>
    <w:rsid w:val="00E835EA"/>
    <w:rsid w:val="00E86B07"/>
    <w:rsid w:val="00E901DF"/>
    <w:rsid w:val="00EA0DDE"/>
    <w:rsid w:val="00EA1000"/>
    <w:rsid w:val="00EA56D8"/>
    <w:rsid w:val="00EB05A5"/>
    <w:rsid w:val="00EB09A8"/>
    <w:rsid w:val="00EB2706"/>
    <w:rsid w:val="00EB4DD9"/>
    <w:rsid w:val="00EB629C"/>
    <w:rsid w:val="00EC5752"/>
    <w:rsid w:val="00EE6F75"/>
    <w:rsid w:val="00EF15AB"/>
    <w:rsid w:val="00EF1A01"/>
    <w:rsid w:val="00EF1C48"/>
    <w:rsid w:val="00EF4851"/>
    <w:rsid w:val="00F23681"/>
    <w:rsid w:val="00F31F22"/>
    <w:rsid w:val="00F32773"/>
    <w:rsid w:val="00F33475"/>
    <w:rsid w:val="00F36508"/>
    <w:rsid w:val="00F37E1B"/>
    <w:rsid w:val="00F401CF"/>
    <w:rsid w:val="00F41A1C"/>
    <w:rsid w:val="00F4307D"/>
    <w:rsid w:val="00F43F65"/>
    <w:rsid w:val="00F4468C"/>
    <w:rsid w:val="00F45B40"/>
    <w:rsid w:val="00F511FF"/>
    <w:rsid w:val="00F56196"/>
    <w:rsid w:val="00F60F19"/>
    <w:rsid w:val="00F613A0"/>
    <w:rsid w:val="00F666D8"/>
    <w:rsid w:val="00F67AAD"/>
    <w:rsid w:val="00F67B5A"/>
    <w:rsid w:val="00F71C21"/>
    <w:rsid w:val="00F87AB9"/>
    <w:rsid w:val="00F96ADD"/>
    <w:rsid w:val="00FB1ED8"/>
    <w:rsid w:val="00FC37F6"/>
    <w:rsid w:val="00FD069C"/>
    <w:rsid w:val="00FD19B3"/>
    <w:rsid w:val="00FD730E"/>
    <w:rsid w:val="00FE0D66"/>
    <w:rsid w:val="00FE3916"/>
    <w:rsid w:val="00FF22E2"/>
    <w:rsid w:val="00FF4B9D"/>
    <w:rsid w:val="00FF7D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F43B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paragraph" w:styleId="Heading1">
    <w:name w:val="heading 1"/>
    <w:basedOn w:val="Normal"/>
    <w:next w:val="Normal"/>
    <w:link w:val="Heading1Char"/>
    <w:qFormat/>
    <w:rsid w:val="0086637A"/>
    <w:pPr>
      <w:keepNext/>
      <w:jc w:val="center"/>
      <w:outlineLvl w:val="0"/>
    </w:pPr>
    <w:rPr>
      <w:rFonts w:eastAsia="Calibri"/>
      <w:b/>
      <w:sz w:val="24"/>
      <w:lang w:val="en-IN"/>
    </w:rPr>
  </w:style>
  <w:style w:type="paragraph" w:styleId="Heading2">
    <w:name w:val="heading 2"/>
    <w:basedOn w:val="Normal"/>
    <w:next w:val="Normal"/>
    <w:link w:val="Heading2Char"/>
    <w:qFormat/>
    <w:rsid w:val="0086637A"/>
    <w:pPr>
      <w:keepNext/>
      <w:outlineLvl w:val="1"/>
    </w:pPr>
    <w:rPr>
      <w:rFonts w:eastAsia="Calibri"/>
      <w:b/>
      <w:sz w:val="24"/>
      <w:lang w:val="en-IN"/>
    </w:rPr>
  </w:style>
  <w:style w:type="paragraph" w:styleId="Heading3">
    <w:name w:val="heading 3"/>
    <w:basedOn w:val="Normal"/>
    <w:next w:val="Normal"/>
    <w:link w:val="Heading3Char"/>
    <w:uiPriority w:val="9"/>
    <w:semiHidden/>
    <w:unhideWhenUsed/>
    <w:qFormat/>
    <w:rsid w:val="00A5308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rsid w:val="008A572F"/>
    <w:pPr>
      <w:tabs>
        <w:tab w:val="center" w:pos="6980"/>
        <w:tab w:val="right" w:pos="13960"/>
      </w:tabs>
      <w:jc w:val="both"/>
    </w:pPr>
    <w:rPr>
      <w:rFonts w:eastAsia="Calibri"/>
      <w:sz w:val="24"/>
      <w:lang w:val="en-IN"/>
    </w:rPr>
  </w:style>
  <w:style w:type="character" w:customStyle="1" w:styleId="Heading1Char">
    <w:name w:val="Heading 1 Char"/>
    <w:basedOn w:val="DefaultParagraphFont"/>
    <w:link w:val="Heading1"/>
    <w:rsid w:val="0086637A"/>
    <w:rPr>
      <w:rFonts w:ascii="Times New Roman" w:eastAsia="Calibri" w:hAnsi="Times New Roman" w:cs="Times New Roman"/>
      <w:b/>
      <w:sz w:val="24"/>
      <w:szCs w:val="24"/>
      <w:lang w:val="en-IN"/>
    </w:rPr>
  </w:style>
  <w:style w:type="character" w:customStyle="1" w:styleId="Heading2Char">
    <w:name w:val="Heading 2 Char"/>
    <w:basedOn w:val="DefaultParagraphFont"/>
    <w:link w:val="Heading2"/>
    <w:rsid w:val="0086637A"/>
    <w:rPr>
      <w:rFonts w:ascii="Times New Roman" w:eastAsia="Calibri" w:hAnsi="Times New Roman" w:cs="Times New Roman"/>
      <w:b/>
      <w:sz w:val="24"/>
      <w:szCs w:val="24"/>
      <w:lang w:val="en-IN"/>
    </w:rPr>
  </w:style>
  <w:style w:type="paragraph" w:styleId="NormalWeb">
    <w:name w:val="Normal (Web)"/>
    <w:basedOn w:val="Normal"/>
    <w:rsid w:val="00B22A46"/>
    <w:pPr>
      <w:spacing w:before="100" w:beforeAutospacing="1" w:after="115"/>
    </w:pPr>
    <w:rPr>
      <w:sz w:val="24"/>
    </w:rPr>
  </w:style>
  <w:style w:type="paragraph" w:styleId="BodyTextIndent3">
    <w:name w:val="Body Text Indent 3"/>
    <w:basedOn w:val="Normal"/>
    <w:link w:val="BodyTextIndent3Char"/>
    <w:rsid w:val="00B22A46"/>
    <w:pPr>
      <w:ind w:left="4032" w:hanging="4032"/>
    </w:pPr>
    <w:rPr>
      <w:sz w:val="24"/>
    </w:rPr>
  </w:style>
  <w:style w:type="character" w:customStyle="1" w:styleId="BodyTextIndent3Char">
    <w:name w:val="Body Text Indent 3 Char"/>
    <w:basedOn w:val="DefaultParagraphFont"/>
    <w:link w:val="BodyTextIndent3"/>
    <w:rsid w:val="00B22A46"/>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AA374E"/>
    <w:pPr>
      <w:spacing w:after="120" w:line="480" w:lineRule="auto"/>
      <w:ind w:left="360"/>
    </w:pPr>
  </w:style>
  <w:style w:type="character" w:customStyle="1" w:styleId="BodyTextIndent2Char">
    <w:name w:val="Body Text Indent 2 Char"/>
    <w:basedOn w:val="DefaultParagraphFont"/>
    <w:link w:val="BodyTextIndent2"/>
    <w:uiPriority w:val="99"/>
    <w:semiHidden/>
    <w:rsid w:val="00AA374E"/>
    <w:rPr>
      <w:rFonts w:ascii="Times New Roman" w:eastAsia="Times New Roman" w:hAnsi="Times New Roman" w:cs="Times New Roman"/>
      <w:sz w:val="36"/>
      <w:szCs w:val="24"/>
    </w:rPr>
  </w:style>
  <w:style w:type="character" w:customStyle="1" w:styleId="Heading3Char">
    <w:name w:val="Heading 3 Char"/>
    <w:basedOn w:val="DefaultParagraphFont"/>
    <w:link w:val="Heading3"/>
    <w:uiPriority w:val="9"/>
    <w:semiHidden/>
    <w:rsid w:val="00A53085"/>
    <w:rPr>
      <w:rFonts w:asciiTheme="majorHAnsi" w:eastAsiaTheme="majorEastAsia" w:hAnsiTheme="majorHAnsi" w:cstheme="majorBidi"/>
      <w:b/>
      <w:bCs/>
      <w:color w:val="4F81BD" w:themeColor="accent1"/>
      <w:sz w:val="36"/>
      <w:szCs w:val="24"/>
    </w:rPr>
  </w:style>
  <w:style w:type="paragraph" w:styleId="ListParagraph">
    <w:name w:val="List Paragraph"/>
    <w:basedOn w:val="Normal"/>
    <w:uiPriority w:val="34"/>
    <w:qFormat/>
    <w:rsid w:val="00D97834"/>
    <w:pPr>
      <w:ind w:left="720"/>
      <w:contextualSpacing/>
    </w:pPr>
  </w:style>
  <w:style w:type="character" w:customStyle="1" w:styleId="PlainTextChar1">
    <w:name w:val="Plain Text Char1"/>
    <w:basedOn w:val="DefaultParagraphFont"/>
    <w:rsid w:val="00B21D95"/>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paragraph" w:styleId="Heading1">
    <w:name w:val="heading 1"/>
    <w:basedOn w:val="Normal"/>
    <w:next w:val="Normal"/>
    <w:link w:val="Heading1Char"/>
    <w:qFormat/>
    <w:rsid w:val="0086637A"/>
    <w:pPr>
      <w:keepNext/>
      <w:jc w:val="center"/>
      <w:outlineLvl w:val="0"/>
    </w:pPr>
    <w:rPr>
      <w:rFonts w:eastAsia="Calibri"/>
      <w:b/>
      <w:sz w:val="24"/>
      <w:lang w:val="en-IN"/>
    </w:rPr>
  </w:style>
  <w:style w:type="paragraph" w:styleId="Heading2">
    <w:name w:val="heading 2"/>
    <w:basedOn w:val="Normal"/>
    <w:next w:val="Normal"/>
    <w:link w:val="Heading2Char"/>
    <w:qFormat/>
    <w:rsid w:val="0086637A"/>
    <w:pPr>
      <w:keepNext/>
      <w:outlineLvl w:val="1"/>
    </w:pPr>
    <w:rPr>
      <w:rFonts w:eastAsia="Calibri"/>
      <w:b/>
      <w:sz w:val="24"/>
      <w:lang w:val="en-IN"/>
    </w:rPr>
  </w:style>
  <w:style w:type="paragraph" w:styleId="Heading3">
    <w:name w:val="heading 3"/>
    <w:basedOn w:val="Normal"/>
    <w:next w:val="Normal"/>
    <w:link w:val="Heading3Char"/>
    <w:uiPriority w:val="9"/>
    <w:semiHidden/>
    <w:unhideWhenUsed/>
    <w:qFormat/>
    <w:rsid w:val="00A5308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table" w:styleId="TableGrid">
    <w:name w:val="Table Grid"/>
    <w:basedOn w:val="TableNormal"/>
    <w:uiPriority w:val="59"/>
    <w:rsid w:val="009200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Normal"/>
    <w:next w:val="Normal"/>
    <w:rsid w:val="008A572F"/>
    <w:pPr>
      <w:tabs>
        <w:tab w:val="center" w:pos="6980"/>
        <w:tab w:val="right" w:pos="13960"/>
      </w:tabs>
      <w:jc w:val="both"/>
    </w:pPr>
    <w:rPr>
      <w:rFonts w:eastAsia="Calibri"/>
      <w:sz w:val="24"/>
      <w:lang w:val="en-IN"/>
    </w:rPr>
  </w:style>
  <w:style w:type="character" w:customStyle="1" w:styleId="Heading1Char">
    <w:name w:val="Heading 1 Char"/>
    <w:basedOn w:val="DefaultParagraphFont"/>
    <w:link w:val="Heading1"/>
    <w:rsid w:val="0086637A"/>
    <w:rPr>
      <w:rFonts w:ascii="Times New Roman" w:eastAsia="Calibri" w:hAnsi="Times New Roman" w:cs="Times New Roman"/>
      <w:b/>
      <w:sz w:val="24"/>
      <w:szCs w:val="24"/>
      <w:lang w:val="en-IN"/>
    </w:rPr>
  </w:style>
  <w:style w:type="character" w:customStyle="1" w:styleId="Heading2Char">
    <w:name w:val="Heading 2 Char"/>
    <w:basedOn w:val="DefaultParagraphFont"/>
    <w:link w:val="Heading2"/>
    <w:rsid w:val="0086637A"/>
    <w:rPr>
      <w:rFonts w:ascii="Times New Roman" w:eastAsia="Calibri" w:hAnsi="Times New Roman" w:cs="Times New Roman"/>
      <w:b/>
      <w:sz w:val="24"/>
      <w:szCs w:val="24"/>
      <w:lang w:val="en-IN"/>
    </w:rPr>
  </w:style>
  <w:style w:type="paragraph" w:styleId="NormalWeb">
    <w:name w:val="Normal (Web)"/>
    <w:basedOn w:val="Normal"/>
    <w:rsid w:val="00B22A46"/>
    <w:pPr>
      <w:spacing w:before="100" w:beforeAutospacing="1" w:after="115"/>
    </w:pPr>
    <w:rPr>
      <w:sz w:val="24"/>
    </w:rPr>
  </w:style>
  <w:style w:type="paragraph" w:styleId="BodyTextIndent3">
    <w:name w:val="Body Text Indent 3"/>
    <w:basedOn w:val="Normal"/>
    <w:link w:val="BodyTextIndent3Char"/>
    <w:rsid w:val="00B22A46"/>
    <w:pPr>
      <w:ind w:left="4032" w:hanging="4032"/>
    </w:pPr>
    <w:rPr>
      <w:sz w:val="24"/>
    </w:rPr>
  </w:style>
  <w:style w:type="character" w:customStyle="1" w:styleId="BodyTextIndent3Char">
    <w:name w:val="Body Text Indent 3 Char"/>
    <w:basedOn w:val="DefaultParagraphFont"/>
    <w:link w:val="BodyTextIndent3"/>
    <w:rsid w:val="00B22A46"/>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AA374E"/>
    <w:pPr>
      <w:spacing w:after="120" w:line="480" w:lineRule="auto"/>
      <w:ind w:left="360"/>
    </w:pPr>
  </w:style>
  <w:style w:type="character" w:customStyle="1" w:styleId="BodyTextIndent2Char">
    <w:name w:val="Body Text Indent 2 Char"/>
    <w:basedOn w:val="DefaultParagraphFont"/>
    <w:link w:val="BodyTextIndent2"/>
    <w:uiPriority w:val="99"/>
    <w:semiHidden/>
    <w:rsid w:val="00AA374E"/>
    <w:rPr>
      <w:rFonts w:ascii="Times New Roman" w:eastAsia="Times New Roman" w:hAnsi="Times New Roman" w:cs="Times New Roman"/>
      <w:sz w:val="36"/>
      <w:szCs w:val="24"/>
    </w:rPr>
  </w:style>
  <w:style w:type="character" w:customStyle="1" w:styleId="Heading3Char">
    <w:name w:val="Heading 3 Char"/>
    <w:basedOn w:val="DefaultParagraphFont"/>
    <w:link w:val="Heading3"/>
    <w:uiPriority w:val="9"/>
    <w:semiHidden/>
    <w:rsid w:val="00A53085"/>
    <w:rPr>
      <w:rFonts w:asciiTheme="majorHAnsi" w:eastAsiaTheme="majorEastAsia" w:hAnsiTheme="majorHAnsi" w:cstheme="majorBidi"/>
      <w:b/>
      <w:bCs/>
      <w:color w:val="4F81BD" w:themeColor="accent1"/>
      <w:sz w:val="36"/>
      <w:szCs w:val="24"/>
    </w:rPr>
  </w:style>
  <w:style w:type="paragraph" w:styleId="ListParagraph">
    <w:name w:val="List Paragraph"/>
    <w:basedOn w:val="Normal"/>
    <w:uiPriority w:val="34"/>
    <w:qFormat/>
    <w:rsid w:val="00D97834"/>
    <w:pPr>
      <w:ind w:left="720"/>
      <w:contextualSpacing/>
    </w:pPr>
  </w:style>
  <w:style w:type="character" w:customStyle="1" w:styleId="PlainTextChar1">
    <w:name w:val="Plain Text Char1"/>
    <w:basedOn w:val="DefaultParagraphFont"/>
    <w:rsid w:val="00B21D95"/>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9721">
      <w:bodyDiv w:val="1"/>
      <w:marLeft w:val="0"/>
      <w:marRight w:val="0"/>
      <w:marTop w:val="0"/>
      <w:marBottom w:val="0"/>
      <w:divBdr>
        <w:top w:val="none" w:sz="0" w:space="0" w:color="auto"/>
        <w:left w:val="none" w:sz="0" w:space="0" w:color="auto"/>
        <w:bottom w:val="none" w:sz="0" w:space="0" w:color="auto"/>
        <w:right w:val="none" w:sz="0" w:space="0" w:color="auto"/>
      </w:divBdr>
    </w:div>
    <w:div w:id="89589004">
      <w:bodyDiv w:val="1"/>
      <w:marLeft w:val="0"/>
      <w:marRight w:val="0"/>
      <w:marTop w:val="0"/>
      <w:marBottom w:val="0"/>
      <w:divBdr>
        <w:top w:val="none" w:sz="0" w:space="0" w:color="auto"/>
        <w:left w:val="none" w:sz="0" w:space="0" w:color="auto"/>
        <w:bottom w:val="none" w:sz="0" w:space="0" w:color="auto"/>
        <w:right w:val="none" w:sz="0" w:space="0" w:color="auto"/>
      </w:divBdr>
    </w:div>
    <w:div w:id="158666303">
      <w:bodyDiv w:val="1"/>
      <w:marLeft w:val="0"/>
      <w:marRight w:val="0"/>
      <w:marTop w:val="0"/>
      <w:marBottom w:val="0"/>
      <w:divBdr>
        <w:top w:val="none" w:sz="0" w:space="0" w:color="auto"/>
        <w:left w:val="none" w:sz="0" w:space="0" w:color="auto"/>
        <w:bottom w:val="none" w:sz="0" w:space="0" w:color="auto"/>
        <w:right w:val="none" w:sz="0" w:space="0" w:color="auto"/>
      </w:divBdr>
    </w:div>
    <w:div w:id="192813051">
      <w:bodyDiv w:val="1"/>
      <w:marLeft w:val="0"/>
      <w:marRight w:val="0"/>
      <w:marTop w:val="0"/>
      <w:marBottom w:val="0"/>
      <w:divBdr>
        <w:top w:val="none" w:sz="0" w:space="0" w:color="auto"/>
        <w:left w:val="none" w:sz="0" w:space="0" w:color="auto"/>
        <w:bottom w:val="none" w:sz="0" w:space="0" w:color="auto"/>
        <w:right w:val="none" w:sz="0" w:space="0" w:color="auto"/>
      </w:divBdr>
    </w:div>
    <w:div w:id="212012011">
      <w:bodyDiv w:val="1"/>
      <w:marLeft w:val="0"/>
      <w:marRight w:val="0"/>
      <w:marTop w:val="0"/>
      <w:marBottom w:val="0"/>
      <w:divBdr>
        <w:top w:val="none" w:sz="0" w:space="0" w:color="auto"/>
        <w:left w:val="none" w:sz="0" w:space="0" w:color="auto"/>
        <w:bottom w:val="none" w:sz="0" w:space="0" w:color="auto"/>
        <w:right w:val="none" w:sz="0" w:space="0" w:color="auto"/>
      </w:divBdr>
    </w:div>
    <w:div w:id="289557761">
      <w:bodyDiv w:val="1"/>
      <w:marLeft w:val="0"/>
      <w:marRight w:val="0"/>
      <w:marTop w:val="0"/>
      <w:marBottom w:val="0"/>
      <w:divBdr>
        <w:top w:val="none" w:sz="0" w:space="0" w:color="auto"/>
        <w:left w:val="none" w:sz="0" w:space="0" w:color="auto"/>
        <w:bottom w:val="none" w:sz="0" w:space="0" w:color="auto"/>
        <w:right w:val="none" w:sz="0" w:space="0" w:color="auto"/>
      </w:divBdr>
    </w:div>
    <w:div w:id="319847338">
      <w:bodyDiv w:val="1"/>
      <w:marLeft w:val="0"/>
      <w:marRight w:val="0"/>
      <w:marTop w:val="0"/>
      <w:marBottom w:val="0"/>
      <w:divBdr>
        <w:top w:val="none" w:sz="0" w:space="0" w:color="auto"/>
        <w:left w:val="none" w:sz="0" w:space="0" w:color="auto"/>
        <w:bottom w:val="none" w:sz="0" w:space="0" w:color="auto"/>
        <w:right w:val="none" w:sz="0" w:space="0" w:color="auto"/>
      </w:divBdr>
    </w:div>
    <w:div w:id="345136387">
      <w:bodyDiv w:val="1"/>
      <w:marLeft w:val="0"/>
      <w:marRight w:val="0"/>
      <w:marTop w:val="0"/>
      <w:marBottom w:val="0"/>
      <w:divBdr>
        <w:top w:val="none" w:sz="0" w:space="0" w:color="auto"/>
        <w:left w:val="none" w:sz="0" w:space="0" w:color="auto"/>
        <w:bottom w:val="none" w:sz="0" w:space="0" w:color="auto"/>
        <w:right w:val="none" w:sz="0" w:space="0" w:color="auto"/>
      </w:divBdr>
    </w:div>
    <w:div w:id="479227748">
      <w:bodyDiv w:val="1"/>
      <w:marLeft w:val="0"/>
      <w:marRight w:val="0"/>
      <w:marTop w:val="0"/>
      <w:marBottom w:val="0"/>
      <w:divBdr>
        <w:top w:val="none" w:sz="0" w:space="0" w:color="auto"/>
        <w:left w:val="none" w:sz="0" w:space="0" w:color="auto"/>
        <w:bottom w:val="none" w:sz="0" w:space="0" w:color="auto"/>
        <w:right w:val="none" w:sz="0" w:space="0" w:color="auto"/>
      </w:divBdr>
    </w:div>
    <w:div w:id="527715350">
      <w:bodyDiv w:val="1"/>
      <w:marLeft w:val="0"/>
      <w:marRight w:val="0"/>
      <w:marTop w:val="0"/>
      <w:marBottom w:val="0"/>
      <w:divBdr>
        <w:top w:val="none" w:sz="0" w:space="0" w:color="auto"/>
        <w:left w:val="none" w:sz="0" w:space="0" w:color="auto"/>
        <w:bottom w:val="none" w:sz="0" w:space="0" w:color="auto"/>
        <w:right w:val="none" w:sz="0" w:space="0" w:color="auto"/>
      </w:divBdr>
    </w:div>
    <w:div w:id="682631880">
      <w:bodyDiv w:val="1"/>
      <w:marLeft w:val="0"/>
      <w:marRight w:val="0"/>
      <w:marTop w:val="0"/>
      <w:marBottom w:val="0"/>
      <w:divBdr>
        <w:top w:val="none" w:sz="0" w:space="0" w:color="auto"/>
        <w:left w:val="none" w:sz="0" w:space="0" w:color="auto"/>
        <w:bottom w:val="none" w:sz="0" w:space="0" w:color="auto"/>
        <w:right w:val="none" w:sz="0" w:space="0" w:color="auto"/>
      </w:divBdr>
    </w:div>
    <w:div w:id="718553953">
      <w:bodyDiv w:val="1"/>
      <w:marLeft w:val="0"/>
      <w:marRight w:val="0"/>
      <w:marTop w:val="0"/>
      <w:marBottom w:val="0"/>
      <w:divBdr>
        <w:top w:val="none" w:sz="0" w:space="0" w:color="auto"/>
        <w:left w:val="none" w:sz="0" w:space="0" w:color="auto"/>
        <w:bottom w:val="none" w:sz="0" w:space="0" w:color="auto"/>
        <w:right w:val="none" w:sz="0" w:space="0" w:color="auto"/>
      </w:divBdr>
    </w:div>
    <w:div w:id="762343340">
      <w:bodyDiv w:val="1"/>
      <w:marLeft w:val="0"/>
      <w:marRight w:val="0"/>
      <w:marTop w:val="0"/>
      <w:marBottom w:val="0"/>
      <w:divBdr>
        <w:top w:val="none" w:sz="0" w:space="0" w:color="auto"/>
        <w:left w:val="none" w:sz="0" w:space="0" w:color="auto"/>
        <w:bottom w:val="none" w:sz="0" w:space="0" w:color="auto"/>
        <w:right w:val="none" w:sz="0" w:space="0" w:color="auto"/>
      </w:divBdr>
    </w:div>
    <w:div w:id="806162036">
      <w:bodyDiv w:val="1"/>
      <w:marLeft w:val="0"/>
      <w:marRight w:val="0"/>
      <w:marTop w:val="0"/>
      <w:marBottom w:val="0"/>
      <w:divBdr>
        <w:top w:val="none" w:sz="0" w:space="0" w:color="auto"/>
        <w:left w:val="none" w:sz="0" w:space="0" w:color="auto"/>
        <w:bottom w:val="none" w:sz="0" w:space="0" w:color="auto"/>
        <w:right w:val="none" w:sz="0" w:space="0" w:color="auto"/>
      </w:divBdr>
    </w:div>
    <w:div w:id="853688061">
      <w:bodyDiv w:val="1"/>
      <w:marLeft w:val="0"/>
      <w:marRight w:val="0"/>
      <w:marTop w:val="0"/>
      <w:marBottom w:val="0"/>
      <w:divBdr>
        <w:top w:val="none" w:sz="0" w:space="0" w:color="auto"/>
        <w:left w:val="none" w:sz="0" w:space="0" w:color="auto"/>
        <w:bottom w:val="none" w:sz="0" w:space="0" w:color="auto"/>
        <w:right w:val="none" w:sz="0" w:space="0" w:color="auto"/>
      </w:divBdr>
    </w:div>
    <w:div w:id="895092938">
      <w:bodyDiv w:val="1"/>
      <w:marLeft w:val="0"/>
      <w:marRight w:val="0"/>
      <w:marTop w:val="0"/>
      <w:marBottom w:val="0"/>
      <w:divBdr>
        <w:top w:val="none" w:sz="0" w:space="0" w:color="auto"/>
        <w:left w:val="none" w:sz="0" w:space="0" w:color="auto"/>
        <w:bottom w:val="none" w:sz="0" w:space="0" w:color="auto"/>
        <w:right w:val="none" w:sz="0" w:space="0" w:color="auto"/>
      </w:divBdr>
    </w:div>
    <w:div w:id="895510674">
      <w:bodyDiv w:val="1"/>
      <w:marLeft w:val="0"/>
      <w:marRight w:val="0"/>
      <w:marTop w:val="0"/>
      <w:marBottom w:val="0"/>
      <w:divBdr>
        <w:top w:val="none" w:sz="0" w:space="0" w:color="auto"/>
        <w:left w:val="none" w:sz="0" w:space="0" w:color="auto"/>
        <w:bottom w:val="none" w:sz="0" w:space="0" w:color="auto"/>
        <w:right w:val="none" w:sz="0" w:space="0" w:color="auto"/>
      </w:divBdr>
    </w:div>
    <w:div w:id="907378404">
      <w:bodyDiv w:val="1"/>
      <w:marLeft w:val="0"/>
      <w:marRight w:val="0"/>
      <w:marTop w:val="0"/>
      <w:marBottom w:val="0"/>
      <w:divBdr>
        <w:top w:val="none" w:sz="0" w:space="0" w:color="auto"/>
        <w:left w:val="none" w:sz="0" w:space="0" w:color="auto"/>
        <w:bottom w:val="none" w:sz="0" w:space="0" w:color="auto"/>
        <w:right w:val="none" w:sz="0" w:space="0" w:color="auto"/>
      </w:divBdr>
    </w:div>
    <w:div w:id="909074703">
      <w:bodyDiv w:val="1"/>
      <w:marLeft w:val="0"/>
      <w:marRight w:val="0"/>
      <w:marTop w:val="0"/>
      <w:marBottom w:val="0"/>
      <w:divBdr>
        <w:top w:val="none" w:sz="0" w:space="0" w:color="auto"/>
        <w:left w:val="none" w:sz="0" w:space="0" w:color="auto"/>
        <w:bottom w:val="none" w:sz="0" w:space="0" w:color="auto"/>
        <w:right w:val="none" w:sz="0" w:space="0" w:color="auto"/>
      </w:divBdr>
    </w:div>
    <w:div w:id="927813992">
      <w:bodyDiv w:val="1"/>
      <w:marLeft w:val="0"/>
      <w:marRight w:val="0"/>
      <w:marTop w:val="0"/>
      <w:marBottom w:val="0"/>
      <w:divBdr>
        <w:top w:val="none" w:sz="0" w:space="0" w:color="auto"/>
        <w:left w:val="none" w:sz="0" w:space="0" w:color="auto"/>
        <w:bottom w:val="none" w:sz="0" w:space="0" w:color="auto"/>
        <w:right w:val="none" w:sz="0" w:space="0" w:color="auto"/>
      </w:divBdr>
    </w:div>
    <w:div w:id="950474173">
      <w:bodyDiv w:val="1"/>
      <w:marLeft w:val="0"/>
      <w:marRight w:val="0"/>
      <w:marTop w:val="0"/>
      <w:marBottom w:val="0"/>
      <w:divBdr>
        <w:top w:val="none" w:sz="0" w:space="0" w:color="auto"/>
        <w:left w:val="none" w:sz="0" w:space="0" w:color="auto"/>
        <w:bottom w:val="none" w:sz="0" w:space="0" w:color="auto"/>
        <w:right w:val="none" w:sz="0" w:space="0" w:color="auto"/>
      </w:divBdr>
    </w:div>
    <w:div w:id="970787206">
      <w:bodyDiv w:val="1"/>
      <w:marLeft w:val="0"/>
      <w:marRight w:val="0"/>
      <w:marTop w:val="0"/>
      <w:marBottom w:val="0"/>
      <w:divBdr>
        <w:top w:val="none" w:sz="0" w:space="0" w:color="auto"/>
        <w:left w:val="none" w:sz="0" w:space="0" w:color="auto"/>
        <w:bottom w:val="none" w:sz="0" w:space="0" w:color="auto"/>
        <w:right w:val="none" w:sz="0" w:space="0" w:color="auto"/>
      </w:divBdr>
    </w:div>
    <w:div w:id="1115563645">
      <w:bodyDiv w:val="1"/>
      <w:marLeft w:val="0"/>
      <w:marRight w:val="0"/>
      <w:marTop w:val="0"/>
      <w:marBottom w:val="0"/>
      <w:divBdr>
        <w:top w:val="none" w:sz="0" w:space="0" w:color="auto"/>
        <w:left w:val="none" w:sz="0" w:space="0" w:color="auto"/>
        <w:bottom w:val="none" w:sz="0" w:space="0" w:color="auto"/>
        <w:right w:val="none" w:sz="0" w:space="0" w:color="auto"/>
      </w:divBdr>
    </w:div>
    <w:div w:id="1173378936">
      <w:bodyDiv w:val="1"/>
      <w:marLeft w:val="0"/>
      <w:marRight w:val="0"/>
      <w:marTop w:val="0"/>
      <w:marBottom w:val="0"/>
      <w:divBdr>
        <w:top w:val="none" w:sz="0" w:space="0" w:color="auto"/>
        <w:left w:val="none" w:sz="0" w:space="0" w:color="auto"/>
        <w:bottom w:val="none" w:sz="0" w:space="0" w:color="auto"/>
        <w:right w:val="none" w:sz="0" w:space="0" w:color="auto"/>
      </w:divBdr>
    </w:div>
    <w:div w:id="1199203002">
      <w:bodyDiv w:val="1"/>
      <w:marLeft w:val="0"/>
      <w:marRight w:val="0"/>
      <w:marTop w:val="0"/>
      <w:marBottom w:val="0"/>
      <w:divBdr>
        <w:top w:val="none" w:sz="0" w:space="0" w:color="auto"/>
        <w:left w:val="none" w:sz="0" w:space="0" w:color="auto"/>
        <w:bottom w:val="none" w:sz="0" w:space="0" w:color="auto"/>
        <w:right w:val="none" w:sz="0" w:space="0" w:color="auto"/>
      </w:divBdr>
    </w:div>
    <w:div w:id="1259143467">
      <w:bodyDiv w:val="1"/>
      <w:marLeft w:val="0"/>
      <w:marRight w:val="0"/>
      <w:marTop w:val="0"/>
      <w:marBottom w:val="0"/>
      <w:divBdr>
        <w:top w:val="none" w:sz="0" w:space="0" w:color="auto"/>
        <w:left w:val="none" w:sz="0" w:space="0" w:color="auto"/>
        <w:bottom w:val="none" w:sz="0" w:space="0" w:color="auto"/>
        <w:right w:val="none" w:sz="0" w:space="0" w:color="auto"/>
      </w:divBdr>
    </w:div>
    <w:div w:id="1285500709">
      <w:bodyDiv w:val="1"/>
      <w:marLeft w:val="0"/>
      <w:marRight w:val="0"/>
      <w:marTop w:val="0"/>
      <w:marBottom w:val="0"/>
      <w:divBdr>
        <w:top w:val="none" w:sz="0" w:space="0" w:color="auto"/>
        <w:left w:val="none" w:sz="0" w:space="0" w:color="auto"/>
        <w:bottom w:val="none" w:sz="0" w:space="0" w:color="auto"/>
        <w:right w:val="none" w:sz="0" w:space="0" w:color="auto"/>
      </w:divBdr>
    </w:div>
    <w:div w:id="1334455350">
      <w:bodyDiv w:val="1"/>
      <w:marLeft w:val="0"/>
      <w:marRight w:val="0"/>
      <w:marTop w:val="0"/>
      <w:marBottom w:val="0"/>
      <w:divBdr>
        <w:top w:val="none" w:sz="0" w:space="0" w:color="auto"/>
        <w:left w:val="none" w:sz="0" w:space="0" w:color="auto"/>
        <w:bottom w:val="none" w:sz="0" w:space="0" w:color="auto"/>
        <w:right w:val="none" w:sz="0" w:space="0" w:color="auto"/>
      </w:divBdr>
    </w:div>
    <w:div w:id="1367874740">
      <w:bodyDiv w:val="1"/>
      <w:marLeft w:val="0"/>
      <w:marRight w:val="0"/>
      <w:marTop w:val="0"/>
      <w:marBottom w:val="0"/>
      <w:divBdr>
        <w:top w:val="none" w:sz="0" w:space="0" w:color="auto"/>
        <w:left w:val="none" w:sz="0" w:space="0" w:color="auto"/>
        <w:bottom w:val="none" w:sz="0" w:space="0" w:color="auto"/>
        <w:right w:val="none" w:sz="0" w:space="0" w:color="auto"/>
      </w:divBdr>
    </w:div>
    <w:div w:id="1445232206">
      <w:bodyDiv w:val="1"/>
      <w:marLeft w:val="0"/>
      <w:marRight w:val="0"/>
      <w:marTop w:val="0"/>
      <w:marBottom w:val="0"/>
      <w:divBdr>
        <w:top w:val="none" w:sz="0" w:space="0" w:color="auto"/>
        <w:left w:val="none" w:sz="0" w:space="0" w:color="auto"/>
        <w:bottom w:val="none" w:sz="0" w:space="0" w:color="auto"/>
        <w:right w:val="none" w:sz="0" w:space="0" w:color="auto"/>
      </w:divBdr>
    </w:div>
    <w:div w:id="1546872455">
      <w:bodyDiv w:val="1"/>
      <w:marLeft w:val="0"/>
      <w:marRight w:val="0"/>
      <w:marTop w:val="0"/>
      <w:marBottom w:val="0"/>
      <w:divBdr>
        <w:top w:val="none" w:sz="0" w:space="0" w:color="auto"/>
        <w:left w:val="none" w:sz="0" w:space="0" w:color="auto"/>
        <w:bottom w:val="none" w:sz="0" w:space="0" w:color="auto"/>
        <w:right w:val="none" w:sz="0" w:space="0" w:color="auto"/>
      </w:divBdr>
    </w:div>
    <w:div w:id="1661928617">
      <w:bodyDiv w:val="1"/>
      <w:marLeft w:val="0"/>
      <w:marRight w:val="0"/>
      <w:marTop w:val="0"/>
      <w:marBottom w:val="0"/>
      <w:divBdr>
        <w:top w:val="none" w:sz="0" w:space="0" w:color="auto"/>
        <w:left w:val="none" w:sz="0" w:space="0" w:color="auto"/>
        <w:bottom w:val="none" w:sz="0" w:space="0" w:color="auto"/>
        <w:right w:val="none" w:sz="0" w:space="0" w:color="auto"/>
      </w:divBdr>
    </w:div>
    <w:div w:id="1672484573">
      <w:bodyDiv w:val="1"/>
      <w:marLeft w:val="0"/>
      <w:marRight w:val="0"/>
      <w:marTop w:val="0"/>
      <w:marBottom w:val="0"/>
      <w:divBdr>
        <w:top w:val="none" w:sz="0" w:space="0" w:color="auto"/>
        <w:left w:val="none" w:sz="0" w:space="0" w:color="auto"/>
        <w:bottom w:val="none" w:sz="0" w:space="0" w:color="auto"/>
        <w:right w:val="none" w:sz="0" w:space="0" w:color="auto"/>
      </w:divBdr>
    </w:div>
    <w:div w:id="1801799288">
      <w:bodyDiv w:val="1"/>
      <w:marLeft w:val="0"/>
      <w:marRight w:val="0"/>
      <w:marTop w:val="0"/>
      <w:marBottom w:val="0"/>
      <w:divBdr>
        <w:top w:val="none" w:sz="0" w:space="0" w:color="auto"/>
        <w:left w:val="none" w:sz="0" w:space="0" w:color="auto"/>
        <w:bottom w:val="none" w:sz="0" w:space="0" w:color="auto"/>
        <w:right w:val="none" w:sz="0" w:space="0" w:color="auto"/>
      </w:divBdr>
    </w:div>
    <w:div w:id="1804615956">
      <w:bodyDiv w:val="1"/>
      <w:marLeft w:val="0"/>
      <w:marRight w:val="0"/>
      <w:marTop w:val="0"/>
      <w:marBottom w:val="0"/>
      <w:divBdr>
        <w:top w:val="none" w:sz="0" w:space="0" w:color="auto"/>
        <w:left w:val="none" w:sz="0" w:space="0" w:color="auto"/>
        <w:bottom w:val="none" w:sz="0" w:space="0" w:color="auto"/>
        <w:right w:val="none" w:sz="0" w:space="0" w:color="auto"/>
      </w:divBdr>
    </w:div>
    <w:div w:id="1816216731">
      <w:bodyDiv w:val="1"/>
      <w:marLeft w:val="0"/>
      <w:marRight w:val="0"/>
      <w:marTop w:val="0"/>
      <w:marBottom w:val="0"/>
      <w:divBdr>
        <w:top w:val="none" w:sz="0" w:space="0" w:color="auto"/>
        <w:left w:val="none" w:sz="0" w:space="0" w:color="auto"/>
        <w:bottom w:val="none" w:sz="0" w:space="0" w:color="auto"/>
        <w:right w:val="none" w:sz="0" w:space="0" w:color="auto"/>
      </w:divBdr>
    </w:div>
    <w:div w:id="1834028594">
      <w:bodyDiv w:val="1"/>
      <w:marLeft w:val="0"/>
      <w:marRight w:val="0"/>
      <w:marTop w:val="0"/>
      <w:marBottom w:val="0"/>
      <w:divBdr>
        <w:top w:val="none" w:sz="0" w:space="0" w:color="auto"/>
        <w:left w:val="none" w:sz="0" w:space="0" w:color="auto"/>
        <w:bottom w:val="none" w:sz="0" w:space="0" w:color="auto"/>
        <w:right w:val="none" w:sz="0" w:space="0" w:color="auto"/>
      </w:divBdr>
    </w:div>
    <w:div w:id="1845434523">
      <w:bodyDiv w:val="1"/>
      <w:marLeft w:val="0"/>
      <w:marRight w:val="0"/>
      <w:marTop w:val="0"/>
      <w:marBottom w:val="0"/>
      <w:divBdr>
        <w:top w:val="none" w:sz="0" w:space="0" w:color="auto"/>
        <w:left w:val="none" w:sz="0" w:space="0" w:color="auto"/>
        <w:bottom w:val="none" w:sz="0" w:space="0" w:color="auto"/>
        <w:right w:val="none" w:sz="0" w:space="0" w:color="auto"/>
      </w:divBdr>
    </w:div>
    <w:div w:id="1853228783">
      <w:bodyDiv w:val="1"/>
      <w:marLeft w:val="0"/>
      <w:marRight w:val="0"/>
      <w:marTop w:val="0"/>
      <w:marBottom w:val="0"/>
      <w:divBdr>
        <w:top w:val="none" w:sz="0" w:space="0" w:color="auto"/>
        <w:left w:val="none" w:sz="0" w:space="0" w:color="auto"/>
        <w:bottom w:val="none" w:sz="0" w:space="0" w:color="auto"/>
        <w:right w:val="none" w:sz="0" w:space="0" w:color="auto"/>
      </w:divBdr>
    </w:div>
    <w:div w:id="1903127924">
      <w:bodyDiv w:val="1"/>
      <w:marLeft w:val="0"/>
      <w:marRight w:val="0"/>
      <w:marTop w:val="0"/>
      <w:marBottom w:val="0"/>
      <w:divBdr>
        <w:top w:val="none" w:sz="0" w:space="0" w:color="auto"/>
        <w:left w:val="none" w:sz="0" w:space="0" w:color="auto"/>
        <w:bottom w:val="none" w:sz="0" w:space="0" w:color="auto"/>
        <w:right w:val="none" w:sz="0" w:space="0" w:color="auto"/>
      </w:divBdr>
    </w:div>
    <w:div w:id="1956016370">
      <w:bodyDiv w:val="1"/>
      <w:marLeft w:val="0"/>
      <w:marRight w:val="0"/>
      <w:marTop w:val="0"/>
      <w:marBottom w:val="0"/>
      <w:divBdr>
        <w:top w:val="none" w:sz="0" w:space="0" w:color="auto"/>
        <w:left w:val="none" w:sz="0" w:space="0" w:color="auto"/>
        <w:bottom w:val="none" w:sz="0" w:space="0" w:color="auto"/>
        <w:right w:val="none" w:sz="0" w:space="0" w:color="auto"/>
      </w:divBdr>
    </w:div>
    <w:div w:id="1983584650">
      <w:bodyDiv w:val="1"/>
      <w:marLeft w:val="0"/>
      <w:marRight w:val="0"/>
      <w:marTop w:val="0"/>
      <w:marBottom w:val="0"/>
      <w:divBdr>
        <w:top w:val="none" w:sz="0" w:space="0" w:color="auto"/>
        <w:left w:val="none" w:sz="0" w:space="0" w:color="auto"/>
        <w:bottom w:val="none" w:sz="0" w:space="0" w:color="auto"/>
        <w:right w:val="none" w:sz="0" w:space="0" w:color="auto"/>
      </w:divBdr>
    </w:div>
    <w:div w:id="1985968996">
      <w:bodyDiv w:val="1"/>
      <w:marLeft w:val="0"/>
      <w:marRight w:val="0"/>
      <w:marTop w:val="0"/>
      <w:marBottom w:val="0"/>
      <w:divBdr>
        <w:top w:val="none" w:sz="0" w:space="0" w:color="auto"/>
        <w:left w:val="none" w:sz="0" w:space="0" w:color="auto"/>
        <w:bottom w:val="none" w:sz="0" w:space="0" w:color="auto"/>
        <w:right w:val="none" w:sz="0" w:space="0" w:color="auto"/>
      </w:divBdr>
    </w:div>
    <w:div w:id="2060787122">
      <w:bodyDiv w:val="1"/>
      <w:marLeft w:val="0"/>
      <w:marRight w:val="0"/>
      <w:marTop w:val="0"/>
      <w:marBottom w:val="0"/>
      <w:divBdr>
        <w:top w:val="none" w:sz="0" w:space="0" w:color="auto"/>
        <w:left w:val="none" w:sz="0" w:space="0" w:color="auto"/>
        <w:bottom w:val="none" w:sz="0" w:space="0" w:color="auto"/>
        <w:right w:val="none" w:sz="0" w:space="0" w:color="auto"/>
      </w:divBdr>
    </w:div>
    <w:div w:id="2072536475">
      <w:bodyDiv w:val="1"/>
      <w:marLeft w:val="0"/>
      <w:marRight w:val="0"/>
      <w:marTop w:val="0"/>
      <w:marBottom w:val="0"/>
      <w:divBdr>
        <w:top w:val="none" w:sz="0" w:space="0" w:color="auto"/>
        <w:left w:val="none" w:sz="0" w:space="0" w:color="auto"/>
        <w:bottom w:val="none" w:sz="0" w:space="0" w:color="auto"/>
        <w:right w:val="none" w:sz="0" w:space="0" w:color="auto"/>
      </w:divBdr>
    </w:div>
    <w:div w:id="2096128409">
      <w:bodyDiv w:val="1"/>
      <w:marLeft w:val="0"/>
      <w:marRight w:val="0"/>
      <w:marTop w:val="0"/>
      <w:marBottom w:val="0"/>
      <w:divBdr>
        <w:top w:val="none" w:sz="0" w:space="0" w:color="auto"/>
        <w:left w:val="none" w:sz="0" w:space="0" w:color="auto"/>
        <w:bottom w:val="none" w:sz="0" w:space="0" w:color="auto"/>
        <w:right w:val="none" w:sz="0" w:space="0" w:color="auto"/>
      </w:divBdr>
    </w:div>
    <w:div w:id="2098549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F5366-E07A-46C9-B698-602222E97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3325</Words>
  <Characters>18959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22240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4</cp:revision>
  <cp:lastPrinted>2014-12-08T16:18:00Z</cp:lastPrinted>
  <dcterms:created xsi:type="dcterms:W3CDTF">2018-03-07T15:18:00Z</dcterms:created>
  <dcterms:modified xsi:type="dcterms:W3CDTF">2018-03-07T19:52:00Z</dcterms:modified>
</cp:coreProperties>
</file>