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3BAEB787" w14:textId="77777777" w:rsidR="007F3898" w:rsidRPr="00E1400C" w:rsidRDefault="007F3898" w:rsidP="007F3898">
      <w:pPr>
        <w:pStyle w:val="PlainText"/>
        <w:contextualSpacing/>
        <w:jc w:val="center"/>
        <w:rPr>
          <w:rFonts w:ascii="Arial" w:eastAsia="MS Mincho" w:hAnsi="Arial" w:cs="Arial"/>
          <w:b/>
          <w:sz w:val="36"/>
          <w:szCs w:val="36"/>
          <w:lang w:val="en-CA"/>
        </w:rPr>
      </w:pPr>
      <w:r>
        <w:rPr>
          <w:rFonts w:ascii="Arial" w:eastAsia="MS Mincho" w:hAnsi="Arial" w:cs="Arial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097312" wp14:editId="45904118">
                <wp:simplePos x="0" y="0"/>
                <wp:positionH relativeFrom="column">
                  <wp:posOffset>2303348</wp:posOffset>
                </wp:positionH>
                <wp:positionV relativeFrom="paragraph">
                  <wp:posOffset>454025</wp:posOffset>
                </wp:positionV>
                <wp:extent cx="3776980" cy="122428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6980" cy="1224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DB5A99" w14:textId="77777777" w:rsidR="007F3898" w:rsidRPr="00A4713C" w:rsidRDefault="007F3898" w:rsidP="007F3898">
                            <w:pPr>
                              <w:contextualSpacing/>
                              <w:jc w:val="center"/>
                              <w:rPr>
                                <w:rFonts w:ascii="Century Gothic" w:eastAsia="MS Mincho" w:hAnsi="Century Gothic" w:cs="Arial"/>
                                <w:color w:val="008AAD"/>
                                <w:szCs w:val="36"/>
                              </w:rPr>
                            </w:pPr>
                            <w:r>
                              <w:rPr>
                                <w:rFonts w:ascii="Century Gothic" w:eastAsia="MS Mincho" w:hAnsi="Century Gothic" w:cs="Arial"/>
                                <w:color w:val="008AAD"/>
                                <w:sz w:val="48"/>
                                <w:szCs w:val="36"/>
                              </w:rPr>
                              <w:t>Benefit/Cost Ratio and Other Analysis Techniques</w:t>
                            </w:r>
                          </w:p>
                          <w:p w14:paraId="4F2F78F9" w14:textId="77777777" w:rsidR="007F3898" w:rsidRDefault="007F3898" w:rsidP="007F389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81.35pt;margin-top:35.75pt;width:297.4pt;height:96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1sXhAIAABcFAAAOAAAAZHJzL2Uyb0RvYy54bWysVMlu2zAQvRfoPxC8O1oiLxIiB1nqokC6&#10;AEk/gCYpiyhFsiRtKQ367x1StuN0AYqiOkgkZ/hmeW90cTl0Eu24dUKrGmdnKUZcUc2E2tT488Nq&#10;ssDIeaIYkVrxGj9yhy+Xr19d9KbiuW61ZNwiAFGu6k2NW+9NlSSOtrwj7kwbrsDYaNsRD1u7SZgl&#10;PaB3MsnTdJb02jJjNeXOwentaMTLiN80nPqPTeO4R7LGkJuPbxvf6/BOlhek2lhiWkH3aZB/yKIj&#10;QkHQI9Qt8QRtrfgFqhPUaqcbf0Z1l+imEZTHGqCaLP2pmvuWGB5rgeY4c2yT+3+w9MPuk0WC1fgc&#10;I0U6oOiBDx5d6wGdh+70xlXgdG/AzQ9wDCzHSp250/SLQ0rftERt+JW1um85YZBdFm4mJ1dHHBdA&#10;1v17zSAM2XodgYbGdqF10AwE6MDS45GZkAqFw/P5fFYuwETBluV5kcMmxCDV4bqxzr/lukNhUWML&#10;1Ed4srtzfnQ9uIRoTkvBVkLKuLGb9Y20aEdAJqv47NFfuEkVnJUO10bE8QSyhBjBFvKNtD+VWV6k&#10;13k5Wc0W80mxKqaTcp4uJmlWXpeztCiL29X3kGBWVK1gjKs7ofhBglnxdxTvh2EUTxQh6mtcTvPp&#10;yNEfi0zj87siO+FhIqXoarw4OpEqMPtGMSibVJ4IOa6Tl+lHQqAHh2/sStRBoH4UgR/WQxRcHqIH&#10;jaw1ewRhWA20AcXwN4FFq+03jHqYzBq7r1tiOUbynQJxlVlRhFGOm2I6z2FjTy3rUwtRFKBq7DEa&#10;lzd+HP+tsWLTQqRRzkpfgSAbEaXynNVexjB9sab9nyKM9+k+ej3/z5Y/AAAA//8DAFBLAwQUAAYA&#10;CAAAACEAEtDJcd8AAAAKAQAADwAAAGRycy9kb3ducmV2LnhtbEyPwU6DQBCG7ya+w2ZMvBi7lBa2&#10;pQyNmmi8tvYBBtgCkZ0l7LbQt3c96W0m8+Wf78/3s+nFVY+us4ywXEQgNFe27rhBOH29P29AOE9c&#10;U29ZI9y0g31xf5dTVtuJD/p69I0IIewyQmi9HzIpXdVqQ25hB83hdrajIR/WsZH1SFMIN72MoyiV&#10;hjoOH1oa9Furq+/jxSCcP6enZDuVH/6kDuv0lTpV2hvi48P8sgPh9ez/YPjVD+pQBKfSXrh2okdY&#10;pbEKKIJaJiACsE1UGEqEOF2vQBa5/F+h+AEAAP//AwBQSwECLQAUAAYACAAAACEAtoM4kv4AAADh&#10;AQAAEwAAAAAAAAAAAAAAAAAAAAAAW0NvbnRlbnRfVHlwZXNdLnhtbFBLAQItABQABgAIAAAAIQA4&#10;/SH/1gAAAJQBAAALAAAAAAAAAAAAAAAAAC8BAABfcmVscy8ucmVsc1BLAQItABQABgAIAAAAIQAz&#10;k1sXhAIAABcFAAAOAAAAAAAAAAAAAAAAAC4CAABkcnMvZTJvRG9jLnhtbFBLAQItABQABgAIAAAA&#10;IQAS0Mlx3wAAAAoBAAAPAAAAAAAAAAAAAAAAAN4EAABkcnMvZG93bnJldi54bWxQSwUGAAAAAAQA&#10;BADzAAAA6gUAAAAA&#10;" stroked="f">
                <v:textbox>
                  <w:txbxContent>
                    <w:p w14:paraId="59DB5A99" w14:textId="77777777" w:rsidR="007F3898" w:rsidRPr="00A4713C" w:rsidRDefault="007F3898" w:rsidP="007F3898">
                      <w:pPr>
                        <w:contextualSpacing/>
                        <w:jc w:val="center"/>
                        <w:rPr>
                          <w:rFonts w:ascii="Century Gothic" w:eastAsia="MS Mincho" w:hAnsi="Century Gothic" w:cs="Arial"/>
                          <w:color w:val="008AAD"/>
                          <w:szCs w:val="36"/>
                        </w:rPr>
                      </w:pPr>
                      <w:r>
                        <w:rPr>
                          <w:rFonts w:ascii="Century Gothic" w:eastAsia="MS Mincho" w:hAnsi="Century Gothic" w:cs="Arial"/>
                          <w:color w:val="008AAD"/>
                          <w:sz w:val="48"/>
                          <w:szCs w:val="36"/>
                        </w:rPr>
                        <w:t>Benefit/Cost Ratio and Other Analysis Techniques</w:t>
                      </w:r>
                    </w:p>
                    <w:p w14:paraId="4F2F78F9" w14:textId="77777777" w:rsidR="007F3898" w:rsidRDefault="007F3898" w:rsidP="007F3898"/>
                  </w:txbxContent>
                </v:textbox>
              </v:shape>
            </w:pict>
          </mc:Fallback>
        </mc:AlternateContent>
      </w:r>
      <w:r>
        <w:rPr>
          <w:rFonts w:ascii="Arial" w:eastAsia="MS Mincho" w:hAnsi="Arial" w:cs="Arial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1E2177" wp14:editId="00F6B3B7">
                <wp:simplePos x="0" y="0"/>
                <wp:positionH relativeFrom="column">
                  <wp:posOffset>-5715</wp:posOffset>
                </wp:positionH>
                <wp:positionV relativeFrom="paragraph">
                  <wp:posOffset>159588</wp:posOffset>
                </wp:positionV>
                <wp:extent cx="1080135" cy="1630045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80135" cy="16300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CAD2354" w14:textId="77777777" w:rsidR="007F3898" w:rsidRDefault="007F3898" w:rsidP="007F3898">
                            <w:pPr>
                              <w:pStyle w:val="NormalWeb"/>
                              <w:overflowPunct w:val="0"/>
                              <w:spacing w:before="0" w:beforeAutospacing="0" w:after="0" w:afterAutospacing="0" w:line="223" w:lineRule="auto"/>
                              <w:textAlignment w:val="baseline"/>
                            </w:pPr>
                            <w:r>
                              <w:rPr>
                                <w:rFonts w:ascii="Franklin Gothic Book" w:eastAsia="+mn-ea" w:hAnsi="Franklin Gothic Book" w:cs="+mn-cs"/>
                                <w:color w:val="008AAD"/>
                                <w:kern w:val="24"/>
                                <w:sz w:val="230"/>
                                <w:szCs w:val="230"/>
                              </w:rPr>
                              <w:t>8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left:0;text-align:left;margin-left:-.45pt;margin-top:12.55pt;width:85.05pt;height:128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RlLogEAAC8DAAAOAAAAZHJzL2Uyb0RvYy54bWysUsFuGyEQvVfqPyDuNevYiaKV11HbKLlE&#10;aaUkH4BZ8KIsDGWwd/33HVjbidJblQu7wJs3781jdTO6nu11RAu+4fNZxZn2Clrrtw1/eb77ds0Z&#10;Julb2YPXDT9o5Dfrr19WQ6j1BXTQtzoyIvFYD6HhXUqhFgJVp53EGQTt6dJAdDLRNm5FG+VA7K4X&#10;F1V1JQaIbYigNCKd3k6XfF34jdEq/TIGdWJ9w0lbKmss6yavYr2S9TbK0Fl1lCH/Q4WT1lPTM9Wt&#10;TJLtov2HylkVAcGkmQInwBirdPFAbubVBzdPnQy6eKHhYDiPCT+PVj3uf0dm24YvOfPSUUTPekzs&#10;B4xsmaczBKwJ9BQIlkY6ppSLUwwPoF6RIOIdZipAQudpjCa6/CWfjAopgMN56LmLymzVdTVfXHKm&#10;6G5+taiq5WVuLN7KQ8R0r8Gx/NPwSKkWCXL/gGmCniC5m4c72/cnYZOWLDGNm7FYXZyMbaA9kK+B&#10;8m84/tnJqDmLqf8J5blkMgzfd4kIS5/MMtUcXVMqRenxBeXY3+8L6u2dr/8CAAD//wMAUEsDBBQA&#10;BgAIAAAAIQBwhEm/3QAAAAgBAAAPAAAAZHJzL2Rvd25yZXYueG1sTI/BbsIwEETvSPyDtUi9gZNI&#10;hZBmg1Aplx4qlVacnXhJAvE6ig2kf19zao+zM5p5m29G04kbDa61jBAvIhDEldUt1wjfX/t5CsJ5&#10;xVp1lgnhhxxsiukkV5m2d/6k28HXIpSwyxRC432fSemqhoxyC9sTB+9kB6N8kEMt9aDuodx0Momi&#10;pTSq5bDQqJ5eG6ouh6tBWKX7nU6YLu+0q97K7Yc5Hs8G8Wk2bl9AeBr9Xxge+AEdisBU2itrJzqE&#10;+ToEEZLnGMTDXq4TEGU4pHEKssjl/weKXwAAAP//AwBQSwECLQAUAAYACAAAACEAtoM4kv4AAADh&#10;AQAAEwAAAAAAAAAAAAAAAAAAAAAAW0NvbnRlbnRfVHlwZXNdLnhtbFBLAQItABQABgAIAAAAIQA4&#10;/SH/1gAAAJQBAAALAAAAAAAAAAAAAAAAAC8BAABfcmVscy8ucmVsc1BLAQItABQABgAIAAAAIQCU&#10;6RlLogEAAC8DAAAOAAAAAAAAAAAAAAAAAC4CAABkcnMvZTJvRG9jLnhtbFBLAQItABQABgAIAAAA&#10;IQBwhEm/3QAAAAgBAAAPAAAAAAAAAAAAAAAAAPwDAABkcnMvZG93bnJldi54bWxQSwUGAAAAAAQA&#10;BADzAAAABgUAAAAA&#10;" filled="f" stroked="f">
                <v:path arrowok="t"/>
                <v:textbox style="mso-fit-shape-to-text:t">
                  <w:txbxContent>
                    <w:p w14:paraId="2CAD2354" w14:textId="77777777" w:rsidR="007F3898" w:rsidRDefault="007F3898" w:rsidP="007F3898">
                      <w:pPr>
                        <w:pStyle w:val="NormalWeb"/>
                        <w:overflowPunct w:val="0"/>
                        <w:spacing w:before="0" w:beforeAutospacing="0" w:after="0" w:afterAutospacing="0" w:line="223" w:lineRule="auto"/>
                        <w:textAlignment w:val="baseline"/>
                      </w:pPr>
                      <w:r>
                        <w:rPr>
                          <w:rFonts w:ascii="Franklin Gothic Book" w:eastAsia="+mn-ea" w:hAnsi="Franklin Gothic Book" w:cs="+mn-cs"/>
                          <w:color w:val="008AAD"/>
                          <w:kern w:val="24"/>
                          <w:sz w:val="230"/>
                          <w:szCs w:val="230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MS Mincho" w:hAnsi="Arial" w:cs="Arial"/>
          <w:b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13593306" wp14:editId="600721DB">
            <wp:simplePos x="0" y="0"/>
            <wp:positionH relativeFrom="column">
              <wp:posOffset>-914400</wp:posOffset>
            </wp:positionH>
            <wp:positionV relativeFrom="paragraph">
              <wp:posOffset>-916305</wp:posOffset>
            </wp:positionV>
            <wp:extent cx="7824470" cy="3211195"/>
            <wp:effectExtent l="0" t="0" r="5080" b="8255"/>
            <wp:wrapSquare wrapText="bothSides"/>
            <wp:docPr id="7" name="Picture 7" descr="newnan_chapterp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ewnan_chapterpag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5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4470" cy="321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C38671" w14:textId="664B1047" w:rsidR="007F3898" w:rsidRPr="007D62DA" w:rsidRDefault="007F3898" w:rsidP="007F3898">
      <w:pPr>
        <w:pStyle w:val="PlainText"/>
        <w:contextualSpacing/>
        <w:rPr>
          <w:rFonts w:ascii="Century Gothic" w:eastAsia="MS Mincho" w:hAnsi="Century Gothic" w:cs="Arial"/>
          <w:color w:val="018AAD"/>
          <w:sz w:val="32"/>
          <w:szCs w:val="24"/>
          <w:lang w:val="en-CA"/>
        </w:rPr>
      </w:pPr>
      <w:r>
        <w:rPr>
          <w:rFonts w:ascii="Century Gothic" w:eastAsia="MS Mincho" w:hAnsi="Century Gothic" w:cs="Arial"/>
          <w:color w:val="018AAD"/>
          <w:sz w:val="32"/>
          <w:szCs w:val="24"/>
          <w:lang w:val="en-CA"/>
        </w:rPr>
        <w:t>8</w:t>
      </w:r>
      <w:r w:rsidRPr="007D62DA">
        <w:rPr>
          <w:rFonts w:ascii="Century Gothic" w:eastAsia="MS Mincho" w:hAnsi="Century Gothic" w:cs="Arial"/>
          <w:color w:val="018AAD"/>
          <w:sz w:val="32"/>
          <w:szCs w:val="24"/>
          <w:lang w:val="en-CA"/>
        </w:rPr>
        <w:t>-</w:t>
      </w:r>
      <w:r>
        <w:rPr>
          <w:rFonts w:ascii="Century Gothic" w:eastAsia="MS Mincho" w:hAnsi="Century Gothic" w:cs="Arial"/>
          <w:color w:val="018AAD"/>
          <w:sz w:val="32"/>
          <w:szCs w:val="24"/>
          <w:lang w:val="en-CA"/>
        </w:rPr>
        <w:t>4</w:t>
      </w:r>
    </w:p>
    <w:p w14:paraId="16EE8AFE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</w:p>
    <w:p w14:paraId="5856E4C6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Cost of building the overpass = $1.8 million</w:t>
      </w:r>
    </w:p>
    <w:p w14:paraId="18936A1B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Life of the overpass = 30 years</w:t>
      </w:r>
    </w:p>
    <w:p w14:paraId="6A5A500B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Salvage value at the end of the life = $100,000</w:t>
      </w:r>
    </w:p>
    <w:p w14:paraId="25BDA5B7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Rate of interest to be considered = 6%</w:t>
      </w:r>
    </w:p>
    <w:p w14:paraId="778B30A6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</w:p>
    <w:p w14:paraId="31D641F9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b/>
          <w:iCs/>
          <w:sz w:val="24"/>
          <w:szCs w:val="24"/>
        </w:rPr>
      </w:pPr>
      <w:r w:rsidRPr="00D461D1">
        <w:rPr>
          <w:rFonts w:ascii="Garamond" w:eastAsia="MS Mincho" w:hAnsi="Garamond" w:cs="Arial"/>
          <w:b/>
          <w:iCs/>
          <w:sz w:val="24"/>
          <w:szCs w:val="24"/>
        </w:rPr>
        <w:t>Annual benefit to the public:</w:t>
      </w:r>
    </w:p>
    <w:p w14:paraId="03ADB611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iCs/>
          <w:sz w:val="24"/>
          <w:szCs w:val="24"/>
        </w:rPr>
      </w:pPr>
    </w:p>
    <w:p w14:paraId="3A2E5E07" w14:textId="77777777" w:rsidR="00767F68" w:rsidRPr="00D461D1" w:rsidRDefault="00767F68" w:rsidP="00767F68">
      <w:pPr>
        <w:pStyle w:val="PlainText"/>
        <w:tabs>
          <w:tab w:val="left" w:pos="810"/>
        </w:tabs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Trucks </w:t>
      </w:r>
      <w:r w:rsidRPr="00D461D1">
        <w:rPr>
          <w:rFonts w:ascii="Garamond" w:eastAsia="MS Mincho" w:hAnsi="Garamond" w:cs="Arial"/>
          <w:sz w:val="24"/>
          <w:szCs w:val="24"/>
        </w:rPr>
        <w:tab/>
        <w:t xml:space="preserve">= (Number of trucks) </w:t>
      </w:r>
      <w:r w:rsidRPr="00D461D1">
        <w:rPr>
          <w:rFonts w:ascii="Garamond" w:eastAsia="MS Mincho" w:hAnsi="Garamond" w:cs="Arial"/>
          <w:sz w:val="24"/>
          <w:szCs w:val="24"/>
        </w:rPr>
        <w:sym w:font="Symbol" w:char="F0B4"/>
      </w:r>
      <w:r w:rsidRPr="00D461D1">
        <w:rPr>
          <w:rFonts w:ascii="Garamond" w:eastAsia="MS Mincho" w:hAnsi="Garamond" w:cs="Arial"/>
          <w:sz w:val="24"/>
          <w:szCs w:val="24"/>
        </w:rPr>
        <w:t xml:space="preserve"> (Saving of time in minutes) </w:t>
      </w:r>
      <w:r w:rsidRPr="00D461D1">
        <w:rPr>
          <w:rFonts w:ascii="Garamond" w:eastAsia="MS Mincho" w:hAnsi="Garamond" w:cs="Arial"/>
          <w:sz w:val="24"/>
          <w:szCs w:val="24"/>
        </w:rPr>
        <w:sym w:font="Symbol" w:char="F0B4"/>
      </w:r>
      <w:r w:rsidRPr="00D461D1">
        <w:rPr>
          <w:rFonts w:ascii="Garamond" w:eastAsia="MS Mincho" w:hAnsi="Garamond" w:cs="Arial"/>
          <w:sz w:val="24"/>
          <w:szCs w:val="24"/>
        </w:rPr>
        <w:t xml:space="preserve"> ($ savings for 1 minute) </w:t>
      </w:r>
    </w:p>
    <w:p w14:paraId="1FDA00B2" w14:textId="77777777" w:rsidR="00767F68" w:rsidRPr="00D461D1" w:rsidRDefault="00767F68" w:rsidP="00767F68">
      <w:pPr>
        <w:pStyle w:val="PlainText"/>
        <w:tabs>
          <w:tab w:val="left" w:pos="810"/>
        </w:tabs>
        <w:ind w:left="81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= 400 </w:t>
      </w:r>
      <w:r w:rsidRPr="00D461D1">
        <w:rPr>
          <w:rFonts w:ascii="Garamond" w:eastAsia="MS Mincho" w:hAnsi="Garamond" w:cs="Arial"/>
          <w:sz w:val="24"/>
          <w:szCs w:val="24"/>
        </w:rPr>
        <w:sym w:font="Symbol" w:char="F0B4"/>
      </w:r>
      <w:r w:rsidRPr="00D461D1">
        <w:rPr>
          <w:rFonts w:ascii="Garamond" w:eastAsia="MS Mincho" w:hAnsi="Garamond" w:cs="Arial"/>
          <w:sz w:val="24"/>
          <w:szCs w:val="24"/>
        </w:rPr>
        <w:t xml:space="preserve"> 2 </w:t>
      </w:r>
      <w:r w:rsidRPr="00D461D1">
        <w:rPr>
          <w:rFonts w:ascii="Garamond" w:eastAsia="MS Mincho" w:hAnsi="Garamond" w:cs="Arial"/>
          <w:sz w:val="24"/>
          <w:szCs w:val="24"/>
        </w:rPr>
        <w:sym w:font="Symbol" w:char="F0B4"/>
      </w:r>
      <w:r w:rsidRPr="00D461D1">
        <w:rPr>
          <w:rFonts w:ascii="Garamond" w:eastAsia="MS Mincho" w:hAnsi="Garamond" w:cs="Arial"/>
          <w:sz w:val="24"/>
          <w:szCs w:val="24"/>
        </w:rPr>
        <w:t xml:space="preserve"> 18/ 60</w:t>
      </w:r>
    </w:p>
    <w:p w14:paraId="09597174" w14:textId="77777777" w:rsidR="00767F68" w:rsidRPr="00D461D1" w:rsidRDefault="00767F68" w:rsidP="00767F68">
      <w:pPr>
        <w:pStyle w:val="PlainText"/>
        <w:tabs>
          <w:tab w:val="left" w:pos="810"/>
        </w:tabs>
        <w:ind w:left="81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= 800 </w:t>
      </w:r>
      <w:r w:rsidRPr="00D461D1">
        <w:rPr>
          <w:rFonts w:ascii="Garamond" w:eastAsia="MS Mincho" w:hAnsi="Garamond" w:cs="Arial"/>
          <w:sz w:val="24"/>
          <w:szCs w:val="24"/>
        </w:rPr>
        <w:sym w:font="Symbol" w:char="F0B4"/>
      </w:r>
      <w:r w:rsidRPr="00D461D1">
        <w:rPr>
          <w:rFonts w:ascii="Garamond" w:eastAsia="MS Mincho" w:hAnsi="Garamond" w:cs="Arial"/>
          <w:sz w:val="24"/>
          <w:szCs w:val="24"/>
        </w:rPr>
        <w:t xml:space="preserve"> 18/60</w:t>
      </w:r>
    </w:p>
    <w:p w14:paraId="476218E0" w14:textId="77777777" w:rsidR="00767F68" w:rsidRPr="00D461D1" w:rsidRDefault="00767F68" w:rsidP="00767F68">
      <w:pPr>
        <w:pStyle w:val="PlainText"/>
        <w:tabs>
          <w:tab w:val="left" w:pos="810"/>
        </w:tabs>
        <w:ind w:left="81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= 800 </w:t>
      </w:r>
      <w:r w:rsidRPr="00D461D1">
        <w:rPr>
          <w:rFonts w:ascii="Garamond" w:eastAsia="MS Mincho" w:hAnsi="Garamond" w:cs="Arial"/>
          <w:sz w:val="24"/>
          <w:szCs w:val="24"/>
        </w:rPr>
        <w:sym w:font="Symbol" w:char="F0B4"/>
      </w:r>
      <w:r w:rsidRPr="00D461D1">
        <w:rPr>
          <w:rFonts w:ascii="Garamond" w:eastAsia="MS Mincho" w:hAnsi="Garamond" w:cs="Arial"/>
          <w:sz w:val="24"/>
          <w:szCs w:val="24"/>
        </w:rPr>
        <w:t xml:space="preserve"> 0.3</w:t>
      </w:r>
    </w:p>
    <w:p w14:paraId="196129E3" w14:textId="77777777" w:rsidR="00767F68" w:rsidRPr="00D461D1" w:rsidRDefault="00767F68" w:rsidP="00767F68">
      <w:pPr>
        <w:pStyle w:val="PlainText"/>
        <w:tabs>
          <w:tab w:val="left" w:pos="810"/>
        </w:tabs>
        <w:ind w:left="81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= $240/day</w:t>
      </w:r>
    </w:p>
    <w:p w14:paraId="3F909B25" w14:textId="77777777" w:rsidR="00767F68" w:rsidRPr="00D461D1" w:rsidRDefault="00767F68" w:rsidP="00767F68">
      <w:pPr>
        <w:pStyle w:val="PlainText"/>
        <w:tabs>
          <w:tab w:val="left" w:pos="810"/>
        </w:tabs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Others </w:t>
      </w:r>
      <w:r w:rsidRPr="00D461D1">
        <w:rPr>
          <w:rFonts w:ascii="Garamond" w:eastAsia="MS Mincho" w:hAnsi="Garamond" w:cs="Arial"/>
          <w:sz w:val="24"/>
          <w:szCs w:val="24"/>
        </w:rPr>
        <w:tab/>
        <w:t xml:space="preserve">= (Number of other vehicles) </w:t>
      </w:r>
      <w:r w:rsidRPr="00D461D1">
        <w:rPr>
          <w:rFonts w:ascii="Garamond" w:eastAsia="MS Mincho" w:hAnsi="Garamond" w:cs="Arial"/>
          <w:sz w:val="24"/>
          <w:szCs w:val="24"/>
        </w:rPr>
        <w:sym w:font="Symbol" w:char="F0B4"/>
      </w:r>
      <w:r w:rsidRPr="00D461D1">
        <w:rPr>
          <w:rFonts w:ascii="Garamond" w:eastAsia="MS Mincho" w:hAnsi="Garamond" w:cs="Arial"/>
          <w:sz w:val="24"/>
          <w:szCs w:val="24"/>
        </w:rPr>
        <w:t xml:space="preserve"> (Saving of time in minutes) </w:t>
      </w:r>
      <w:r w:rsidRPr="00D461D1">
        <w:rPr>
          <w:rFonts w:ascii="Garamond" w:eastAsia="MS Mincho" w:hAnsi="Garamond" w:cs="Arial"/>
          <w:sz w:val="24"/>
          <w:szCs w:val="24"/>
        </w:rPr>
        <w:sym w:font="Symbol" w:char="F0B4"/>
      </w:r>
      <w:r w:rsidRPr="00D461D1">
        <w:rPr>
          <w:rFonts w:ascii="Garamond" w:eastAsia="MS Mincho" w:hAnsi="Garamond" w:cs="Arial"/>
          <w:sz w:val="24"/>
          <w:szCs w:val="24"/>
        </w:rPr>
        <w:t xml:space="preserve"> ($ savings for 1 minute) </w:t>
      </w:r>
    </w:p>
    <w:p w14:paraId="299C9E54" w14:textId="77777777" w:rsidR="00767F68" w:rsidRPr="00D461D1" w:rsidRDefault="00767F68" w:rsidP="00767F68">
      <w:pPr>
        <w:pStyle w:val="PlainText"/>
        <w:tabs>
          <w:tab w:val="left" w:pos="810"/>
        </w:tabs>
        <w:ind w:left="81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= 600 </w:t>
      </w:r>
      <w:r w:rsidRPr="00D461D1">
        <w:rPr>
          <w:rFonts w:ascii="Garamond" w:eastAsia="MS Mincho" w:hAnsi="Garamond" w:cs="Arial"/>
          <w:sz w:val="24"/>
          <w:szCs w:val="24"/>
        </w:rPr>
        <w:sym w:font="Symbol" w:char="F0B4"/>
      </w:r>
      <w:r w:rsidRPr="00D461D1">
        <w:rPr>
          <w:rFonts w:ascii="Garamond" w:eastAsia="MS Mincho" w:hAnsi="Garamond" w:cs="Arial"/>
          <w:sz w:val="24"/>
          <w:szCs w:val="24"/>
        </w:rPr>
        <w:t xml:space="preserve"> 2 </w:t>
      </w:r>
      <w:r w:rsidRPr="00D461D1">
        <w:rPr>
          <w:rFonts w:ascii="Garamond" w:eastAsia="MS Mincho" w:hAnsi="Garamond" w:cs="Arial"/>
          <w:sz w:val="24"/>
          <w:szCs w:val="24"/>
        </w:rPr>
        <w:sym w:font="Symbol" w:char="F0B4"/>
      </w:r>
      <w:r w:rsidRPr="00D461D1">
        <w:rPr>
          <w:rFonts w:ascii="Garamond" w:eastAsia="MS Mincho" w:hAnsi="Garamond" w:cs="Arial"/>
          <w:sz w:val="24"/>
          <w:szCs w:val="24"/>
        </w:rPr>
        <w:t xml:space="preserve"> 5/60</w:t>
      </w:r>
    </w:p>
    <w:p w14:paraId="7872C5B8" w14:textId="77777777" w:rsidR="00767F68" w:rsidRPr="00D461D1" w:rsidRDefault="00767F68" w:rsidP="00767F68">
      <w:pPr>
        <w:pStyle w:val="PlainText"/>
        <w:tabs>
          <w:tab w:val="left" w:pos="810"/>
        </w:tabs>
        <w:ind w:left="81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= 1,200 </w:t>
      </w:r>
      <w:r w:rsidRPr="00D461D1">
        <w:rPr>
          <w:rFonts w:ascii="Garamond" w:eastAsia="MS Mincho" w:hAnsi="Garamond" w:cs="Arial"/>
          <w:sz w:val="24"/>
          <w:szCs w:val="24"/>
        </w:rPr>
        <w:sym w:font="Symbol" w:char="F0B4"/>
      </w:r>
      <w:r w:rsidRPr="00D461D1">
        <w:rPr>
          <w:rFonts w:ascii="Garamond" w:eastAsia="MS Mincho" w:hAnsi="Garamond" w:cs="Arial"/>
          <w:sz w:val="24"/>
          <w:szCs w:val="24"/>
        </w:rPr>
        <w:t xml:space="preserve"> 0.083</w:t>
      </w:r>
    </w:p>
    <w:p w14:paraId="66180F70" w14:textId="77777777" w:rsidR="00767F68" w:rsidRPr="00D461D1" w:rsidRDefault="00767F68" w:rsidP="00767F68">
      <w:pPr>
        <w:pStyle w:val="PlainText"/>
        <w:tabs>
          <w:tab w:val="left" w:pos="810"/>
        </w:tabs>
        <w:ind w:left="81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= 99.99 = $100/day</w:t>
      </w:r>
    </w:p>
    <w:p w14:paraId="44153599" w14:textId="77777777" w:rsidR="00767F68" w:rsidRPr="00D461D1" w:rsidRDefault="00767F68" w:rsidP="00767F68">
      <w:pPr>
        <w:pStyle w:val="PlainText"/>
        <w:tabs>
          <w:tab w:val="left" w:pos="810"/>
        </w:tabs>
        <w:ind w:left="360"/>
        <w:contextualSpacing/>
        <w:rPr>
          <w:rFonts w:ascii="Garamond" w:eastAsia="MS Mincho" w:hAnsi="Garamond" w:cs="Arial"/>
          <w:sz w:val="24"/>
          <w:szCs w:val="24"/>
        </w:rPr>
      </w:pPr>
    </w:p>
    <w:p w14:paraId="7CB5F65C" w14:textId="77777777" w:rsidR="00767F68" w:rsidRPr="00D461D1" w:rsidRDefault="00767F68" w:rsidP="00767F68">
      <w:pPr>
        <w:pStyle w:val="PlainText"/>
        <w:tabs>
          <w:tab w:val="left" w:pos="810"/>
        </w:tabs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Total </w:t>
      </w:r>
      <w:r w:rsidRPr="00D461D1">
        <w:rPr>
          <w:rFonts w:ascii="Garamond" w:eastAsia="MS Mincho" w:hAnsi="Garamond" w:cs="Arial"/>
          <w:sz w:val="24"/>
          <w:szCs w:val="24"/>
        </w:rPr>
        <w:tab/>
        <w:t xml:space="preserve">= Trucks + Other vehicles </w:t>
      </w:r>
    </w:p>
    <w:p w14:paraId="6BB92812" w14:textId="77777777" w:rsidR="00767F68" w:rsidRPr="00D461D1" w:rsidRDefault="00767F68" w:rsidP="00767F68">
      <w:pPr>
        <w:pStyle w:val="PlainText"/>
        <w:tabs>
          <w:tab w:val="left" w:pos="810"/>
        </w:tabs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ab/>
        <w:t>= $240 + $100</w:t>
      </w:r>
    </w:p>
    <w:p w14:paraId="39433619" w14:textId="77777777" w:rsidR="00767F68" w:rsidRPr="00D461D1" w:rsidRDefault="00767F68" w:rsidP="00767F68">
      <w:pPr>
        <w:pStyle w:val="PlainText"/>
        <w:tabs>
          <w:tab w:val="left" w:pos="810"/>
        </w:tabs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ab/>
        <w:t>= $340/day</w:t>
      </w:r>
    </w:p>
    <w:p w14:paraId="627F24C9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</w:p>
    <w:p w14:paraId="42B32CB4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Thus, annual benefit = $340 </w:t>
      </w:r>
      <w:r w:rsidRPr="00D461D1">
        <w:rPr>
          <w:rFonts w:ascii="Garamond" w:eastAsia="MS Mincho" w:hAnsi="Garamond" w:cs="Arial"/>
          <w:sz w:val="24"/>
          <w:szCs w:val="24"/>
        </w:rPr>
        <w:sym w:font="Symbol" w:char="F0B4"/>
      </w:r>
      <w:r w:rsidRPr="00D461D1">
        <w:rPr>
          <w:rFonts w:ascii="Garamond" w:eastAsia="MS Mincho" w:hAnsi="Garamond" w:cs="Arial"/>
          <w:sz w:val="24"/>
          <w:szCs w:val="24"/>
        </w:rPr>
        <w:t xml:space="preserve"> 365 = </w:t>
      </w:r>
      <w:r w:rsidRPr="00D461D1">
        <w:rPr>
          <w:rFonts w:ascii="Garamond" w:eastAsia="MS Mincho" w:hAnsi="Garamond" w:cs="Arial"/>
          <w:bCs/>
          <w:sz w:val="24"/>
          <w:szCs w:val="24"/>
        </w:rPr>
        <w:t>$124,100</w:t>
      </w:r>
    </w:p>
    <w:p w14:paraId="6EC6CEA1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</w:p>
    <w:p w14:paraId="5BF1DD24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b/>
          <w:iCs/>
          <w:sz w:val="24"/>
          <w:szCs w:val="24"/>
        </w:rPr>
      </w:pPr>
      <w:r w:rsidRPr="00D461D1">
        <w:rPr>
          <w:rFonts w:ascii="Garamond" w:eastAsia="MS Mincho" w:hAnsi="Garamond" w:cs="Arial"/>
          <w:b/>
          <w:iCs/>
          <w:sz w:val="24"/>
          <w:szCs w:val="24"/>
        </w:rPr>
        <w:t>Annual benefit to the province:</w:t>
      </w:r>
    </w:p>
    <w:p w14:paraId="68BD8238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</w:p>
    <w:p w14:paraId="49399DDF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Annual investigation cost (due to accidents) = </w:t>
      </w:r>
      <w:r w:rsidRPr="00D461D1">
        <w:rPr>
          <w:rFonts w:ascii="Garamond" w:eastAsia="MS Mincho" w:hAnsi="Garamond" w:cs="Arial"/>
          <w:bCs/>
          <w:sz w:val="24"/>
          <w:szCs w:val="24"/>
        </w:rPr>
        <w:t>$6,000</w:t>
      </w:r>
    </w:p>
    <w:p w14:paraId="426A53B2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iCs/>
          <w:sz w:val="24"/>
          <w:szCs w:val="24"/>
        </w:rPr>
      </w:pPr>
    </w:p>
    <w:p w14:paraId="0419ABC9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b/>
          <w:iCs/>
          <w:sz w:val="24"/>
          <w:szCs w:val="24"/>
        </w:rPr>
      </w:pPr>
      <w:r w:rsidRPr="00D461D1">
        <w:rPr>
          <w:rFonts w:ascii="Garamond" w:eastAsia="MS Mincho" w:hAnsi="Garamond" w:cs="Arial"/>
          <w:b/>
          <w:iCs/>
          <w:sz w:val="24"/>
          <w:szCs w:val="24"/>
        </w:rPr>
        <w:t>Annual benefit to the railway:</w:t>
      </w:r>
    </w:p>
    <w:p w14:paraId="67DFE282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iCs/>
          <w:sz w:val="24"/>
          <w:szCs w:val="24"/>
        </w:rPr>
      </w:pPr>
    </w:p>
    <w:p w14:paraId="130180AD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lastRenderedPageBreak/>
        <w:t>Annual guarding expenses = $48,000</w:t>
      </w:r>
    </w:p>
    <w:p w14:paraId="3BB23275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Annual accident claim = $60,000</w:t>
      </w:r>
    </w:p>
    <w:p w14:paraId="3E468287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Total annual benefit = </w:t>
      </w:r>
      <w:r w:rsidRPr="00D461D1">
        <w:rPr>
          <w:rFonts w:ascii="Garamond" w:eastAsia="MS Mincho" w:hAnsi="Garamond" w:cs="Arial"/>
          <w:bCs/>
          <w:sz w:val="24"/>
          <w:szCs w:val="24"/>
        </w:rPr>
        <w:t>$108,000</w:t>
      </w:r>
    </w:p>
    <w:p w14:paraId="320A4E95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5075864A" w14:textId="77777777" w:rsidR="00767F68" w:rsidRPr="00D461D1" w:rsidRDefault="00767F68" w:rsidP="00767F68">
      <w:pPr>
        <w:pStyle w:val="PlainText"/>
        <w:tabs>
          <w:tab w:val="left" w:pos="3240"/>
        </w:tabs>
        <w:contextualSpacing/>
        <w:rPr>
          <w:rFonts w:ascii="Garamond" w:eastAsia="MS Mincho" w:hAnsi="Garamond" w:cs="Arial"/>
          <w:bCs/>
          <w:sz w:val="24"/>
          <w:szCs w:val="24"/>
        </w:rPr>
      </w:pPr>
      <w:r w:rsidRPr="00D461D1">
        <w:rPr>
          <w:rFonts w:ascii="Garamond" w:eastAsia="MS Mincho" w:hAnsi="Garamond" w:cs="Arial"/>
          <w:bCs/>
          <w:sz w:val="24"/>
          <w:szCs w:val="24"/>
        </w:rPr>
        <w:t xml:space="preserve">Combined benefit to all the three </w:t>
      </w:r>
      <w:r w:rsidRPr="00D461D1">
        <w:rPr>
          <w:rFonts w:ascii="Garamond" w:eastAsia="MS Mincho" w:hAnsi="Garamond" w:cs="Arial"/>
          <w:bCs/>
          <w:sz w:val="24"/>
          <w:szCs w:val="24"/>
        </w:rPr>
        <w:tab/>
        <w:t>= Benefits to (Public + Province + Railways)</w:t>
      </w:r>
    </w:p>
    <w:p w14:paraId="47ADAEC2" w14:textId="77777777" w:rsidR="00767F68" w:rsidRPr="00D461D1" w:rsidRDefault="00767F68" w:rsidP="00767F68">
      <w:pPr>
        <w:pStyle w:val="PlainText"/>
        <w:tabs>
          <w:tab w:val="left" w:pos="3240"/>
        </w:tabs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b/>
          <w:sz w:val="24"/>
          <w:szCs w:val="24"/>
        </w:rPr>
        <w:tab/>
      </w:r>
      <w:r w:rsidRPr="00D461D1">
        <w:rPr>
          <w:rFonts w:ascii="Garamond" w:eastAsia="MS Mincho" w:hAnsi="Garamond" w:cs="Arial"/>
          <w:sz w:val="24"/>
          <w:szCs w:val="24"/>
        </w:rPr>
        <w:t>=</w:t>
      </w:r>
      <w:r w:rsidRPr="00D461D1">
        <w:rPr>
          <w:rFonts w:ascii="Garamond" w:eastAsia="MS Mincho" w:hAnsi="Garamond" w:cs="Arial"/>
          <w:b/>
          <w:sz w:val="24"/>
          <w:szCs w:val="24"/>
        </w:rPr>
        <w:t xml:space="preserve"> </w:t>
      </w:r>
      <w:r w:rsidRPr="00D461D1">
        <w:rPr>
          <w:rFonts w:ascii="Garamond" w:eastAsia="MS Mincho" w:hAnsi="Garamond" w:cs="Arial"/>
          <w:sz w:val="24"/>
          <w:szCs w:val="24"/>
        </w:rPr>
        <w:t>$124,000 + $6,000 + $108,000</w:t>
      </w:r>
    </w:p>
    <w:p w14:paraId="6D161533" w14:textId="77777777" w:rsidR="00767F68" w:rsidRPr="00D461D1" w:rsidRDefault="00767F68" w:rsidP="00767F68">
      <w:pPr>
        <w:pStyle w:val="PlainText"/>
        <w:tabs>
          <w:tab w:val="left" w:pos="3240"/>
        </w:tabs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ab/>
        <w:t>= $238,000</w:t>
      </w:r>
    </w:p>
    <w:p w14:paraId="033845BC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20D7E8AF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To assess the feasibility of the construction of the overpass, we must compute the B/C ratio using the PW approach.</w:t>
      </w:r>
    </w:p>
    <w:p w14:paraId="16063B93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</w:p>
    <w:p w14:paraId="08283126" w14:textId="77777777" w:rsidR="00767F68" w:rsidRPr="00D461D1" w:rsidRDefault="00767F68" w:rsidP="00767F68">
      <w:pPr>
        <w:pStyle w:val="PlainText"/>
        <w:tabs>
          <w:tab w:val="left" w:pos="1530"/>
        </w:tabs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PW of benefits</w:t>
      </w:r>
      <w:r w:rsidRPr="00D461D1">
        <w:rPr>
          <w:rFonts w:ascii="Garamond" w:eastAsia="MS Mincho" w:hAnsi="Garamond" w:cs="Arial"/>
          <w:sz w:val="24"/>
          <w:szCs w:val="24"/>
        </w:rPr>
        <w:tab/>
        <w:t>= Annual benefit (</w:t>
      </w:r>
      <w:r w:rsidRPr="00D461D1">
        <w:rPr>
          <w:rFonts w:ascii="Garamond" w:eastAsia="MS Mincho" w:hAnsi="Garamond" w:cs="Arial"/>
          <w:i/>
          <w:sz w:val="24"/>
          <w:szCs w:val="24"/>
        </w:rPr>
        <w:t>P/A</w:t>
      </w:r>
      <w:r w:rsidRPr="00D461D1">
        <w:rPr>
          <w:rFonts w:ascii="Garamond" w:eastAsia="MS Mincho" w:hAnsi="Garamond" w:cs="Arial"/>
          <w:sz w:val="24"/>
          <w:szCs w:val="24"/>
        </w:rPr>
        <w:t>, 6%, 30) + Salvage (</w:t>
      </w:r>
      <w:r w:rsidRPr="00D461D1">
        <w:rPr>
          <w:rFonts w:ascii="Garamond" w:eastAsia="MS Mincho" w:hAnsi="Garamond" w:cs="Arial"/>
          <w:i/>
          <w:sz w:val="24"/>
          <w:szCs w:val="24"/>
        </w:rPr>
        <w:t>P/F</w:t>
      </w:r>
      <w:r w:rsidRPr="00D461D1">
        <w:rPr>
          <w:rFonts w:ascii="Garamond" w:eastAsia="MS Mincho" w:hAnsi="Garamond" w:cs="Arial"/>
          <w:sz w:val="24"/>
          <w:szCs w:val="24"/>
        </w:rPr>
        <w:t>, 6%, 30)</w:t>
      </w:r>
    </w:p>
    <w:p w14:paraId="08F241DF" w14:textId="77777777" w:rsidR="00767F68" w:rsidRPr="00D461D1" w:rsidRDefault="00767F68" w:rsidP="00767F68">
      <w:pPr>
        <w:pStyle w:val="PlainText"/>
        <w:tabs>
          <w:tab w:val="left" w:pos="1530"/>
        </w:tabs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ab/>
        <w:t>= $238,100 (</w:t>
      </w:r>
      <w:r w:rsidRPr="00D461D1">
        <w:rPr>
          <w:rFonts w:ascii="Garamond" w:eastAsia="MS Mincho" w:hAnsi="Garamond" w:cs="Arial"/>
          <w:i/>
          <w:sz w:val="24"/>
          <w:szCs w:val="24"/>
        </w:rPr>
        <w:t>P/A</w:t>
      </w:r>
      <w:r w:rsidRPr="00D461D1">
        <w:rPr>
          <w:rFonts w:ascii="Garamond" w:eastAsia="MS Mincho" w:hAnsi="Garamond" w:cs="Arial"/>
          <w:sz w:val="24"/>
          <w:szCs w:val="24"/>
        </w:rPr>
        <w:t>, 6%, 30) + $100,000 (</w:t>
      </w:r>
      <w:r w:rsidRPr="00D461D1">
        <w:rPr>
          <w:rFonts w:ascii="Garamond" w:eastAsia="MS Mincho" w:hAnsi="Garamond" w:cs="Arial"/>
          <w:i/>
          <w:sz w:val="24"/>
          <w:szCs w:val="24"/>
        </w:rPr>
        <w:t>P/F</w:t>
      </w:r>
      <w:r w:rsidRPr="00D461D1">
        <w:rPr>
          <w:rFonts w:ascii="Garamond" w:eastAsia="MS Mincho" w:hAnsi="Garamond" w:cs="Arial"/>
          <w:sz w:val="24"/>
          <w:szCs w:val="24"/>
        </w:rPr>
        <w:t>, 6%, 30)</w:t>
      </w:r>
    </w:p>
    <w:p w14:paraId="50D5AAED" w14:textId="77777777" w:rsidR="00767F68" w:rsidRPr="00D461D1" w:rsidRDefault="00767F68" w:rsidP="00767F68">
      <w:pPr>
        <w:pStyle w:val="PlainText"/>
        <w:tabs>
          <w:tab w:val="left" w:pos="1530"/>
        </w:tabs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ab/>
        <w:t>= $238,100 (13.765) + $100,000 (0.1741)</w:t>
      </w:r>
    </w:p>
    <w:p w14:paraId="300B38AA" w14:textId="77777777" w:rsidR="00767F68" w:rsidRPr="00D461D1" w:rsidRDefault="00767F68" w:rsidP="00767F68">
      <w:pPr>
        <w:pStyle w:val="PlainText"/>
        <w:tabs>
          <w:tab w:val="left" w:pos="1530"/>
        </w:tabs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ab/>
        <w:t>= $3,277,446.50 + $17,410</w:t>
      </w:r>
    </w:p>
    <w:p w14:paraId="3989A12F" w14:textId="77777777" w:rsidR="00767F68" w:rsidRPr="00D461D1" w:rsidRDefault="00767F68" w:rsidP="00767F68">
      <w:pPr>
        <w:pStyle w:val="PlainText"/>
        <w:tabs>
          <w:tab w:val="left" w:pos="1530"/>
        </w:tabs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ab/>
        <w:t>= $3,294,856.50</w:t>
      </w:r>
    </w:p>
    <w:p w14:paraId="6FF9503A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</w:p>
    <w:p w14:paraId="4A87BE33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PW of costs = $1,800,000</w:t>
      </w:r>
    </w:p>
    <w:p w14:paraId="5498918E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7C14C50E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B/C ratio = PW of benefits/PW of costs</w:t>
      </w:r>
    </w:p>
    <w:p w14:paraId="43D8AD6F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ab/>
        <w:t xml:space="preserve">    = $3,294,856.5/$1,800,000</w:t>
      </w:r>
    </w:p>
    <w:p w14:paraId="6A826532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ab/>
        <w:t xml:space="preserve">    = 1.8305</w:t>
      </w:r>
    </w:p>
    <w:p w14:paraId="27712241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</w:p>
    <w:p w14:paraId="3A3BF174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Since the B/C ratio is greater than 1, </w:t>
      </w:r>
      <w:r w:rsidRPr="00D461D1">
        <w:rPr>
          <w:rFonts w:ascii="Garamond" w:eastAsia="MS Mincho" w:hAnsi="Garamond" w:cs="Arial"/>
          <w:b/>
          <w:bCs/>
          <w:sz w:val="24"/>
          <w:szCs w:val="24"/>
        </w:rPr>
        <w:t>the overpass should be built.</w:t>
      </w:r>
    </w:p>
    <w:p w14:paraId="28AAC0D0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b/>
          <w:bCs/>
          <w:sz w:val="24"/>
          <w:szCs w:val="24"/>
        </w:rPr>
      </w:pPr>
    </w:p>
    <w:p w14:paraId="39B3C4F4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The cost should be shared in the proportion of the benefits.</w:t>
      </w:r>
    </w:p>
    <w:p w14:paraId="409792DE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</w:p>
    <w:p w14:paraId="11EA1A67" w14:textId="77777777" w:rsidR="00767F68" w:rsidRPr="00D461D1" w:rsidRDefault="00767F68" w:rsidP="00767F68">
      <w:pPr>
        <w:pStyle w:val="PlainText"/>
        <w:tabs>
          <w:tab w:val="left" w:pos="1530"/>
        </w:tabs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PW of the cost </w:t>
      </w:r>
      <w:r w:rsidRPr="00D461D1">
        <w:rPr>
          <w:rFonts w:ascii="Garamond" w:eastAsia="MS Mincho" w:hAnsi="Garamond" w:cs="Arial"/>
          <w:sz w:val="24"/>
          <w:szCs w:val="24"/>
        </w:rPr>
        <w:tab/>
        <w:t xml:space="preserve">= $1,800,000 </w:t>
      </w:r>
      <w:r w:rsidRPr="00D461D1">
        <w:rPr>
          <w:rFonts w:ascii="Garamond" w:eastAsia="MS Mincho" w:hAnsi="Garamond" w:cs="Arial"/>
          <w:sz w:val="24"/>
          <w:szCs w:val="24"/>
        </w:rPr>
        <w:sym w:font="Symbol" w:char="F02D"/>
      </w:r>
      <w:r w:rsidRPr="00D461D1">
        <w:rPr>
          <w:rFonts w:ascii="Garamond" w:eastAsia="MS Mincho" w:hAnsi="Garamond" w:cs="Arial"/>
          <w:sz w:val="24"/>
          <w:szCs w:val="24"/>
        </w:rPr>
        <w:t xml:space="preserve"> $100,000 (</w:t>
      </w:r>
      <w:r w:rsidRPr="00D461D1">
        <w:rPr>
          <w:rFonts w:ascii="Garamond" w:eastAsia="MS Mincho" w:hAnsi="Garamond" w:cs="Arial"/>
          <w:i/>
          <w:sz w:val="24"/>
          <w:szCs w:val="24"/>
        </w:rPr>
        <w:t>P/F</w:t>
      </w:r>
      <w:r w:rsidRPr="00D461D1">
        <w:rPr>
          <w:rFonts w:ascii="Garamond" w:eastAsia="MS Mincho" w:hAnsi="Garamond" w:cs="Arial"/>
          <w:sz w:val="24"/>
          <w:szCs w:val="24"/>
        </w:rPr>
        <w:t>, 6%, 30)</w:t>
      </w:r>
    </w:p>
    <w:p w14:paraId="5D03AD65" w14:textId="77777777" w:rsidR="00767F68" w:rsidRPr="00D461D1" w:rsidRDefault="00767F68" w:rsidP="00767F68">
      <w:pPr>
        <w:pStyle w:val="PlainText"/>
        <w:tabs>
          <w:tab w:val="left" w:pos="1530"/>
        </w:tabs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ab/>
        <w:t>= $1,800,000 – $100,000 (0.1741)</w:t>
      </w:r>
    </w:p>
    <w:p w14:paraId="711FDC92" w14:textId="77777777" w:rsidR="00767F68" w:rsidRPr="00D461D1" w:rsidRDefault="00767F68" w:rsidP="00767F68">
      <w:pPr>
        <w:pStyle w:val="PlainText"/>
        <w:tabs>
          <w:tab w:val="left" w:pos="1530"/>
        </w:tabs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 </w:t>
      </w:r>
      <w:r w:rsidRPr="00D461D1">
        <w:rPr>
          <w:rFonts w:ascii="Garamond" w:eastAsia="MS Mincho" w:hAnsi="Garamond" w:cs="Arial"/>
          <w:sz w:val="24"/>
          <w:szCs w:val="24"/>
        </w:rPr>
        <w:tab/>
        <w:t>= $1,782,590</w:t>
      </w:r>
    </w:p>
    <w:p w14:paraId="6E5DC7EB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b/>
          <w:bCs/>
          <w:sz w:val="24"/>
          <w:szCs w:val="24"/>
        </w:rPr>
      </w:pPr>
    </w:p>
    <w:p w14:paraId="1ECB7E61" w14:textId="77777777" w:rsidR="00767F68" w:rsidRPr="00D461D1" w:rsidRDefault="00767F68" w:rsidP="00767F68">
      <w:pPr>
        <w:pStyle w:val="PlainText"/>
        <w:tabs>
          <w:tab w:val="left" w:pos="3240"/>
        </w:tabs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b/>
          <w:bCs/>
          <w:sz w:val="24"/>
          <w:szCs w:val="24"/>
        </w:rPr>
        <w:t>Amount the railway should pay</w:t>
      </w:r>
      <w:r w:rsidRPr="00D461D1">
        <w:rPr>
          <w:rFonts w:ascii="Garamond" w:eastAsia="MS Mincho" w:hAnsi="Garamond" w:cs="Arial"/>
          <w:sz w:val="24"/>
          <w:szCs w:val="24"/>
        </w:rPr>
        <w:t xml:space="preserve"> </w:t>
      </w:r>
      <w:r w:rsidRPr="00D461D1">
        <w:rPr>
          <w:rFonts w:ascii="Garamond" w:eastAsia="MS Mincho" w:hAnsi="Garamond" w:cs="Arial"/>
          <w:sz w:val="24"/>
          <w:szCs w:val="24"/>
        </w:rPr>
        <w:tab/>
        <w:t xml:space="preserve">= 1,782,590 </w:t>
      </w:r>
      <w:r w:rsidRPr="00D461D1">
        <w:rPr>
          <w:rFonts w:ascii="Garamond" w:eastAsia="MS Mincho" w:hAnsi="Garamond" w:cs="Arial"/>
          <w:sz w:val="24"/>
          <w:szCs w:val="24"/>
        </w:rPr>
        <w:sym w:font="Symbol" w:char="F0B4"/>
      </w:r>
      <w:r w:rsidRPr="00D461D1">
        <w:rPr>
          <w:rFonts w:ascii="Garamond" w:eastAsia="MS Mincho" w:hAnsi="Garamond" w:cs="Arial"/>
          <w:sz w:val="24"/>
          <w:szCs w:val="24"/>
        </w:rPr>
        <w:t xml:space="preserve"> (108,000/238,100)</w:t>
      </w:r>
    </w:p>
    <w:p w14:paraId="7FBC1A63" w14:textId="77777777" w:rsidR="00767F68" w:rsidRPr="00D461D1" w:rsidRDefault="00767F68" w:rsidP="00767F68">
      <w:pPr>
        <w:pStyle w:val="PlainText"/>
        <w:tabs>
          <w:tab w:val="left" w:pos="3240"/>
        </w:tabs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ab/>
        <w:t xml:space="preserve">= 1,782,590 </w:t>
      </w:r>
      <w:r w:rsidRPr="00D461D1">
        <w:rPr>
          <w:rFonts w:ascii="Garamond" w:eastAsia="MS Mincho" w:hAnsi="Garamond" w:cs="Arial"/>
          <w:sz w:val="24"/>
          <w:szCs w:val="24"/>
        </w:rPr>
        <w:sym w:font="Symbol" w:char="F0B4"/>
      </w:r>
      <w:r w:rsidRPr="00D461D1">
        <w:rPr>
          <w:rFonts w:ascii="Garamond" w:eastAsia="MS Mincho" w:hAnsi="Garamond" w:cs="Arial"/>
          <w:sz w:val="24"/>
          <w:szCs w:val="24"/>
        </w:rPr>
        <w:t xml:space="preserve"> 0.4536</w:t>
      </w:r>
    </w:p>
    <w:p w14:paraId="6E4D4F48" w14:textId="77777777" w:rsidR="00767F68" w:rsidRPr="00D461D1" w:rsidRDefault="00767F68" w:rsidP="00767F68">
      <w:pPr>
        <w:pStyle w:val="PlainText"/>
        <w:tabs>
          <w:tab w:val="left" w:pos="3240"/>
        </w:tabs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                   </w:t>
      </w:r>
      <w:r w:rsidRPr="00D461D1">
        <w:rPr>
          <w:rFonts w:ascii="Garamond" w:eastAsia="MS Mincho" w:hAnsi="Garamond" w:cs="Arial"/>
          <w:sz w:val="24"/>
          <w:szCs w:val="24"/>
        </w:rPr>
        <w:tab/>
        <w:t>= $</w:t>
      </w:r>
      <w:r w:rsidRPr="00D461D1">
        <w:rPr>
          <w:rFonts w:ascii="Garamond" w:eastAsia="MS Mincho" w:hAnsi="Garamond" w:cs="Arial"/>
          <w:b/>
          <w:bCs/>
          <w:sz w:val="24"/>
          <w:szCs w:val="24"/>
        </w:rPr>
        <w:t>808,567</w:t>
      </w:r>
    </w:p>
    <w:p w14:paraId="26E77F29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1A060111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4E62895B" w14:textId="73177F5E" w:rsidR="00767F68" w:rsidRPr="002D15FF" w:rsidRDefault="00DC08F7" w:rsidP="00767F68">
      <w:pPr>
        <w:pStyle w:val="PlainText"/>
        <w:contextualSpacing/>
        <w:rPr>
          <w:rFonts w:ascii="Garamond" w:eastAsia="MS Mincho" w:hAnsi="Garamond" w:cs="Arial"/>
          <w:color w:val="008AAD"/>
          <w:sz w:val="24"/>
          <w:szCs w:val="24"/>
        </w:rPr>
      </w:pPr>
      <w:r w:rsidRPr="002D15FF">
        <w:rPr>
          <w:rFonts w:ascii="Century Gothic" w:eastAsia="MS Mincho" w:hAnsi="Century Gothic" w:cs="Arial"/>
          <w:color w:val="008AAD"/>
          <w:sz w:val="32"/>
          <w:szCs w:val="24"/>
        </w:rPr>
        <w:t>8-9</w:t>
      </w:r>
    </w:p>
    <w:p w14:paraId="353C3CA7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</w:p>
    <w:p w14:paraId="62EFAF47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bCs/>
          <w:sz w:val="24"/>
          <w:szCs w:val="24"/>
        </w:rPr>
      </w:pPr>
      <w:r w:rsidRPr="00D461D1">
        <w:rPr>
          <w:rFonts w:ascii="Garamond" w:eastAsia="MS Mincho" w:hAnsi="Garamond" w:cs="Arial"/>
          <w:bCs/>
          <w:sz w:val="24"/>
          <w:szCs w:val="24"/>
        </w:rPr>
        <w:t>Initial cost = $100,000</w:t>
      </w:r>
    </w:p>
    <w:p w14:paraId="2024241E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bCs/>
          <w:sz w:val="24"/>
          <w:szCs w:val="24"/>
        </w:rPr>
      </w:pPr>
      <w:r w:rsidRPr="00D461D1">
        <w:rPr>
          <w:rFonts w:ascii="Garamond" w:eastAsia="MS Mincho" w:hAnsi="Garamond" w:cs="Arial"/>
          <w:bCs/>
          <w:sz w:val="24"/>
          <w:szCs w:val="24"/>
        </w:rPr>
        <w:t>Additional cost at the end of Year 1 = $150,000</w:t>
      </w:r>
    </w:p>
    <w:p w14:paraId="258A46E7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bCs/>
          <w:sz w:val="24"/>
          <w:szCs w:val="24"/>
        </w:rPr>
      </w:pPr>
      <w:r w:rsidRPr="00D461D1">
        <w:rPr>
          <w:rFonts w:ascii="Garamond" w:eastAsia="MS Mincho" w:hAnsi="Garamond" w:cs="Arial"/>
          <w:bCs/>
          <w:sz w:val="24"/>
          <w:szCs w:val="24"/>
        </w:rPr>
        <w:t>Benefit at end of Year 1 = 0</w:t>
      </w:r>
    </w:p>
    <w:p w14:paraId="44CEC1A4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bCs/>
          <w:sz w:val="24"/>
          <w:szCs w:val="24"/>
        </w:rPr>
      </w:pPr>
      <w:r w:rsidRPr="00D461D1">
        <w:rPr>
          <w:rFonts w:ascii="Garamond" w:eastAsia="MS Mincho" w:hAnsi="Garamond" w:cs="Arial"/>
          <w:bCs/>
          <w:sz w:val="24"/>
          <w:szCs w:val="24"/>
        </w:rPr>
        <w:t>Benefit at the end of Years 2–10 = $20,000 per year</w:t>
      </w:r>
    </w:p>
    <w:p w14:paraId="4AE7937C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bCs/>
          <w:sz w:val="24"/>
          <w:szCs w:val="24"/>
        </w:rPr>
      </w:pPr>
      <w:r w:rsidRPr="00D461D1">
        <w:rPr>
          <w:rFonts w:ascii="Garamond" w:eastAsia="MS Mincho" w:hAnsi="Garamond" w:cs="Arial"/>
          <w:bCs/>
          <w:sz w:val="24"/>
          <w:szCs w:val="24"/>
        </w:rPr>
        <w:t>Time = 10 years</w:t>
      </w:r>
    </w:p>
    <w:p w14:paraId="3111CCE5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bCs/>
          <w:sz w:val="24"/>
          <w:szCs w:val="24"/>
        </w:rPr>
      </w:pPr>
      <w:r w:rsidRPr="00D461D1">
        <w:rPr>
          <w:rFonts w:ascii="Garamond" w:eastAsia="MS Mincho" w:hAnsi="Garamond" w:cs="Arial"/>
          <w:bCs/>
          <w:sz w:val="24"/>
          <w:szCs w:val="24"/>
        </w:rPr>
        <w:t>Interest rate = 7%</w:t>
      </w:r>
    </w:p>
    <w:p w14:paraId="12EE46A9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</w:p>
    <w:p w14:paraId="5A197039" w14:textId="04FE247E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PW of benefits = Benefit [</w:t>
      </w:r>
      <w:r w:rsidRPr="00D461D1">
        <w:rPr>
          <w:rFonts w:ascii="Garamond" w:eastAsia="MS Mincho" w:hAnsi="Garamond" w:cs="Arial"/>
          <w:i/>
          <w:sz w:val="24"/>
          <w:szCs w:val="24"/>
        </w:rPr>
        <w:t>P/A</w:t>
      </w:r>
      <w:r w:rsidRPr="00D461D1">
        <w:rPr>
          <w:rFonts w:ascii="Garamond" w:eastAsia="MS Mincho" w:hAnsi="Garamond" w:cs="Arial"/>
          <w:sz w:val="24"/>
          <w:szCs w:val="24"/>
        </w:rPr>
        <w:t>, 7%, 9 (since benefit is from 2 to 10 years)] (</w:t>
      </w:r>
      <w:r w:rsidRPr="00D461D1">
        <w:rPr>
          <w:rFonts w:ascii="Garamond" w:eastAsia="MS Mincho" w:hAnsi="Garamond" w:cs="Arial"/>
          <w:i/>
          <w:sz w:val="24"/>
          <w:szCs w:val="24"/>
        </w:rPr>
        <w:t>P/F</w:t>
      </w:r>
      <w:r w:rsidRPr="00D461D1">
        <w:rPr>
          <w:rFonts w:ascii="Garamond" w:eastAsia="MS Mincho" w:hAnsi="Garamond" w:cs="Arial"/>
          <w:sz w:val="24"/>
          <w:szCs w:val="24"/>
        </w:rPr>
        <w:t>, 7%, 1</w:t>
      </w:r>
      <w:r w:rsidR="00D2036A">
        <w:rPr>
          <w:rFonts w:ascii="Garamond" w:eastAsia="MS Mincho" w:hAnsi="Garamond" w:cs="Arial"/>
          <w:sz w:val="24"/>
          <w:szCs w:val="24"/>
        </w:rPr>
        <w:t>)</w:t>
      </w:r>
      <w:r w:rsidRPr="00D461D1">
        <w:rPr>
          <w:rFonts w:ascii="Garamond" w:eastAsia="MS Mincho" w:hAnsi="Garamond" w:cs="Arial"/>
          <w:sz w:val="24"/>
          <w:szCs w:val="24"/>
        </w:rPr>
        <w:t xml:space="preserve"> (since it is for only 1 year)]</w:t>
      </w:r>
    </w:p>
    <w:p w14:paraId="1CF328B4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lastRenderedPageBreak/>
        <w:t>= $20,000 (6.515) (0.9346)</w:t>
      </w:r>
    </w:p>
    <w:p w14:paraId="376D4DBE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= $20,000 (6.089)</w:t>
      </w:r>
    </w:p>
    <w:p w14:paraId="774C4F62" w14:textId="1060C230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= $121,778</w:t>
      </w:r>
    </w:p>
    <w:p w14:paraId="458E48E1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</w:p>
    <w:p w14:paraId="7E8EB753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PW of costs = Initial cost + Additional cost after 1 year (</w:t>
      </w:r>
      <w:r w:rsidRPr="00D461D1">
        <w:rPr>
          <w:rFonts w:ascii="Garamond" w:eastAsia="MS Mincho" w:hAnsi="Garamond" w:cs="Arial"/>
          <w:i/>
          <w:sz w:val="24"/>
          <w:szCs w:val="24"/>
        </w:rPr>
        <w:t>P/F</w:t>
      </w:r>
      <w:r w:rsidRPr="00D461D1">
        <w:rPr>
          <w:rFonts w:ascii="Garamond" w:eastAsia="MS Mincho" w:hAnsi="Garamond" w:cs="Arial"/>
          <w:sz w:val="24"/>
          <w:szCs w:val="24"/>
        </w:rPr>
        <w:t xml:space="preserve">, 7%, 1) </w:t>
      </w:r>
    </w:p>
    <w:p w14:paraId="441BF851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= $100,000 + $150,000 (0.93461)</w:t>
      </w:r>
    </w:p>
    <w:p w14:paraId="00121D5C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= $100,000 + $140,191.5</w:t>
      </w:r>
    </w:p>
    <w:p w14:paraId="51FD1568" w14:textId="6B066C5C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= $240,191</w:t>
      </w:r>
    </w:p>
    <w:p w14:paraId="752B1F74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b/>
          <w:bCs/>
          <w:sz w:val="24"/>
          <w:szCs w:val="24"/>
        </w:rPr>
      </w:pPr>
    </w:p>
    <w:p w14:paraId="1262A978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  <w:r w:rsidRPr="00D461D1">
        <w:rPr>
          <w:rFonts w:ascii="Garamond" w:eastAsia="MS Mincho" w:hAnsi="Garamond" w:cs="Arial"/>
          <w:b/>
          <w:sz w:val="24"/>
          <w:szCs w:val="24"/>
        </w:rPr>
        <w:t xml:space="preserve">B/C ratio </w:t>
      </w:r>
      <w:r w:rsidRPr="00D461D1">
        <w:rPr>
          <w:rFonts w:ascii="Garamond" w:eastAsia="MS Mincho" w:hAnsi="Garamond" w:cs="Arial"/>
          <w:sz w:val="24"/>
          <w:szCs w:val="24"/>
        </w:rPr>
        <w:t>= PW of benefits/PW of costs</w:t>
      </w:r>
    </w:p>
    <w:p w14:paraId="6E0C0BAD" w14:textId="707801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= $121,778.38/$240,191</w:t>
      </w:r>
    </w:p>
    <w:p w14:paraId="5F28D6B2" w14:textId="46DD1403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b/>
          <w:bCs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=</w:t>
      </w:r>
      <w:r w:rsidRPr="00D461D1">
        <w:rPr>
          <w:rFonts w:ascii="Garamond" w:eastAsia="MS Mincho" w:hAnsi="Garamond" w:cs="Arial"/>
          <w:b/>
          <w:bCs/>
          <w:sz w:val="24"/>
          <w:szCs w:val="24"/>
        </w:rPr>
        <w:t xml:space="preserve"> 0.507</w:t>
      </w:r>
    </w:p>
    <w:p w14:paraId="544D1D1A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2D6255B3" w14:textId="5AD5CE45" w:rsidR="00767F68" w:rsidRPr="002D15FF" w:rsidRDefault="00755EE9" w:rsidP="00767F68">
      <w:pPr>
        <w:pStyle w:val="PlainText"/>
        <w:contextualSpacing/>
        <w:rPr>
          <w:rFonts w:ascii="Garamond" w:eastAsia="MS Mincho" w:hAnsi="Garamond" w:cs="Arial"/>
          <w:color w:val="008AAD"/>
          <w:sz w:val="24"/>
          <w:szCs w:val="24"/>
        </w:rPr>
      </w:pPr>
      <w:r w:rsidRPr="002D15FF">
        <w:rPr>
          <w:rFonts w:ascii="Century Gothic" w:eastAsia="MS Mincho" w:hAnsi="Century Gothic" w:cs="Arial"/>
          <w:color w:val="008AAD"/>
          <w:sz w:val="32"/>
          <w:szCs w:val="24"/>
        </w:rPr>
        <w:t>8-11</w:t>
      </w:r>
    </w:p>
    <w:p w14:paraId="307E730B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1EECEF8D" w14:textId="6B0BAB07" w:rsidR="00447268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The problem </w:t>
      </w:r>
      <w:r w:rsidR="00022DE0">
        <w:rPr>
          <w:rFonts w:ascii="Garamond" w:eastAsia="MS Mincho" w:hAnsi="Garamond" w:cs="Arial"/>
          <w:sz w:val="24"/>
          <w:szCs w:val="24"/>
        </w:rPr>
        <w:t>can be solved using calculus, though we c</w:t>
      </w:r>
      <w:r w:rsidR="00447268">
        <w:rPr>
          <w:rFonts w:ascii="Garamond" w:eastAsia="MS Mincho" w:hAnsi="Garamond" w:cs="Arial"/>
          <w:sz w:val="24"/>
          <w:szCs w:val="24"/>
        </w:rPr>
        <w:t>an</w:t>
      </w:r>
      <w:r w:rsidR="00022DE0">
        <w:rPr>
          <w:rFonts w:ascii="Garamond" w:eastAsia="MS Mincho" w:hAnsi="Garamond" w:cs="Arial"/>
          <w:sz w:val="24"/>
          <w:szCs w:val="24"/>
        </w:rPr>
        <w:t xml:space="preserve"> also use a spreadsheet to solve it graphically. The project’s “optimal size” is the size at which the B/C ratio is at a maximum</w:t>
      </w:r>
      <w:r w:rsidRPr="00D461D1">
        <w:rPr>
          <w:rFonts w:ascii="Garamond" w:eastAsia="MS Mincho" w:hAnsi="Garamond" w:cs="Arial"/>
          <w:sz w:val="24"/>
          <w:szCs w:val="24"/>
        </w:rPr>
        <w:t xml:space="preserve">. </w:t>
      </w:r>
    </w:p>
    <w:p w14:paraId="02334664" w14:textId="77777777" w:rsidR="00447268" w:rsidRDefault="004472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0420278D" w14:textId="77777777" w:rsidR="00447268" w:rsidRDefault="004472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t>The first step is to calculate benefits for a range of costs. We can re-arrange the given equation to get:</w:t>
      </w:r>
    </w:p>
    <w:p w14:paraId="0EF319B6" w14:textId="77777777" w:rsidR="00447268" w:rsidRDefault="004472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46182D85" w14:textId="4A5C49B5" w:rsidR="002D4545" w:rsidRDefault="002D4545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proofErr w:type="gramStart"/>
      <w:r>
        <w:rPr>
          <w:rFonts w:ascii="Garamond" w:eastAsia="MS Mincho" w:hAnsi="Garamond" w:cs="Arial"/>
          <w:sz w:val="24"/>
          <w:szCs w:val="24"/>
        </w:rPr>
        <w:t>PW(</w:t>
      </w:r>
      <w:proofErr w:type="gramEnd"/>
      <w:r>
        <w:rPr>
          <w:rFonts w:ascii="Garamond" w:eastAsia="MS Mincho" w:hAnsi="Garamond" w:cs="Arial"/>
          <w:sz w:val="24"/>
          <w:szCs w:val="24"/>
        </w:rPr>
        <w:t xml:space="preserve">benefits) = [-44+22 </w:t>
      </w:r>
      <w:r w:rsidRPr="00D461D1">
        <w:rPr>
          <w:rFonts w:ascii="Garamond" w:eastAsia="MS Mincho" w:hAnsi="Garamond" w:cs="Arial"/>
          <w:sz w:val="24"/>
          <w:szCs w:val="24"/>
        </w:rPr>
        <w:sym w:font="Symbol" w:char="F0B4"/>
      </w:r>
      <w:r>
        <w:rPr>
          <w:rFonts w:ascii="Garamond" w:eastAsia="MS Mincho" w:hAnsi="Garamond" w:cs="Arial"/>
          <w:sz w:val="24"/>
          <w:szCs w:val="24"/>
        </w:rPr>
        <w:t xml:space="preserve"> PW(costs)]</w:t>
      </w:r>
      <w:r w:rsidRPr="00457118">
        <w:rPr>
          <w:rFonts w:ascii="Garamond" w:eastAsia="MS Mincho" w:hAnsi="Garamond" w:cs="Arial"/>
          <w:sz w:val="24"/>
          <w:szCs w:val="24"/>
          <w:vertAlign w:val="superscript"/>
        </w:rPr>
        <w:t>0.5</w:t>
      </w:r>
      <w:r>
        <w:rPr>
          <w:rFonts w:ascii="Garamond" w:eastAsia="MS Mincho" w:hAnsi="Garamond" w:cs="Arial"/>
          <w:sz w:val="24"/>
          <w:szCs w:val="24"/>
        </w:rPr>
        <w:t xml:space="preserve"> </w:t>
      </w:r>
    </w:p>
    <w:p w14:paraId="518492E6" w14:textId="77777777" w:rsidR="002D4545" w:rsidRDefault="002D4545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66045BD7" w14:textId="65BB5B84" w:rsidR="002D4545" w:rsidRDefault="002D4545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t>Taking a range of costs, we use this to plot Figure 8.11(</w:t>
      </w:r>
      <w:proofErr w:type="spellStart"/>
      <w:r>
        <w:rPr>
          <w:rFonts w:ascii="Garamond" w:eastAsia="MS Mincho" w:hAnsi="Garamond" w:cs="Arial"/>
          <w:sz w:val="24"/>
          <w:szCs w:val="24"/>
        </w:rPr>
        <w:t>i</w:t>
      </w:r>
      <w:proofErr w:type="spellEnd"/>
      <w:r>
        <w:rPr>
          <w:rFonts w:ascii="Garamond" w:eastAsia="MS Mincho" w:hAnsi="Garamond" w:cs="Arial"/>
          <w:sz w:val="24"/>
          <w:szCs w:val="24"/>
        </w:rPr>
        <w:t>):</w:t>
      </w:r>
    </w:p>
    <w:p w14:paraId="50444296" w14:textId="77777777" w:rsidR="002D4545" w:rsidRDefault="002D4545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5FB2CDCA" w14:textId="788E4EF2" w:rsidR="002D4545" w:rsidRDefault="002D4545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457118">
        <w:rPr>
          <w:rFonts w:ascii="Garamond" w:eastAsia="MS Mincho" w:hAnsi="Garamond" w:cs="Arial"/>
          <w:noProof/>
          <w:sz w:val="24"/>
          <w:szCs w:val="24"/>
        </w:rPr>
        <w:drawing>
          <wp:inline distT="0" distB="0" distL="0" distR="0" wp14:anchorId="0677860A" wp14:editId="5732B99A">
            <wp:extent cx="4597400" cy="2755900"/>
            <wp:effectExtent l="0" t="0" r="0" b="1270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8.11.i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7400" cy="275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32F817" w14:textId="77777777" w:rsidR="00D2036A" w:rsidRDefault="00D2036A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34647DAC" w14:textId="0E35F7F2" w:rsidR="00D2036A" w:rsidRDefault="00D2036A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t>Figure 8.11(</w:t>
      </w:r>
      <w:proofErr w:type="spellStart"/>
      <w:r>
        <w:rPr>
          <w:rFonts w:ascii="Garamond" w:eastAsia="MS Mincho" w:hAnsi="Garamond" w:cs="Arial"/>
          <w:sz w:val="24"/>
          <w:szCs w:val="24"/>
        </w:rPr>
        <w:t>i</w:t>
      </w:r>
      <w:proofErr w:type="spellEnd"/>
      <w:r>
        <w:rPr>
          <w:rFonts w:ascii="Garamond" w:eastAsia="MS Mincho" w:hAnsi="Garamond" w:cs="Arial"/>
          <w:sz w:val="24"/>
          <w:szCs w:val="24"/>
        </w:rPr>
        <w:t>)</w:t>
      </w:r>
    </w:p>
    <w:p w14:paraId="49DFA1B1" w14:textId="77777777" w:rsidR="002D4545" w:rsidRDefault="002D4545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5018C152" w14:textId="77777777" w:rsidR="00767F68" w:rsidRDefault="002D4545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t xml:space="preserve">Using this set of values of the present </w:t>
      </w:r>
      <w:proofErr w:type="spellStart"/>
      <w:r>
        <w:rPr>
          <w:rFonts w:ascii="Garamond" w:eastAsia="MS Mincho" w:hAnsi="Garamond" w:cs="Arial"/>
          <w:sz w:val="24"/>
          <w:szCs w:val="24"/>
        </w:rPr>
        <w:t>worths</w:t>
      </w:r>
      <w:proofErr w:type="spellEnd"/>
      <w:r>
        <w:rPr>
          <w:rFonts w:ascii="Garamond" w:eastAsia="MS Mincho" w:hAnsi="Garamond" w:cs="Arial"/>
          <w:sz w:val="24"/>
          <w:szCs w:val="24"/>
        </w:rPr>
        <w:t xml:space="preserve"> of benefits and costs, we now plot a second graph, of </w:t>
      </w:r>
      <w:proofErr w:type="gramStart"/>
      <w:r>
        <w:rPr>
          <w:rFonts w:ascii="Garamond" w:eastAsia="MS Mincho" w:hAnsi="Garamond" w:cs="Arial"/>
          <w:sz w:val="24"/>
          <w:szCs w:val="24"/>
        </w:rPr>
        <w:t>PW(</w:t>
      </w:r>
      <w:proofErr w:type="gramEnd"/>
      <w:r>
        <w:rPr>
          <w:rFonts w:ascii="Garamond" w:eastAsia="MS Mincho" w:hAnsi="Garamond" w:cs="Arial"/>
          <w:sz w:val="24"/>
          <w:szCs w:val="24"/>
        </w:rPr>
        <w:t>costs) versus B/C ratio:</w:t>
      </w:r>
    </w:p>
    <w:p w14:paraId="0DFACCA2" w14:textId="77777777" w:rsidR="002D4545" w:rsidRDefault="002D4545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69891C65" w14:textId="77777777" w:rsidR="002D4545" w:rsidRPr="00D461D1" w:rsidRDefault="002D4545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7BECC0C2" w14:textId="53D9D6ED" w:rsidR="00767F68" w:rsidRPr="00D461D1" w:rsidRDefault="002D4545" w:rsidP="002D4545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457118">
        <w:rPr>
          <w:rFonts w:ascii="Garamond" w:eastAsia="MS Mincho" w:hAnsi="Garamond" w:cs="Arial"/>
          <w:noProof/>
          <w:sz w:val="24"/>
          <w:szCs w:val="24"/>
        </w:rPr>
        <w:drawing>
          <wp:inline distT="0" distB="0" distL="0" distR="0" wp14:anchorId="3A2C3C69" wp14:editId="4BD970CC">
            <wp:extent cx="4597400" cy="2755900"/>
            <wp:effectExtent l="0" t="0" r="0" b="1270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8.11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7400" cy="275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ABDED1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</w:p>
    <w:p w14:paraId="4775A4D4" w14:textId="77777777" w:rsidR="00D2036A" w:rsidRDefault="00D2036A" w:rsidP="00767F68">
      <w:pPr>
        <w:pStyle w:val="PlainText"/>
        <w:ind w:firstLine="720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t>Figure 8.11 (ii)</w:t>
      </w:r>
    </w:p>
    <w:p w14:paraId="6AC4932D" w14:textId="77777777" w:rsidR="00D2036A" w:rsidRDefault="00D2036A" w:rsidP="00767F68">
      <w:pPr>
        <w:pStyle w:val="PlainText"/>
        <w:ind w:firstLine="720"/>
        <w:contextualSpacing/>
        <w:rPr>
          <w:rFonts w:ascii="Garamond" w:eastAsia="MS Mincho" w:hAnsi="Garamond" w:cs="Arial"/>
          <w:sz w:val="24"/>
          <w:szCs w:val="24"/>
        </w:rPr>
      </w:pPr>
    </w:p>
    <w:p w14:paraId="64E1579B" w14:textId="07412F69" w:rsidR="00767F68" w:rsidRPr="00D461D1" w:rsidRDefault="002D4545" w:rsidP="00767F68">
      <w:pPr>
        <w:pStyle w:val="PlainText"/>
        <w:ind w:firstLine="720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t>From this we can see that the B/C ratio reaches a maximum of 1.66 when the present worth of costs is $4,000,000.</w:t>
      </w:r>
    </w:p>
    <w:p w14:paraId="33EABF55" w14:textId="77777777" w:rsidR="00767F68" w:rsidRPr="00D461D1" w:rsidRDefault="00767F68" w:rsidP="00767F68">
      <w:pPr>
        <w:pStyle w:val="PlainText"/>
        <w:ind w:firstLine="720"/>
        <w:contextualSpacing/>
        <w:rPr>
          <w:rFonts w:ascii="Garamond" w:eastAsia="MS Mincho" w:hAnsi="Garamond" w:cs="Arial"/>
          <w:sz w:val="24"/>
          <w:szCs w:val="24"/>
        </w:rPr>
      </w:pPr>
    </w:p>
    <w:p w14:paraId="1FC3230E" w14:textId="18E6AB51" w:rsidR="00767F68" w:rsidRPr="002D15FF" w:rsidRDefault="00755EE9" w:rsidP="00767F68">
      <w:pPr>
        <w:pStyle w:val="PlainText"/>
        <w:contextualSpacing/>
        <w:rPr>
          <w:rFonts w:ascii="Garamond" w:eastAsia="MS Mincho" w:hAnsi="Garamond" w:cs="Arial"/>
          <w:color w:val="008AAD"/>
          <w:sz w:val="24"/>
          <w:szCs w:val="24"/>
        </w:rPr>
      </w:pPr>
      <w:r w:rsidRPr="002D15FF">
        <w:rPr>
          <w:rFonts w:ascii="Century Gothic" w:eastAsia="MS Mincho" w:hAnsi="Century Gothic" w:cs="Arial"/>
          <w:color w:val="008AAD"/>
          <w:sz w:val="32"/>
          <w:szCs w:val="24"/>
        </w:rPr>
        <w:t>8-13</w:t>
      </w:r>
    </w:p>
    <w:p w14:paraId="1C24A369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449DA605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Annual Travel Volume = (2,500) (365) = 912,500 cars/year</w:t>
      </w:r>
    </w:p>
    <w:p w14:paraId="6EF6F477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130D7397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b/>
          <w:sz w:val="24"/>
          <w:szCs w:val="24"/>
        </w:rPr>
        <w:t>The High Road</w:t>
      </w:r>
    </w:p>
    <w:p w14:paraId="0618332A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1st Cost = $200,000 (35) = $7,000,000</w:t>
      </w:r>
    </w:p>
    <w:p w14:paraId="696F746C" w14:textId="1242A096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Annual Benefits = 0.015 ($912,500</w:t>
      </w:r>
      <w:proofErr w:type="gramStart"/>
      <w:r w:rsidRPr="00D461D1">
        <w:rPr>
          <w:rFonts w:ascii="Garamond" w:eastAsia="MS Mincho" w:hAnsi="Garamond" w:cs="Arial"/>
          <w:sz w:val="24"/>
          <w:szCs w:val="24"/>
        </w:rPr>
        <w:t>)</w:t>
      </w:r>
      <w:r w:rsidR="00985463">
        <w:rPr>
          <w:rFonts w:ascii="Garamond" w:eastAsia="MS Mincho" w:hAnsi="Garamond" w:cs="Arial"/>
          <w:sz w:val="24"/>
          <w:szCs w:val="24"/>
        </w:rPr>
        <w:t>(</w:t>
      </w:r>
      <w:proofErr w:type="gramEnd"/>
      <w:r w:rsidRPr="00D461D1">
        <w:rPr>
          <w:rFonts w:ascii="Garamond" w:eastAsia="MS Mincho" w:hAnsi="Garamond" w:cs="Arial"/>
          <w:sz w:val="24"/>
          <w:szCs w:val="24"/>
        </w:rPr>
        <w:t>35) = $479,063</w:t>
      </w:r>
    </w:p>
    <w:p w14:paraId="73D24CD7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Annual O &amp; M Cost = $2,000 (35) = $70,000</w:t>
      </w:r>
    </w:p>
    <w:p w14:paraId="65DACCBD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b/>
          <w:sz w:val="24"/>
          <w:szCs w:val="24"/>
        </w:rPr>
        <w:t>The Low Road</w:t>
      </w:r>
    </w:p>
    <w:p w14:paraId="15ED5996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1st Cost = $450,000 (10) = $4,500,000</w:t>
      </w:r>
    </w:p>
    <w:p w14:paraId="4D928AAF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Annual Benefits = 0.045 ($912,500) (10) = $410,625</w:t>
      </w:r>
    </w:p>
    <w:p w14:paraId="09DF4873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Annual O &amp; M Cost = $10,000 (10) = $100,000</w:t>
      </w:r>
    </w:p>
    <w:p w14:paraId="55EB1454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</w:p>
    <w:p w14:paraId="3677CF54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These are two mutually exclusive alternatives, so we use an incremental analysis process.</w:t>
      </w:r>
    </w:p>
    <w:p w14:paraId="2D59AA2D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</w:p>
    <w:p w14:paraId="63E23FF6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Rank Order based on denominator = Low Road, High Road</w:t>
      </w:r>
    </w:p>
    <w:p w14:paraId="79BCA25F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</w:p>
    <w:tbl>
      <w:tblPr>
        <w:tblW w:w="3810" w:type="pct"/>
        <w:jc w:val="center"/>
        <w:tblInd w:w="-3504" w:type="dxa"/>
        <w:tblLayout w:type="fixed"/>
        <w:tblLook w:val="04A0" w:firstRow="1" w:lastRow="0" w:firstColumn="1" w:lastColumn="0" w:noHBand="0" w:noVBand="1"/>
      </w:tblPr>
      <w:tblGrid>
        <w:gridCol w:w="2432"/>
        <w:gridCol w:w="2432"/>
        <w:gridCol w:w="2433"/>
      </w:tblGrid>
      <w:tr w:rsidR="00767F68" w:rsidRPr="00D461D1" w14:paraId="7F3BA413" w14:textId="77777777" w:rsidTr="00DC08F7">
        <w:trPr>
          <w:trHeight w:val="300"/>
          <w:jc w:val="center"/>
        </w:trPr>
        <w:tc>
          <w:tcPr>
            <w:tcW w:w="2432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</w:tcPr>
          <w:p w14:paraId="54AE06D4" w14:textId="77777777" w:rsidR="00767F68" w:rsidRPr="00D461D1" w:rsidRDefault="00767F68" w:rsidP="00DC08F7">
            <w:pPr>
              <w:contextualSpacing/>
              <w:rPr>
                <w:rFonts w:ascii="Garamond" w:hAnsi="Garamond"/>
                <w:b/>
                <w:bCs/>
                <w:color w:val="FFFFFF" w:themeColor="background1"/>
                <w:sz w:val="24"/>
                <w:lang w:val="en-CA"/>
              </w:rPr>
            </w:pPr>
          </w:p>
        </w:tc>
        <w:tc>
          <w:tcPr>
            <w:tcW w:w="2432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hideMark/>
          </w:tcPr>
          <w:p w14:paraId="3348D7A5" w14:textId="77777777" w:rsidR="00767F68" w:rsidRPr="00D461D1" w:rsidRDefault="00767F68" w:rsidP="00DC08F7">
            <w:pPr>
              <w:contextualSpacing/>
              <w:rPr>
                <w:rFonts w:ascii="Garamond" w:hAnsi="Garamond"/>
                <w:b/>
                <w:bCs/>
                <w:color w:val="FFFFFF" w:themeColor="background1"/>
                <w:sz w:val="24"/>
                <w:lang w:val="en-CA"/>
              </w:rPr>
            </w:pPr>
            <w:r w:rsidRPr="00D461D1">
              <w:rPr>
                <w:rFonts w:ascii="Garamond" w:eastAsia="MS Mincho" w:hAnsi="Garamond" w:cs="Arial"/>
                <w:b/>
                <w:color w:val="FFFFFF" w:themeColor="background1"/>
                <w:sz w:val="24"/>
              </w:rPr>
              <w:t>Do Nothing-vs.-Low</w:t>
            </w:r>
          </w:p>
        </w:tc>
        <w:tc>
          <w:tcPr>
            <w:tcW w:w="2433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</w:tcPr>
          <w:p w14:paraId="0C85AC9C" w14:textId="77777777" w:rsidR="00767F68" w:rsidRPr="00D461D1" w:rsidRDefault="00767F68" w:rsidP="00DC08F7">
            <w:pPr>
              <w:contextualSpacing/>
              <w:rPr>
                <w:rFonts w:ascii="Garamond" w:hAnsi="Garamond"/>
                <w:b/>
                <w:bCs/>
                <w:color w:val="FFFFFF" w:themeColor="background1"/>
                <w:sz w:val="24"/>
                <w:lang w:val="en-CA"/>
              </w:rPr>
            </w:pPr>
            <w:r w:rsidRPr="00D461D1">
              <w:rPr>
                <w:rFonts w:ascii="Garamond" w:eastAsia="MS Mincho" w:hAnsi="Garamond" w:cs="Arial"/>
                <w:b/>
                <w:color w:val="FFFFFF" w:themeColor="background1"/>
                <w:sz w:val="24"/>
              </w:rPr>
              <w:t>Low-vs.-High</w:t>
            </w:r>
          </w:p>
        </w:tc>
      </w:tr>
      <w:tr w:rsidR="00767F68" w:rsidRPr="00D461D1" w14:paraId="01D40FE1" w14:textId="77777777" w:rsidTr="00DC08F7">
        <w:trPr>
          <w:trHeight w:val="300"/>
          <w:jc w:val="center"/>
        </w:trPr>
        <w:tc>
          <w:tcPr>
            <w:tcW w:w="2432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hideMark/>
          </w:tcPr>
          <w:p w14:paraId="2E127114" w14:textId="77777777" w:rsidR="00767F68" w:rsidRPr="00D461D1" w:rsidRDefault="00767F68" w:rsidP="00DC08F7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Δ 1st Cost</w:t>
            </w:r>
          </w:p>
        </w:tc>
        <w:tc>
          <w:tcPr>
            <w:tcW w:w="243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</w:tcPr>
          <w:p w14:paraId="1488CFA1" w14:textId="77777777" w:rsidR="00767F68" w:rsidRPr="00D461D1" w:rsidRDefault="00767F68" w:rsidP="00DC08F7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$4,500,000</w:t>
            </w:r>
          </w:p>
        </w:tc>
        <w:tc>
          <w:tcPr>
            <w:tcW w:w="24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5F921247" w14:textId="77777777" w:rsidR="00767F68" w:rsidRPr="00D461D1" w:rsidRDefault="00767F68" w:rsidP="00DC08F7">
            <w:pPr>
              <w:pStyle w:val="PlainText"/>
              <w:contextualSpacing/>
              <w:rPr>
                <w:rFonts w:ascii="Garamond" w:eastAsia="MS Mincho" w:hAnsi="Garamond" w:cs="Segoe UI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$2,500,000</w:t>
            </w:r>
          </w:p>
        </w:tc>
      </w:tr>
      <w:tr w:rsidR="00767F68" w:rsidRPr="00D461D1" w14:paraId="3F4FBAD8" w14:textId="77777777" w:rsidTr="00DC08F7">
        <w:trPr>
          <w:trHeight w:val="300"/>
          <w:jc w:val="center"/>
        </w:trPr>
        <w:tc>
          <w:tcPr>
            <w:tcW w:w="2432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  <w:hideMark/>
          </w:tcPr>
          <w:p w14:paraId="3F71D54C" w14:textId="77777777" w:rsidR="00767F68" w:rsidRPr="00D461D1" w:rsidRDefault="00767F68" w:rsidP="00DC08F7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Δ Annual Benefits</w:t>
            </w:r>
          </w:p>
        </w:tc>
        <w:tc>
          <w:tcPr>
            <w:tcW w:w="243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</w:tcPr>
          <w:p w14:paraId="0D10A50C" w14:textId="77777777" w:rsidR="00767F68" w:rsidRPr="00D461D1" w:rsidRDefault="00767F68" w:rsidP="00DC08F7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$410,625</w:t>
            </w:r>
          </w:p>
        </w:tc>
        <w:tc>
          <w:tcPr>
            <w:tcW w:w="24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52987F12" w14:textId="77777777" w:rsidR="00767F68" w:rsidRPr="00D461D1" w:rsidRDefault="00767F68" w:rsidP="00DC08F7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$68,438</w:t>
            </w:r>
          </w:p>
        </w:tc>
      </w:tr>
      <w:tr w:rsidR="00767F68" w:rsidRPr="00D461D1" w14:paraId="0AB8FB17" w14:textId="77777777" w:rsidTr="00DC08F7">
        <w:trPr>
          <w:trHeight w:val="300"/>
          <w:jc w:val="center"/>
        </w:trPr>
        <w:tc>
          <w:tcPr>
            <w:tcW w:w="2432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70BFBA1F" w14:textId="77777777" w:rsidR="00767F68" w:rsidRPr="00D461D1" w:rsidRDefault="00767F68" w:rsidP="00DC08F7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Δ Annual O &amp; M Costs</w:t>
            </w:r>
          </w:p>
        </w:tc>
        <w:tc>
          <w:tcPr>
            <w:tcW w:w="243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0654264F" w14:textId="77777777" w:rsidR="00767F68" w:rsidRPr="00D461D1" w:rsidRDefault="00767F68" w:rsidP="00DC08F7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$100,000</w:t>
            </w:r>
          </w:p>
        </w:tc>
        <w:tc>
          <w:tcPr>
            <w:tcW w:w="24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654E5FAA" w14:textId="77777777" w:rsidR="00767F68" w:rsidRPr="00D461D1" w:rsidRDefault="00767F68" w:rsidP="00DC08F7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−$30,000</w:t>
            </w:r>
          </w:p>
        </w:tc>
      </w:tr>
      <w:tr w:rsidR="00767F68" w:rsidRPr="00D461D1" w14:paraId="532CC54F" w14:textId="77777777" w:rsidTr="00DC08F7">
        <w:trPr>
          <w:trHeight w:val="300"/>
          <w:jc w:val="center"/>
        </w:trPr>
        <w:tc>
          <w:tcPr>
            <w:tcW w:w="2432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75855E45" w14:textId="77777777" w:rsidR="00767F68" w:rsidRPr="00D461D1" w:rsidRDefault="00767F68" w:rsidP="00DC08F7">
            <w:pPr>
              <w:pStyle w:val="PlainText"/>
              <w:contextualSpacing/>
              <w:rPr>
                <w:rFonts w:ascii="Garamond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Δ B / Δ C</w:t>
            </w:r>
          </w:p>
        </w:tc>
        <w:tc>
          <w:tcPr>
            <w:tcW w:w="243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187E70C2" w14:textId="77777777" w:rsidR="00767F68" w:rsidRPr="00D461D1" w:rsidRDefault="00767F68" w:rsidP="00DC08F7">
            <w:pPr>
              <w:pStyle w:val="PlainText"/>
              <w:contextualSpacing/>
              <w:rPr>
                <w:rFonts w:ascii="Garamond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1.07</w:t>
            </w:r>
            <w:r w:rsidRPr="00D461D1">
              <w:rPr>
                <w:rFonts w:ascii="Garamond" w:eastAsia="MS Mincho" w:hAnsi="Garamond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4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45B88756" w14:textId="77777777" w:rsidR="00767F68" w:rsidRPr="00D461D1" w:rsidRDefault="00767F68" w:rsidP="00DC08F7">
            <w:pPr>
              <w:pStyle w:val="PlainText"/>
              <w:contextualSpacing/>
              <w:rPr>
                <w:rFonts w:ascii="Garamond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0.61</w:t>
            </w:r>
            <w:r w:rsidRPr="00D461D1">
              <w:rPr>
                <w:rFonts w:ascii="Garamond" w:eastAsia="MS Mincho" w:hAnsi="Garamond" w:cs="Arial"/>
                <w:sz w:val="24"/>
                <w:szCs w:val="24"/>
                <w:vertAlign w:val="superscript"/>
              </w:rPr>
              <w:t>b</w:t>
            </w:r>
          </w:p>
        </w:tc>
      </w:tr>
      <w:tr w:rsidR="00767F68" w:rsidRPr="00D461D1" w14:paraId="1C44FA44" w14:textId="77777777" w:rsidTr="00DC08F7">
        <w:trPr>
          <w:trHeight w:val="300"/>
          <w:jc w:val="center"/>
        </w:trPr>
        <w:tc>
          <w:tcPr>
            <w:tcW w:w="2432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779A4415" w14:textId="77777777" w:rsidR="00767F68" w:rsidRPr="00D461D1" w:rsidRDefault="00767F68" w:rsidP="00DC08F7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Justified?</w:t>
            </w:r>
          </w:p>
        </w:tc>
        <w:tc>
          <w:tcPr>
            <w:tcW w:w="243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7432D868" w14:textId="77777777" w:rsidR="00767F68" w:rsidRPr="00D461D1" w:rsidRDefault="00767F68" w:rsidP="00DC08F7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Yes</w:t>
            </w:r>
          </w:p>
        </w:tc>
        <w:tc>
          <w:tcPr>
            <w:tcW w:w="24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5DA4F482" w14:textId="77777777" w:rsidR="00767F68" w:rsidRPr="00D461D1" w:rsidRDefault="00767F68" w:rsidP="00DC08F7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No</w:t>
            </w:r>
          </w:p>
        </w:tc>
      </w:tr>
    </w:tbl>
    <w:p w14:paraId="1D41D0C8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</w:p>
    <w:p w14:paraId="00F3467A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Recommend investing in the Low Road—it is the last justified increment.</w:t>
      </w:r>
    </w:p>
    <w:p w14:paraId="0FE3642E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proofErr w:type="gramStart"/>
      <w:r w:rsidRPr="00D461D1">
        <w:rPr>
          <w:rFonts w:ascii="Garamond" w:eastAsia="MS Mincho" w:hAnsi="Garamond" w:cs="Arial"/>
          <w:sz w:val="24"/>
          <w:szCs w:val="24"/>
          <w:vertAlign w:val="superscript"/>
        </w:rPr>
        <w:t>a</w:t>
      </w:r>
      <w:proofErr w:type="gramEnd"/>
      <w:r w:rsidRPr="00D461D1">
        <w:rPr>
          <w:rFonts w:ascii="Garamond" w:eastAsia="MS Mincho" w:hAnsi="Garamond" w:cs="Arial"/>
          <w:sz w:val="24"/>
          <w:szCs w:val="24"/>
        </w:rPr>
        <w:t xml:space="preserve"> [($410,625 − $100,000) ($15,456)]/$4,500,000 = 1.07</w:t>
      </w:r>
    </w:p>
    <w:p w14:paraId="2186F27C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proofErr w:type="gramStart"/>
      <w:r w:rsidRPr="00D461D1">
        <w:rPr>
          <w:rFonts w:ascii="Garamond" w:eastAsia="MS Mincho" w:hAnsi="Garamond" w:cs="Arial"/>
          <w:sz w:val="24"/>
          <w:szCs w:val="24"/>
          <w:vertAlign w:val="superscript"/>
        </w:rPr>
        <w:t>b</w:t>
      </w:r>
      <w:proofErr w:type="gramEnd"/>
      <w:r w:rsidRPr="00D461D1">
        <w:rPr>
          <w:rFonts w:ascii="Garamond" w:eastAsia="MS Mincho" w:hAnsi="Garamond" w:cs="Arial"/>
          <w:sz w:val="24"/>
          <w:szCs w:val="24"/>
        </w:rPr>
        <w:t xml:space="preserve"> [($68,438 + $30,000) ($15,456)]/$2,500,000 = 0.61</w:t>
      </w:r>
    </w:p>
    <w:p w14:paraId="6532A486" w14:textId="77777777" w:rsidR="00F21AA8" w:rsidRDefault="00F21AA8" w:rsidP="00767F68">
      <w:pPr>
        <w:pStyle w:val="PlainText"/>
        <w:contextualSpacing/>
        <w:rPr>
          <w:rFonts w:ascii="Century Gothic" w:eastAsia="MS Mincho" w:hAnsi="Century Gothic" w:cs="Arial"/>
          <w:color w:val="0168B3"/>
          <w:sz w:val="32"/>
          <w:szCs w:val="24"/>
        </w:rPr>
      </w:pPr>
    </w:p>
    <w:p w14:paraId="3D883561" w14:textId="30EB06AA" w:rsidR="00767F68" w:rsidRPr="002D15FF" w:rsidRDefault="00755EE9" w:rsidP="00767F68">
      <w:pPr>
        <w:pStyle w:val="PlainText"/>
        <w:contextualSpacing/>
        <w:rPr>
          <w:rFonts w:ascii="Garamond" w:eastAsia="MS Mincho" w:hAnsi="Garamond" w:cs="Arial"/>
          <w:color w:val="008AAD"/>
          <w:sz w:val="24"/>
          <w:szCs w:val="24"/>
        </w:rPr>
      </w:pPr>
      <w:r w:rsidRPr="002D15FF">
        <w:rPr>
          <w:rFonts w:ascii="Century Gothic" w:eastAsia="MS Mincho" w:hAnsi="Century Gothic" w:cs="Arial"/>
          <w:color w:val="008AAD"/>
          <w:sz w:val="32"/>
          <w:szCs w:val="24"/>
        </w:rPr>
        <w:t>8-16</w:t>
      </w:r>
    </w:p>
    <w:p w14:paraId="2D7497CA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6CEFFA25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This problem requires some thought on how to structure the analysis. This is a situation of providing the necessary capacity when it is needed—in other words Fixed Output. Computing the cost is easy, but what is the benefit?</w:t>
      </w:r>
    </w:p>
    <w:p w14:paraId="4D5C4E82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</w:p>
    <w:p w14:paraId="693CAECF" w14:textId="0B50522E" w:rsidR="00767F68" w:rsidRPr="00D461D1" w:rsidRDefault="00985463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t>We</w:t>
      </w:r>
      <w:r w:rsidRPr="00D461D1">
        <w:rPr>
          <w:rFonts w:ascii="Garamond" w:eastAsia="MS Mincho" w:hAnsi="Garamond" w:cs="Arial"/>
          <w:sz w:val="24"/>
          <w:szCs w:val="24"/>
        </w:rPr>
        <w:t xml:space="preserve"> </w:t>
      </w:r>
      <w:r w:rsidR="00767F68" w:rsidRPr="00D461D1">
        <w:rPr>
          <w:rFonts w:ascii="Garamond" w:eastAsia="MS Mincho" w:hAnsi="Garamond" w:cs="Arial"/>
          <w:sz w:val="24"/>
          <w:szCs w:val="24"/>
        </w:rPr>
        <w:t xml:space="preserve">cannot compute the B/C ratio for either alternative, but </w:t>
      </w:r>
      <w:r>
        <w:rPr>
          <w:rFonts w:ascii="Garamond" w:eastAsia="MS Mincho" w:hAnsi="Garamond" w:cs="Arial"/>
          <w:sz w:val="24"/>
          <w:szCs w:val="24"/>
        </w:rPr>
        <w:t xml:space="preserve">we can compute </w:t>
      </w:r>
      <w:r w:rsidR="00767F68" w:rsidRPr="00D461D1">
        <w:rPr>
          <w:rFonts w:ascii="Garamond" w:eastAsia="MS Mincho" w:hAnsi="Garamond" w:cs="Arial"/>
          <w:sz w:val="24"/>
          <w:szCs w:val="24"/>
        </w:rPr>
        <w:t>the incremental B/C ratio on the difference between alternatives.</w:t>
      </w:r>
    </w:p>
    <w:p w14:paraId="580B3661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</w:p>
    <w:p w14:paraId="413218C1" w14:textId="4CC1EFC0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We start with the assumption that we’re going to build the full-capacity tunnel, and consider the B</w:t>
      </w:r>
      <w:r w:rsidR="00985463">
        <w:rPr>
          <w:rFonts w:ascii="Garamond" w:eastAsia="MS Mincho" w:hAnsi="Garamond" w:cs="Arial"/>
          <w:sz w:val="24"/>
          <w:szCs w:val="24"/>
        </w:rPr>
        <w:t>/</w:t>
      </w:r>
      <w:r w:rsidRPr="00D461D1">
        <w:rPr>
          <w:rFonts w:ascii="Garamond" w:eastAsia="MS Mincho" w:hAnsi="Garamond" w:cs="Arial"/>
          <w:sz w:val="24"/>
          <w:szCs w:val="24"/>
        </w:rPr>
        <w:t>C ratio of upgrading to the half-capacity tunnel. This upgrade has the benefit of saving us $200,000 now, $4,000 in lining repair in 10 and 20 years’ time, but it will then cost us $400,000 for the second tunnel, and an additional $12,000 for lining repairs in 30 and 40 years’ time</w:t>
      </w:r>
    </w:p>
    <w:p w14:paraId="39EC8512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</w:p>
    <w:p w14:paraId="41B9DF07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So ΔB/ΔC (all in $000) </w:t>
      </w:r>
    </w:p>
    <w:p w14:paraId="12ADE111" w14:textId="0ECCFB58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= (200+4((</w:t>
      </w:r>
      <w:r w:rsidRPr="00D461D1">
        <w:rPr>
          <w:rFonts w:ascii="Garamond" w:eastAsia="MS Mincho" w:hAnsi="Garamond" w:cs="Arial"/>
          <w:i/>
          <w:sz w:val="24"/>
          <w:szCs w:val="24"/>
        </w:rPr>
        <w:t>P/F</w:t>
      </w:r>
      <w:r w:rsidR="00985463">
        <w:rPr>
          <w:rFonts w:ascii="Garamond" w:eastAsia="MS Mincho" w:hAnsi="Garamond" w:cs="Arial"/>
          <w:i/>
          <w:sz w:val="24"/>
          <w:szCs w:val="24"/>
        </w:rPr>
        <w:t xml:space="preserve">, </w:t>
      </w:r>
      <w:r w:rsidRPr="00D461D1">
        <w:rPr>
          <w:rFonts w:ascii="Garamond" w:eastAsia="MS Mincho" w:hAnsi="Garamond" w:cs="Arial"/>
          <w:sz w:val="24"/>
          <w:szCs w:val="24"/>
        </w:rPr>
        <w:t>0.05</w:t>
      </w:r>
      <w:proofErr w:type="gramStart"/>
      <w:r w:rsidRPr="00D461D1">
        <w:rPr>
          <w:rFonts w:ascii="Garamond" w:eastAsia="MS Mincho" w:hAnsi="Garamond" w:cs="Arial"/>
          <w:sz w:val="24"/>
          <w:szCs w:val="24"/>
        </w:rPr>
        <w:t>,10</w:t>
      </w:r>
      <w:proofErr w:type="gramEnd"/>
      <w:r w:rsidRPr="00D461D1">
        <w:rPr>
          <w:rFonts w:ascii="Garamond" w:eastAsia="MS Mincho" w:hAnsi="Garamond" w:cs="Arial"/>
          <w:sz w:val="24"/>
          <w:szCs w:val="24"/>
        </w:rPr>
        <w:t>)+ ((</w:t>
      </w:r>
      <w:r w:rsidRPr="00D461D1">
        <w:rPr>
          <w:rFonts w:ascii="Garamond" w:eastAsia="MS Mincho" w:hAnsi="Garamond" w:cs="Arial"/>
          <w:i/>
          <w:sz w:val="24"/>
          <w:szCs w:val="24"/>
        </w:rPr>
        <w:t>P/F</w:t>
      </w:r>
      <w:r w:rsidR="00985463">
        <w:rPr>
          <w:rFonts w:ascii="Garamond" w:eastAsia="MS Mincho" w:hAnsi="Garamond" w:cs="Arial"/>
          <w:i/>
          <w:sz w:val="24"/>
          <w:szCs w:val="24"/>
        </w:rPr>
        <w:t xml:space="preserve">, </w:t>
      </w:r>
      <w:r w:rsidRPr="00D461D1">
        <w:rPr>
          <w:rFonts w:ascii="Garamond" w:eastAsia="MS Mincho" w:hAnsi="Garamond" w:cs="Arial"/>
          <w:sz w:val="24"/>
          <w:szCs w:val="24"/>
        </w:rPr>
        <w:t>0.05,20)))/(400(</w:t>
      </w:r>
      <w:r w:rsidRPr="00D461D1">
        <w:rPr>
          <w:rFonts w:ascii="Garamond" w:eastAsia="MS Mincho" w:hAnsi="Garamond" w:cs="Arial"/>
          <w:i/>
          <w:sz w:val="24"/>
          <w:szCs w:val="24"/>
        </w:rPr>
        <w:t>P/F</w:t>
      </w:r>
      <w:r w:rsidRPr="00D461D1">
        <w:rPr>
          <w:rFonts w:ascii="Garamond" w:eastAsia="MS Mincho" w:hAnsi="Garamond" w:cs="Arial"/>
          <w:sz w:val="24"/>
          <w:szCs w:val="24"/>
        </w:rPr>
        <w:t>,</w:t>
      </w:r>
      <w:r w:rsidR="00985463">
        <w:rPr>
          <w:rFonts w:ascii="Garamond" w:eastAsia="MS Mincho" w:hAnsi="Garamond" w:cs="Arial"/>
          <w:sz w:val="24"/>
          <w:szCs w:val="24"/>
        </w:rPr>
        <w:t xml:space="preserve"> </w:t>
      </w:r>
      <w:r w:rsidRPr="00D461D1">
        <w:rPr>
          <w:rFonts w:ascii="Garamond" w:eastAsia="MS Mincho" w:hAnsi="Garamond" w:cs="Arial"/>
          <w:sz w:val="24"/>
          <w:szCs w:val="24"/>
        </w:rPr>
        <w:t>0.05,20)+12((</w:t>
      </w:r>
      <w:r w:rsidRPr="00D461D1">
        <w:rPr>
          <w:rFonts w:ascii="Garamond" w:eastAsia="MS Mincho" w:hAnsi="Garamond" w:cs="Arial"/>
          <w:i/>
          <w:sz w:val="24"/>
          <w:szCs w:val="24"/>
        </w:rPr>
        <w:t>P/F</w:t>
      </w:r>
      <w:r w:rsidRPr="00D461D1">
        <w:rPr>
          <w:rFonts w:ascii="Garamond" w:eastAsia="MS Mincho" w:hAnsi="Garamond" w:cs="Arial"/>
          <w:sz w:val="24"/>
          <w:szCs w:val="24"/>
        </w:rPr>
        <w:t>,</w:t>
      </w:r>
      <w:r w:rsidR="00985463">
        <w:rPr>
          <w:rFonts w:ascii="Garamond" w:eastAsia="MS Mincho" w:hAnsi="Garamond" w:cs="Arial"/>
          <w:sz w:val="24"/>
          <w:szCs w:val="24"/>
        </w:rPr>
        <w:t xml:space="preserve"> </w:t>
      </w:r>
      <w:r w:rsidRPr="00D461D1">
        <w:rPr>
          <w:rFonts w:ascii="Garamond" w:eastAsia="MS Mincho" w:hAnsi="Garamond" w:cs="Arial"/>
          <w:sz w:val="24"/>
          <w:szCs w:val="24"/>
        </w:rPr>
        <w:t xml:space="preserve">0.05,30)+ </w:t>
      </w:r>
      <w:r w:rsidRPr="00D461D1">
        <w:rPr>
          <w:rFonts w:ascii="Garamond" w:eastAsia="MS Mincho" w:hAnsi="Garamond" w:cs="Arial"/>
          <w:i/>
          <w:sz w:val="24"/>
          <w:szCs w:val="24"/>
        </w:rPr>
        <w:t>P/F</w:t>
      </w:r>
      <w:r w:rsidR="00985463">
        <w:rPr>
          <w:rFonts w:ascii="Garamond" w:eastAsia="MS Mincho" w:hAnsi="Garamond" w:cs="Arial"/>
          <w:i/>
          <w:sz w:val="24"/>
          <w:szCs w:val="24"/>
        </w:rPr>
        <w:t xml:space="preserve">, </w:t>
      </w:r>
      <w:r w:rsidRPr="00D461D1">
        <w:rPr>
          <w:rFonts w:ascii="Garamond" w:eastAsia="MS Mincho" w:hAnsi="Garamond" w:cs="Arial"/>
          <w:sz w:val="24"/>
          <w:szCs w:val="24"/>
        </w:rPr>
        <w:t>0.05,40)))</w:t>
      </w:r>
    </w:p>
    <w:p w14:paraId="33A014A1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= (200+4((0.6139) + (0.3768))) / (400(0.3768) + 12((0.2324) + (0.1420)))</w:t>
      </w:r>
    </w:p>
    <w:p w14:paraId="1F443AF5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= 204.0/155.2 = </w:t>
      </w:r>
      <w:r w:rsidRPr="00D461D1">
        <w:rPr>
          <w:rFonts w:ascii="Garamond" w:eastAsia="MS Mincho" w:hAnsi="Garamond" w:cs="Arial"/>
          <w:b/>
          <w:sz w:val="24"/>
          <w:szCs w:val="24"/>
        </w:rPr>
        <w:t>1.314</w:t>
      </w:r>
    </w:p>
    <w:p w14:paraId="17969403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06B8E3C0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  <w:r w:rsidRPr="00D461D1">
        <w:rPr>
          <w:rFonts w:ascii="Garamond" w:eastAsia="MS Mincho" w:hAnsi="Garamond" w:cs="Arial"/>
          <w:b/>
          <w:sz w:val="24"/>
          <w:szCs w:val="24"/>
        </w:rPr>
        <w:t>So the better choice is to build the half-capacity tunnel now.</w:t>
      </w:r>
    </w:p>
    <w:p w14:paraId="1CFED8AA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77CAA35B" w14:textId="09B471AB" w:rsidR="00767F68" w:rsidRPr="002D15FF" w:rsidRDefault="00755EE9" w:rsidP="00767F68">
      <w:pPr>
        <w:pStyle w:val="PlainText"/>
        <w:contextualSpacing/>
        <w:rPr>
          <w:rFonts w:ascii="Century Gothic" w:eastAsia="MS Mincho" w:hAnsi="Century Gothic" w:cs="Arial"/>
          <w:color w:val="008AAD"/>
          <w:sz w:val="32"/>
          <w:szCs w:val="24"/>
        </w:rPr>
      </w:pPr>
      <w:r w:rsidRPr="002D15FF">
        <w:rPr>
          <w:rFonts w:ascii="Century Gothic" w:eastAsia="MS Mincho" w:hAnsi="Century Gothic" w:cs="Arial"/>
          <w:color w:val="008AAD"/>
          <w:sz w:val="32"/>
          <w:szCs w:val="24"/>
        </w:rPr>
        <w:t>8-17</w:t>
      </w:r>
    </w:p>
    <w:p w14:paraId="33E9E3B4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61DCC279" w14:textId="77777777" w:rsidR="00457118" w:rsidRPr="00D461D1" w:rsidRDefault="00457118" w:rsidP="0045711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t>(</w:t>
      </w:r>
      <w:r w:rsidRPr="00D461D1">
        <w:rPr>
          <w:rFonts w:ascii="Garamond" w:eastAsia="MS Mincho" w:hAnsi="Garamond" w:cs="Arial"/>
          <w:sz w:val="24"/>
          <w:szCs w:val="24"/>
        </w:rPr>
        <w:t>a)</w:t>
      </w:r>
    </w:p>
    <w:tbl>
      <w:tblPr>
        <w:tblW w:w="4908" w:type="pct"/>
        <w:jc w:val="center"/>
        <w:tblInd w:w="-994" w:type="dxa"/>
        <w:tblLayout w:type="fixed"/>
        <w:tblLook w:val="04A0" w:firstRow="1" w:lastRow="0" w:firstColumn="1" w:lastColumn="0" w:noHBand="0" w:noVBand="1"/>
      </w:tblPr>
      <w:tblGrid>
        <w:gridCol w:w="2360"/>
        <w:gridCol w:w="1173"/>
        <w:gridCol w:w="1173"/>
        <w:gridCol w:w="1174"/>
        <w:gridCol w:w="1173"/>
        <w:gridCol w:w="1173"/>
        <w:gridCol w:w="1174"/>
      </w:tblGrid>
      <w:tr w:rsidR="00457118" w:rsidRPr="00D461D1" w14:paraId="66B594FF" w14:textId="77777777" w:rsidTr="00F04D08">
        <w:trPr>
          <w:trHeight w:val="300"/>
          <w:jc w:val="center"/>
        </w:trPr>
        <w:tc>
          <w:tcPr>
            <w:tcW w:w="236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</w:tcPr>
          <w:p w14:paraId="6D1D932A" w14:textId="77777777" w:rsidR="00457118" w:rsidRPr="00D461D1" w:rsidRDefault="00457118" w:rsidP="00F04D08">
            <w:pPr>
              <w:contextualSpacing/>
              <w:rPr>
                <w:rFonts w:ascii="Garamond" w:hAnsi="Garamond"/>
                <w:b/>
                <w:bCs/>
                <w:color w:val="FFFFFF" w:themeColor="background1"/>
                <w:sz w:val="24"/>
                <w:lang w:val="en-CA"/>
              </w:rPr>
            </w:pPr>
          </w:p>
        </w:tc>
        <w:tc>
          <w:tcPr>
            <w:tcW w:w="1173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  <w:hideMark/>
          </w:tcPr>
          <w:p w14:paraId="22A3B216" w14:textId="77777777" w:rsidR="00457118" w:rsidRPr="00D461D1" w:rsidRDefault="00457118" w:rsidP="00F04D08">
            <w:pPr>
              <w:contextualSpacing/>
              <w:rPr>
                <w:rFonts w:ascii="Garamond" w:hAnsi="Garamond"/>
                <w:b/>
                <w:bCs/>
                <w:color w:val="FFFFFF" w:themeColor="background1"/>
                <w:sz w:val="24"/>
                <w:lang w:val="en-CA"/>
              </w:rPr>
            </w:pPr>
            <w:r w:rsidRPr="00D461D1">
              <w:rPr>
                <w:rFonts w:ascii="Garamond" w:eastAsia="MS Mincho" w:hAnsi="Garamond" w:cs="Arial"/>
                <w:b/>
                <w:color w:val="FFFFFF" w:themeColor="background1"/>
                <w:sz w:val="24"/>
              </w:rPr>
              <w:t>1</w:t>
            </w:r>
          </w:p>
        </w:tc>
        <w:tc>
          <w:tcPr>
            <w:tcW w:w="1173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7CF3CB2F" w14:textId="77777777" w:rsidR="00457118" w:rsidRPr="00D461D1" w:rsidRDefault="00457118" w:rsidP="00F04D08">
            <w:pPr>
              <w:contextualSpacing/>
              <w:rPr>
                <w:rFonts w:ascii="Garamond" w:hAnsi="Garamond"/>
                <w:b/>
                <w:bCs/>
                <w:color w:val="FFFFFF" w:themeColor="background1"/>
                <w:sz w:val="24"/>
                <w:lang w:val="en-CA"/>
              </w:rPr>
            </w:pPr>
            <w:r w:rsidRPr="00D461D1">
              <w:rPr>
                <w:rFonts w:ascii="Garamond" w:eastAsia="MS Mincho" w:hAnsi="Garamond" w:cs="Arial"/>
                <w:b/>
                <w:color w:val="FFFFFF" w:themeColor="background1"/>
                <w:sz w:val="24"/>
              </w:rPr>
              <w:t>2</w:t>
            </w:r>
          </w:p>
        </w:tc>
        <w:tc>
          <w:tcPr>
            <w:tcW w:w="1174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2FC6B812" w14:textId="77777777" w:rsidR="00457118" w:rsidRPr="00D461D1" w:rsidRDefault="00457118" w:rsidP="00F04D08">
            <w:pPr>
              <w:contextualSpacing/>
              <w:rPr>
                <w:rFonts w:ascii="Garamond" w:hAnsi="Garamond"/>
                <w:b/>
                <w:bCs/>
                <w:color w:val="FFFFFF" w:themeColor="background1"/>
                <w:sz w:val="24"/>
                <w:lang w:val="en-CA"/>
              </w:rPr>
            </w:pPr>
            <w:r w:rsidRPr="00D461D1">
              <w:rPr>
                <w:rFonts w:ascii="Garamond" w:eastAsia="MS Mincho" w:hAnsi="Garamond" w:cs="Arial"/>
                <w:b/>
                <w:color w:val="FFFFFF" w:themeColor="background1"/>
                <w:sz w:val="24"/>
              </w:rPr>
              <w:t>3</w:t>
            </w:r>
          </w:p>
        </w:tc>
        <w:tc>
          <w:tcPr>
            <w:tcW w:w="1173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759056E3" w14:textId="77777777" w:rsidR="00457118" w:rsidRPr="00D461D1" w:rsidRDefault="00457118" w:rsidP="00F04D08">
            <w:pPr>
              <w:contextualSpacing/>
              <w:rPr>
                <w:rFonts w:ascii="Garamond" w:hAnsi="Garamond"/>
                <w:b/>
                <w:bCs/>
                <w:color w:val="FFFFFF" w:themeColor="background1"/>
                <w:sz w:val="24"/>
                <w:lang w:val="en-CA"/>
              </w:rPr>
            </w:pPr>
            <w:r w:rsidRPr="00D461D1">
              <w:rPr>
                <w:rFonts w:ascii="Garamond" w:eastAsia="MS Mincho" w:hAnsi="Garamond" w:cs="Arial"/>
                <w:b/>
                <w:color w:val="FFFFFF" w:themeColor="background1"/>
                <w:sz w:val="24"/>
              </w:rPr>
              <w:t>4</w:t>
            </w:r>
          </w:p>
        </w:tc>
        <w:tc>
          <w:tcPr>
            <w:tcW w:w="1173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</w:tcPr>
          <w:p w14:paraId="3D624630" w14:textId="77777777" w:rsidR="00457118" w:rsidRPr="00D461D1" w:rsidRDefault="00457118" w:rsidP="00F04D08">
            <w:pPr>
              <w:contextualSpacing/>
              <w:rPr>
                <w:rFonts w:ascii="Garamond" w:eastAsia="MS Mincho" w:hAnsi="Garamond" w:cs="Arial"/>
                <w:b/>
                <w:color w:val="FFFFFF" w:themeColor="background1"/>
                <w:sz w:val="24"/>
              </w:rPr>
            </w:pPr>
            <w:r w:rsidRPr="00D461D1">
              <w:rPr>
                <w:rFonts w:ascii="Garamond" w:eastAsia="MS Mincho" w:hAnsi="Garamond" w:cs="Arial"/>
                <w:b/>
                <w:color w:val="FFFFFF" w:themeColor="background1"/>
                <w:sz w:val="24"/>
              </w:rPr>
              <w:t>5</w:t>
            </w:r>
          </w:p>
        </w:tc>
        <w:tc>
          <w:tcPr>
            <w:tcW w:w="1174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</w:tcPr>
          <w:p w14:paraId="7E2B85B6" w14:textId="77777777" w:rsidR="00457118" w:rsidRPr="00D461D1" w:rsidRDefault="00457118" w:rsidP="00F04D08">
            <w:pPr>
              <w:contextualSpacing/>
              <w:rPr>
                <w:rFonts w:ascii="Garamond" w:eastAsia="MS Mincho" w:hAnsi="Garamond" w:cs="Arial"/>
                <w:b/>
                <w:color w:val="FFFFFF" w:themeColor="background1"/>
                <w:sz w:val="24"/>
              </w:rPr>
            </w:pPr>
            <w:r w:rsidRPr="00D461D1">
              <w:rPr>
                <w:rFonts w:ascii="Garamond" w:eastAsia="MS Mincho" w:hAnsi="Garamond" w:cs="Arial"/>
                <w:b/>
                <w:color w:val="FFFFFF" w:themeColor="background1"/>
                <w:sz w:val="24"/>
              </w:rPr>
              <w:t>6</w:t>
            </w:r>
          </w:p>
        </w:tc>
      </w:tr>
      <w:tr w:rsidR="00457118" w:rsidRPr="00D461D1" w14:paraId="5656326E" w14:textId="77777777" w:rsidTr="00F04D08">
        <w:trPr>
          <w:trHeight w:val="300"/>
          <w:jc w:val="center"/>
        </w:trPr>
        <w:tc>
          <w:tcPr>
            <w:tcW w:w="236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hideMark/>
          </w:tcPr>
          <w:p w14:paraId="5F21DA78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AW Costs (sponsor)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</w:tcPr>
          <w:p w14:paraId="30C713A6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15.5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604989EA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Segoe UI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13.7</w:t>
            </w:r>
          </w:p>
        </w:tc>
        <w:tc>
          <w:tcPr>
            <w:tcW w:w="117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003CC235" w14:textId="77777777" w:rsidR="00457118" w:rsidRPr="00D461D1" w:rsidRDefault="00457118" w:rsidP="00F04D08">
            <w:pPr>
              <w:pStyle w:val="PlainText"/>
              <w:contextualSpacing/>
              <w:rPr>
                <w:rFonts w:ascii="Segoe UI" w:eastAsia="MS Mincho" w:hAnsi="Segoe UI" w:cs="Segoe UI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16.8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35F329D2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10.2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4C982A77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17</w:t>
            </w:r>
          </w:p>
        </w:tc>
        <w:tc>
          <w:tcPr>
            <w:tcW w:w="117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04A202E8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23.3</w:t>
            </w:r>
          </w:p>
        </w:tc>
      </w:tr>
      <w:tr w:rsidR="00457118" w:rsidRPr="00D461D1" w14:paraId="19F1D39D" w14:textId="77777777" w:rsidTr="00F04D08">
        <w:trPr>
          <w:trHeight w:val="300"/>
          <w:jc w:val="center"/>
        </w:trPr>
        <w:tc>
          <w:tcPr>
            <w:tcW w:w="236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  <w:hideMark/>
          </w:tcPr>
          <w:p w14:paraId="43D98FFC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AW Benefits (users)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</w:tcPr>
          <w:p w14:paraId="0C759137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20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15509638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16</w:t>
            </w:r>
          </w:p>
        </w:tc>
        <w:tc>
          <w:tcPr>
            <w:tcW w:w="117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4F9F8E67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15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3726D7C4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13.7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68304594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22</w:t>
            </w:r>
          </w:p>
        </w:tc>
        <w:tc>
          <w:tcPr>
            <w:tcW w:w="117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1EEA34A1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25</w:t>
            </w:r>
          </w:p>
        </w:tc>
      </w:tr>
      <w:tr w:rsidR="00457118" w:rsidRPr="00D461D1" w14:paraId="2E0E25A1" w14:textId="77777777" w:rsidTr="00F04D08">
        <w:trPr>
          <w:trHeight w:val="300"/>
          <w:jc w:val="center"/>
        </w:trPr>
        <w:tc>
          <w:tcPr>
            <w:tcW w:w="236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6D5000AE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B/C Ratio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3136FA77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1.29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2533663F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1.17</w:t>
            </w:r>
          </w:p>
        </w:tc>
        <w:tc>
          <w:tcPr>
            <w:tcW w:w="117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3FE64F83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0.89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01851927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1.34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6A22A85C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1.29</w:t>
            </w:r>
          </w:p>
        </w:tc>
        <w:tc>
          <w:tcPr>
            <w:tcW w:w="117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4EA1BE4B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1.07</w:t>
            </w:r>
          </w:p>
        </w:tc>
      </w:tr>
    </w:tbl>
    <w:p w14:paraId="6FC657EB" w14:textId="77777777" w:rsidR="00457118" w:rsidRPr="00D461D1" w:rsidRDefault="00457118" w:rsidP="0045711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2727C8AF" w14:textId="77777777" w:rsidR="00457118" w:rsidRPr="00D461D1" w:rsidRDefault="00457118" w:rsidP="00457118">
      <w:pPr>
        <w:pStyle w:val="PlainText"/>
        <w:ind w:firstLine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We can eliminate project #3 from consideration. Our rank order is 4, 2, 1, 5, and 6.</w:t>
      </w:r>
    </w:p>
    <w:p w14:paraId="3C4AB438" w14:textId="77777777" w:rsidR="00457118" w:rsidRPr="00D461D1" w:rsidRDefault="00457118" w:rsidP="0045711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tbl>
      <w:tblPr>
        <w:tblW w:w="4924" w:type="pct"/>
        <w:jc w:val="center"/>
        <w:tblInd w:w="-2200" w:type="dxa"/>
        <w:tblLayout w:type="fixed"/>
        <w:tblLook w:val="04A0" w:firstRow="1" w:lastRow="0" w:firstColumn="1" w:lastColumn="0" w:noHBand="0" w:noVBand="1"/>
      </w:tblPr>
      <w:tblGrid>
        <w:gridCol w:w="3564"/>
        <w:gridCol w:w="1173"/>
        <w:gridCol w:w="1173"/>
        <w:gridCol w:w="1174"/>
        <w:gridCol w:w="1173"/>
        <w:gridCol w:w="1173"/>
      </w:tblGrid>
      <w:tr w:rsidR="00457118" w:rsidRPr="00D461D1" w14:paraId="650675F2" w14:textId="77777777" w:rsidTr="00F04D08">
        <w:trPr>
          <w:trHeight w:val="300"/>
          <w:jc w:val="center"/>
        </w:trPr>
        <w:tc>
          <w:tcPr>
            <w:tcW w:w="3565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vAlign w:val="center"/>
          </w:tcPr>
          <w:p w14:paraId="18F0AF99" w14:textId="77777777" w:rsidR="00457118" w:rsidRPr="00D461D1" w:rsidRDefault="00457118" w:rsidP="00F04D08">
            <w:pPr>
              <w:contextualSpacing/>
              <w:rPr>
                <w:rFonts w:ascii="Garamond" w:hAnsi="Garamond"/>
                <w:b/>
                <w:bCs/>
                <w:color w:val="FFFFFF" w:themeColor="background1"/>
                <w:sz w:val="24"/>
                <w:lang w:val="en-CA"/>
              </w:rPr>
            </w:pPr>
          </w:p>
        </w:tc>
        <w:tc>
          <w:tcPr>
            <w:tcW w:w="1173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noWrap/>
            <w:hideMark/>
          </w:tcPr>
          <w:p w14:paraId="648D3F98" w14:textId="77777777" w:rsidR="00457118" w:rsidRPr="00D461D1" w:rsidRDefault="00457118" w:rsidP="00F04D08">
            <w:pPr>
              <w:contextualSpacing/>
              <w:rPr>
                <w:rFonts w:ascii="Garamond" w:hAnsi="Garamond"/>
                <w:b/>
                <w:bCs/>
                <w:color w:val="FFFFFF" w:themeColor="background1"/>
                <w:sz w:val="24"/>
                <w:lang w:val="en-CA"/>
              </w:rPr>
            </w:pPr>
            <w:r w:rsidRPr="00D461D1">
              <w:rPr>
                <w:rFonts w:ascii="Garamond" w:eastAsia="MS Mincho" w:hAnsi="Garamond" w:cs="Arial"/>
                <w:b/>
                <w:color w:val="FFFFFF" w:themeColor="background1"/>
                <w:sz w:val="24"/>
              </w:rPr>
              <w:t>DN – 4</w:t>
            </w:r>
          </w:p>
        </w:tc>
        <w:tc>
          <w:tcPr>
            <w:tcW w:w="1173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</w:tcPr>
          <w:p w14:paraId="19CDA135" w14:textId="77777777" w:rsidR="00457118" w:rsidRPr="00D461D1" w:rsidRDefault="00457118" w:rsidP="00F04D08">
            <w:pPr>
              <w:contextualSpacing/>
              <w:rPr>
                <w:rFonts w:ascii="Garamond" w:hAnsi="Garamond"/>
                <w:b/>
                <w:bCs/>
                <w:color w:val="FFFFFF" w:themeColor="background1"/>
                <w:sz w:val="24"/>
                <w:lang w:val="en-CA"/>
              </w:rPr>
            </w:pPr>
            <w:r w:rsidRPr="00D461D1">
              <w:rPr>
                <w:rFonts w:ascii="Garamond" w:eastAsia="MS Mincho" w:hAnsi="Garamond" w:cs="Arial"/>
                <w:b/>
                <w:color w:val="FFFFFF" w:themeColor="background1"/>
                <w:sz w:val="24"/>
              </w:rPr>
              <w:t>4 – 2</w:t>
            </w:r>
          </w:p>
        </w:tc>
        <w:tc>
          <w:tcPr>
            <w:tcW w:w="1174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</w:tcPr>
          <w:p w14:paraId="00AE32D1" w14:textId="77777777" w:rsidR="00457118" w:rsidRPr="00D461D1" w:rsidRDefault="00457118" w:rsidP="00F04D08">
            <w:pPr>
              <w:contextualSpacing/>
              <w:rPr>
                <w:rFonts w:ascii="Garamond" w:hAnsi="Garamond"/>
                <w:b/>
                <w:bCs/>
                <w:color w:val="FFFFFF" w:themeColor="background1"/>
                <w:sz w:val="24"/>
                <w:lang w:val="en-CA"/>
              </w:rPr>
            </w:pPr>
            <w:r w:rsidRPr="00D461D1">
              <w:rPr>
                <w:rFonts w:ascii="Garamond" w:eastAsia="MS Mincho" w:hAnsi="Garamond" w:cs="Arial"/>
                <w:b/>
                <w:color w:val="FFFFFF" w:themeColor="background1"/>
                <w:sz w:val="24"/>
              </w:rPr>
              <w:t>4 – 1</w:t>
            </w:r>
          </w:p>
        </w:tc>
        <w:tc>
          <w:tcPr>
            <w:tcW w:w="1173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</w:tcPr>
          <w:p w14:paraId="35E0371F" w14:textId="77777777" w:rsidR="00457118" w:rsidRPr="00D461D1" w:rsidRDefault="00457118" w:rsidP="00F04D08">
            <w:pPr>
              <w:contextualSpacing/>
              <w:rPr>
                <w:rFonts w:ascii="Garamond" w:hAnsi="Garamond"/>
                <w:b/>
                <w:bCs/>
                <w:color w:val="FFFFFF" w:themeColor="background1"/>
                <w:sz w:val="24"/>
                <w:lang w:val="en-CA"/>
              </w:rPr>
            </w:pPr>
            <w:r w:rsidRPr="00D461D1">
              <w:rPr>
                <w:rFonts w:ascii="Garamond" w:eastAsia="MS Mincho" w:hAnsi="Garamond" w:cs="Arial"/>
                <w:b/>
                <w:color w:val="FFFFFF" w:themeColor="background1"/>
                <w:sz w:val="24"/>
              </w:rPr>
              <w:t>1 – 5</w:t>
            </w:r>
          </w:p>
        </w:tc>
        <w:tc>
          <w:tcPr>
            <w:tcW w:w="1173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</w:tcPr>
          <w:p w14:paraId="75AF66C4" w14:textId="77777777" w:rsidR="00457118" w:rsidRPr="00D461D1" w:rsidRDefault="00457118" w:rsidP="00F04D08">
            <w:pPr>
              <w:contextualSpacing/>
              <w:rPr>
                <w:rFonts w:ascii="Garamond" w:eastAsia="MS Mincho" w:hAnsi="Garamond" w:cs="Arial"/>
                <w:b/>
                <w:color w:val="FFFFFF" w:themeColor="background1"/>
                <w:sz w:val="24"/>
              </w:rPr>
            </w:pPr>
            <w:r w:rsidRPr="00D461D1">
              <w:rPr>
                <w:rFonts w:ascii="Garamond" w:eastAsia="MS Mincho" w:hAnsi="Garamond" w:cs="Arial"/>
                <w:b/>
                <w:color w:val="FFFFFF" w:themeColor="background1"/>
                <w:sz w:val="24"/>
              </w:rPr>
              <w:t>5 – 6</w:t>
            </w:r>
          </w:p>
        </w:tc>
      </w:tr>
      <w:tr w:rsidR="00457118" w:rsidRPr="00D461D1" w14:paraId="634A0053" w14:textId="77777777" w:rsidTr="00F04D08">
        <w:trPr>
          <w:trHeight w:val="300"/>
          <w:jc w:val="center"/>
        </w:trPr>
        <w:tc>
          <w:tcPr>
            <w:tcW w:w="356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  <w:hideMark/>
          </w:tcPr>
          <w:p w14:paraId="43E7B1C9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Δ AW Costs (sponsor)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  <w:noWrap/>
          </w:tcPr>
          <w:p w14:paraId="2A9C42F0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10.2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47C0BFA3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Segoe UI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3.5</w:t>
            </w:r>
          </w:p>
        </w:tc>
        <w:tc>
          <w:tcPr>
            <w:tcW w:w="117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4884B0DF" w14:textId="77777777" w:rsidR="00457118" w:rsidRPr="00D461D1" w:rsidRDefault="00457118" w:rsidP="00F04D08">
            <w:pPr>
              <w:pStyle w:val="PlainText"/>
              <w:contextualSpacing/>
              <w:rPr>
                <w:rFonts w:ascii="Segoe UI" w:eastAsia="MS Mincho" w:hAnsi="Segoe UI" w:cs="Segoe UI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5.3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258240FE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1.5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11040BEB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6.3</w:t>
            </w:r>
          </w:p>
        </w:tc>
      </w:tr>
      <w:tr w:rsidR="00457118" w:rsidRPr="00D461D1" w14:paraId="7208F836" w14:textId="77777777" w:rsidTr="00F04D08">
        <w:trPr>
          <w:trHeight w:val="300"/>
          <w:jc w:val="center"/>
        </w:trPr>
        <w:tc>
          <w:tcPr>
            <w:tcW w:w="356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  <w:hideMark/>
          </w:tcPr>
          <w:p w14:paraId="28FB54B5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Δ AW Benefits (users)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  <w:noWrap/>
          </w:tcPr>
          <w:p w14:paraId="4CED7474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13.7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4C9951AB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2.3</w:t>
            </w:r>
          </w:p>
        </w:tc>
        <w:tc>
          <w:tcPr>
            <w:tcW w:w="117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30DEEA8F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6.3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72D936D4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2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DCE6F1" w:fill="DCE6F1"/>
          </w:tcPr>
          <w:p w14:paraId="12195CC7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3</w:t>
            </w:r>
          </w:p>
        </w:tc>
      </w:tr>
      <w:tr w:rsidR="00457118" w:rsidRPr="00D461D1" w14:paraId="1E0BE4F5" w14:textId="77777777" w:rsidTr="00F04D08">
        <w:trPr>
          <w:trHeight w:val="300"/>
          <w:jc w:val="center"/>
        </w:trPr>
        <w:tc>
          <w:tcPr>
            <w:tcW w:w="356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5D27191D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Δ B/C Ratio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  <w:noWrap/>
          </w:tcPr>
          <w:p w14:paraId="3FFB6426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1.34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2A3DCDE3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0.66</w:t>
            </w:r>
          </w:p>
        </w:tc>
        <w:tc>
          <w:tcPr>
            <w:tcW w:w="117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20104D44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1.19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2C70EE57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1.33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8CCE4"/>
          </w:tcPr>
          <w:p w14:paraId="037441C5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0.48</w:t>
            </w:r>
          </w:p>
        </w:tc>
      </w:tr>
      <w:tr w:rsidR="00457118" w:rsidRPr="00D461D1" w14:paraId="19A58D02" w14:textId="77777777" w:rsidTr="00F04D08">
        <w:trPr>
          <w:trHeight w:val="300"/>
          <w:jc w:val="center"/>
        </w:trPr>
        <w:tc>
          <w:tcPr>
            <w:tcW w:w="356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495B3BEF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Justified?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  <w:noWrap/>
          </w:tcPr>
          <w:p w14:paraId="4C170AC1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Yes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2B045A2B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No</w:t>
            </w:r>
          </w:p>
        </w:tc>
        <w:tc>
          <w:tcPr>
            <w:tcW w:w="117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6103E51B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Yes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6D793391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Yes</w:t>
            </w:r>
          </w:p>
        </w:tc>
        <w:tc>
          <w:tcPr>
            <w:tcW w:w="1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5DBC3E0E" w14:textId="77777777" w:rsidR="00457118" w:rsidRPr="00D461D1" w:rsidRDefault="00457118" w:rsidP="00F04D08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D461D1">
              <w:rPr>
                <w:rFonts w:ascii="Garamond" w:eastAsia="MS Mincho" w:hAnsi="Garamond" w:cs="Arial"/>
                <w:sz w:val="24"/>
                <w:szCs w:val="24"/>
              </w:rPr>
              <w:t>No</w:t>
            </w:r>
          </w:p>
        </w:tc>
      </w:tr>
    </w:tbl>
    <w:p w14:paraId="7F1F4B1B" w14:textId="77777777" w:rsidR="00457118" w:rsidRPr="00D461D1" w:rsidRDefault="00457118" w:rsidP="0045711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6E9152A7" w14:textId="77777777" w:rsidR="00457118" w:rsidRPr="00D461D1" w:rsidRDefault="00457118" w:rsidP="00457118">
      <w:pPr>
        <w:pStyle w:val="PlainText"/>
        <w:ind w:left="360"/>
        <w:contextualSpacing/>
        <w:rPr>
          <w:rFonts w:ascii="Garamond" w:eastAsia="MS Mincho" w:hAnsi="Garamond" w:cs="Arial"/>
          <w:b/>
          <w:sz w:val="24"/>
          <w:szCs w:val="24"/>
        </w:rPr>
      </w:pPr>
      <w:r w:rsidRPr="00D461D1">
        <w:rPr>
          <w:rFonts w:ascii="Garamond" w:eastAsia="MS Mincho" w:hAnsi="Garamond" w:cs="Arial"/>
          <w:b/>
          <w:sz w:val="24"/>
          <w:szCs w:val="24"/>
        </w:rPr>
        <w:t>Choose Alternative 5 because it is associated with the last justified increment of investment.</w:t>
      </w:r>
    </w:p>
    <w:p w14:paraId="581CB6A5" w14:textId="77777777" w:rsidR="00457118" w:rsidRPr="00D461D1" w:rsidRDefault="00457118" w:rsidP="0045711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</w:p>
    <w:p w14:paraId="6097BA05" w14:textId="77777777" w:rsidR="00457118" w:rsidRPr="00D461D1" w:rsidRDefault="00457118" w:rsidP="00457118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iCs/>
          <w:sz w:val="24"/>
          <w:szCs w:val="24"/>
        </w:rPr>
        <w:lastRenderedPageBreak/>
        <w:t>(</w:t>
      </w:r>
      <w:r w:rsidRPr="00D461D1">
        <w:rPr>
          <w:rFonts w:ascii="Garamond" w:eastAsia="MS Mincho" w:hAnsi="Garamond" w:cs="Arial"/>
          <w:iCs/>
          <w:sz w:val="24"/>
          <w:szCs w:val="24"/>
        </w:rPr>
        <w:t>b</w:t>
      </w:r>
      <w:r w:rsidRPr="00D461D1">
        <w:rPr>
          <w:rFonts w:ascii="Garamond" w:eastAsia="MS Mincho" w:hAnsi="Garamond" w:cs="Arial"/>
          <w:sz w:val="24"/>
          <w:szCs w:val="24"/>
        </w:rPr>
        <w:t xml:space="preserve">) </w:t>
      </w:r>
      <w:r w:rsidRPr="00D461D1">
        <w:rPr>
          <w:rFonts w:ascii="Garamond" w:eastAsia="MS Mincho" w:hAnsi="Garamond" w:cs="Arial"/>
          <w:sz w:val="24"/>
          <w:szCs w:val="24"/>
        </w:rPr>
        <w:tab/>
      </w:r>
      <w:r w:rsidRPr="00D461D1">
        <w:rPr>
          <w:rFonts w:ascii="Garamond" w:eastAsia="MS Mincho" w:hAnsi="Garamond" w:cs="Arial"/>
          <w:bCs/>
          <w:sz w:val="24"/>
          <w:szCs w:val="24"/>
        </w:rPr>
        <w:t xml:space="preserve">If these alternatives </w:t>
      </w:r>
      <w:r w:rsidRPr="00D461D1">
        <w:rPr>
          <w:rFonts w:ascii="Garamond" w:eastAsia="MS Mincho" w:hAnsi="Garamond" w:cs="Arial"/>
          <w:bCs/>
          <w:i/>
          <w:sz w:val="24"/>
          <w:szCs w:val="24"/>
        </w:rPr>
        <w:t>were</w:t>
      </w:r>
      <w:r w:rsidRPr="00D461D1">
        <w:rPr>
          <w:rFonts w:ascii="Garamond" w:eastAsia="MS Mincho" w:hAnsi="Garamond" w:cs="Arial"/>
          <w:bCs/>
          <w:sz w:val="24"/>
          <w:szCs w:val="24"/>
        </w:rPr>
        <w:t xml:space="preserve"> independent and not mutually exclusive, we would proceed with all of those having a B</w:t>
      </w:r>
      <w:r>
        <w:rPr>
          <w:rFonts w:ascii="Garamond" w:eastAsia="MS Mincho" w:hAnsi="Garamond" w:cs="Arial"/>
          <w:bCs/>
          <w:sz w:val="24"/>
          <w:szCs w:val="24"/>
        </w:rPr>
        <w:t>/</w:t>
      </w:r>
      <w:r w:rsidRPr="00D461D1">
        <w:rPr>
          <w:rFonts w:ascii="Garamond" w:eastAsia="MS Mincho" w:hAnsi="Garamond" w:cs="Arial"/>
          <w:bCs/>
          <w:sz w:val="24"/>
          <w:szCs w:val="24"/>
        </w:rPr>
        <w:t xml:space="preserve">C ratio &gt; 1, that is, with 1, 2, 4, 5 and 6. </w:t>
      </w:r>
    </w:p>
    <w:p w14:paraId="6C3B7A64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</w:p>
    <w:p w14:paraId="40D32E29" w14:textId="5D135B4A" w:rsidR="00767F68" w:rsidRPr="002D15FF" w:rsidRDefault="00755EE9" w:rsidP="00767F68">
      <w:pPr>
        <w:contextualSpacing/>
        <w:rPr>
          <w:rFonts w:ascii="Century Gothic" w:hAnsi="Century Gothic" w:cs="Arial"/>
          <w:bCs/>
          <w:color w:val="008AAD"/>
          <w:sz w:val="32"/>
        </w:rPr>
      </w:pPr>
      <w:r w:rsidRPr="002D15FF">
        <w:rPr>
          <w:rFonts w:ascii="Century Gothic" w:hAnsi="Century Gothic" w:cs="Arial"/>
          <w:bCs/>
          <w:color w:val="008AAD"/>
          <w:sz w:val="32"/>
        </w:rPr>
        <w:t>8-19</w:t>
      </w:r>
    </w:p>
    <w:p w14:paraId="009EC107" w14:textId="77777777" w:rsidR="00767F68" w:rsidRPr="00D461D1" w:rsidRDefault="00767F68" w:rsidP="00767F68">
      <w:pPr>
        <w:ind w:left="360"/>
        <w:contextualSpacing/>
        <w:rPr>
          <w:rFonts w:ascii="Garamond" w:hAnsi="Garamond"/>
          <w:sz w:val="24"/>
        </w:rPr>
      </w:pPr>
    </w:p>
    <w:p w14:paraId="655FCCC2" w14:textId="77777777" w:rsidR="00767F68" w:rsidRPr="00D461D1" w:rsidRDefault="00767F68" w:rsidP="00767F68">
      <w:pPr>
        <w:contextualSpacing/>
        <w:rPr>
          <w:rFonts w:ascii="Garamond" w:hAnsi="Garamond" w:cs="Arial"/>
          <w:sz w:val="24"/>
        </w:rPr>
      </w:pPr>
      <w:r w:rsidRPr="00D461D1">
        <w:rPr>
          <w:rFonts w:ascii="Garamond" w:hAnsi="Garamond" w:cs="Arial"/>
          <w:sz w:val="24"/>
        </w:rPr>
        <w:t>Upfront investment required = $275,000</w:t>
      </w:r>
    </w:p>
    <w:p w14:paraId="273F168E" w14:textId="77777777" w:rsidR="00767F68" w:rsidRPr="00D461D1" w:rsidRDefault="00767F68" w:rsidP="00767F68">
      <w:pPr>
        <w:contextualSpacing/>
        <w:rPr>
          <w:rFonts w:ascii="Garamond" w:hAnsi="Garamond" w:cs="Arial"/>
          <w:sz w:val="24"/>
        </w:rPr>
      </w:pPr>
      <w:r w:rsidRPr="00D461D1">
        <w:rPr>
          <w:rFonts w:ascii="Garamond" w:hAnsi="Garamond" w:cs="Arial"/>
          <w:sz w:val="24"/>
        </w:rPr>
        <w:t>The benefit available in the first year is $10,000; thereafter, it increases by $2,000 each year.</w:t>
      </w:r>
    </w:p>
    <w:p w14:paraId="3A510FFE" w14:textId="77777777" w:rsidR="00767F68" w:rsidRPr="00D461D1" w:rsidRDefault="00767F68" w:rsidP="00767F68">
      <w:pPr>
        <w:ind w:left="360"/>
        <w:contextualSpacing/>
        <w:rPr>
          <w:rFonts w:ascii="Garamond" w:hAnsi="Garamond" w:cs="Arial"/>
          <w:sz w:val="24"/>
        </w:rPr>
      </w:pPr>
    </w:p>
    <w:p w14:paraId="52DF44E9" w14:textId="77777777" w:rsidR="00767F68" w:rsidRDefault="00767F68" w:rsidP="00767F68">
      <w:pPr>
        <w:contextualSpacing/>
        <w:rPr>
          <w:rFonts w:ascii="Garamond" w:hAnsi="Garamond" w:cs="Arial"/>
          <w:sz w:val="24"/>
        </w:rPr>
      </w:pPr>
      <w:r w:rsidRPr="00D461D1">
        <w:rPr>
          <w:rFonts w:ascii="Garamond" w:hAnsi="Garamond" w:cs="Arial"/>
          <w:sz w:val="24"/>
        </w:rPr>
        <w:t>The upfront inve</w:t>
      </w:r>
      <w:r>
        <w:rPr>
          <w:rFonts w:ascii="Garamond" w:hAnsi="Garamond" w:cs="Arial"/>
          <w:sz w:val="24"/>
        </w:rPr>
        <w:t xml:space="preserve">stment will break even only if </w:t>
      </w:r>
      <w:r w:rsidRPr="00D461D1">
        <w:rPr>
          <w:rFonts w:ascii="Garamond" w:hAnsi="Garamond" w:cs="Arial"/>
          <w:sz w:val="24"/>
        </w:rPr>
        <w:t>PW of costs = PW of benefits</w:t>
      </w:r>
      <w:r>
        <w:rPr>
          <w:rFonts w:ascii="Garamond" w:hAnsi="Garamond" w:cs="Arial"/>
          <w:sz w:val="24"/>
        </w:rPr>
        <w:t xml:space="preserve"> o</w:t>
      </w:r>
      <w:r w:rsidRPr="00D461D1">
        <w:rPr>
          <w:rFonts w:ascii="Garamond" w:hAnsi="Garamond" w:cs="Arial"/>
          <w:sz w:val="24"/>
        </w:rPr>
        <w:t xml:space="preserve">r, </w:t>
      </w:r>
    </w:p>
    <w:p w14:paraId="5A637CFA" w14:textId="77777777" w:rsidR="00767F68" w:rsidRPr="00D461D1" w:rsidRDefault="00767F68" w:rsidP="00767F68">
      <w:pPr>
        <w:contextualSpacing/>
        <w:rPr>
          <w:rFonts w:ascii="Garamond" w:hAnsi="Garamond" w:cs="Arial"/>
          <w:sz w:val="24"/>
        </w:rPr>
      </w:pPr>
      <w:r w:rsidRPr="00D461D1">
        <w:rPr>
          <w:rFonts w:ascii="Garamond" w:hAnsi="Garamond" w:cs="Arial"/>
          <w:sz w:val="24"/>
        </w:rPr>
        <w:t>PW of benefits – PW of costs = 0</w:t>
      </w:r>
    </w:p>
    <w:p w14:paraId="35BE76F6" w14:textId="77777777" w:rsidR="00767F68" w:rsidRPr="00D461D1" w:rsidRDefault="00767F68" w:rsidP="00767F68">
      <w:pPr>
        <w:ind w:left="360"/>
        <w:contextualSpacing/>
        <w:rPr>
          <w:rFonts w:ascii="Garamond" w:hAnsi="Garamond" w:cs="Arial"/>
          <w:sz w:val="24"/>
        </w:rPr>
      </w:pPr>
    </w:p>
    <w:p w14:paraId="66E683AC" w14:textId="0650FFDD" w:rsidR="00767F68" w:rsidRPr="00D461D1" w:rsidRDefault="00767F68" w:rsidP="00767F68">
      <w:pPr>
        <w:contextualSpacing/>
        <w:rPr>
          <w:rFonts w:ascii="Garamond" w:hAnsi="Garamond" w:cs="Arial"/>
          <w:sz w:val="24"/>
        </w:rPr>
      </w:pPr>
      <w:r w:rsidRPr="00D461D1">
        <w:rPr>
          <w:rFonts w:ascii="Garamond" w:hAnsi="Garamond" w:cs="Arial"/>
          <w:sz w:val="24"/>
        </w:rPr>
        <w:t xml:space="preserve">Let the </w:t>
      </w:r>
      <w:r w:rsidR="002311BF">
        <w:rPr>
          <w:rFonts w:ascii="Garamond" w:hAnsi="Garamond" w:cs="Arial"/>
          <w:sz w:val="24"/>
        </w:rPr>
        <w:t xml:space="preserve">end-of-year </w:t>
      </w:r>
      <w:r w:rsidRPr="00D461D1">
        <w:rPr>
          <w:rFonts w:ascii="Garamond" w:hAnsi="Garamond" w:cs="Arial"/>
          <w:sz w:val="24"/>
        </w:rPr>
        <w:t>benefit</w:t>
      </w:r>
      <w:r w:rsidR="002311BF">
        <w:rPr>
          <w:rFonts w:ascii="Garamond" w:hAnsi="Garamond" w:cs="Arial"/>
          <w:sz w:val="24"/>
        </w:rPr>
        <w:t xml:space="preserve"> in the year we start the project</w:t>
      </w:r>
      <w:r w:rsidRPr="00D461D1">
        <w:rPr>
          <w:rFonts w:ascii="Garamond" w:hAnsi="Garamond" w:cs="Arial"/>
          <w:sz w:val="24"/>
        </w:rPr>
        <w:t xml:space="preserve"> = </w:t>
      </w:r>
      <w:r w:rsidRPr="00D461D1">
        <w:rPr>
          <w:rFonts w:ascii="Garamond" w:hAnsi="Garamond" w:cs="Arial"/>
          <w:i/>
          <w:sz w:val="24"/>
        </w:rPr>
        <w:t>X</w:t>
      </w:r>
    </w:p>
    <w:p w14:paraId="34564230" w14:textId="77777777" w:rsidR="00767F68" w:rsidRPr="00D461D1" w:rsidRDefault="00767F68" w:rsidP="00767F68">
      <w:pPr>
        <w:ind w:left="360"/>
        <w:contextualSpacing/>
        <w:rPr>
          <w:rFonts w:ascii="Garamond" w:hAnsi="Garamond" w:cs="Arial"/>
          <w:sz w:val="24"/>
        </w:rPr>
      </w:pPr>
    </w:p>
    <w:p w14:paraId="6C360A12" w14:textId="77777777" w:rsidR="00767F68" w:rsidRPr="00D461D1" w:rsidRDefault="00767F68" w:rsidP="00767F68">
      <w:pPr>
        <w:contextualSpacing/>
        <w:rPr>
          <w:rFonts w:ascii="Garamond" w:hAnsi="Garamond" w:cs="Arial"/>
          <w:sz w:val="24"/>
        </w:rPr>
      </w:pPr>
      <w:r w:rsidRPr="00D461D1">
        <w:rPr>
          <w:rFonts w:ascii="Garamond" w:hAnsi="Garamond" w:cs="Arial"/>
          <w:i/>
          <w:sz w:val="24"/>
        </w:rPr>
        <w:t>X</w:t>
      </w:r>
      <w:r w:rsidRPr="00D461D1">
        <w:rPr>
          <w:rFonts w:ascii="Garamond" w:hAnsi="Garamond" w:cs="Arial"/>
          <w:sz w:val="24"/>
        </w:rPr>
        <w:t xml:space="preserve"> (</w:t>
      </w:r>
      <w:r w:rsidRPr="00D461D1">
        <w:rPr>
          <w:rFonts w:ascii="Garamond" w:hAnsi="Garamond" w:cs="Arial"/>
          <w:i/>
          <w:sz w:val="24"/>
        </w:rPr>
        <w:t>P/A</w:t>
      </w:r>
      <w:r w:rsidRPr="00D461D1">
        <w:rPr>
          <w:rFonts w:ascii="Garamond" w:hAnsi="Garamond" w:cs="Arial"/>
          <w:sz w:val="24"/>
        </w:rPr>
        <w:t>, 6%, 15) + $2,000 (</w:t>
      </w:r>
      <w:r w:rsidRPr="00D461D1">
        <w:rPr>
          <w:rFonts w:ascii="Garamond" w:hAnsi="Garamond" w:cs="Arial"/>
          <w:i/>
          <w:sz w:val="24"/>
        </w:rPr>
        <w:t>P/G</w:t>
      </w:r>
      <w:r w:rsidRPr="00D461D1">
        <w:rPr>
          <w:rFonts w:ascii="Garamond" w:hAnsi="Garamond" w:cs="Arial"/>
          <w:sz w:val="24"/>
        </w:rPr>
        <w:t>, 6%, 15) – $275,000 = 0</w:t>
      </w:r>
    </w:p>
    <w:p w14:paraId="702D3E2F" w14:textId="77777777" w:rsidR="00767F68" w:rsidRPr="00D461D1" w:rsidRDefault="00767F68" w:rsidP="00767F68">
      <w:pPr>
        <w:ind w:left="360"/>
        <w:contextualSpacing/>
        <w:rPr>
          <w:rFonts w:ascii="Garamond" w:hAnsi="Garamond" w:cs="Arial"/>
          <w:sz w:val="24"/>
        </w:rPr>
      </w:pPr>
      <w:r w:rsidRPr="00D461D1">
        <w:rPr>
          <w:rFonts w:ascii="Garamond" w:hAnsi="Garamond" w:cs="Arial"/>
          <w:sz w:val="24"/>
        </w:rPr>
        <w:t xml:space="preserve">             </w:t>
      </w:r>
      <w:r>
        <w:rPr>
          <w:rFonts w:ascii="Garamond" w:hAnsi="Garamond" w:cs="Arial"/>
          <w:sz w:val="24"/>
        </w:rPr>
        <w:t xml:space="preserve">                    </w:t>
      </w:r>
      <w:r w:rsidRPr="00D461D1">
        <w:rPr>
          <w:rFonts w:ascii="Garamond" w:hAnsi="Garamond" w:cs="Arial"/>
          <w:sz w:val="24"/>
        </w:rPr>
        <w:t xml:space="preserve">  9.712 </w:t>
      </w:r>
      <w:r w:rsidRPr="00D461D1">
        <w:rPr>
          <w:rFonts w:ascii="Garamond" w:hAnsi="Garamond" w:cs="Arial"/>
          <w:i/>
          <w:sz w:val="24"/>
        </w:rPr>
        <w:t>X</w:t>
      </w:r>
      <w:r w:rsidRPr="00D461D1">
        <w:rPr>
          <w:rFonts w:ascii="Garamond" w:hAnsi="Garamond" w:cs="Arial"/>
          <w:sz w:val="24"/>
        </w:rPr>
        <w:t xml:space="preserve"> + $2,000 (57.555) = $275,000</w:t>
      </w:r>
    </w:p>
    <w:p w14:paraId="12B795C6" w14:textId="77777777" w:rsidR="00767F68" w:rsidRPr="00D461D1" w:rsidRDefault="00767F68" w:rsidP="00767F68">
      <w:pPr>
        <w:ind w:left="360"/>
        <w:contextualSpacing/>
        <w:rPr>
          <w:rFonts w:ascii="Garamond" w:hAnsi="Garamond" w:cs="Arial"/>
          <w:sz w:val="24"/>
        </w:rPr>
      </w:pPr>
      <w:r w:rsidRPr="00D461D1">
        <w:rPr>
          <w:rFonts w:ascii="Garamond" w:hAnsi="Garamond" w:cs="Arial"/>
          <w:i/>
          <w:sz w:val="24"/>
        </w:rPr>
        <w:t xml:space="preserve">                                                                         X</w:t>
      </w:r>
      <w:r w:rsidRPr="00D461D1">
        <w:rPr>
          <w:rFonts w:ascii="Garamond" w:hAnsi="Garamond" w:cs="Arial"/>
          <w:sz w:val="24"/>
        </w:rPr>
        <w:t xml:space="preserve"> = [$275,000 – $2,000 (57.555)]/9.712</w:t>
      </w:r>
    </w:p>
    <w:p w14:paraId="27F99AC8" w14:textId="77777777" w:rsidR="00767F68" w:rsidRPr="00D461D1" w:rsidRDefault="00767F68" w:rsidP="00767F68">
      <w:pPr>
        <w:ind w:left="360"/>
        <w:contextualSpacing/>
        <w:rPr>
          <w:rFonts w:ascii="Garamond" w:hAnsi="Garamond" w:cs="Arial"/>
          <w:sz w:val="24"/>
        </w:rPr>
      </w:pPr>
      <w:r w:rsidRPr="00D461D1">
        <w:rPr>
          <w:rFonts w:ascii="Garamond" w:hAnsi="Garamond" w:cs="Arial"/>
          <w:sz w:val="24"/>
        </w:rPr>
        <w:t xml:space="preserve">                                                                             = ($275,000 – $115,110)/9.712</w:t>
      </w:r>
    </w:p>
    <w:p w14:paraId="2DB3B9EF" w14:textId="77777777" w:rsidR="00767F68" w:rsidRPr="00D461D1" w:rsidRDefault="00767F68" w:rsidP="00767F68">
      <w:pPr>
        <w:ind w:left="360"/>
        <w:contextualSpacing/>
        <w:rPr>
          <w:rFonts w:ascii="Garamond" w:hAnsi="Garamond" w:cs="Arial"/>
          <w:sz w:val="24"/>
        </w:rPr>
      </w:pPr>
      <w:r w:rsidRPr="00D461D1">
        <w:rPr>
          <w:rFonts w:ascii="Garamond" w:hAnsi="Garamond" w:cs="Arial"/>
          <w:sz w:val="24"/>
        </w:rPr>
        <w:t xml:space="preserve">                                                                           </w:t>
      </w:r>
      <w:r>
        <w:rPr>
          <w:rFonts w:ascii="Garamond" w:hAnsi="Garamond" w:cs="Arial"/>
          <w:sz w:val="24"/>
        </w:rPr>
        <w:t xml:space="preserve">  </w:t>
      </w:r>
      <w:r w:rsidRPr="00D461D1">
        <w:rPr>
          <w:rFonts w:ascii="Garamond" w:hAnsi="Garamond" w:cs="Arial"/>
          <w:sz w:val="24"/>
        </w:rPr>
        <w:t>= 159,890/9.712</w:t>
      </w:r>
    </w:p>
    <w:p w14:paraId="62F0C00B" w14:textId="77777777" w:rsidR="00767F68" w:rsidRPr="00D461D1" w:rsidRDefault="00767F68" w:rsidP="00767F68">
      <w:pPr>
        <w:ind w:left="360"/>
        <w:contextualSpacing/>
        <w:rPr>
          <w:rFonts w:ascii="Garamond" w:hAnsi="Garamond" w:cs="Arial"/>
          <w:sz w:val="24"/>
        </w:rPr>
      </w:pPr>
      <w:r w:rsidRPr="00D461D1">
        <w:rPr>
          <w:rFonts w:ascii="Garamond" w:hAnsi="Garamond" w:cs="Arial"/>
          <w:sz w:val="24"/>
        </w:rPr>
        <w:t xml:space="preserve">                                                                             = $16,463</w:t>
      </w:r>
    </w:p>
    <w:p w14:paraId="49044501" w14:textId="77777777" w:rsidR="00767F68" w:rsidRPr="00D461D1" w:rsidRDefault="00767F68" w:rsidP="00767F68">
      <w:pPr>
        <w:ind w:left="360"/>
        <w:contextualSpacing/>
        <w:jc w:val="both"/>
        <w:rPr>
          <w:rFonts w:ascii="Garamond" w:hAnsi="Garamond" w:cs="Arial"/>
          <w:sz w:val="24"/>
        </w:rPr>
      </w:pPr>
    </w:p>
    <w:p w14:paraId="43D81D7E" w14:textId="6D374280" w:rsidR="00767F68" w:rsidRPr="00D461D1" w:rsidRDefault="00767F68" w:rsidP="00767F68">
      <w:pPr>
        <w:contextualSpacing/>
        <w:rPr>
          <w:rFonts w:ascii="Garamond" w:hAnsi="Garamond" w:cs="Arial"/>
          <w:sz w:val="24"/>
        </w:rPr>
      </w:pPr>
      <w:r w:rsidRPr="00D461D1">
        <w:rPr>
          <w:rFonts w:ascii="Garamond" w:hAnsi="Garamond" w:cs="Arial"/>
          <w:sz w:val="24"/>
        </w:rPr>
        <w:t>It is clear that the investments should be made only when the benefit</w:t>
      </w:r>
      <w:r w:rsidR="002311BF">
        <w:rPr>
          <w:rFonts w:ascii="Garamond" w:hAnsi="Garamond" w:cs="Arial"/>
          <w:sz w:val="24"/>
        </w:rPr>
        <w:t xml:space="preserve"> at the end of the first year</w:t>
      </w:r>
      <w:r w:rsidRPr="00D461D1">
        <w:rPr>
          <w:rFonts w:ascii="Garamond" w:hAnsi="Garamond" w:cs="Arial"/>
          <w:sz w:val="24"/>
        </w:rPr>
        <w:t xml:space="preserve"> </w:t>
      </w:r>
      <w:r w:rsidR="002311BF">
        <w:rPr>
          <w:rFonts w:ascii="Garamond" w:hAnsi="Garamond" w:cs="Arial"/>
          <w:sz w:val="24"/>
        </w:rPr>
        <w:t xml:space="preserve">is </w:t>
      </w:r>
      <w:r w:rsidRPr="00D461D1">
        <w:rPr>
          <w:rFonts w:ascii="Garamond" w:hAnsi="Garamond" w:cs="Arial"/>
          <w:sz w:val="24"/>
        </w:rPr>
        <w:t xml:space="preserve">greater than $16,643, which happens only in </w:t>
      </w:r>
      <w:r w:rsidR="002311BF">
        <w:rPr>
          <w:rFonts w:ascii="Garamond" w:hAnsi="Garamond" w:cs="Arial"/>
          <w:sz w:val="24"/>
        </w:rPr>
        <w:t>2020</w:t>
      </w:r>
      <w:r w:rsidRPr="00D461D1">
        <w:rPr>
          <w:rFonts w:ascii="Garamond" w:hAnsi="Garamond" w:cs="Arial"/>
          <w:sz w:val="24"/>
        </w:rPr>
        <w:t xml:space="preserve">. Hence, no construction should be done before </w:t>
      </w:r>
      <w:r w:rsidR="002311BF">
        <w:rPr>
          <w:rFonts w:ascii="Garamond" w:hAnsi="Garamond" w:cs="Arial"/>
          <w:sz w:val="24"/>
        </w:rPr>
        <w:t>2020</w:t>
      </w:r>
      <w:r w:rsidRPr="00D461D1">
        <w:rPr>
          <w:rFonts w:ascii="Garamond" w:hAnsi="Garamond" w:cs="Arial"/>
          <w:sz w:val="24"/>
        </w:rPr>
        <w:t xml:space="preserve">. </w:t>
      </w:r>
    </w:p>
    <w:p w14:paraId="54F0345A" w14:textId="77777777" w:rsidR="00767F68" w:rsidRPr="00D461D1" w:rsidRDefault="00767F68" w:rsidP="00767F68">
      <w:pPr>
        <w:contextualSpacing/>
        <w:rPr>
          <w:rFonts w:ascii="Garamond" w:hAnsi="Garamond" w:cs="Arial"/>
          <w:sz w:val="24"/>
        </w:rPr>
      </w:pPr>
    </w:p>
    <w:p w14:paraId="1E1548C6" w14:textId="05482479" w:rsidR="00767F68" w:rsidRPr="00D461D1" w:rsidRDefault="00767F68" w:rsidP="00767F68">
      <w:pPr>
        <w:contextualSpacing/>
        <w:rPr>
          <w:rFonts w:ascii="Garamond" w:hAnsi="Garamond" w:cs="Arial"/>
          <w:sz w:val="24"/>
        </w:rPr>
      </w:pPr>
      <w:r w:rsidRPr="00D461D1">
        <w:rPr>
          <w:rFonts w:ascii="Garamond" w:hAnsi="Garamond" w:cs="Arial"/>
          <w:sz w:val="24"/>
        </w:rPr>
        <w:t xml:space="preserve">Now we must decide whether the construction should take place in </w:t>
      </w:r>
      <w:r w:rsidR="002311BF" w:rsidRPr="00D461D1">
        <w:rPr>
          <w:rFonts w:ascii="Garamond" w:hAnsi="Garamond" w:cs="Arial"/>
          <w:sz w:val="24"/>
        </w:rPr>
        <w:t>20</w:t>
      </w:r>
      <w:r w:rsidR="002311BF">
        <w:rPr>
          <w:rFonts w:ascii="Garamond" w:hAnsi="Garamond" w:cs="Arial"/>
          <w:sz w:val="24"/>
        </w:rPr>
        <w:t>20</w:t>
      </w:r>
      <w:r w:rsidR="002311BF" w:rsidRPr="00D461D1">
        <w:rPr>
          <w:rFonts w:ascii="Garamond" w:hAnsi="Garamond" w:cs="Arial"/>
          <w:sz w:val="24"/>
        </w:rPr>
        <w:t xml:space="preserve"> </w:t>
      </w:r>
      <w:r w:rsidRPr="00D461D1">
        <w:rPr>
          <w:rFonts w:ascii="Garamond" w:hAnsi="Garamond" w:cs="Arial"/>
          <w:sz w:val="24"/>
        </w:rPr>
        <w:t xml:space="preserve">or </w:t>
      </w:r>
      <w:r w:rsidR="002311BF" w:rsidRPr="00D461D1">
        <w:rPr>
          <w:rFonts w:ascii="Garamond" w:hAnsi="Garamond" w:cs="Arial"/>
          <w:sz w:val="24"/>
        </w:rPr>
        <w:t>20</w:t>
      </w:r>
      <w:r w:rsidR="002311BF">
        <w:rPr>
          <w:rFonts w:ascii="Garamond" w:hAnsi="Garamond" w:cs="Arial"/>
          <w:sz w:val="24"/>
        </w:rPr>
        <w:t>21</w:t>
      </w:r>
      <w:r w:rsidRPr="00D461D1">
        <w:rPr>
          <w:rFonts w:ascii="Garamond" w:hAnsi="Garamond" w:cs="Arial"/>
          <w:sz w:val="24"/>
        </w:rPr>
        <w:t>. To answer this, we will compute the NPW for both the years:</w:t>
      </w:r>
    </w:p>
    <w:p w14:paraId="319592DF" w14:textId="77777777" w:rsidR="00767F68" w:rsidRPr="00D461D1" w:rsidRDefault="00767F68" w:rsidP="00767F68">
      <w:pPr>
        <w:ind w:left="360"/>
        <w:contextualSpacing/>
        <w:rPr>
          <w:rFonts w:ascii="Garamond" w:hAnsi="Garamond" w:cs="Arial"/>
          <w:b/>
          <w:bCs/>
          <w:sz w:val="24"/>
        </w:rPr>
      </w:pPr>
    </w:p>
    <w:p w14:paraId="52303EAA" w14:textId="3BABD8CD" w:rsidR="00767F68" w:rsidRPr="00D461D1" w:rsidRDefault="00767F68" w:rsidP="00767F68">
      <w:pPr>
        <w:tabs>
          <w:tab w:val="left" w:pos="1350"/>
        </w:tabs>
        <w:contextualSpacing/>
        <w:rPr>
          <w:rFonts w:ascii="Garamond" w:hAnsi="Garamond" w:cs="Arial"/>
          <w:b/>
          <w:bCs/>
          <w:sz w:val="24"/>
        </w:rPr>
      </w:pPr>
      <w:r>
        <w:rPr>
          <w:rFonts w:ascii="Garamond" w:hAnsi="Garamond" w:cs="Arial"/>
          <w:b/>
          <w:bCs/>
          <w:sz w:val="24"/>
        </w:rPr>
        <w:t xml:space="preserve">NPW in </w:t>
      </w:r>
      <w:r w:rsidR="002311BF">
        <w:rPr>
          <w:rFonts w:ascii="Garamond" w:hAnsi="Garamond" w:cs="Arial"/>
          <w:b/>
          <w:bCs/>
          <w:sz w:val="24"/>
        </w:rPr>
        <w:t>2020</w:t>
      </w:r>
      <w:r>
        <w:rPr>
          <w:rFonts w:ascii="Garamond" w:hAnsi="Garamond" w:cs="Arial"/>
          <w:b/>
          <w:bCs/>
          <w:sz w:val="24"/>
        </w:rPr>
        <w:tab/>
      </w:r>
      <w:r w:rsidRPr="00D461D1">
        <w:rPr>
          <w:rFonts w:ascii="Garamond" w:hAnsi="Garamond" w:cs="Arial"/>
          <w:sz w:val="24"/>
        </w:rPr>
        <w:t>= $18,000 (</w:t>
      </w:r>
      <w:r w:rsidRPr="00D461D1">
        <w:rPr>
          <w:rFonts w:ascii="Garamond" w:hAnsi="Garamond" w:cs="Arial"/>
          <w:i/>
          <w:sz w:val="24"/>
        </w:rPr>
        <w:t>P/A</w:t>
      </w:r>
      <w:r w:rsidRPr="00D461D1">
        <w:rPr>
          <w:rFonts w:ascii="Garamond" w:hAnsi="Garamond" w:cs="Arial"/>
          <w:sz w:val="24"/>
        </w:rPr>
        <w:t>, 6%, 15) + $2,000 (</w:t>
      </w:r>
      <w:r w:rsidRPr="00D461D1">
        <w:rPr>
          <w:rFonts w:ascii="Garamond" w:hAnsi="Garamond" w:cs="Arial"/>
          <w:i/>
          <w:sz w:val="24"/>
        </w:rPr>
        <w:t>P/G</w:t>
      </w:r>
      <w:r w:rsidRPr="00D461D1">
        <w:rPr>
          <w:rFonts w:ascii="Garamond" w:hAnsi="Garamond" w:cs="Arial"/>
          <w:sz w:val="24"/>
        </w:rPr>
        <w:t>, 6%, 15) – $275,000</w:t>
      </w:r>
    </w:p>
    <w:p w14:paraId="1FE0EECE" w14:textId="77777777" w:rsidR="00767F68" w:rsidRPr="00D461D1" w:rsidRDefault="00767F68" w:rsidP="00767F68">
      <w:pPr>
        <w:tabs>
          <w:tab w:val="left" w:pos="1350"/>
        </w:tabs>
        <w:ind w:left="360"/>
        <w:contextualSpacing/>
        <w:rPr>
          <w:rFonts w:ascii="Garamond" w:hAnsi="Garamond" w:cs="Arial"/>
          <w:sz w:val="24"/>
        </w:rPr>
      </w:pPr>
      <w:r w:rsidRPr="00D461D1">
        <w:rPr>
          <w:rFonts w:ascii="Garamond" w:hAnsi="Garamond" w:cs="Arial"/>
          <w:sz w:val="24"/>
        </w:rPr>
        <w:t xml:space="preserve">                </w:t>
      </w:r>
      <w:r>
        <w:rPr>
          <w:rFonts w:ascii="Garamond" w:hAnsi="Garamond" w:cs="Arial"/>
          <w:sz w:val="24"/>
        </w:rPr>
        <w:tab/>
      </w:r>
      <w:r w:rsidRPr="00D461D1">
        <w:rPr>
          <w:rFonts w:ascii="Garamond" w:hAnsi="Garamond" w:cs="Arial"/>
          <w:sz w:val="24"/>
        </w:rPr>
        <w:t>= $18,000 (9.712) + $2,000 (57.555) – $275,000</w:t>
      </w:r>
    </w:p>
    <w:p w14:paraId="13360FA8" w14:textId="77777777" w:rsidR="00767F68" w:rsidRPr="00D461D1" w:rsidRDefault="00767F68" w:rsidP="00767F68">
      <w:pPr>
        <w:tabs>
          <w:tab w:val="left" w:pos="1350"/>
        </w:tabs>
        <w:ind w:left="360"/>
        <w:contextualSpacing/>
        <w:rPr>
          <w:rFonts w:ascii="Garamond" w:hAnsi="Garamond" w:cs="Arial"/>
          <w:sz w:val="24"/>
        </w:rPr>
      </w:pPr>
      <w:r w:rsidRPr="00D461D1">
        <w:rPr>
          <w:rFonts w:ascii="Garamond" w:hAnsi="Garamond" w:cs="Arial"/>
          <w:sz w:val="24"/>
        </w:rPr>
        <w:t xml:space="preserve">                </w:t>
      </w:r>
      <w:r>
        <w:rPr>
          <w:rFonts w:ascii="Garamond" w:hAnsi="Garamond" w:cs="Arial"/>
          <w:sz w:val="24"/>
        </w:rPr>
        <w:tab/>
      </w:r>
      <w:r w:rsidRPr="00D461D1">
        <w:rPr>
          <w:rFonts w:ascii="Garamond" w:hAnsi="Garamond" w:cs="Arial"/>
          <w:sz w:val="24"/>
        </w:rPr>
        <w:t>= $174,816 + $115,110 – $275,000</w:t>
      </w:r>
    </w:p>
    <w:p w14:paraId="1C036A10" w14:textId="77777777" w:rsidR="00767F68" w:rsidRPr="00D461D1" w:rsidRDefault="00767F68" w:rsidP="00767F68">
      <w:pPr>
        <w:tabs>
          <w:tab w:val="left" w:pos="1350"/>
        </w:tabs>
        <w:ind w:left="360"/>
        <w:contextualSpacing/>
        <w:rPr>
          <w:rFonts w:ascii="Garamond" w:hAnsi="Garamond" w:cs="Arial"/>
          <w:sz w:val="24"/>
        </w:rPr>
      </w:pPr>
      <w:r w:rsidRPr="00D461D1">
        <w:rPr>
          <w:rFonts w:ascii="Garamond" w:hAnsi="Garamond" w:cs="Arial"/>
          <w:sz w:val="24"/>
        </w:rPr>
        <w:t xml:space="preserve">                </w:t>
      </w:r>
      <w:r>
        <w:rPr>
          <w:rFonts w:ascii="Garamond" w:hAnsi="Garamond" w:cs="Arial"/>
          <w:sz w:val="24"/>
        </w:rPr>
        <w:tab/>
      </w:r>
      <w:r w:rsidRPr="00D461D1">
        <w:rPr>
          <w:rFonts w:ascii="Garamond" w:hAnsi="Garamond" w:cs="Arial"/>
          <w:sz w:val="24"/>
        </w:rPr>
        <w:t xml:space="preserve">= </w:t>
      </w:r>
      <w:r w:rsidRPr="00D461D1">
        <w:rPr>
          <w:rFonts w:ascii="Garamond" w:hAnsi="Garamond" w:cs="Arial"/>
          <w:b/>
          <w:bCs/>
          <w:sz w:val="24"/>
        </w:rPr>
        <w:t>$14,926</w:t>
      </w:r>
    </w:p>
    <w:p w14:paraId="4A08ACF9" w14:textId="77777777" w:rsidR="00767F68" w:rsidRPr="00D461D1" w:rsidRDefault="00767F68" w:rsidP="00767F68">
      <w:pPr>
        <w:tabs>
          <w:tab w:val="left" w:pos="1350"/>
        </w:tabs>
        <w:ind w:left="360"/>
        <w:contextualSpacing/>
        <w:rPr>
          <w:rFonts w:ascii="Garamond" w:hAnsi="Garamond" w:cs="Arial"/>
          <w:b/>
          <w:bCs/>
          <w:sz w:val="24"/>
        </w:rPr>
      </w:pPr>
    </w:p>
    <w:p w14:paraId="49E09909" w14:textId="4AA8F5B5" w:rsidR="00767F68" w:rsidRPr="00D461D1" w:rsidRDefault="00767F68" w:rsidP="00767F68">
      <w:pPr>
        <w:tabs>
          <w:tab w:val="left" w:pos="1350"/>
        </w:tabs>
        <w:contextualSpacing/>
        <w:rPr>
          <w:rFonts w:ascii="Garamond" w:hAnsi="Garamond" w:cs="Arial"/>
          <w:b/>
          <w:bCs/>
          <w:sz w:val="24"/>
        </w:rPr>
      </w:pPr>
      <w:r>
        <w:rPr>
          <w:rFonts w:ascii="Garamond" w:hAnsi="Garamond" w:cs="Arial"/>
          <w:b/>
          <w:bCs/>
          <w:sz w:val="24"/>
        </w:rPr>
        <w:t>NPW in 20</w:t>
      </w:r>
      <w:r w:rsidR="002311BF">
        <w:rPr>
          <w:rFonts w:ascii="Garamond" w:hAnsi="Garamond" w:cs="Arial"/>
          <w:b/>
          <w:bCs/>
          <w:sz w:val="24"/>
        </w:rPr>
        <w:t>21</w:t>
      </w:r>
      <w:r>
        <w:rPr>
          <w:rFonts w:ascii="Garamond" w:hAnsi="Garamond" w:cs="Arial"/>
          <w:b/>
          <w:bCs/>
          <w:sz w:val="24"/>
        </w:rPr>
        <w:tab/>
      </w:r>
      <w:r w:rsidRPr="00D461D1">
        <w:rPr>
          <w:rFonts w:ascii="Garamond" w:hAnsi="Garamond" w:cs="Arial"/>
          <w:sz w:val="24"/>
        </w:rPr>
        <w:t>= [$20,000 (</w:t>
      </w:r>
      <w:r w:rsidRPr="00D461D1">
        <w:rPr>
          <w:rFonts w:ascii="Garamond" w:hAnsi="Garamond" w:cs="Arial"/>
          <w:i/>
          <w:sz w:val="24"/>
        </w:rPr>
        <w:t>P/A</w:t>
      </w:r>
      <w:r w:rsidRPr="00D461D1">
        <w:rPr>
          <w:rFonts w:ascii="Garamond" w:hAnsi="Garamond" w:cs="Arial"/>
          <w:sz w:val="24"/>
        </w:rPr>
        <w:t>, 6%, 15) + $2,000 (</w:t>
      </w:r>
      <w:r w:rsidRPr="00D461D1">
        <w:rPr>
          <w:rFonts w:ascii="Garamond" w:hAnsi="Garamond" w:cs="Arial"/>
          <w:i/>
          <w:sz w:val="24"/>
        </w:rPr>
        <w:t>P/G</w:t>
      </w:r>
      <w:r w:rsidRPr="00D461D1">
        <w:rPr>
          <w:rFonts w:ascii="Garamond" w:hAnsi="Garamond" w:cs="Arial"/>
          <w:sz w:val="24"/>
        </w:rPr>
        <w:t>, 6%, 15) – $275,000] (</w:t>
      </w:r>
      <w:r w:rsidRPr="00D461D1">
        <w:rPr>
          <w:rFonts w:ascii="Garamond" w:hAnsi="Garamond" w:cs="Arial"/>
          <w:i/>
          <w:sz w:val="24"/>
        </w:rPr>
        <w:t>P/F</w:t>
      </w:r>
      <w:r w:rsidRPr="00D461D1">
        <w:rPr>
          <w:rFonts w:ascii="Garamond" w:hAnsi="Garamond" w:cs="Arial"/>
          <w:sz w:val="24"/>
        </w:rPr>
        <w:t>, 6%, 1)</w:t>
      </w:r>
    </w:p>
    <w:p w14:paraId="485BBA2C" w14:textId="77777777" w:rsidR="00767F68" w:rsidRPr="00D461D1" w:rsidRDefault="00767F68" w:rsidP="00767F68">
      <w:pPr>
        <w:tabs>
          <w:tab w:val="left" w:pos="1350"/>
        </w:tabs>
        <w:ind w:left="360"/>
        <w:contextualSpacing/>
        <w:rPr>
          <w:rFonts w:ascii="Garamond" w:hAnsi="Garamond" w:cs="Arial"/>
          <w:sz w:val="24"/>
        </w:rPr>
      </w:pPr>
      <w:r w:rsidRPr="00D461D1">
        <w:rPr>
          <w:rFonts w:ascii="Garamond" w:hAnsi="Garamond" w:cs="Arial"/>
          <w:sz w:val="24"/>
        </w:rPr>
        <w:t xml:space="preserve">                </w:t>
      </w:r>
      <w:r>
        <w:rPr>
          <w:rFonts w:ascii="Garamond" w:hAnsi="Garamond" w:cs="Arial"/>
          <w:sz w:val="24"/>
        </w:rPr>
        <w:tab/>
      </w:r>
      <w:r w:rsidRPr="00D461D1">
        <w:rPr>
          <w:rFonts w:ascii="Garamond" w:hAnsi="Garamond" w:cs="Arial"/>
          <w:sz w:val="24"/>
        </w:rPr>
        <w:t>= [$20,000 (9.712) + $2,000 (57.555) – $275,000] (0.9434)</w:t>
      </w:r>
    </w:p>
    <w:p w14:paraId="020203E7" w14:textId="77777777" w:rsidR="00767F68" w:rsidRPr="00D461D1" w:rsidRDefault="00767F68" w:rsidP="00767F68">
      <w:pPr>
        <w:tabs>
          <w:tab w:val="left" w:pos="1350"/>
        </w:tabs>
        <w:ind w:left="360"/>
        <w:contextualSpacing/>
        <w:rPr>
          <w:rFonts w:ascii="Garamond" w:hAnsi="Garamond" w:cs="Arial"/>
          <w:sz w:val="24"/>
        </w:rPr>
      </w:pPr>
      <w:r w:rsidRPr="00D461D1">
        <w:rPr>
          <w:rFonts w:ascii="Garamond" w:hAnsi="Garamond" w:cs="Arial"/>
          <w:sz w:val="24"/>
        </w:rPr>
        <w:t xml:space="preserve">                </w:t>
      </w:r>
      <w:r>
        <w:rPr>
          <w:rFonts w:ascii="Garamond" w:hAnsi="Garamond" w:cs="Arial"/>
          <w:sz w:val="24"/>
        </w:rPr>
        <w:tab/>
      </w:r>
      <w:r w:rsidRPr="00D461D1">
        <w:rPr>
          <w:rFonts w:ascii="Garamond" w:hAnsi="Garamond" w:cs="Arial"/>
          <w:sz w:val="24"/>
        </w:rPr>
        <w:t>= ($194,240 + $115,110 – $275,000) (0.9434)</w:t>
      </w:r>
    </w:p>
    <w:p w14:paraId="225C6732" w14:textId="77777777" w:rsidR="00767F68" w:rsidRPr="00D461D1" w:rsidRDefault="00767F68" w:rsidP="00767F68">
      <w:pPr>
        <w:tabs>
          <w:tab w:val="left" w:pos="1350"/>
        </w:tabs>
        <w:ind w:left="360"/>
        <w:contextualSpacing/>
        <w:rPr>
          <w:rFonts w:ascii="Garamond" w:hAnsi="Garamond" w:cs="Arial"/>
          <w:sz w:val="24"/>
        </w:rPr>
      </w:pPr>
      <w:r w:rsidRPr="00D461D1">
        <w:rPr>
          <w:rFonts w:ascii="Garamond" w:hAnsi="Garamond" w:cs="Arial"/>
          <w:b/>
          <w:sz w:val="24"/>
        </w:rPr>
        <w:t xml:space="preserve">                </w:t>
      </w:r>
      <w:r>
        <w:rPr>
          <w:rFonts w:ascii="Garamond" w:hAnsi="Garamond" w:cs="Arial"/>
          <w:b/>
          <w:sz w:val="24"/>
        </w:rPr>
        <w:tab/>
      </w:r>
      <w:r w:rsidRPr="00D461D1">
        <w:rPr>
          <w:rFonts w:ascii="Garamond" w:hAnsi="Garamond" w:cs="Arial"/>
          <w:sz w:val="24"/>
        </w:rPr>
        <w:t>=</w:t>
      </w:r>
      <w:r w:rsidRPr="00D461D1">
        <w:rPr>
          <w:rFonts w:ascii="Garamond" w:hAnsi="Garamond" w:cs="Arial"/>
          <w:b/>
          <w:sz w:val="24"/>
        </w:rPr>
        <w:t xml:space="preserve"> </w:t>
      </w:r>
      <w:r w:rsidRPr="00D461D1">
        <w:rPr>
          <w:rFonts w:ascii="Garamond" w:hAnsi="Garamond" w:cs="Arial"/>
          <w:sz w:val="24"/>
        </w:rPr>
        <w:t>$34,350 (0.9434)</w:t>
      </w:r>
    </w:p>
    <w:p w14:paraId="4DEFBE6F" w14:textId="77777777" w:rsidR="00767F68" w:rsidRPr="00D461D1" w:rsidRDefault="00767F68" w:rsidP="00767F68">
      <w:pPr>
        <w:tabs>
          <w:tab w:val="left" w:pos="1350"/>
        </w:tabs>
        <w:ind w:left="360"/>
        <w:contextualSpacing/>
        <w:rPr>
          <w:rFonts w:ascii="Garamond" w:hAnsi="Garamond" w:cs="Arial"/>
          <w:sz w:val="24"/>
        </w:rPr>
      </w:pPr>
      <w:r w:rsidRPr="00D461D1">
        <w:rPr>
          <w:rFonts w:ascii="Garamond" w:hAnsi="Garamond" w:cs="Arial"/>
          <w:sz w:val="24"/>
        </w:rPr>
        <w:t xml:space="preserve">                </w:t>
      </w:r>
      <w:r>
        <w:rPr>
          <w:rFonts w:ascii="Garamond" w:hAnsi="Garamond" w:cs="Arial"/>
          <w:sz w:val="24"/>
        </w:rPr>
        <w:tab/>
      </w:r>
      <w:r w:rsidRPr="00D461D1">
        <w:rPr>
          <w:rFonts w:ascii="Garamond" w:hAnsi="Garamond" w:cs="Arial"/>
          <w:sz w:val="24"/>
        </w:rPr>
        <w:t xml:space="preserve">= </w:t>
      </w:r>
      <w:r w:rsidRPr="00D461D1">
        <w:rPr>
          <w:rFonts w:ascii="Garamond" w:hAnsi="Garamond" w:cs="Arial"/>
          <w:b/>
          <w:bCs/>
          <w:sz w:val="24"/>
        </w:rPr>
        <w:t>$32,406</w:t>
      </w:r>
    </w:p>
    <w:p w14:paraId="01698DEE" w14:textId="77777777" w:rsidR="00767F68" w:rsidRPr="00D461D1" w:rsidRDefault="00767F68" w:rsidP="00767F68">
      <w:pPr>
        <w:ind w:left="360"/>
        <w:contextualSpacing/>
        <w:rPr>
          <w:rFonts w:ascii="Garamond" w:hAnsi="Garamond" w:cs="Arial"/>
          <w:sz w:val="24"/>
        </w:rPr>
      </w:pPr>
    </w:p>
    <w:p w14:paraId="4976A2A0" w14:textId="0D36F5C2" w:rsidR="00767F68" w:rsidRPr="00D461D1" w:rsidRDefault="00767F68" w:rsidP="00767F68">
      <w:pPr>
        <w:contextualSpacing/>
        <w:rPr>
          <w:rFonts w:ascii="Garamond" w:hAnsi="Garamond" w:cs="Arial"/>
          <w:b/>
          <w:bCs/>
          <w:sz w:val="24"/>
        </w:rPr>
      </w:pPr>
      <w:r w:rsidRPr="00D461D1">
        <w:rPr>
          <w:rFonts w:ascii="Garamond" w:hAnsi="Garamond" w:cs="Arial"/>
          <w:sz w:val="24"/>
        </w:rPr>
        <w:t>Since the NPW is greater in 20</w:t>
      </w:r>
      <w:r w:rsidR="002311BF">
        <w:rPr>
          <w:rFonts w:ascii="Garamond" w:hAnsi="Garamond" w:cs="Arial"/>
          <w:sz w:val="24"/>
        </w:rPr>
        <w:t>21</w:t>
      </w:r>
      <w:r w:rsidRPr="00D461D1">
        <w:rPr>
          <w:rFonts w:ascii="Garamond" w:hAnsi="Garamond" w:cs="Arial"/>
          <w:sz w:val="24"/>
        </w:rPr>
        <w:t xml:space="preserve">, </w:t>
      </w:r>
      <w:r w:rsidRPr="00D461D1">
        <w:rPr>
          <w:rFonts w:ascii="Garamond" w:hAnsi="Garamond" w:cs="Arial"/>
          <w:b/>
          <w:bCs/>
          <w:sz w:val="24"/>
        </w:rPr>
        <w:t>the construction should take place in 20</w:t>
      </w:r>
      <w:r w:rsidR="002311BF">
        <w:rPr>
          <w:rFonts w:ascii="Garamond" w:hAnsi="Garamond" w:cs="Arial"/>
          <w:b/>
          <w:bCs/>
          <w:sz w:val="24"/>
        </w:rPr>
        <w:t>21</w:t>
      </w:r>
      <w:r w:rsidRPr="00D461D1">
        <w:rPr>
          <w:rFonts w:ascii="Garamond" w:hAnsi="Garamond" w:cs="Arial"/>
          <w:bCs/>
          <w:sz w:val="24"/>
        </w:rPr>
        <w:t>.</w:t>
      </w:r>
    </w:p>
    <w:p w14:paraId="6749B2AF" w14:textId="77777777" w:rsidR="00767F68" w:rsidRPr="00D461D1" w:rsidRDefault="00767F68" w:rsidP="00767F68">
      <w:pPr>
        <w:contextualSpacing/>
        <w:rPr>
          <w:rFonts w:ascii="Garamond" w:hAnsi="Garamond" w:cs="Arial"/>
          <w:b/>
          <w:bCs/>
          <w:sz w:val="24"/>
        </w:rPr>
      </w:pPr>
    </w:p>
    <w:p w14:paraId="1158D1B9" w14:textId="77777777" w:rsidR="00767F68" w:rsidRPr="00D461D1" w:rsidRDefault="00767F68" w:rsidP="00767F68">
      <w:pPr>
        <w:contextualSpacing/>
        <w:rPr>
          <w:rFonts w:ascii="Garamond" w:hAnsi="Garamond"/>
          <w:b/>
          <w:bCs/>
          <w:sz w:val="24"/>
        </w:rPr>
      </w:pPr>
    </w:p>
    <w:p w14:paraId="64F5798E" w14:textId="6A499409" w:rsidR="00767F68" w:rsidRPr="002D15FF" w:rsidRDefault="00755EE9" w:rsidP="00767F68">
      <w:pPr>
        <w:pStyle w:val="PlainText"/>
        <w:contextualSpacing/>
        <w:rPr>
          <w:rFonts w:ascii="Century Gothic" w:eastAsia="MS Mincho" w:hAnsi="Century Gothic" w:cs="Arial"/>
          <w:color w:val="008AAD"/>
          <w:sz w:val="32"/>
          <w:szCs w:val="24"/>
        </w:rPr>
      </w:pPr>
      <w:r w:rsidRPr="002D15FF">
        <w:rPr>
          <w:rFonts w:ascii="Century Gothic" w:eastAsia="MS Mincho" w:hAnsi="Century Gothic" w:cs="Arial"/>
          <w:color w:val="008AAD"/>
          <w:sz w:val="32"/>
          <w:szCs w:val="24"/>
        </w:rPr>
        <w:t>8-21</w:t>
      </w:r>
    </w:p>
    <w:p w14:paraId="384538AB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529BD5A1" w14:textId="37C8491A" w:rsidR="00767F68" w:rsidRPr="00D461D1" w:rsidRDefault="00457118" w:rsidP="00767F68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bCs/>
          <w:iCs/>
          <w:sz w:val="24"/>
          <w:szCs w:val="24"/>
        </w:rPr>
        <w:t>(</w:t>
      </w:r>
      <w:r w:rsidR="00767F68" w:rsidRPr="00D461D1">
        <w:rPr>
          <w:rFonts w:ascii="Garamond" w:eastAsia="MS Mincho" w:hAnsi="Garamond" w:cs="Arial"/>
          <w:bCs/>
          <w:iCs/>
          <w:sz w:val="24"/>
          <w:szCs w:val="24"/>
        </w:rPr>
        <w:t>a</w:t>
      </w:r>
      <w:r w:rsidR="00767F68" w:rsidRPr="00D461D1">
        <w:rPr>
          <w:rFonts w:ascii="Garamond" w:eastAsia="MS Mincho" w:hAnsi="Garamond" w:cs="Arial"/>
          <w:bCs/>
          <w:sz w:val="24"/>
          <w:szCs w:val="24"/>
        </w:rPr>
        <w:t xml:space="preserve">) </w:t>
      </w:r>
      <w:r w:rsidR="00767F68">
        <w:rPr>
          <w:rFonts w:ascii="Garamond" w:eastAsia="MS Mincho" w:hAnsi="Garamond" w:cs="Arial"/>
          <w:bCs/>
          <w:sz w:val="24"/>
          <w:szCs w:val="24"/>
        </w:rPr>
        <w:tab/>
      </w:r>
      <w:r w:rsidR="00767F68" w:rsidRPr="00D461D1">
        <w:rPr>
          <w:rFonts w:ascii="Garamond" w:eastAsia="MS Mincho" w:hAnsi="Garamond" w:cs="Arial"/>
          <w:sz w:val="24"/>
          <w:szCs w:val="24"/>
        </w:rPr>
        <w:t>To find the justified capital expenditure, we first need to find the present worth of the benefits and the present worth of the costs.</w:t>
      </w:r>
    </w:p>
    <w:p w14:paraId="3F5F75B4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b/>
          <w:bCs/>
          <w:sz w:val="24"/>
          <w:szCs w:val="24"/>
        </w:rPr>
      </w:pPr>
    </w:p>
    <w:p w14:paraId="4C3349AA" w14:textId="77777777" w:rsidR="00767F68" w:rsidRPr="00D461D1" w:rsidRDefault="00767F68" w:rsidP="00767F68">
      <w:pPr>
        <w:pStyle w:val="PlainText"/>
        <w:tabs>
          <w:tab w:val="left" w:pos="1890"/>
        </w:tabs>
        <w:ind w:left="2070" w:hanging="171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bCs/>
          <w:sz w:val="24"/>
          <w:szCs w:val="24"/>
        </w:rPr>
        <w:t>PW of benefits</w:t>
      </w:r>
      <w:r w:rsidRPr="00D461D1">
        <w:rPr>
          <w:rFonts w:ascii="Garamond" w:eastAsia="MS Mincho" w:hAnsi="Garamond" w:cs="Arial"/>
          <w:b/>
          <w:bCs/>
          <w:sz w:val="24"/>
          <w:szCs w:val="24"/>
        </w:rPr>
        <w:t xml:space="preserve"> </w:t>
      </w:r>
      <w:r>
        <w:rPr>
          <w:rFonts w:ascii="Garamond" w:eastAsia="MS Mincho" w:hAnsi="Garamond" w:cs="Arial"/>
          <w:b/>
          <w:bCs/>
          <w:sz w:val="24"/>
          <w:szCs w:val="24"/>
        </w:rPr>
        <w:tab/>
      </w:r>
      <w:r w:rsidRPr="00D461D1">
        <w:rPr>
          <w:rFonts w:ascii="Garamond" w:eastAsia="MS Mincho" w:hAnsi="Garamond" w:cs="Arial"/>
          <w:sz w:val="24"/>
          <w:szCs w:val="24"/>
        </w:rPr>
        <w:t>= $600,000 (</w:t>
      </w:r>
      <w:r w:rsidRPr="00D461D1">
        <w:rPr>
          <w:rFonts w:ascii="Garamond" w:eastAsia="MS Mincho" w:hAnsi="Garamond" w:cs="Arial"/>
          <w:i/>
          <w:sz w:val="24"/>
          <w:szCs w:val="24"/>
        </w:rPr>
        <w:t>P/A</w:t>
      </w:r>
      <w:r w:rsidRPr="00D461D1">
        <w:rPr>
          <w:rFonts w:ascii="Garamond" w:eastAsia="MS Mincho" w:hAnsi="Garamond" w:cs="Arial"/>
          <w:sz w:val="24"/>
          <w:szCs w:val="24"/>
        </w:rPr>
        <w:t>, 5%, 10) + $640,000 (</w:t>
      </w:r>
      <w:r w:rsidRPr="00D461D1">
        <w:rPr>
          <w:rFonts w:ascii="Garamond" w:eastAsia="MS Mincho" w:hAnsi="Garamond" w:cs="Arial"/>
          <w:i/>
          <w:sz w:val="24"/>
          <w:szCs w:val="24"/>
        </w:rPr>
        <w:t>P/A</w:t>
      </w:r>
      <w:r w:rsidRPr="00D461D1">
        <w:rPr>
          <w:rFonts w:ascii="Garamond" w:eastAsia="MS Mincho" w:hAnsi="Garamond" w:cs="Arial"/>
          <w:sz w:val="24"/>
          <w:szCs w:val="24"/>
        </w:rPr>
        <w:t>, 5%, 10) (</w:t>
      </w:r>
      <w:r w:rsidRPr="00D461D1">
        <w:rPr>
          <w:rFonts w:ascii="Garamond" w:eastAsia="MS Mincho" w:hAnsi="Garamond" w:cs="Arial"/>
          <w:i/>
          <w:sz w:val="24"/>
          <w:szCs w:val="24"/>
        </w:rPr>
        <w:t>P/F</w:t>
      </w:r>
      <w:r w:rsidRPr="00D461D1">
        <w:rPr>
          <w:rFonts w:ascii="Garamond" w:eastAsia="MS Mincho" w:hAnsi="Garamond" w:cs="Arial"/>
          <w:sz w:val="24"/>
          <w:szCs w:val="24"/>
        </w:rPr>
        <w:t xml:space="preserve">, 5%, 10) + </w:t>
      </w:r>
    </w:p>
    <w:p w14:paraId="669DDF57" w14:textId="77777777" w:rsidR="00767F68" w:rsidRPr="00D461D1" w:rsidRDefault="00767F68" w:rsidP="00767F68">
      <w:pPr>
        <w:pStyle w:val="PlainText"/>
        <w:tabs>
          <w:tab w:val="left" w:pos="1890"/>
        </w:tabs>
        <w:ind w:left="2070" w:hanging="171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lastRenderedPageBreak/>
        <w:t xml:space="preserve">                            $660,000 (</w:t>
      </w:r>
      <w:r w:rsidRPr="00D461D1">
        <w:rPr>
          <w:rFonts w:ascii="Garamond" w:eastAsia="MS Mincho" w:hAnsi="Garamond" w:cs="Arial"/>
          <w:i/>
          <w:sz w:val="24"/>
          <w:szCs w:val="24"/>
        </w:rPr>
        <w:t>P/A</w:t>
      </w:r>
      <w:r w:rsidRPr="00D461D1">
        <w:rPr>
          <w:rFonts w:ascii="Garamond" w:eastAsia="MS Mincho" w:hAnsi="Garamond" w:cs="Arial"/>
          <w:sz w:val="24"/>
          <w:szCs w:val="24"/>
        </w:rPr>
        <w:t>, 5%, 10) (</w:t>
      </w:r>
      <w:r w:rsidRPr="00D461D1">
        <w:rPr>
          <w:rFonts w:ascii="Garamond" w:eastAsia="MS Mincho" w:hAnsi="Garamond" w:cs="Arial"/>
          <w:i/>
          <w:sz w:val="24"/>
          <w:szCs w:val="24"/>
        </w:rPr>
        <w:t>P/F</w:t>
      </w:r>
      <w:r w:rsidRPr="00D461D1">
        <w:rPr>
          <w:rFonts w:ascii="Garamond" w:eastAsia="MS Mincho" w:hAnsi="Garamond" w:cs="Arial"/>
          <w:sz w:val="24"/>
          <w:szCs w:val="24"/>
        </w:rPr>
        <w:t>, 5%, 20) + $660,000 (</w:t>
      </w:r>
      <w:r w:rsidRPr="00D461D1">
        <w:rPr>
          <w:rFonts w:ascii="Garamond" w:eastAsia="MS Mincho" w:hAnsi="Garamond" w:cs="Arial"/>
          <w:i/>
          <w:sz w:val="24"/>
          <w:szCs w:val="24"/>
        </w:rPr>
        <w:t>P/A</w:t>
      </w:r>
      <w:r w:rsidRPr="00D461D1">
        <w:rPr>
          <w:rFonts w:ascii="Garamond" w:eastAsia="MS Mincho" w:hAnsi="Garamond" w:cs="Arial"/>
          <w:sz w:val="24"/>
          <w:szCs w:val="24"/>
        </w:rPr>
        <w:t xml:space="preserve">, 5%, 10) </w:t>
      </w:r>
    </w:p>
    <w:p w14:paraId="518DEB9D" w14:textId="77777777" w:rsidR="00767F68" w:rsidRDefault="00767F68" w:rsidP="00767F68">
      <w:pPr>
        <w:pStyle w:val="PlainText"/>
        <w:tabs>
          <w:tab w:val="left" w:pos="1890"/>
        </w:tabs>
        <w:ind w:left="2070" w:hanging="171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                            (</w:t>
      </w:r>
      <w:r w:rsidRPr="00D461D1">
        <w:rPr>
          <w:rFonts w:ascii="Garamond" w:eastAsia="MS Mincho" w:hAnsi="Garamond" w:cs="Arial"/>
          <w:i/>
          <w:sz w:val="24"/>
          <w:szCs w:val="24"/>
        </w:rPr>
        <w:t>P/F</w:t>
      </w:r>
      <w:r w:rsidRPr="00D461D1">
        <w:rPr>
          <w:rFonts w:ascii="Garamond" w:eastAsia="MS Mincho" w:hAnsi="Garamond" w:cs="Arial"/>
          <w:sz w:val="24"/>
          <w:szCs w:val="24"/>
        </w:rPr>
        <w:t>, 5%, 30) + $700,000 (</w:t>
      </w:r>
      <w:r w:rsidRPr="00D461D1">
        <w:rPr>
          <w:rFonts w:ascii="Garamond" w:eastAsia="MS Mincho" w:hAnsi="Garamond" w:cs="Arial"/>
          <w:i/>
          <w:sz w:val="24"/>
          <w:szCs w:val="24"/>
        </w:rPr>
        <w:t>P/A</w:t>
      </w:r>
      <w:r w:rsidRPr="00D461D1">
        <w:rPr>
          <w:rFonts w:ascii="Garamond" w:eastAsia="MS Mincho" w:hAnsi="Garamond" w:cs="Arial"/>
          <w:sz w:val="24"/>
          <w:szCs w:val="24"/>
        </w:rPr>
        <w:t>, 5%, 10) (</w:t>
      </w:r>
      <w:r w:rsidRPr="00D461D1">
        <w:rPr>
          <w:rFonts w:ascii="Garamond" w:eastAsia="MS Mincho" w:hAnsi="Garamond" w:cs="Arial"/>
          <w:i/>
          <w:sz w:val="24"/>
          <w:szCs w:val="24"/>
        </w:rPr>
        <w:t>P/F</w:t>
      </w:r>
      <w:r w:rsidRPr="00D461D1">
        <w:rPr>
          <w:rFonts w:ascii="Garamond" w:eastAsia="MS Mincho" w:hAnsi="Garamond" w:cs="Arial"/>
          <w:sz w:val="24"/>
          <w:szCs w:val="24"/>
        </w:rPr>
        <w:t>, 5%, 40)</w:t>
      </w:r>
    </w:p>
    <w:p w14:paraId="2C55DADA" w14:textId="77777777" w:rsidR="00395CA7" w:rsidRPr="00D461D1" w:rsidRDefault="00395CA7" w:rsidP="00767F68">
      <w:pPr>
        <w:pStyle w:val="PlainText"/>
        <w:tabs>
          <w:tab w:val="left" w:pos="1890"/>
        </w:tabs>
        <w:ind w:left="2070" w:hanging="1710"/>
        <w:contextualSpacing/>
        <w:rPr>
          <w:rFonts w:ascii="Garamond" w:eastAsia="MS Mincho" w:hAnsi="Garamond" w:cs="Arial"/>
          <w:b/>
          <w:bCs/>
          <w:sz w:val="24"/>
          <w:szCs w:val="24"/>
        </w:rPr>
      </w:pPr>
    </w:p>
    <w:p w14:paraId="4C94CC29" w14:textId="77777777" w:rsidR="00767F68" w:rsidRPr="00D461D1" w:rsidRDefault="00767F68" w:rsidP="00767F68">
      <w:pPr>
        <w:pStyle w:val="PlainText"/>
        <w:tabs>
          <w:tab w:val="left" w:pos="1890"/>
        </w:tabs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                        </w:t>
      </w:r>
      <w:r>
        <w:rPr>
          <w:rFonts w:ascii="Garamond" w:eastAsia="MS Mincho" w:hAnsi="Garamond" w:cs="Arial"/>
          <w:sz w:val="24"/>
          <w:szCs w:val="24"/>
        </w:rPr>
        <w:tab/>
      </w:r>
      <w:r w:rsidRPr="00D461D1">
        <w:rPr>
          <w:rFonts w:ascii="Garamond" w:eastAsia="MS Mincho" w:hAnsi="Garamond" w:cs="Arial"/>
          <w:sz w:val="24"/>
          <w:szCs w:val="24"/>
        </w:rPr>
        <w:t xml:space="preserve">= $600,000 (7.722) + $640,000 (7.722) (0.6139) + $660,000 (7.722) </w:t>
      </w:r>
    </w:p>
    <w:p w14:paraId="036930D7" w14:textId="77777777" w:rsidR="00767F68" w:rsidRDefault="00767F68" w:rsidP="00767F68">
      <w:pPr>
        <w:pStyle w:val="PlainText"/>
        <w:tabs>
          <w:tab w:val="left" w:pos="1890"/>
        </w:tabs>
        <w:ind w:left="207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 (0.3769) + $660,000 (7.722) (0.2314) + $700,000 (7.722) (0.1420)</w:t>
      </w:r>
    </w:p>
    <w:p w14:paraId="74B9A31A" w14:textId="77777777" w:rsidR="00395CA7" w:rsidRPr="00D461D1" w:rsidRDefault="00395CA7" w:rsidP="00767F68">
      <w:pPr>
        <w:pStyle w:val="PlainText"/>
        <w:tabs>
          <w:tab w:val="left" w:pos="1890"/>
        </w:tabs>
        <w:ind w:left="2070"/>
        <w:contextualSpacing/>
        <w:rPr>
          <w:rFonts w:ascii="Garamond" w:eastAsia="MS Mincho" w:hAnsi="Garamond" w:cs="Arial"/>
          <w:sz w:val="24"/>
          <w:szCs w:val="24"/>
        </w:rPr>
      </w:pPr>
    </w:p>
    <w:p w14:paraId="758369D1" w14:textId="77777777" w:rsidR="00767F68" w:rsidRDefault="00767F68" w:rsidP="00767F68">
      <w:pPr>
        <w:pStyle w:val="PlainText"/>
        <w:tabs>
          <w:tab w:val="left" w:pos="1890"/>
        </w:tabs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                        </w:t>
      </w:r>
      <w:r>
        <w:rPr>
          <w:rFonts w:ascii="Garamond" w:eastAsia="MS Mincho" w:hAnsi="Garamond" w:cs="Arial"/>
          <w:sz w:val="24"/>
          <w:szCs w:val="24"/>
        </w:rPr>
        <w:tab/>
      </w:r>
      <w:r w:rsidRPr="00D461D1">
        <w:rPr>
          <w:rFonts w:ascii="Garamond" w:eastAsia="MS Mincho" w:hAnsi="Garamond" w:cs="Arial"/>
          <w:sz w:val="24"/>
          <w:szCs w:val="24"/>
        </w:rPr>
        <w:t>= $4,633,200 + 3,033,942 + 1,920,878 + 1,179,334 + 767,566</w:t>
      </w:r>
    </w:p>
    <w:p w14:paraId="10B30858" w14:textId="77777777" w:rsidR="00395CA7" w:rsidRPr="00D461D1" w:rsidRDefault="00395CA7" w:rsidP="00767F68">
      <w:pPr>
        <w:pStyle w:val="PlainText"/>
        <w:tabs>
          <w:tab w:val="left" w:pos="1890"/>
        </w:tabs>
        <w:contextualSpacing/>
        <w:rPr>
          <w:rFonts w:ascii="Garamond" w:eastAsia="MS Mincho" w:hAnsi="Garamond" w:cs="Arial"/>
          <w:sz w:val="24"/>
          <w:szCs w:val="24"/>
        </w:rPr>
      </w:pPr>
    </w:p>
    <w:p w14:paraId="4D7F5C3A" w14:textId="77777777" w:rsidR="00767F68" w:rsidRPr="00D461D1" w:rsidRDefault="00767F68" w:rsidP="00767F68">
      <w:pPr>
        <w:pStyle w:val="PlainText"/>
        <w:tabs>
          <w:tab w:val="left" w:pos="1890"/>
        </w:tabs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                        </w:t>
      </w:r>
      <w:r>
        <w:rPr>
          <w:rFonts w:ascii="Garamond" w:eastAsia="MS Mincho" w:hAnsi="Garamond" w:cs="Arial"/>
          <w:sz w:val="24"/>
          <w:szCs w:val="24"/>
        </w:rPr>
        <w:tab/>
      </w:r>
      <w:r w:rsidRPr="00D461D1">
        <w:rPr>
          <w:rFonts w:ascii="Garamond" w:eastAsia="MS Mincho" w:hAnsi="Garamond" w:cs="Arial"/>
          <w:sz w:val="24"/>
          <w:szCs w:val="24"/>
        </w:rPr>
        <w:t>= $11,534,922</w:t>
      </w:r>
    </w:p>
    <w:p w14:paraId="2A020D17" w14:textId="77777777" w:rsidR="00767F68" w:rsidRPr="00D461D1" w:rsidRDefault="00767F68" w:rsidP="00767F68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2BBCF40A" w14:textId="77777777" w:rsidR="00767F68" w:rsidRPr="00D461D1" w:rsidRDefault="00767F68" w:rsidP="00767F68">
      <w:pPr>
        <w:pStyle w:val="PlainText"/>
        <w:ind w:firstLine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For a benefit-cost ratio = 1, PW of benefit = PW of costs</w:t>
      </w:r>
    </w:p>
    <w:p w14:paraId="0AEADE75" w14:textId="77777777" w:rsidR="00767F68" w:rsidRPr="00D461D1" w:rsidRDefault="00767F68" w:rsidP="00767F68">
      <w:pPr>
        <w:pStyle w:val="PlainText"/>
        <w:ind w:firstLine="360"/>
        <w:contextualSpacing/>
        <w:rPr>
          <w:rFonts w:ascii="Garamond" w:eastAsia="MS Mincho" w:hAnsi="Garamond" w:cs="Arial"/>
          <w:sz w:val="24"/>
          <w:szCs w:val="24"/>
        </w:rPr>
      </w:pPr>
    </w:p>
    <w:p w14:paraId="6F64D22B" w14:textId="77777777" w:rsidR="00767F68" w:rsidRPr="00D461D1" w:rsidRDefault="00767F68" w:rsidP="00767F68">
      <w:pPr>
        <w:pStyle w:val="PlainText"/>
        <w:ind w:firstLine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The justified capital expenditure = PW of benefit – PW of costs</w:t>
      </w:r>
    </w:p>
    <w:p w14:paraId="09DFA726" w14:textId="77777777" w:rsidR="00767F68" w:rsidRPr="00D461D1" w:rsidRDefault="00767F68" w:rsidP="00767F68">
      <w:pPr>
        <w:pStyle w:val="PlainText"/>
        <w:tabs>
          <w:tab w:val="left" w:pos="3420"/>
        </w:tabs>
        <w:ind w:firstLine="72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                                             = $11,534,922– $15,000 (</w:t>
      </w:r>
      <w:r w:rsidRPr="00D461D1">
        <w:rPr>
          <w:rFonts w:ascii="Garamond" w:eastAsia="MS Mincho" w:hAnsi="Garamond" w:cs="Arial"/>
          <w:i/>
          <w:sz w:val="24"/>
          <w:szCs w:val="24"/>
        </w:rPr>
        <w:t>P/A</w:t>
      </w:r>
      <w:r w:rsidRPr="00D461D1">
        <w:rPr>
          <w:rFonts w:ascii="Garamond" w:eastAsia="MS Mincho" w:hAnsi="Garamond" w:cs="Arial"/>
          <w:sz w:val="24"/>
          <w:szCs w:val="24"/>
        </w:rPr>
        <w:t>, 5%, 50)</w:t>
      </w:r>
    </w:p>
    <w:p w14:paraId="641C0317" w14:textId="77777777" w:rsidR="00767F68" w:rsidRPr="00D461D1" w:rsidRDefault="00767F68" w:rsidP="00767F68">
      <w:pPr>
        <w:pStyle w:val="PlainText"/>
        <w:tabs>
          <w:tab w:val="left" w:pos="3420"/>
        </w:tabs>
        <w:ind w:firstLine="72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                                             = $11,534,922– $15,000 (18.256)</w:t>
      </w:r>
    </w:p>
    <w:p w14:paraId="21AF8297" w14:textId="77777777" w:rsidR="00767F68" w:rsidRPr="00D461D1" w:rsidRDefault="00767F68" w:rsidP="00767F68">
      <w:pPr>
        <w:pStyle w:val="PlainText"/>
        <w:tabs>
          <w:tab w:val="left" w:pos="3420"/>
        </w:tabs>
        <w:ind w:firstLine="72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                                             = $11,534,922– $273,840</w:t>
      </w:r>
    </w:p>
    <w:p w14:paraId="6531B0A5" w14:textId="77777777" w:rsidR="00767F68" w:rsidRPr="00D461D1" w:rsidRDefault="00767F68" w:rsidP="00767F68">
      <w:pPr>
        <w:pStyle w:val="PlainText"/>
        <w:tabs>
          <w:tab w:val="left" w:pos="3420"/>
        </w:tabs>
        <w:ind w:firstLine="72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                                             = </w:t>
      </w:r>
      <w:r w:rsidRPr="00D461D1">
        <w:rPr>
          <w:rFonts w:ascii="Garamond" w:eastAsia="MS Mincho" w:hAnsi="Garamond" w:cs="Arial"/>
          <w:b/>
          <w:sz w:val="24"/>
          <w:szCs w:val="24"/>
        </w:rPr>
        <w:t>$11,261,082</w:t>
      </w:r>
    </w:p>
    <w:p w14:paraId="3E52A952" w14:textId="77777777" w:rsidR="00767F68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</w:p>
    <w:p w14:paraId="0436808A" w14:textId="19A94AE1" w:rsidR="00767F68" w:rsidRPr="00D461D1" w:rsidRDefault="00457118" w:rsidP="00767F68">
      <w:pPr>
        <w:pStyle w:val="PlainText"/>
        <w:tabs>
          <w:tab w:val="left" w:pos="360"/>
        </w:tabs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iCs/>
          <w:sz w:val="24"/>
          <w:szCs w:val="24"/>
        </w:rPr>
        <w:t>(</w:t>
      </w:r>
      <w:r w:rsidR="00767F68" w:rsidRPr="00D461D1">
        <w:rPr>
          <w:rFonts w:ascii="Garamond" w:eastAsia="MS Mincho" w:hAnsi="Garamond" w:cs="Arial"/>
          <w:iCs/>
          <w:sz w:val="24"/>
          <w:szCs w:val="24"/>
        </w:rPr>
        <w:t>b</w:t>
      </w:r>
      <w:r w:rsidR="00767F68" w:rsidRPr="00D461D1">
        <w:rPr>
          <w:rFonts w:ascii="Garamond" w:eastAsia="MS Mincho" w:hAnsi="Garamond" w:cs="Arial"/>
          <w:sz w:val="24"/>
          <w:szCs w:val="24"/>
        </w:rPr>
        <w:t xml:space="preserve">) </w:t>
      </w:r>
      <w:r w:rsidR="00767F68">
        <w:rPr>
          <w:rFonts w:ascii="Garamond" w:eastAsia="MS Mincho" w:hAnsi="Garamond" w:cs="Arial"/>
          <w:sz w:val="24"/>
          <w:szCs w:val="24"/>
        </w:rPr>
        <w:tab/>
      </w:r>
      <w:r w:rsidR="00767F68" w:rsidRPr="00D461D1">
        <w:rPr>
          <w:rFonts w:ascii="Garamond" w:eastAsia="MS Mincho" w:hAnsi="Garamond" w:cs="Arial"/>
          <w:bCs/>
          <w:sz w:val="24"/>
          <w:szCs w:val="24"/>
        </w:rPr>
        <w:t>PW of benefits</w:t>
      </w:r>
      <w:r w:rsidR="00767F68" w:rsidRPr="00D461D1">
        <w:rPr>
          <w:rFonts w:ascii="Garamond" w:eastAsia="MS Mincho" w:hAnsi="Garamond" w:cs="Arial"/>
          <w:b/>
          <w:bCs/>
          <w:sz w:val="24"/>
          <w:szCs w:val="24"/>
        </w:rPr>
        <w:t xml:space="preserve"> </w:t>
      </w:r>
      <w:r w:rsidR="00767F68" w:rsidRPr="00D461D1">
        <w:rPr>
          <w:rFonts w:ascii="Garamond" w:eastAsia="MS Mincho" w:hAnsi="Garamond" w:cs="Arial"/>
          <w:sz w:val="24"/>
          <w:szCs w:val="24"/>
        </w:rPr>
        <w:t>= $600,000 (</w:t>
      </w:r>
      <w:r w:rsidR="00767F68" w:rsidRPr="00D461D1">
        <w:rPr>
          <w:rFonts w:ascii="Garamond" w:eastAsia="MS Mincho" w:hAnsi="Garamond" w:cs="Arial"/>
          <w:i/>
          <w:sz w:val="24"/>
          <w:szCs w:val="24"/>
        </w:rPr>
        <w:t>P/A</w:t>
      </w:r>
      <w:r w:rsidR="00767F68" w:rsidRPr="00D461D1">
        <w:rPr>
          <w:rFonts w:ascii="Garamond" w:eastAsia="MS Mincho" w:hAnsi="Garamond" w:cs="Arial"/>
          <w:sz w:val="24"/>
          <w:szCs w:val="24"/>
        </w:rPr>
        <w:t>, 8%, 10) + $640,000 (</w:t>
      </w:r>
      <w:r w:rsidR="00767F68" w:rsidRPr="00D461D1">
        <w:rPr>
          <w:rFonts w:ascii="Garamond" w:eastAsia="MS Mincho" w:hAnsi="Garamond" w:cs="Arial"/>
          <w:i/>
          <w:sz w:val="24"/>
          <w:szCs w:val="24"/>
        </w:rPr>
        <w:t>P/A</w:t>
      </w:r>
      <w:r w:rsidR="00767F68" w:rsidRPr="00D461D1">
        <w:rPr>
          <w:rFonts w:ascii="Garamond" w:eastAsia="MS Mincho" w:hAnsi="Garamond" w:cs="Arial"/>
          <w:sz w:val="24"/>
          <w:szCs w:val="24"/>
        </w:rPr>
        <w:t>, 8%, 10) (</w:t>
      </w:r>
      <w:r w:rsidR="00767F68" w:rsidRPr="00D461D1">
        <w:rPr>
          <w:rFonts w:ascii="Garamond" w:eastAsia="MS Mincho" w:hAnsi="Garamond" w:cs="Arial"/>
          <w:i/>
          <w:sz w:val="24"/>
          <w:szCs w:val="24"/>
        </w:rPr>
        <w:t>P/F</w:t>
      </w:r>
      <w:r w:rsidR="00767F68" w:rsidRPr="00D461D1">
        <w:rPr>
          <w:rFonts w:ascii="Garamond" w:eastAsia="MS Mincho" w:hAnsi="Garamond" w:cs="Arial"/>
          <w:sz w:val="24"/>
          <w:szCs w:val="24"/>
        </w:rPr>
        <w:t xml:space="preserve">, 8%, 10) + </w:t>
      </w:r>
    </w:p>
    <w:p w14:paraId="39EDE821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                            $660,000 (</w:t>
      </w:r>
      <w:r w:rsidRPr="00D461D1">
        <w:rPr>
          <w:rFonts w:ascii="Garamond" w:eastAsia="MS Mincho" w:hAnsi="Garamond" w:cs="Arial"/>
          <w:i/>
          <w:sz w:val="24"/>
          <w:szCs w:val="24"/>
        </w:rPr>
        <w:t>P/A</w:t>
      </w:r>
      <w:r w:rsidRPr="00D461D1">
        <w:rPr>
          <w:rFonts w:ascii="Garamond" w:eastAsia="MS Mincho" w:hAnsi="Garamond" w:cs="Arial"/>
          <w:sz w:val="24"/>
          <w:szCs w:val="24"/>
        </w:rPr>
        <w:t>, 8%, 10) (</w:t>
      </w:r>
      <w:r w:rsidRPr="00D461D1">
        <w:rPr>
          <w:rFonts w:ascii="Garamond" w:eastAsia="MS Mincho" w:hAnsi="Garamond" w:cs="Arial"/>
          <w:i/>
          <w:sz w:val="24"/>
          <w:szCs w:val="24"/>
        </w:rPr>
        <w:t>P/F</w:t>
      </w:r>
      <w:r w:rsidRPr="00D461D1">
        <w:rPr>
          <w:rFonts w:ascii="Garamond" w:eastAsia="MS Mincho" w:hAnsi="Garamond" w:cs="Arial"/>
          <w:sz w:val="24"/>
          <w:szCs w:val="24"/>
        </w:rPr>
        <w:t>, 8%, 20) + $660,000 (</w:t>
      </w:r>
      <w:r w:rsidRPr="00D461D1">
        <w:rPr>
          <w:rFonts w:ascii="Garamond" w:eastAsia="MS Mincho" w:hAnsi="Garamond" w:cs="Arial"/>
          <w:i/>
          <w:sz w:val="24"/>
          <w:szCs w:val="24"/>
        </w:rPr>
        <w:t>P/A</w:t>
      </w:r>
      <w:r w:rsidRPr="00D461D1">
        <w:rPr>
          <w:rFonts w:ascii="Garamond" w:eastAsia="MS Mincho" w:hAnsi="Garamond" w:cs="Arial"/>
          <w:sz w:val="24"/>
          <w:szCs w:val="24"/>
        </w:rPr>
        <w:t xml:space="preserve">, 8%, 10) </w:t>
      </w:r>
    </w:p>
    <w:p w14:paraId="76EF0417" w14:textId="77777777" w:rsidR="00767F68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                            (</w:t>
      </w:r>
      <w:r w:rsidRPr="00D461D1">
        <w:rPr>
          <w:rFonts w:ascii="Garamond" w:eastAsia="MS Mincho" w:hAnsi="Garamond" w:cs="Arial"/>
          <w:i/>
          <w:sz w:val="24"/>
          <w:szCs w:val="24"/>
        </w:rPr>
        <w:t>P/F</w:t>
      </w:r>
      <w:r w:rsidRPr="00D461D1">
        <w:rPr>
          <w:rFonts w:ascii="Garamond" w:eastAsia="MS Mincho" w:hAnsi="Garamond" w:cs="Arial"/>
          <w:sz w:val="24"/>
          <w:szCs w:val="24"/>
        </w:rPr>
        <w:t>, 8%, 30) + $700,000 (</w:t>
      </w:r>
      <w:r w:rsidRPr="00D461D1">
        <w:rPr>
          <w:rFonts w:ascii="Garamond" w:eastAsia="MS Mincho" w:hAnsi="Garamond" w:cs="Arial"/>
          <w:i/>
          <w:sz w:val="24"/>
          <w:szCs w:val="24"/>
        </w:rPr>
        <w:t>P/A</w:t>
      </w:r>
      <w:r w:rsidRPr="00D461D1">
        <w:rPr>
          <w:rFonts w:ascii="Garamond" w:eastAsia="MS Mincho" w:hAnsi="Garamond" w:cs="Arial"/>
          <w:sz w:val="24"/>
          <w:szCs w:val="24"/>
        </w:rPr>
        <w:t>, 8%, 10) (</w:t>
      </w:r>
      <w:r w:rsidRPr="00D461D1">
        <w:rPr>
          <w:rFonts w:ascii="Garamond" w:eastAsia="MS Mincho" w:hAnsi="Garamond" w:cs="Arial"/>
          <w:i/>
          <w:sz w:val="24"/>
          <w:szCs w:val="24"/>
        </w:rPr>
        <w:t>P/F</w:t>
      </w:r>
      <w:r w:rsidRPr="00D461D1">
        <w:rPr>
          <w:rFonts w:ascii="Garamond" w:eastAsia="MS Mincho" w:hAnsi="Garamond" w:cs="Arial"/>
          <w:sz w:val="24"/>
          <w:szCs w:val="24"/>
        </w:rPr>
        <w:t>, 8%, 40)</w:t>
      </w:r>
    </w:p>
    <w:p w14:paraId="3F53E106" w14:textId="77777777" w:rsidR="00395CA7" w:rsidRPr="00D461D1" w:rsidRDefault="00395CA7" w:rsidP="00767F68">
      <w:pPr>
        <w:pStyle w:val="PlainText"/>
        <w:ind w:left="360"/>
        <w:contextualSpacing/>
        <w:rPr>
          <w:rFonts w:ascii="Garamond" w:eastAsia="MS Mincho" w:hAnsi="Garamond" w:cs="Arial"/>
          <w:b/>
          <w:bCs/>
          <w:sz w:val="24"/>
          <w:szCs w:val="24"/>
        </w:rPr>
      </w:pPr>
    </w:p>
    <w:p w14:paraId="4A7CD8D8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                         = $600,000 (6.710) + $640,000 (6.710) (0.4632) + $660,000 (6.710) </w:t>
      </w:r>
    </w:p>
    <w:p w14:paraId="3297C54A" w14:textId="77777777" w:rsidR="00767F68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                            (0.2145) + $660,000 (6.710) (0.0994) + $700,000 (6.710) (0.0460)</w:t>
      </w:r>
    </w:p>
    <w:p w14:paraId="0FEC80D8" w14:textId="77777777" w:rsidR="00395CA7" w:rsidRPr="00D461D1" w:rsidRDefault="00395CA7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</w:p>
    <w:p w14:paraId="0378742A" w14:textId="77777777" w:rsidR="00767F68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                         = $4,026,000 + $1,989,166 + $</w:t>
      </w:r>
      <w:proofErr w:type="gramStart"/>
      <w:r w:rsidRPr="00D461D1">
        <w:rPr>
          <w:rFonts w:ascii="Garamond" w:eastAsia="MS Mincho" w:hAnsi="Garamond" w:cs="Arial"/>
          <w:sz w:val="24"/>
          <w:szCs w:val="24"/>
        </w:rPr>
        <w:t>949,934  +</w:t>
      </w:r>
      <w:proofErr w:type="gramEnd"/>
      <w:r w:rsidRPr="00D461D1">
        <w:rPr>
          <w:rFonts w:ascii="Garamond" w:eastAsia="MS Mincho" w:hAnsi="Garamond" w:cs="Arial"/>
          <w:sz w:val="24"/>
          <w:szCs w:val="24"/>
        </w:rPr>
        <w:t xml:space="preserve"> $440,202  + $216,062</w:t>
      </w:r>
    </w:p>
    <w:p w14:paraId="7F1793E4" w14:textId="77777777" w:rsidR="00395CA7" w:rsidRPr="00D461D1" w:rsidRDefault="00395CA7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</w:p>
    <w:p w14:paraId="3F0D1F4A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 xml:space="preserve">                         = $7,621,365 </w:t>
      </w:r>
    </w:p>
    <w:p w14:paraId="75761DEA" w14:textId="77777777" w:rsidR="00767F68" w:rsidRPr="00D461D1" w:rsidRDefault="00767F68" w:rsidP="00767F68">
      <w:pPr>
        <w:pStyle w:val="PlainText"/>
        <w:ind w:left="360"/>
        <w:contextualSpacing/>
        <w:rPr>
          <w:rFonts w:ascii="Garamond" w:eastAsia="MS Mincho" w:hAnsi="Garamond" w:cs="Arial"/>
          <w:sz w:val="24"/>
          <w:szCs w:val="24"/>
        </w:rPr>
      </w:pPr>
    </w:p>
    <w:p w14:paraId="4F669783" w14:textId="77777777" w:rsidR="00767F68" w:rsidRPr="00D461D1" w:rsidRDefault="00767F68" w:rsidP="00767F68">
      <w:pPr>
        <w:pStyle w:val="PlainText"/>
        <w:tabs>
          <w:tab w:val="left" w:pos="3420"/>
        </w:tabs>
        <w:ind w:left="360"/>
        <w:contextualSpacing/>
        <w:rPr>
          <w:rFonts w:ascii="Garamond" w:eastAsia="MS Mincho" w:hAnsi="Garamond" w:cs="Arial"/>
          <w:sz w:val="24"/>
          <w:szCs w:val="24"/>
        </w:rPr>
      </w:pPr>
      <w:r w:rsidRPr="00D461D1">
        <w:rPr>
          <w:rFonts w:ascii="Garamond" w:eastAsia="MS Mincho" w:hAnsi="Garamond" w:cs="Arial"/>
          <w:sz w:val="24"/>
          <w:szCs w:val="24"/>
        </w:rPr>
        <w:t>The justified capital expenditure = PW of benefit – PW of costs</w:t>
      </w:r>
    </w:p>
    <w:p w14:paraId="2DCF6005" w14:textId="77777777" w:rsidR="00767F68" w:rsidRPr="00D461D1" w:rsidRDefault="00767F68" w:rsidP="00767F68">
      <w:pPr>
        <w:pStyle w:val="PlainText"/>
        <w:tabs>
          <w:tab w:val="left" w:pos="3420"/>
        </w:tabs>
        <w:ind w:left="360" w:firstLine="720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tab/>
      </w:r>
      <w:r w:rsidRPr="00D461D1">
        <w:rPr>
          <w:rFonts w:ascii="Garamond" w:eastAsia="MS Mincho" w:hAnsi="Garamond" w:cs="Arial"/>
          <w:sz w:val="24"/>
          <w:szCs w:val="24"/>
        </w:rPr>
        <w:t>= $7,621,365 – $15,000 (</w:t>
      </w:r>
      <w:r w:rsidRPr="00D461D1">
        <w:rPr>
          <w:rFonts w:ascii="Garamond" w:eastAsia="MS Mincho" w:hAnsi="Garamond" w:cs="Arial"/>
          <w:i/>
          <w:sz w:val="24"/>
          <w:szCs w:val="24"/>
        </w:rPr>
        <w:t>P/A</w:t>
      </w:r>
      <w:r w:rsidRPr="00D461D1">
        <w:rPr>
          <w:rFonts w:ascii="Garamond" w:eastAsia="MS Mincho" w:hAnsi="Garamond" w:cs="Arial"/>
          <w:sz w:val="24"/>
          <w:szCs w:val="24"/>
        </w:rPr>
        <w:t>, 8%, 50)</w:t>
      </w:r>
    </w:p>
    <w:p w14:paraId="07A37B15" w14:textId="77777777" w:rsidR="00767F68" w:rsidRPr="00D461D1" w:rsidRDefault="00767F68" w:rsidP="00767F68">
      <w:pPr>
        <w:pStyle w:val="PlainText"/>
        <w:tabs>
          <w:tab w:val="left" w:pos="3420"/>
        </w:tabs>
        <w:ind w:left="360" w:firstLine="720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tab/>
      </w:r>
      <w:r w:rsidRPr="00D461D1">
        <w:rPr>
          <w:rFonts w:ascii="Garamond" w:eastAsia="MS Mincho" w:hAnsi="Garamond" w:cs="Arial"/>
          <w:sz w:val="24"/>
          <w:szCs w:val="24"/>
        </w:rPr>
        <w:t>= $7,621,365 – $15,000 (12.233)</w:t>
      </w:r>
    </w:p>
    <w:p w14:paraId="25B5913F" w14:textId="77777777" w:rsidR="00767F68" w:rsidRPr="00D461D1" w:rsidRDefault="00767F68" w:rsidP="00767F68">
      <w:pPr>
        <w:pStyle w:val="PlainText"/>
        <w:tabs>
          <w:tab w:val="left" w:pos="3420"/>
        </w:tabs>
        <w:ind w:left="360" w:firstLine="720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tab/>
      </w:r>
      <w:r w:rsidRPr="00D461D1">
        <w:rPr>
          <w:rFonts w:ascii="Garamond" w:eastAsia="MS Mincho" w:hAnsi="Garamond" w:cs="Arial"/>
          <w:sz w:val="24"/>
          <w:szCs w:val="24"/>
        </w:rPr>
        <w:t>= $7,621,365 – $183,495</w:t>
      </w:r>
    </w:p>
    <w:p w14:paraId="4191F5B4" w14:textId="77777777" w:rsidR="00767F68" w:rsidRPr="00D461D1" w:rsidRDefault="00767F68" w:rsidP="00767F68">
      <w:pPr>
        <w:pStyle w:val="PlainText"/>
        <w:tabs>
          <w:tab w:val="left" w:pos="3420"/>
        </w:tabs>
        <w:ind w:left="360" w:firstLine="720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tab/>
      </w:r>
      <w:r w:rsidRPr="00D461D1">
        <w:rPr>
          <w:rFonts w:ascii="Garamond" w:eastAsia="MS Mincho" w:hAnsi="Garamond" w:cs="Arial"/>
          <w:sz w:val="24"/>
          <w:szCs w:val="24"/>
        </w:rPr>
        <w:t xml:space="preserve">= </w:t>
      </w:r>
      <w:r w:rsidRPr="00D461D1">
        <w:rPr>
          <w:rFonts w:ascii="Garamond" w:eastAsia="MS Mincho" w:hAnsi="Garamond" w:cs="Arial"/>
          <w:b/>
          <w:sz w:val="24"/>
          <w:szCs w:val="24"/>
        </w:rPr>
        <w:t>$7,437,870</w:t>
      </w:r>
    </w:p>
    <w:p w14:paraId="057E5DB0" w14:textId="75F395C6" w:rsidR="00460BB2" w:rsidRPr="002D15FF" w:rsidRDefault="00460BB2" w:rsidP="00460BB2">
      <w:pPr>
        <w:pStyle w:val="PlainText"/>
        <w:contextualSpacing/>
        <w:rPr>
          <w:rFonts w:ascii="Century Gothic" w:eastAsia="MS Mincho" w:hAnsi="Century Gothic" w:cs="Arial"/>
          <w:color w:val="008AAD"/>
          <w:sz w:val="32"/>
          <w:szCs w:val="24"/>
        </w:rPr>
      </w:pPr>
      <w:r w:rsidRPr="002D15FF">
        <w:rPr>
          <w:rFonts w:ascii="Century Gothic" w:eastAsia="MS Mincho" w:hAnsi="Century Gothic" w:cs="Arial"/>
          <w:color w:val="008AAD"/>
          <w:sz w:val="32"/>
          <w:szCs w:val="24"/>
        </w:rPr>
        <w:t>8-27</w:t>
      </w:r>
    </w:p>
    <w:p w14:paraId="5BDCDF69" w14:textId="77777777" w:rsidR="00460BB2" w:rsidRPr="00AF3817" w:rsidRDefault="00460BB2" w:rsidP="00460BB2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43739B02" w14:textId="77777777" w:rsidR="00460BB2" w:rsidRPr="00AF3817" w:rsidRDefault="00460BB2" w:rsidP="00460BB2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sz w:val="24"/>
          <w:szCs w:val="24"/>
        </w:rPr>
        <w:t xml:space="preserve">Payback Period </w:t>
      </w:r>
      <w:r>
        <w:rPr>
          <w:rFonts w:ascii="Garamond" w:eastAsia="MS Mincho" w:hAnsi="Garamond" w:cs="Arial"/>
          <w:sz w:val="24"/>
          <w:szCs w:val="24"/>
        </w:rPr>
        <w:t>= Cost/Annual Benefit = $3,800/</w:t>
      </w:r>
      <w:r w:rsidRPr="00AF3817">
        <w:rPr>
          <w:rFonts w:ascii="Garamond" w:eastAsia="MS Mincho" w:hAnsi="Garamond" w:cs="Arial"/>
          <w:sz w:val="24"/>
          <w:szCs w:val="24"/>
        </w:rPr>
        <w:t>4</w:t>
      </w:r>
      <w:r>
        <w:rPr>
          <w:rFonts w:ascii="Garamond" w:eastAsia="MS Mincho" w:hAnsi="Garamond" w:cs="Arial"/>
          <w:sz w:val="24"/>
          <w:szCs w:val="24"/>
        </w:rPr>
        <w:t>(</w:t>
      </w:r>
      <w:r w:rsidRPr="00AF3817">
        <w:rPr>
          <w:rFonts w:ascii="Garamond" w:eastAsia="MS Mincho" w:hAnsi="Garamond" w:cs="Arial"/>
          <w:sz w:val="24"/>
          <w:szCs w:val="24"/>
        </w:rPr>
        <w:t>$400) = 2.4 years</w:t>
      </w:r>
    </w:p>
    <w:p w14:paraId="450E69BA" w14:textId="77777777" w:rsidR="00460BB2" w:rsidRPr="00AF3817" w:rsidRDefault="00460BB2" w:rsidP="00460BB2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54FAE1C8" w14:textId="77777777" w:rsidR="00460BB2" w:rsidRPr="00AF3817" w:rsidRDefault="00460BB2" w:rsidP="00460BB2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hAnsi="Garamond" w:cs="Arial"/>
          <w:sz w:val="24"/>
          <w:szCs w:val="24"/>
        </w:rPr>
        <w:object w:dxaOrig="11805" w:dyaOrig="3105" w14:anchorId="03993C7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4.3pt;height:104pt" o:ole="">
            <v:imagedata r:id="rId12" o:title=""/>
          </v:shape>
          <o:OLEObject Type="Embed" ProgID="Imaging.Document" ShapeID="_x0000_i1025" DrawAspect="Content" ObjectID="_1581936287" r:id="rId13"/>
        </w:object>
      </w:r>
    </w:p>
    <w:p w14:paraId="37B48DFF" w14:textId="77777777" w:rsidR="00460BB2" w:rsidRPr="00AF3817" w:rsidRDefault="00460BB2" w:rsidP="00460BB2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24B84F66" w14:textId="77777777" w:rsidR="00460BB2" w:rsidRPr="00AF3817" w:rsidRDefault="00460BB2" w:rsidP="00460BB2">
      <w:pPr>
        <w:pStyle w:val="PlainText"/>
        <w:tabs>
          <w:tab w:val="left" w:pos="1440"/>
        </w:tabs>
        <w:ind w:left="900" w:hanging="90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sz w:val="24"/>
          <w:szCs w:val="24"/>
        </w:rPr>
        <w:lastRenderedPageBreak/>
        <w:t>$3,800 =</w:t>
      </w:r>
      <w:r>
        <w:rPr>
          <w:rFonts w:ascii="Garamond" w:eastAsia="MS Mincho" w:hAnsi="Garamond" w:cs="Arial"/>
          <w:sz w:val="24"/>
          <w:szCs w:val="24"/>
        </w:rPr>
        <w:t xml:space="preserve"> </w:t>
      </w:r>
      <w:r w:rsidRPr="00AF3817">
        <w:rPr>
          <w:rFonts w:ascii="Garamond" w:eastAsia="MS Mincho" w:hAnsi="Garamond" w:cs="Arial"/>
          <w:sz w:val="24"/>
          <w:szCs w:val="24"/>
        </w:rPr>
        <w:t>$400 (</w:t>
      </w:r>
      <w:r w:rsidRPr="00AF3817">
        <w:rPr>
          <w:rFonts w:ascii="Garamond" w:eastAsia="MS Mincho" w:hAnsi="Garamond" w:cs="Arial"/>
          <w:i/>
          <w:sz w:val="24"/>
          <w:szCs w:val="24"/>
        </w:rPr>
        <w:t>P</w:t>
      </w:r>
      <w:r w:rsidRPr="00AF3817">
        <w:rPr>
          <w:rFonts w:ascii="Garamond" w:eastAsia="MS Mincho" w:hAnsi="Garamond" w:cs="Arial"/>
          <w:sz w:val="24"/>
          <w:szCs w:val="24"/>
        </w:rPr>
        <w:t>/</w:t>
      </w:r>
      <w:r w:rsidRPr="00AF3817">
        <w:rPr>
          <w:rFonts w:ascii="Garamond" w:eastAsia="MS Mincho" w:hAnsi="Garamond" w:cs="Arial"/>
          <w:i/>
          <w:sz w:val="24"/>
          <w:szCs w:val="24"/>
        </w:rPr>
        <w:t>A</w:t>
      </w:r>
      <w:r w:rsidRPr="00AF3817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Pr="00AF3817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AF3817">
        <w:rPr>
          <w:rFonts w:ascii="Garamond" w:eastAsia="MS Mincho" w:hAnsi="Garamond" w:cs="Arial"/>
          <w:sz w:val="24"/>
          <w:szCs w:val="24"/>
        </w:rPr>
        <w:t>%, 4) + $400 (</w:t>
      </w:r>
      <w:r w:rsidRPr="00AF3817">
        <w:rPr>
          <w:rFonts w:ascii="Garamond" w:eastAsia="MS Mincho" w:hAnsi="Garamond" w:cs="Arial"/>
          <w:i/>
          <w:sz w:val="24"/>
          <w:szCs w:val="24"/>
        </w:rPr>
        <w:t>P</w:t>
      </w:r>
      <w:r w:rsidRPr="00AF3817">
        <w:rPr>
          <w:rFonts w:ascii="Garamond" w:eastAsia="MS Mincho" w:hAnsi="Garamond" w:cs="Arial"/>
          <w:sz w:val="24"/>
          <w:szCs w:val="24"/>
        </w:rPr>
        <w:t>/</w:t>
      </w:r>
      <w:r w:rsidRPr="00AF3817">
        <w:rPr>
          <w:rFonts w:ascii="Garamond" w:eastAsia="MS Mincho" w:hAnsi="Garamond" w:cs="Arial"/>
          <w:i/>
          <w:sz w:val="24"/>
          <w:szCs w:val="24"/>
        </w:rPr>
        <w:t>A</w:t>
      </w:r>
      <w:r w:rsidRPr="00AF3817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Pr="00AF3817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AF3817">
        <w:rPr>
          <w:rFonts w:ascii="Garamond" w:eastAsia="MS Mincho" w:hAnsi="Garamond" w:cs="Arial"/>
          <w:sz w:val="24"/>
          <w:szCs w:val="24"/>
        </w:rPr>
        <w:t>%, 4) (</w:t>
      </w:r>
      <w:r w:rsidRPr="000F4095">
        <w:rPr>
          <w:rFonts w:ascii="Garamond" w:eastAsia="MS Mincho" w:hAnsi="Garamond" w:cs="Arial"/>
          <w:i/>
          <w:sz w:val="24"/>
          <w:szCs w:val="24"/>
        </w:rPr>
        <w:t>P</w:t>
      </w:r>
      <w:r w:rsidRPr="000F4095">
        <w:rPr>
          <w:rFonts w:ascii="Garamond" w:eastAsia="MS Mincho" w:hAnsi="Garamond" w:cs="Arial"/>
          <w:sz w:val="24"/>
          <w:szCs w:val="24"/>
        </w:rPr>
        <w:t>/</w:t>
      </w:r>
      <w:r w:rsidRPr="000F4095">
        <w:rPr>
          <w:rFonts w:ascii="Garamond" w:eastAsia="MS Mincho" w:hAnsi="Garamond" w:cs="Arial"/>
          <w:i/>
          <w:sz w:val="24"/>
          <w:szCs w:val="24"/>
        </w:rPr>
        <w:t>F</w:t>
      </w:r>
      <w:r w:rsidRPr="00AF3817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Pr="00AF3817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AF3817">
        <w:rPr>
          <w:rFonts w:ascii="Garamond" w:eastAsia="MS Mincho" w:hAnsi="Garamond" w:cs="Arial"/>
          <w:sz w:val="24"/>
          <w:szCs w:val="24"/>
        </w:rPr>
        <w:t>%, 12) + $400 (</w:t>
      </w:r>
      <w:r w:rsidRPr="00AF3817">
        <w:rPr>
          <w:rFonts w:ascii="Garamond" w:eastAsia="MS Mincho" w:hAnsi="Garamond" w:cs="Arial"/>
          <w:i/>
          <w:sz w:val="24"/>
          <w:szCs w:val="24"/>
        </w:rPr>
        <w:t>P</w:t>
      </w:r>
      <w:r w:rsidRPr="00AF3817">
        <w:rPr>
          <w:rFonts w:ascii="Garamond" w:eastAsia="MS Mincho" w:hAnsi="Garamond" w:cs="Arial"/>
          <w:sz w:val="24"/>
          <w:szCs w:val="24"/>
        </w:rPr>
        <w:t>/</w:t>
      </w:r>
      <w:r w:rsidRPr="00AF3817">
        <w:rPr>
          <w:rFonts w:ascii="Garamond" w:eastAsia="MS Mincho" w:hAnsi="Garamond" w:cs="Arial"/>
          <w:i/>
          <w:sz w:val="24"/>
          <w:szCs w:val="24"/>
        </w:rPr>
        <w:t>A</w:t>
      </w:r>
      <w:r w:rsidRPr="00AF3817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Pr="00AF3817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AF3817">
        <w:rPr>
          <w:rFonts w:ascii="Garamond" w:eastAsia="MS Mincho" w:hAnsi="Garamond" w:cs="Arial"/>
          <w:sz w:val="24"/>
          <w:szCs w:val="24"/>
        </w:rPr>
        <w:t>%, 4) (</w:t>
      </w:r>
      <w:r w:rsidRPr="000F4095">
        <w:rPr>
          <w:rFonts w:ascii="Garamond" w:eastAsia="MS Mincho" w:hAnsi="Garamond" w:cs="Arial"/>
          <w:i/>
          <w:sz w:val="24"/>
          <w:szCs w:val="24"/>
        </w:rPr>
        <w:t>P</w:t>
      </w:r>
      <w:r w:rsidRPr="000F4095">
        <w:rPr>
          <w:rFonts w:ascii="Garamond" w:eastAsia="MS Mincho" w:hAnsi="Garamond" w:cs="Arial"/>
          <w:sz w:val="24"/>
          <w:szCs w:val="24"/>
        </w:rPr>
        <w:t>/</w:t>
      </w:r>
      <w:r w:rsidRPr="000F4095">
        <w:rPr>
          <w:rFonts w:ascii="Garamond" w:eastAsia="MS Mincho" w:hAnsi="Garamond" w:cs="Arial"/>
          <w:i/>
          <w:sz w:val="24"/>
          <w:szCs w:val="24"/>
        </w:rPr>
        <w:t>F</w:t>
      </w:r>
      <w:r w:rsidRPr="00AF3817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Pr="00AF3817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AF3817">
        <w:rPr>
          <w:rFonts w:ascii="Garamond" w:eastAsia="MS Mincho" w:hAnsi="Garamond" w:cs="Arial"/>
          <w:sz w:val="24"/>
          <w:szCs w:val="24"/>
        </w:rPr>
        <w:t>%, 24) + $400 (</w:t>
      </w:r>
      <w:r w:rsidRPr="00AF3817">
        <w:rPr>
          <w:rFonts w:ascii="Garamond" w:eastAsia="MS Mincho" w:hAnsi="Garamond" w:cs="Arial"/>
          <w:i/>
          <w:sz w:val="24"/>
          <w:szCs w:val="24"/>
        </w:rPr>
        <w:t>P</w:t>
      </w:r>
      <w:r w:rsidRPr="00AF3817">
        <w:rPr>
          <w:rFonts w:ascii="Garamond" w:eastAsia="MS Mincho" w:hAnsi="Garamond" w:cs="Arial"/>
          <w:sz w:val="24"/>
          <w:szCs w:val="24"/>
        </w:rPr>
        <w:t>/</w:t>
      </w:r>
      <w:r w:rsidRPr="00AF3817">
        <w:rPr>
          <w:rFonts w:ascii="Garamond" w:eastAsia="MS Mincho" w:hAnsi="Garamond" w:cs="Arial"/>
          <w:i/>
          <w:sz w:val="24"/>
          <w:szCs w:val="24"/>
        </w:rPr>
        <w:t>A</w:t>
      </w:r>
      <w:r w:rsidRPr="00AF3817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Pr="00AF3817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AF3817">
        <w:rPr>
          <w:rFonts w:ascii="Garamond" w:eastAsia="MS Mincho" w:hAnsi="Garamond" w:cs="Arial"/>
          <w:sz w:val="24"/>
          <w:szCs w:val="24"/>
        </w:rPr>
        <w:t>%, 4) (</w:t>
      </w:r>
      <w:r w:rsidRPr="000F4095">
        <w:rPr>
          <w:rFonts w:ascii="Garamond" w:eastAsia="MS Mincho" w:hAnsi="Garamond" w:cs="Arial"/>
          <w:i/>
          <w:sz w:val="24"/>
          <w:szCs w:val="24"/>
        </w:rPr>
        <w:t>P</w:t>
      </w:r>
      <w:r w:rsidRPr="000F4095">
        <w:rPr>
          <w:rFonts w:ascii="Garamond" w:eastAsia="MS Mincho" w:hAnsi="Garamond" w:cs="Arial"/>
          <w:sz w:val="24"/>
          <w:szCs w:val="24"/>
        </w:rPr>
        <w:t>/</w:t>
      </w:r>
      <w:r w:rsidRPr="000F4095">
        <w:rPr>
          <w:rFonts w:ascii="Garamond" w:eastAsia="MS Mincho" w:hAnsi="Garamond" w:cs="Arial"/>
          <w:i/>
          <w:sz w:val="24"/>
          <w:szCs w:val="24"/>
        </w:rPr>
        <w:t>F</w:t>
      </w:r>
      <w:r w:rsidRPr="00AF3817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Pr="00AF3817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AF3817">
        <w:rPr>
          <w:rFonts w:ascii="Garamond" w:eastAsia="MS Mincho" w:hAnsi="Garamond" w:cs="Arial"/>
          <w:sz w:val="24"/>
          <w:szCs w:val="24"/>
        </w:rPr>
        <w:t>%, 36) + $400 (</w:t>
      </w:r>
      <w:r w:rsidRPr="00AF3817">
        <w:rPr>
          <w:rFonts w:ascii="Garamond" w:eastAsia="MS Mincho" w:hAnsi="Garamond" w:cs="Arial"/>
          <w:i/>
          <w:sz w:val="24"/>
          <w:szCs w:val="24"/>
        </w:rPr>
        <w:t>P</w:t>
      </w:r>
      <w:r w:rsidRPr="00AF3817">
        <w:rPr>
          <w:rFonts w:ascii="Garamond" w:eastAsia="MS Mincho" w:hAnsi="Garamond" w:cs="Arial"/>
          <w:sz w:val="24"/>
          <w:szCs w:val="24"/>
        </w:rPr>
        <w:t>/</w:t>
      </w:r>
      <w:r w:rsidRPr="00AF3817">
        <w:rPr>
          <w:rFonts w:ascii="Garamond" w:eastAsia="MS Mincho" w:hAnsi="Garamond" w:cs="Arial"/>
          <w:i/>
          <w:sz w:val="24"/>
          <w:szCs w:val="24"/>
        </w:rPr>
        <w:t>A</w:t>
      </w:r>
      <w:r w:rsidRPr="00AF3817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Pr="00AF3817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AF3817">
        <w:rPr>
          <w:rFonts w:ascii="Garamond" w:eastAsia="MS Mincho" w:hAnsi="Garamond" w:cs="Arial"/>
          <w:sz w:val="24"/>
          <w:szCs w:val="24"/>
        </w:rPr>
        <w:t>%, 4) (</w:t>
      </w:r>
      <w:r w:rsidRPr="000F4095">
        <w:rPr>
          <w:rFonts w:ascii="Garamond" w:eastAsia="MS Mincho" w:hAnsi="Garamond" w:cs="Arial"/>
          <w:i/>
          <w:sz w:val="24"/>
          <w:szCs w:val="24"/>
        </w:rPr>
        <w:t>P</w:t>
      </w:r>
      <w:r w:rsidRPr="000F4095">
        <w:rPr>
          <w:rFonts w:ascii="Garamond" w:eastAsia="MS Mincho" w:hAnsi="Garamond" w:cs="Arial"/>
          <w:sz w:val="24"/>
          <w:szCs w:val="24"/>
        </w:rPr>
        <w:t>/</w:t>
      </w:r>
      <w:r w:rsidRPr="000F4095">
        <w:rPr>
          <w:rFonts w:ascii="Garamond" w:eastAsia="MS Mincho" w:hAnsi="Garamond" w:cs="Arial"/>
          <w:i/>
          <w:sz w:val="24"/>
          <w:szCs w:val="24"/>
        </w:rPr>
        <w:t>F</w:t>
      </w:r>
      <w:r w:rsidRPr="00AF3817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Pr="00AF3817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AF3817">
        <w:rPr>
          <w:rFonts w:ascii="Garamond" w:eastAsia="MS Mincho" w:hAnsi="Garamond" w:cs="Arial"/>
          <w:sz w:val="24"/>
          <w:szCs w:val="24"/>
        </w:rPr>
        <w:t>%, 48)</w:t>
      </w:r>
    </w:p>
    <w:p w14:paraId="4DCAB4C6" w14:textId="77777777" w:rsidR="00460BB2" w:rsidRPr="00AF3817" w:rsidRDefault="00460BB2" w:rsidP="00460BB2">
      <w:pPr>
        <w:pStyle w:val="PlainText"/>
        <w:tabs>
          <w:tab w:val="left" w:pos="1440"/>
        </w:tabs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sz w:val="24"/>
          <w:szCs w:val="24"/>
        </w:rPr>
        <w:tab/>
      </w:r>
    </w:p>
    <w:p w14:paraId="7485FD06" w14:textId="77777777" w:rsidR="00460BB2" w:rsidRPr="00AF3817" w:rsidRDefault="00460BB2" w:rsidP="00460BB2">
      <w:pPr>
        <w:pStyle w:val="PlainText"/>
        <w:tabs>
          <w:tab w:val="left" w:pos="1440"/>
        </w:tabs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sz w:val="24"/>
          <w:szCs w:val="24"/>
        </w:rPr>
        <w:t>$3,800 = $400 (</w:t>
      </w:r>
      <w:r w:rsidRPr="00AF3817">
        <w:rPr>
          <w:rFonts w:ascii="Garamond" w:eastAsia="MS Mincho" w:hAnsi="Garamond" w:cs="Arial"/>
          <w:i/>
          <w:sz w:val="24"/>
          <w:szCs w:val="24"/>
        </w:rPr>
        <w:t>P</w:t>
      </w:r>
      <w:r w:rsidRPr="00AF3817">
        <w:rPr>
          <w:rFonts w:ascii="Garamond" w:eastAsia="MS Mincho" w:hAnsi="Garamond" w:cs="Arial"/>
          <w:sz w:val="24"/>
          <w:szCs w:val="24"/>
        </w:rPr>
        <w:t>/</w:t>
      </w:r>
      <w:r w:rsidRPr="00AF3817">
        <w:rPr>
          <w:rFonts w:ascii="Garamond" w:eastAsia="MS Mincho" w:hAnsi="Garamond" w:cs="Arial"/>
          <w:i/>
          <w:sz w:val="24"/>
          <w:szCs w:val="24"/>
        </w:rPr>
        <w:t>A</w:t>
      </w:r>
      <w:r w:rsidRPr="00AF3817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Pr="00AF3817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AF3817">
        <w:rPr>
          <w:rFonts w:ascii="Garamond" w:eastAsia="MS Mincho" w:hAnsi="Garamond" w:cs="Arial"/>
          <w:sz w:val="24"/>
          <w:szCs w:val="24"/>
        </w:rPr>
        <w:t>%, 4) [1 + (</w:t>
      </w:r>
      <w:r w:rsidRPr="000F4095">
        <w:rPr>
          <w:rFonts w:ascii="Garamond" w:eastAsia="MS Mincho" w:hAnsi="Garamond" w:cs="Arial"/>
          <w:i/>
          <w:sz w:val="24"/>
          <w:szCs w:val="24"/>
        </w:rPr>
        <w:t>P</w:t>
      </w:r>
      <w:r w:rsidRPr="000F4095">
        <w:rPr>
          <w:rFonts w:ascii="Garamond" w:eastAsia="MS Mincho" w:hAnsi="Garamond" w:cs="Arial"/>
          <w:sz w:val="24"/>
          <w:szCs w:val="24"/>
        </w:rPr>
        <w:t>/</w:t>
      </w:r>
      <w:r w:rsidRPr="000F4095">
        <w:rPr>
          <w:rFonts w:ascii="Garamond" w:eastAsia="MS Mincho" w:hAnsi="Garamond" w:cs="Arial"/>
          <w:i/>
          <w:sz w:val="24"/>
          <w:szCs w:val="24"/>
        </w:rPr>
        <w:t>F</w:t>
      </w:r>
      <w:r w:rsidRPr="00AF3817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Pr="00AF3817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AF3817">
        <w:rPr>
          <w:rFonts w:ascii="Garamond" w:eastAsia="MS Mincho" w:hAnsi="Garamond" w:cs="Arial"/>
          <w:sz w:val="24"/>
          <w:szCs w:val="24"/>
        </w:rPr>
        <w:t>%, 12) + (</w:t>
      </w:r>
      <w:r w:rsidRPr="000F4095">
        <w:rPr>
          <w:rFonts w:ascii="Garamond" w:eastAsia="MS Mincho" w:hAnsi="Garamond" w:cs="Arial"/>
          <w:i/>
          <w:sz w:val="24"/>
          <w:szCs w:val="24"/>
        </w:rPr>
        <w:t>P</w:t>
      </w:r>
      <w:r w:rsidRPr="000F4095">
        <w:rPr>
          <w:rFonts w:ascii="Garamond" w:eastAsia="MS Mincho" w:hAnsi="Garamond" w:cs="Arial"/>
          <w:sz w:val="24"/>
          <w:szCs w:val="24"/>
        </w:rPr>
        <w:t>/</w:t>
      </w:r>
      <w:r w:rsidRPr="000F4095">
        <w:rPr>
          <w:rFonts w:ascii="Garamond" w:eastAsia="MS Mincho" w:hAnsi="Garamond" w:cs="Arial"/>
          <w:i/>
          <w:sz w:val="24"/>
          <w:szCs w:val="24"/>
        </w:rPr>
        <w:t>F</w:t>
      </w:r>
      <w:r w:rsidRPr="00AF3817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Pr="00AF3817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AF3817">
        <w:rPr>
          <w:rFonts w:ascii="Garamond" w:eastAsia="MS Mincho" w:hAnsi="Garamond" w:cs="Arial"/>
          <w:sz w:val="24"/>
          <w:szCs w:val="24"/>
        </w:rPr>
        <w:t>%, 24) + (</w:t>
      </w:r>
      <w:r w:rsidRPr="000F4095">
        <w:rPr>
          <w:rFonts w:ascii="Garamond" w:eastAsia="MS Mincho" w:hAnsi="Garamond" w:cs="Arial"/>
          <w:i/>
          <w:sz w:val="24"/>
          <w:szCs w:val="24"/>
        </w:rPr>
        <w:t>P</w:t>
      </w:r>
      <w:r w:rsidRPr="000F4095">
        <w:rPr>
          <w:rFonts w:ascii="Garamond" w:eastAsia="MS Mincho" w:hAnsi="Garamond" w:cs="Arial"/>
          <w:sz w:val="24"/>
          <w:szCs w:val="24"/>
        </w:rPr>
        <w:t>/</w:t>
      </w:r>
      <w:r w:rsidRPr="000F4095">
        <w:rPr>
          <w:rFonts w:ascii="Garamond" w:eastAsia="MS Mincho" w:hAnsi="Garamond" w:cs="Arial"/>
          <w:i/>
          <w:sz w:val="24"/>
          <w:szCs w:val="24"/>
        </w:rPr>
        <w:t>F</w:t>
      </w:r>
      <w:r w:rsidRPr="00AF3817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Pr="00AF3817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AF3817">
        <w:rPr>
          <w:rFonts w:ascii="Garamond" w:eastAsia="MS Mincho" w:hAnsi="Garamond" w:cs="Arial"/>
          <w:sz w:val="24"/>
          <w:szCs w:val="24"/>
        </w:rPr>
        <w:t>%, 36) + (</w:t>
      </w:r>
      <w:r w:rsidRPr="000F4095">
        <w:rPr>
          <w:rFonts w:ascii="Garamond" w:eastAsia="MS Mincho" w:hAnsi="Garamond" w:cs="Arial"/>
          <w:i/>
          <w:sz w:val="24"/>
          <w:szCs w:val="24"/>
        </w:rPr>
        <w:t>P</w:t>
      </w:r>
      <w:r w:rsidRPr="000F4095">
        <w:rPr>
          <w:rFonts w:ascii="Garamond" w:eastAsia="MS Mincho" w:hAnsi="Garamond" w:cs="Arial"/>
          <w:sz w:val="24"/>
          <w:szCs w:val="24"/>
        </w:rPr>
        <w:t>/</w:t>
      </w:r>
      <w:r w:rsidRPr="000F4095">
        <w:rPr>
          <w:rFonts w:ascii="Garamond" w:eastAsia="MS Mincho" w:hAnsi="Garamond" w:cs="Arial"/>
          <w:i/>
          <w:sz w:val="24"/>
          <w:szCs w:val="24"/>
        </w:rPr>
        <w:t>F</w:t>
      </w:r>
      <w:r w:rsidRPr="00AF3817">
        <w:rPr>
          <w:rFonts w:ascii="Garamond" w:eastAsia="MS Mincho" w:hAnsi="Garamond" w:cs="Arial"/>
          <w:sz w:val="24"/>
          <w:szCs w:val="24"/>
        </w:rPr>
        <w:t xml:space="preserve">, </w:t>
      </w:r>
      <w:proofErr w:type="spellStart"/>
      <w:r w:rsidRPr="00AF3817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AF3817">
        <w:rPr>
          <w:rFonts w:ascii="Garamond" w:eastAsia="MS Mincho" w:hAnsi="Garamond" w:cs="Arial"/>
          <w:sz w:val="24"/>
          <w:szCs w:val="24"/>
        </w:rPr>
        <w:t>%, 48)]</w:t>
      </w:r>
    </w:p>
    <w:p w14:paraId="5348BB00" w14:textId="77777777" w:rsidR="00460BB2" w:rsidRPr="00AF3817" w:rsidRDefault="00460BB2" w:rsidP="00460BB2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sz w:val="24"/>
          <w:szCs w:val="24"/>
        </w:rPr>
        <w:tab/>
      </w:r>
    </w:p>
    <w:p w14:paraId="283AD787" w14:textId="77777777" w:rsidR="00460BB2" w:rsidRPr="00AF3817" w:rsidRDefault="00460BB2" w:rsidP="00460BB2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sz w:val="24"/>
          <w:szCs w:val="24"/>
        </w:rPr>
        <w:tab/>
        <w:t xml:space="preserve">Try </w:t>
      </w:r>
      <w:proofErr w:type="spellStart"/>
      <w:r w:rsidRPr="00457118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457118">
        <w:rPr>
          <w:rFonts w:ascii="Garamond" w:eastAsia="MS Mincho" w:hAnsi="Garamond" w:cs="Arial"/>
          <w:i/>
          <w:sz w:val="24"/>
          <w:szCs w:val="24"/>
        </w:rPr>
        <w:t xml:space="preserve"> </w:t>
      </w:r>
      <w:r w:rsidRPr="00AF3817">
        <w:rPr>
          <w:rFonts w:ascii="Garamond" w:eastAsia="MS Mincho" w:hAnsi="Garamond" w:cs="Arial"/>
          <w:sz w:val="24"/>
          <w:szCs w:val="24"/>
        </w:rPr>
        <w:t>= 3%</w:t>
      </w:r>
    </w:p>
    <w:p w14:paraId="746B186D" w14:textId="77777777" w:rsidR="00460BB2" w:rsidRPr="00AF3817" w:rsidRDefault="00460BB2" w:rsidP="00460BB2">
      <w:pPr>
        <w:pStyle w:val="PlainText"/>
        <w:tabs>
          <w:tab w:val="left" w:pos="1080"/>
        </w:tabs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sz w:val="24"/>
          <w:szCs w:val="24"/>
        </w:rPr>
        <w:tab/>
      </w:r>
      <w:proofErr w:type="gramStart"/>
      <w:r w:rsidRPr="00AF3817">
        <w:rPr>
          <w:rFonts w:ascii="Garamond" w:eastAsia="MS Mincho" w:hAnsi="Garamond" w:cs="Arial"/>
          <w:sz w:val="24"/>
          <w:szCs w:val="24"/>
        </w:rPr>
        <w:t>P(</w:t>
      </w:r>
      <w:proofErr w:type="gramEnd"/>
      <w:r w:rsidRPr="00AF3817">
        <w:rPr>
          <w:rFonts w:ascii="Garamond" w:eastAsia="MS Mincho" w:hAnsi="Garamond" w:cs="Arial"/>
          <w:sz w:val="24"/>
          <w:szCs w:val="24"/>
        </w:rPr>
        <w:t>3%)</w:t>
      </w:r>
      <w:r w:rsidRPr="00AF3817">
        <w:rPr>
          <w:rFonts w:ascii="Garamond" w:eastAsia="MS Mincho" w:hAnsi="Garamond" w:cs="Arial"/>
          <w:sz w:val="24"/>
          <w:szCs w:val="24"/>
        </w:rPr>
        <w:tab/>
        <w:t xml:space="preserve">= $400 (3.717) [1 + 0.7014 + 0.4919 + 0.3450 + 0.2420] = $1,486.80 [2.7803] </w:t>
      </w:r>
      <w:r w:rsidRPr="00AF3817">
        <w:rPr>
          <w:rFonts w:ascii="Garamond" w:eastAsia="MS Mincho" w:hAnsi="Garamond" w:cs="Arial"/>
          <w:sz w:val="24"/>
          <w:szCs w:val="24"/>
        </w:rPr>
        <w:tab/>
        <w:t xml:space="preserve">   </w:t>
      </w:r>
      <w:r w:rsidRPr="00AF3817">
        <w:rPr>
          <w:rFonts w:ascii="Garamond" w:eastAsia="MS Mincho" w:hAnsi="Garamond" w:cs="Arial"/>
          <w:sz w:val="24"/>
          <w:szCs w:val="24"/>
        </w:rPr>
        <w:tab/>
        <w:t xml:space="preserve">= $4,134 </w:t>
      </w:r>
      <w:proofErr w:type="spellStart"/>
      <w:r w:rsidRPr="00457118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AF3817">
        <w:rPr>
          <w:rFonts w:ascii="Garamond" w:eastAsia="MS Mincho" w:hAnsi="Garamond" w:cs="Arial"/>
          <w:sz w:val="24"/>
          <w:szCs w:val="24"/>
        </w:rPr>
        <w:t xml:space="preserve"> too low</w:t>
      </w:r>
    </w:p>
    <w:p w14:paraId="4B950B41" w14:textId="77777777" w:rsidR="00460BB2" w:rsidRPr="00AF3817" w:rsidRDefault="00460BB2" w:rsidP="00460BB2">
      <w:pPr>
        <w:pStyle w:val="PlainText"/>
        <w:tabs>
          <w:tab w:val="left" w:pos="1080"/>
        </w:tabs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sz w:val="24"/>
          <w:szCs w:val="24"/>
        </w:rPr>
        <w:tab/>
      </w:r>
    </w:p>
    <w:p w14:paraId="2FDD879E" w14:textId="77777777" w:rsidR="00460BB2" w:rsidRPr="00AF3817" w:rsidRDefault="00460BB2" w:rsidP="00460BB2">
      <w:pPr>
        <w:pStyle w:val="PlainText"/>
        <w:tabs>
          <w:tab w:val="left" w:pos="1080"/>
        </w:tabs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sz w:val="24"/>
          <w:szCs w:val="24"/>
        </w:rPr>
        <w:t xml:space="preserve">Try </w:t>
      </w:r>
      <w:proofErr w:type="spellStart"/>
      <w:r w:rsidRPr="00CB0818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AF3817">
        <w:rPr>
          <w:rFonts w:ascii="Garamond" w:eastAsia="MS Mincho" w:hAnsi="Garamond" w:cs="Arial"/>
          <w:sz w:val="24"/>
          <w:szCs w:val="24"/>
        </w:rPr>
        <w:t xml:space="preserve"> = 4%</w:t>
      </w:r>
    </w:p>
    <w:p w14:paraId="60A88B6B" w14:textId="77777777" w:rsidR="00460BB2" w:rsidRPr="00AF3817" w:rsidRDefault="00460BB2" w:rsidP="00460BB2">
      <w:pPr>
        <w:pStyle w:val="PlainText"/>
        <w:tabs>
          <w:tab w:val="left" w:pos="1080"/>
        </w:tabs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proofErr w:type="gramStart"/>
      <w:r>
        <w:rPr>
          <w:rFonts w:ascii="Garamond" w:eastAsia="MS Mincho" w:hAnsi="Garamond" w:cs="Arial"/>
          <w:sz w:val="24"/>
          <w:szCs w:val="24"/>
        </w:rPr>
        <w:t>P(</w:t>
      </w:r>
      <w:proofErr w:type="gramEnd"/>
      <w:r>
        <w:rPr>
          <w:rFonts w:ascii="Garamond" w:eastAsia="MS Mincho" w:hAnsi="Garamond" w:cs="Arial"/>
          <w:sz w:val="24"/>
          <w:szCs w:val="24"/>
        </w:rPr>
        <w:t xml:space="preserve">4%) </w:t>
      </w:r>
      <w:r w:rsidRPr="00AF3817">
        <w:rPr>
          <w:rFonts w:ascii="Garamond" w:eastAsia="MS Mincho" w:hAnsi="Garamond" w:cs="Arial"/>
          <w:sz w:val="24"/>
          <w:szCs w:val="24"/>
        </w:rPr>
        <w:t>= $400 (3.630) [1 + 0.6246 + 0.3901 + 0.2437 + 0.1522]</w:t>
      </w:r>
    </w:p>
    <w:p w14:paraId="3CF96B9A" w14:textId="77777777" w:rsidR="00460BB2" w:rsidRPr="00AF3817" w:rsidRDefault="00460BB2" w:rsidP="00460BB2">
      <w:pPr>
        <w:pStyle w:val="PlainText"/>
        <w:tabs>
          <w:tab w:val="left" w:pos="1080"/>
        </w:tabs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sz w:val="24"/>
          <w:szCs w:val="24"/>
        </w:rPr>
        <w:tab/>
        <w:t>= $1,452 [2.4106]</w:t>
      </w:r>
    </w:p>
    <w:p w14:paraId="47A1C3B8" w14:textId="77777777" w:rsidR="00460BB2" w:rsidRPr="00AF3817" w:rsidRDefault="00460BB2" w:rsidP="00460BB2">
      <w:pPr>
        <w:pStyle w:val="PlainText"/>
        <w:tabs>
          <w:tab w:val="left" w:pos="1080"/>
        </w:tabs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sz w:val="24"/>
          <w:szCs w:val="24"/>
        </w:rPr>
        <w:tab/>
        <w:t xml:space="preserve">= $3,500 </w:t>
      </w:r>
      <w:proofErr w:type="spellStart"/>
      <w:r w:rsidRPr="00CB0818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AF3817">
        <w:rPr>
          <w:rFonts w:ascii="Garamond" w:eastAsia="MS Mincho" w:hAnsi="Garamond" w:cs="Arial"/>
          <w:sz w:val="24"/>
          <w:szCs w:val="24"/>
        </w:rPr>
        <w:t xml:space="preserve"> too high</w:t>
      </w:r>
    </w:p>
    <w:p w14:paraId="23DE3C58" w14:textId="77777777" w:rsidR="00460BB2" w:rsidRPr="00AF3817" w:rsidRDefault="00460BB2" w:rsidP="00460BB2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1FBDAEEC" w14:textId="77777777" w:rsidR="00460BB2" w:rsidRPr="00AF3817" w:rsidRDefault="00460BB2" w:rsidP="00460BB2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sz w:val="24"/>
          <w:szCs w:val="24"/>
        </w:rPr>
        <w:t xml:space="preserve">Try </w:t>
      </w:r>
      <w:proofErr w:type="spellStart"/>
      <w:r w:rsidRPr="00CB0818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AF3817">
        <w:rPr>
          <w:rFonts w:ascii="Garamond" w:eastAsia="MS Mincho" w:hAnsi="Garamond" w:cs="Arial"/>
          <w:sz w:val="24"/>
          <w:szCs w:val="24"/>
        </w:rPr>
        <w:t xml:space="preserve"> = 3.5%</w:t>
      </w:r>
    </w:p>
    <w:p w14:paraId="4AEC5AFE" w14:textId="77777777" w:rsidR="00460BB2" w:rsidRPr="00AF3817" w:rsidRDefault="00460BB2" w:rsidP="00460BB2">
      <w:pPr>
        <w:pStyle w:val="PlainText"/>
        <w:tabs>
          <w:tab w:val="left" w:pos="1260"/>
        </w:tabs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proofErr w:type="gramStart"/>
      <w:r w:rsidRPr="00AF3817">
        <w:rPr>
          <w:rFonts w:ascii="Garamond" w:eastAsia="MS Mincho" w:hAnsi="Garamond" w:cs="Arial"/>
          <w:sz w:val="24"/>
          <w:szCs w:val="24"/>
        </w:rPr>
        <w:t>P(</w:t>
      </w:r>
      <w:proofErr w:type="gramEnd"/>
      <w:r w:rsidRPr="00AF3817">
        <w:rPr>
          <w:rFonts w:ascii="Garamond" w:eastAsia="MS Mincho" w:hAnsi="Garamond" w:cs="Arial"/>
          <w:sz w:val="24"/>
          <w:szCs w:val="24"/>
        </w:rPr>
        <w:t>3.5%)</w:t>
      </w:r>
      <w:r>
        <w:rPr>
          <w:rFonts w:ascii="Garamond" w:eastAsia="MS Mincho" w:hAnsi="Garamond" w:cs="Arial"/>
          <w:sz w:val="24"/>
          <w:szCs w:val="24"/>
        </w:rPr>
        <w:t xml:space="preserve"> </w:t>
      </w:r>
      <w:r w:rsidRPr="00AF3817">
        <w:rPr>
          <w:rFonts w:ascii="Garamond" w:eastAsia="MS Mincho" w:hAnsi="Garamond" w:cs="Arial"/>
          <w:sz w:val="24"/>
          <w:szCs w:val="24"/>
        </w:rPr>
        <w:t>= $400 (3.673) [1 + 0.6618 + 0.4380 + 0.2898 + 0.1918]</w:t>
      </w:r>
    </w:p>
    <w:p w14:paraId="686B9225" w14:textId="77777777" w:rsidR="00460BB2" w:rsidRPr="00AF3817" w:rsidRDefault="00460BB2" w:rsidP="00460BB2">
      <w:pPr>
        <w:pStyle w:val="PlainText"/>
        <w:tabs>
          <w:tab w:val="left" w:pos="1260"/>
        </w:tabs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sz w:val="24"/>
          <w:szCs w:val="24"/>
        </w:rPr>
        <w:tab/>
        <w:t>= $1,469.20 [2.5814]</w:t>
      </w:r>
    </w:p>
    <w:p w14:paraId="01D28769" w14:textId="77777777" w:rsidR="00460BB2" w:rsidRPr="00AF3817" w:rsidRDefault="00460BB2" w:rsidP="00460BB2">
      <w:pPr>
        <w:pStyle w:val="PlainText"/>
        <w:tabs>
          <w:tab w:val="left" w:pos="1260"/>
        </w:tabs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sz w:val="24"/>
          <w:szCs w:val="24"/>
        </w:rPr>
        <w:tab/>
        <w:t>= $3,798</w:t>
      </w:r>
    </w:p>
    <w:p w14:paraId="04A18530" w14:textId="77777777" w:rsidR="00460BB2" w:rsidRPr="00AF3817" w:rsidRDefault="00460BB2" w:rsidP="00460BB2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437F4533" w14:textId="77777777" w:rsidR="00460BB2" w:rsidRPr="00AF3817" w:rsidRDefault="00460BB2" w:rsidP="00460BB2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sz w:val="24"/>
          <w:szCs w:val="24"/>
        </w:rPr>
        <w:t xml:space="preserve">So </w:t>
      </w:r>
      <w:proofErr w:type="spellStart"/>
      <w:r w:rsidRPr="00CB0818">
        <w:rPr>
          <w:rFonts w:ascii="Garamond" w:eastAsia="MS Mincho" w:hAnsi="Garamond" w:cs="Arial"/>
          <w:i/>
          <w:sz w:val="24"/>
          <w:szCs w:val="24"/>
        </w:rPr>
        <w:t>i</w:t>
      </w:r>
      <w:proofErr w:type="spellEnd"/>
      <w:r w:rsidRPr="00AF3817">
        <w:rPr>
          <w:rFonts w:ascii="Garamond" w:eastAsia="MS Mincho" w:hAnsi="Garamond" w:cs="Arial"/>
          <w:sz w:val="24"/>
          <w:szCs w:val="24"/>
        </w:rPr>
        <w:t xml:space="preserve"> = 3.5% per month</w:t>
      </w:r>
    </w:p>
    <w:p w14:paraId="048EA04B" w14:textId="77777777" w:rsidR="00460BB2" w:rsidRPr="00AF3817" w:rsidRDefault="00460BB2" w:rsidP="00460BB2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sz w:val="24"/>
          <w:szCs w:val="24"/>
        </w:rPr>
        <w:t>Nominal Rate of Return = 12 (3.5%) = 42%</w:t>
      </w:r>
    </w:p>
    <w:p w14:paraId="6EA82194" w14:textId="77777777" w:rsidR="00460BB2" w:rsidRPr="00AF3817" w:rsidRDefault="00460BB2" w:rsidP="00460BB2">
      <w:pPr>
        <w:contextualSpacing/>
        <w:rPr>
          <w:rFonts w:ascii="Garamond" w:eastAsia="MS Mincho" w:hAnsi="Garamond" w:cs="Arial"/>
          <w:b/>
          <w:sz w:val="24"/>
        </w:rPr>
      </w:pPr>
    </w:p>
    <w:p w14:paraId="098FE231" w14:textId="77BBDE0C" w:rsidR="00460BB2" w:rsidRPr="002D15FF" w:rsidRDefault="00460BB2" w:rsidP="00460BB2">
      <w:pPr>
        <w:pStyle w:val="PlainText"/>
        <w:contextualSpacing/>
        <w:rPr>
          <w:rFonts w:ascii="Century Gothic" w:eastAsia="MS Mincho" w:hAnsi="Century Gothic" w:cs="Arial"/>
          <w:color w:val="008AAD"/>
          <w:sz w:val="32"/>
          <w:szCs w:val="24"/>
        </w:rPr>
      </w:pPr>
      <w:r w:rsidRPr="002D15FF">
        <w:rPr>
          <w:rFonts w:ascii="Century Gothic" w:eastAsia="MS Mincho" w:hAnsi="Century Gothic" w:cs="Arial"/>
          <w:color w:val="008AAD"/>
          <w:sz w:val="32"/>
          <w:szCs w:val="24"/>
        </w:rPr>
        <w:t>8-29</w:t>
      </w:r>
    </w:p>
    <w:p w14:paraId="6FE5196F" w14:textId="77777777" w:rsidR="00460BB2" w:rsidRPr="00AF3817" w:rsidRDefault="00460BB2" w:rsidP="00460BB2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430DBAE6" w14:textId="77777777" w:rsidR="00460BB2" w:rsidRPr="00AF3817" w:rsidRDefault="00460BB2" w:rsidP="00460BB2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b/>
          <w:sz w:val="24"/>
          <w:szCs w:val="24"/>
        </w:rPr>
        <w:t>Lease:</w:t>
      </w:r>
      <w:r w:rsidRPr="00AF3817">
        <w:rPr>
          <w:rFonts w:ascii="Garamond" w:eastAsia="MS Mincho" w:hAnsi="Garamond" w:cs="Arial"/>
          <w:sz w:val="24"/>
          <w:szCs w:val="24"/>
        </w:rPr>
        <w:t xml:space="preserve"> A = $5,000/</w:t>
      </w:r>
      <w:proofErr w:type="spellStart"/>
      <w:r w:rsidRPr="00AF3817">
        <w:rPr>
          <w:rFonts w:ascii="Garamond" w:eastAsia="MS Mincho" w:hAnsi="Garamond" w:cs="Arial"/>
          <w:sz w:val="24"/>
          <w:szCs w:val="24"/>
        </w:rPr>
        <w:t>yr</w:t>
      </w:r>
      <w:proofErr w:type="spellEnd"/>
    </w:p>
    <w:p w14:paraId="00C7E1E6" w14:textId="77777777" w:rsidR="00460BB2" w:rsidRDefault="00460BB2" w:rsidP="00460BB2">
      <w:pPr>
        <w:pStyle w:val="PlainText"/>
        <w:ind w:left="360" w:hanging="360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0F31EDF4" w14:textId="77777777" w:rsidR="00460BB2" w:rsidRDefault="00460BB2" w:rsidP="00460BB2">
      <w:pPr>
        <w:pStyle w:val="PlainText"/>
        <w:ind w:left="360" w:hanging="360"/>
        <w:contextualSpacing/>
        <w:rPr>
          <w:rFonts w:ascii="Garamond" w:eastAsia="MS Mincho" w:hAnsi="Garamond" w:cs="Arial"/>
          <w:b/>
          <w:sz w:val="24"/>
          <w:szCs w:val="24"/>
        </w:rPr>
      </w:pPr>
    </w:p>
    <w:p w14:paraId="0982625E" w14:textId="77777777" w:rsidR="00460BB2" w:rsidRPr="00AF3817" w:rsidRDefault="00460BB2" w:rsidP="00460BB2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b/>
          <w:sz w:val="24"/>
          <w:szCs w:val="24"/>
        </w:rPr>
        <w:t>Purchase:</w:t>
      </w:r>
    </w:p>
    <w:p w14:paraId="6A045C04" w14:textId="77777777" w:rsidR="00460BB2" w:rsidRPr="00AF3817" w:rsidRDefault="00460BB2" w:rsidP="00460BB2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noProof/>
          <w:sz w:val="24"/>
          <w:szCs w:val="24"/>
        </w:rPr>
        <mc:AlternateContent>
          <mc:Choice Requires="wpc">
            <w:drawing>
              <wp:inline distT="0" distB="0" distL="0" distR="0" wp14:anchorId="490D2986" wp14:editId="18FEDB04">
                <wp:extent cx="2438400" cy="1293014"/>
                <wp:effectExtent l="0" t="0" r="0" b="2540"/>
                <wp:docPr id="52" name="Canvas 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43" name="Line 135"/>
                        <wps:cNvCnPr/>
                        <wps:spPr bwMode="auto">
                          <a:xfrm flipV="1">
                            <a:off x="493199" y="486906"/>
                            <a:ext cx="1143000" cy="7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136"/>
                        <wps:cNvCnPr/>
                        <wps:spPr bwMode="auto">
                          <a:xfrm>
                            <a:off x="493199" y="486906"/>
                            <a:ext cx="0" cy="57110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137"/>
                        <wps:cNvCnPr/>
                        <wps:spPr bwMode="auto">
                          <a:xfrm>
                            <a:off x="721799" y="486906"/>
                            <a:ext cx="0" cy="34295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138"/>
                        <wps:cNvCnPr/>
                        <wps:spPr bwMode="auto">
                          <a:xfrm>
                            <a:off x="950399" y="486906"/>
                            <a:ext cx="0" cy="34295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139"/>
                        <wps:cNvCnPr/>
                        <wps:spPr bwMode="auto">
                          <a:xfrm>
                            <a:off x="1178999" y="486906"/>
                            <a:ext cx="0" cy="34295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140"/>
                        <wps:cNvCnPr/>
                        <wps:spPr bwMode="auto">
                          <a:xfrm>
                            <a:off x="1407599" y="486906"/>
                            <a:ext cx="0" cy="34295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141"/>
                        <wps:cNvCnPr/>
                        <wps:spPr bwMode="auto">
                          <a:xfrm>
                            <a:off x="1636199" y="258021"/>
                            <a:ext cx="762" cy="57184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Text Box 142"/>
                        <wps:cNvSpPr txBox="1">
                          <a:spLocks noChangeArrowheads="1"/>
                        </wps:cNvSpPr>
                        <wps:spPr bwMode="auto">
                          <a:xfrm>
                            <a:off x="35999" y="1058007"/>
                            <a:ext cx="2400300" cy="2288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B143ED" w14:textId="77777777" w:rsidR="00F21AA8" w:rsidRPr="00CB0818" w:rsidRDefault="00F21AA8" w:rsidP="00460BB2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CB0818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>$7,000</w:t>
                              </w:r>
                              <w:r w:rsidRPr="00CB0818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ab/>
                                <w:t xml:space="preserve">    A = $3,500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1293299" y="29877"/>
                            <a:ext cx="800100" cy="2281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08087A" w14:textId="77777777" w:rsidR="00F21AA8" w:rsidRPr="00CB0818" w:rsidRDefault="00F21AA8" w:rsidP="00460BB2">
                              <w:pPr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</w:pPr>
                              <w:r w:rsidRPr="00CB0818">
                                <w:rPr>
                                  <w:rFonts w:ascii="Garamond" w:hAnsi="Garamond" w:cs="Arial"/>
                                  <w:sz w:val="20"/>
                                  <w:szCs w:val="20"/>
                                </w:rPr>
                                <w:t>S = $500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52" o:spid="_x0000_s1028" editas="canvas" style="width:192pt;height:101.8pt;mso-position-horizontal-relative:char;mso-position-vertical-relative:line" coordsize="24384,129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1zEiwQAAHobAAAOAAAAZHJzL2Uyb0RvYy54bWzsWdtu4zYQfS/QfyD07liUqCviLBI7Lgqk&#10;7QJ7eaclyhYqkSrJxM4W/fcOSdmxvJsgG2+DBrAeJF5GwyHnDKk5On+3aRt0x6SqBZ94+Mz3EOOF&#10;KGu+nHifPs5HqYeUprykjeBs4t0z5b27+Pmn83WXs0CsRFMyiUAJV/m6m3grrbt8PFbFirVUnYmO&#10;ceishGyphqpcjktJ16C9bcaB78fjtZBlJ0XBlILWmev0Lqz+qmKF/qOqFNOomXhgm7Z3ae8Lcx9f&#10;nNN8KWm3qoveDPoCK1pacxh0p2pGNUW3sv5KVVsXUihR6bNCtGNRVXXB7BxgNtg/mM2U8juq7GQK&#10;WJ2tgVD6gXoXS2M3F/O6aWA1xqA9N23muQb/MNPd8KGQa7Gyvcy6AweqbudKdZyJH1a0Y3bmKi9+&#10;v3svUV1OPBJ6iNMWcHRTc4ZwGBkHmqFBZsrfy76mOnhhsf5NlCBKb7WwvtlUskVVU3efAam2BdYf&#10;bUBtFuIs89A9FNM482MHC7bRqIBujEno+4CeAgQSgk3vmOZGnVmVTir9CxMtMoWJ14BlVjm9u1Ha&#10;iW5FBoto1hCtJ14WBZF9QYmmLo0bjJiSy8W0keiOGuTaqx93ICbFLS9hEJqvGC2v+7KmdePKYKfz&#10;HUwGzDGCZloWmn9nfnadXqdkRIL4ekT82Wx0OZ+SUTzHSTQLZ9PpDP9jTMMkX9VlybixbhsmmDzP&#10;xX3AOoDvAuUBcEPtdmnBxO3TGg1AU7lxqnP2QpT31te2HVDnmv97+JED+FmgfA/8zPo/D3Q93KIE&#10;Y//tIA7p+w5CTsua8mXDPIPvlpUeahgcD6bkAuKESXu8fddp8MiWGB1gMjFL/EJMJgFOntgIe0yG&#10;JMgiO8yb2AVPmDSHuj2dX2ufjA8wmR6BySzywxMmT2f3s7+aH9knkwNMZkdgEuMkzU6gPIHyWFBC&#10;dryfzxCbkL7w8MbET6ITKE+gPBaUkAkPQGnTj5eCMg7jbW4dRKkfWGUuCTW5dRIHLq+GRCclQZ8e&#10;/D9T62d9SNK8T76fJX1Kz7dM3w9IhSLITxxwPxqO40psEHaQ6sH7wdBCegMdWwJIdTei+FMhLqYr&#10;yFjZpZRibZgUoK9c1r33qvt6fpxb2kvuQ9iIHaGEfUC9b7OlB9QHxPeBUnLID4I0TS2R9Xg6JYHI&#10;fIpUGnBCA+pobq8+rgZi3+b0rJFf76EYTL4KstE8TpMRmZNolCV+OvJxdpXFPsnIbD5kiixB53hd&#10;IHheyhQdzY+1tQZ+uanbiQdugMusxONk2Y7oMuZvKajt067KARWlN4tNn287VgpJASQguBZIcSis&#10;hPwCLAgQzBNP/XVLJXAiza8c4JVhAsc90rZCoiSAitzvWez3UF6AKmBWPOSKU+1Y7NtO1ssVjOQY&#10;TS4uge6saks8Guw6q2AKpvJ6VFmEvxGL4d4n9+vFIg6yMOijMcjS5CAWARZ4LxTBK08fQqdQhPgZ&#10;bCSD/cYGmY0y2M0GYq8RivYvwe575a1EJMQm/GvpCrvR9D+jzB+k/bqN4IdfZhf/AgAA//8DAFBL&#10;AwQUAAYACAAAACEAsu93T9wAAAAFAQAADwAAAGRycy9kb3ducmV2LnhtbEyPwU7DMBBE70j8g7VI&#10;3KhDSksJcSoEyoFDD21AXDexSULtdRS7bfr3LFzgMtJoVjNv8/XkrDiaMfSeFNzOEhCGGq97ahW8&#10;VeXNCkSISBqtJ6PgbAKsi8uLHDPtT7Q1x11sBZdQyFBBF+OQSRmazjgMMz8Y4uzTjw4j27GVesQT&#10;lzsr0yRZSoc98UKHg3nuTLPfHZyCstpWpV2km4/3l/K1xn3/8HV/Vur6anp6BBHNFP+O4Qef0aFg&#10;ptofSAdhFfAj8Vc5m6/u2NYK0mS+BFnk8j998Q0AAP//AwBQSwECLQAUAAYACAAAACEAtoM4kv4A&#10;AADhAQAAEwAAAAAAAAAAAAAAAAAAAAAAW0NvbnRlbnRfVHlwZXNdLnhtbFBLAQItABQABgAIAAAA&#10;IQA4/SH/1gAAAJQBAAALAAAAAAAAAAAAAAAAAC8BAABfcmVscy8ucmVsc1BLAQItABQABgAIAAAA&#10;IQCzw1zEiwQAAHobAAAOAAAAAAAAAAAAAAAAAC4CAABkcnMvZTJvRG9jLnhtbFBLAQItABQABgAI&#10;AAAAIQCy73dP3AAAAAUBAAAPAAAAAAAAAAAAAAAAAOUGAABkcnMvZG93bnJldi54bWxQSwUGAAAA&#10;AAQABADzAAAA7gcAAAAA&#10;">
                <v:shape id="_x0000_s1029" type="#_x0000_t75" style="position:absolute;width:24384;height:12928;visibility:visible;mso-wrap-style:square">
                  <v:fill o:detectmouseclick="t"/>
                  <v:path o:connecttype="none"/>
                </v:shape>
                <v:line id="Line 135" o:spid="_x0000_s1030" style="position:absolute;flip:y;visibility:visible;mso-wrap-style:square" from="4931,4869" to="16361,4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KTCcUAAADbAAAADwAAAGRycy9kb3ducmV2LnhtbESPQWsCMRSE74L/IbxCL6VmrVJ0NYoU&#10;Ch68VGXF23Pzull287JNUt3++6ZQ8DjMzDfMct3bVlzJh9qxgvEoA0FcOl1zpeB4eH+egQgRWWPr&#10;mBT8UID1ajhYYq7djT/ouo+VSBAOOSowMXa5lKE0ZDGMXEecvE/nLcYkfSW1x1uC21a+ZNmrtFhz&#10;WjDY0Zuhstl/WwVytnv68pvLtCma02luirLozjulHh/6zQJEpD7ew//trVYwncD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CKTCcUAAADbAAAADwAAAAAAAAAA&#10;AAAAAAChAgAAZHJzL2Rvd25yZXYueG1sUEsFBgAAAAAEAAQA+QAAAJMDAAAAAA==&#10;"/>
                <v:line id="Line 136" o:spid="_x0000_s1031" style="position:absolute;visibility:visible;mso-wrap-style:square" from="4931,4869" to="4931,10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EhIsQAAADbAAAADwAAAGRycy9kb3ducmV2LnhtbESPS2vDMBCE74X8B7GB3Bo5JeThRgmh&#10;ppBDU8iDnrfW1jKxVsZSHfXfR4FCjsPMfMOsNtE2oqfO144VTMYZCOLS6ZorBefT+/MChA/IGhvH&#10;pOCPPGzWg6cV5tpd+UD9MVQiQdjnqMCE0OZS+tKQRT92LXHyflxnMSTZVVJ3eE1w28iXLJtJizWn&#10;BYMtvRkqL8dfq2BuioOcy+Lj9Fn09WQZ9/Hre6nUaBi3ryACxfAI/7d3WsF0Cvcv6QfI9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MSEixAAAANsAAAAPAAAAAAAAAAAA&#10;AAAAAKECAABkcnMvZG93bnJldi54bWxQSwUGAAAAAAQABAD5AAAAkgMAAAAA&#10;">
                  <v:stroke endarrow="block"/>
                </v:line>
                <v:line id="Line 137" o:spid="_x0000_s1032" style="position:absolute;visibility:visible;mso-wrap-style:square" from="7217,4869" to="7217,8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2EucQAAADbAAAADwAAAGRycy9kb3ducmV2LnhtbESPQWsCMRSE70L/Q3iF3jSr1Kpbo0gX&#10;wYMV1NLz6+Z1s3TzsmzSNf57Uyh4HGbmG2a5jrYRPXW+dqxgPMpAEJdO11wp+Dhvh3MQPiBrbByT&#10;git5WK8eBkvMtbvwkfpTqESCsM9RgQmhzaX0pSGLfuRa4uR9u85iSLKrpO7wkuC2kZMse5EWa04L&#10;Blt6M1T+nH6tgpkpjnImi/35UPT1eBHf4+fXQqmnx7h5BREohnv4v73TCp6n8Pcl/Q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fYS5xAAAANsAAAAPAAAAAAAAAAAA&#10;AAAAAKECAABkcnMvZG93bnJldi54bWxQSwUGAAAAAAQABAD5AAAAkgMAAAAA&#10;">
                  <v:stroke endarrow="block"/>
                </v:line>
                <v:line id="Line 138" o:spid="_x0000_s1033" style="position:absolute;visibility:visible;mso-wrap-style:square" from="9503,4869" to="9503,8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8azsUAAADbAAAADwAAAGRycy9kb3ducmV2LnhtbESPzWrDMBCE74G+g9hCbomcEPLjRgkl&#10;JtBDW4gTet5aW8vUWhlLcdS3rwqFHIeZ+YbZ7qNtxUC9bxwrmE0zEMSV0w3XCi7n42QNwgdkja1j&#10;UvBDHva7h9EWc+1ufKKhDLVIEPY5KjAhdLmUvjJk0U9dR5y8L9dbDEn2tdQ93hLctnKeZUtpseG0&#10;YLCjg6Hqu7xaBStTnORKFq/n92JoZpv4Fj8+N0qNH+PzE4hAMdzD/+0XrWCxhL8v6QfI3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a8azsUAAADbAAAADwAAAAAAAAAA&#10;AAAAAAChAgAAZHJzL2Rvd25yZXYueG1sUEsFBgAAAAAEAAQA+QAAAJMDAAAAAA==&#10;">
                  <v:stroke endarrow="block"/>
                </v:line>
                <v:line id="Line 139" o:spid="_x0000_s1034" style="position:absolute;visibility:visible;mso-wrap-style:square" from="11789,4869" to="11789,8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O/VcQAAADbAAAADwAAAGRycy9kb3ducmV2LnhtbESPQWsCMRSE74X+h/AK3mrWUrq6NYq4&#10;FDxYQS09v26em8XNy7JJ1/jvm4LgcZiZb5j5MtpWDNT7xrGCyTgDQVw53XCt4Ov48TwF4QOyxtYx&#10;KbiSh+Xi8WGOhXYX3tNwCLVIEPYFKjAhdIWUvjJk0Y9dR5y8k+sthiT7WuoeLwluW/mSZW/SYsNp&#10;wWBHa0PV+fBrFeSm3MtcltvjrhyaySx+xu+fmVKjp7h6BxEohnv41t5oBa85/H9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479VxAAAANsAAAAPAAAAAAAAAAAA&#10;AAAAAKECAABkcnMvZG93bnJldi54bWxQSwUGAAAAAAQABAD5AAAAkgMAAAAA&#10;">
                  <v:stroke endarrow="block"/>
                </v:line>
                <v:line id="Line 140" o:spid="_x0000_s1035" style="position:absolute;visibility:visible;mso-wrap-style:square" from="14075,4869" to="14075,8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3wrJ8EAAADbAAAADwAAAGRycy9kb3ducmV2LnhtbERPz2vCMBS+C/4P4Qm72dQxptZGEctg&#10;h01Qx87P5q0pa15Kk9Xsv18OA48f3+9yF20nRhp861jBIstBENdOt9wo+Li8zFcgfEDW2DkmBb/k&#10;YbedTkostLvxicZzaEQKYV+gAhNCX0jpa0MWfeZ64sR9ucFiSHBopB7wlsJtJx/z/FlabDk1GOzp&#10;YKj+Pv9YBUtTneRSVm+XYzW2i3V8j5/XtVIPs7jfgAgUw138737VCp7S2P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fCsnwQAAANsAAAAPAAAAAAAAAAAAAAAA&#10;AKECAABkcnMvZG93bnJldi54bWxQSwUGAAAAAAQABAD5AAAAjwMAAAAA&#10;">
                  <v:stroke endarrow="block"/>
                </v:line>
                <v:line id="Line 141" o:spid="_x0000_s1036" style="position:absolute;visibility:visible;mso-wrap-style:square" from="16361,2580" to="16369,8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3knGsQAAADbAAAADwAAAGRycy9kb3ducmV2LnhtbESPQWvCQBSE7wX/w/KE3pqNIqVNXUUE&#10;JZciVen5NftMotm3MbtmY399t1DocZiZb5j5cjCN6KlztWUFkyQFQVxYXXOp4HjYPL2AcB5ZY2OZ&#10;FNzJwXIxephjpm3gD+r3vhQRwi5DBZX3bSalKyoy6BLbEkfvZDuDPsqulLrDEOGmkdM0fZYGa44L&#10;Fba0rqi47G9GQRq+t/Is87rf5e/X0H6Fz+k1KPU4HlZvIDwN/j/81861gtkr/H6JP0Au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eScaxAAAANsAAAAPAAAAAAAAAAAA&#10;AAAAAKECAABkcnMvZG93bnJldi54bWxQSwUGAAAAAAQABAD5AAAAkgMAAAAA&#10;">
                  <v:stroke startarrow="block" endarrow="block"/>
                </v:line>
                <v:shape id="Text Box 142" o:spid="_x0000_s1037" type="#_x0000_t202" style="position:absolute;left:359;top:10580;width:24003;height:2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tCvb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VMwv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bC0K9vAAAANsAAAAPAAAAAAAAAAAAAAAAAJgCAABkcnMvZG93bnJldi54&#10;bWxQSwUGAAAAAAQABAD1AAAAgQMAAAAA&#10;" stroked="f">
                  <v:textbox>
                    <w:txbxContent>
                      <w:p w14:paraId="28B143ED" w14:textId="77777777" w:rsidR="00F21AA8" w:rsidRPr="00CB0818" w:rsidRDefault="00F21AA8" w:rsidP="00460BB2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CB0818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$7,000</w:t>
                        </w:r>
                        <w:r w:rsidRPr="00CB0818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ab/>
                          <w:t xml:space="preserve">    A = $3,500</w:t>
                        </w:r>
                      </w:p>
                    </w:txbxContent>
                  </v:textbox>
                </v:shape>
                <v:shape id="Text Box 143" o:spid="_x0000_s1038" type="#_x0000_t202" style="position:absolute;left:12932;top:298;width:8001;height:22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fnJsIA&#10;AADbAAAADwAAAGRycy9kb3ducmV2LnhtbESP3YrCMBSE7xd8h3AEbxabKutfNYorrHjrzwOcNse2&#10;2JyUJmvr2xtB8HKYmW+Y1aYzlbhT40rLCkZRDII4s7rkXMHl/Decg3AeWWNlmRQ8yMFm3ftaYaJt&#10;y0e6n3wuAoRdggoK7+tESpcVZNBFtiYO3tU2Bn2QTS51g22Am0qO43gqDZYcFgqsaVdQdjv9GwXX&#10;Q/s9WbTp3l9mx5/pL5az1D6UGvS77RKEp85/wu/2QSuYjOD1JfwAuX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R+cmwgAAANsAAAAPAAAAAAAAAAAAAAAAAJgCAABkcnMvZG93&#10;bnJldi54bWxQSwUGAAAAAAQABAD1AAAAhwMAAAAA&#10;" stroked="f">
                  <v:textbox>
                    <w:txbxContent>
                      <w:p w14:paraId="7308087A" w14:textId="77777777" w:rsidR="00F21AA8" w:rsidRPr="00CB0818" w:rsidRDefault="00F21AA8" w:rsidP="00460BB2">
                        <w:pPr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</w:pPr>
                        <w:r w:rsidRPr="00CB0818">
                          <w:rPr>
                            <w:rFonts w:ascii="Garamond" w:hAnsi="Garamond" w:cs="Arial"/>
                            <w:sz w:val="20"/>
                            <w:szCs w:val="20"/>
                          </w:rPr>
                          <w:t>S = $500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44AFFEC" w14:textId="77777777" w:rsidR="00460BB2" w:rsidRPr="00AF3817" w:rsidRDefault="00460BB2" w:rsidP="00460BB2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0C48E9A3" w14:textId="29E510F8" w:rsidR="00460BB2" w:rsidRPr="00AF3817" w:rsidRDefault="00457118" w:rsidP="00460BB2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t>(</w:t>
      </w:r>
      <w:r w:rsidR="00460BB2" w:rsidRPr="00AF3817">
        <w:rPr>
          <w:rFonts w:ascii="Garamond" w:eastAsia="MS Mincho" w:hAnsi="Garamond" w:cs="Arial"/>
          <w:sz w:val="24"/>
          <w:szCs w:val="24"/>
        </w:rPr>
        <w:t xml:space="preserve">a) </w:t>
      </w:r>
      <w:r w:rsidR="00460BB2">
        <w:rPr>
          <w:rFonts w:ascii="Garamond" w:eastAsia="MS Mincho" w:hAnsi="Garamond" w:cs="Arial"/>
          <w:sz w:val="24"/>
          <w:szCs w:val="24"/>
        </w:rPr>
        <w:tab/>
      </w:r>
      <w:r w:rsidR="00460BB2" w:rsidRPr="00AF3817">
        <w:rPr>
          <w:rFonts w:ascii="Garamond" w:eastAsia="MS Mincho" w:hAnsi="Garamond" w:cs="Arial"/>
          <w:sz w:val="24"/>
          <w:szCs w:val="24"/>
        </w:rPr>
        <w:t>Payback Period</w:t>
      </w:r>
    </w:p>
    <w:p w14:paraId="6437D114" w14:textId="77777777" w:rsidR="00460BB2" w:rsidRPr="00AF3817" w:rsidRDefault="00460BB2" w:rsidP="00460BB2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sz w:val="24"/>
          <w:szCs w:val="24"/>
        </w:rPr>
        <w:tab/>
        <w:t>Cost = $7,000</w:t>
      </w:r>
    </w:p>
    <w:p w14:paraId="4C5CD551" w14:textId="77777777" w:rsidR="00460BB2" w:rsidRPr="00AF3817" w:rsidRDefault="00460BB2" w:rsidP="00460BB2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sz w:val="24"/>
          <w:szCs w:val="24"/>
        </w:rPr>
        <w:tab/>
        <w:t>Benefit = $1,500/</w:t>
      </w:r>
      <w:proofErr w:type="spellStart"/>
      <w:r w:rsidRPr="00AF3817">
        <w:rPr>
          <w:rFonts w:ascii="Garamond" w:eastAsia="MS Mincho" w:hAnsi="Garamond" w:cs="Arial"/>
          <w:sz w:val="24"/>
          <w:szCs w:val="24"/>
        </w:rPr>
        <w:t>yr</w:t>
      </w:r>
      <w:proofErr w:type="spellEnd"/>
      <w:r w:rsidRPr="00AF3817">
        <w:rPr>
          <w:rFonts w:ascii="Garamond" w:eastAsia="MS Mincho" w:hAnsi="Garamond" w:cs="Arial"/>
          <w:sz w:val="24"/>
          <w:szCs w:val="24"/>
        </w:rPr>
        <w:t xml:space="preserve"> + $500 at any time</w:t>
      </w:r>
    </w:p>
    <w:p w14:paraId="2070513B" w14:textId="77777777" w:rsidR="00460BB2" w:rsidRPr="00AF3817" w:rsidRDefault="00460BB2" w:rsidP="00460BB2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sz w:val="24"/>
          <w:szCs w:val="24"/>
        </w:rPr>
        <w:tab/>
        <w:t xml:space="preserve">Payback = ($7,000 </w:t>
      </w:r>
      <w:r>
        <w:rPr>
          <w:rFonts w:ascii="Garamond" w:eastAsia="MS Mincho" w:hAnsi="Garamond" w:cs="Arial"/>
          <w:sz w:val="24"/>
          <w:szCs w:val="24"/>
        </w:rPr>
        <w:t>–</w:t>
      </w:r>
      <w:r w:rsidRPr="00AF3817">
        <w:rPr>
          <w:rFonts w:ascii="Garamond" w:eastAsia="MS Mincho" w:hAnsi="Garamond" w:cs="Arial"/>
          <w:sz w:val="24"/>
          <w:szCs w:val="24"/>
        </w:rPr>
        <w:t xml:space="preserve"> $500)/$1,500 = 4.3 years</w:t>
      </w:r>
    </w:p>
    <w:p w14:paraId="0FE8FEE2" w14:textId="77777777" w:rsidR="00460BB2" w:rsidRPr="00AF3817" w:rsidRDefault="00460BB2" w:rsidP="00460BB2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sz w:val="24"/>
          <w:szCs w:val="24"/>
        </w:rPr>
        <w:tab/>
      </w:r>
    </w:p>
    <w:p w14:paraId="7886CB49" w14:textId="53C8BFA0" w:rsidR="00460BB2" w:rsidRPr="00AF3817" w:rsidRDefault="00457118" w:rsidP="00460BB2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t>(</w:t>
      </w:r>
      <w:r w:rsidR="00460BB2" w:rsidRPr="00AF3817">
        <w:rPr>
          <w:rFonts w:ascii="Garamond" w:eastAsia="MS Mincho" w:hAnsi="Garamond" w:cs="Arial"/>
          <w:sz w:val="24"/>
          <w:szCs w:val="24"/>
        </w:rPr>
        <w:t xml:space="preserve">b) </w:t>
      </w:r>
      <w:r w:rsidR="00460BB2">
        <w:rPr>
          <w:rFonts w:ascii="Garamond" w:eastAsia="MS Mincho" w:hAnsi="Garamond" w:cs="Arial"/>
          <w:sz w:val="24"/>
          <w:szCs w:val="24"/>
        </w:rPr>
        <w:tab/>
      </w:r>
      <w:r w:rsidR="00460BB2" w:rsidRPr="00AF3817">
        <w:rPr>
          <w:rFonts w:ascii="Garamond" w:eastAsia="MS Mincho" w:hAnsi="Garamond" w:cs="Arial"/>
          <w:sz w:val="24"/>
          <w:szCs w:val="24"/>
        </w:rPr>
        <w:t>Benefit</w:t>
      </w:r>
      <w:r w:rsidR="00460BB2">
        <w:rPr>
          <w:rFonts w:ascii="Garamond" w:eastAsia="MS Mincho" w:hAnsi="Garamond" w:cs="Arial"/>
          <w:sz w:val="24"/>
          <w:szCs w:val="24"/>
        </w:rPr>
        <w:t>–</w:t>
      </w:r>
      <w:r w:rsidR="00460BB2" w:rsidRPr="00AF3817">
        <w:rPr>
          <w:rFonts w:ascii="Garamond" w:eastAsia="MS Mincho" w:hAnsi="Garamond" w:cs="Arial"/>
          <w:sz w:val="24"/>
          <w:szCs w:val="24"/>
        </w:rPr>
        <w:t>Cost Ratio</w:t>
      </w:r>
    </w:p>
    <w:p w14:paraId="6631AFA5" w14:textId="77777777" w:rsidR="00460BB2" w:rsidRPr="00AF3817" w:rsidRDefault="00460BB2" w:rsidP="00460BB2">
      <w:pPr>
        <w:pStyle w:val="PlainText"/>
        <w:tabs>
          <w:tab w:val="left" w:pos="720"/>
          <w:tab w:val="left" w:pos="1260"/>
        </w:tabs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sz w:val="24"/>
          <w:szCs w:val="24"/>
        </w:rPr>
        <w:tab/>
        <w:t>B/C</w:t>
      </w:r>
      <w:r>
        <w:rPr>
          <w:rFonts w:ascii="Garamond" w:eastAsia="MS Mincho" w:hAnsi="Garamond" w:cs="Arial"/>
          <w:sz w:val="24"/>
          <w:szCs w:val="24"/>
        </w:rPr>
        <w:t xml:space="preserve"> </w:t>
      </w:r>
      <w:r w:rsidRPr="00AF3817">
        <w:rPr>
          <w:rFonts w:ascii="Garamond" w:eastAsia="MS Mincho" w:hAnsi="Garamond" w:cs="Arial"/>
          <w:sz w:val="24"/>
          <w:szCs w:val="24"/>
        </w:rPr>
        <w:t>= EUAB/EUAC</w:t>
      </w:r>
    </w:p>
    <w:p w14:paraId="1B2C3E29" w14:textId="77777777" w:rsidR="00460BB2" w:rsidRPr="00AF3817" w:rsidRDefault="00460BB2" w:rsidP="00460BB2">
      <w:pPr>
        <w:pStyle w:val="PlainText"/>
        <w:tabs>
          <w:tab w:val="left" w:pos="900"/>
        </w:tabs>
        <w:ind w:left="108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sz w:val="24"/>
          <w:szCs w:val="24"/>
        </w:rPr>
        <w:t>= [$1,500 + $500 (A/F, 10%, 6)]</w:t>
      </w:r>
      <w:proofErr w:type="gramStart"/>
      <w:r w:rsidRPr="00AF3817">
        <w:rPr>
          <w:rFonts w:ascii="Garamond" w:eastAsia="MS Mincho" w:hAnsi="Garamond" w:cs="Arial"/>
          <w:sz w:val="24"/>
          <w:szCs w:val="24"/>
        </w:rPr>
        <w:t>/[</w:t>
      </w:r>
      <w:proofErr w:type="gramEnd"/>
      <w:r w:rsidRPr="00AF3817">
        <w:rPr>
          <w:rFonts w:ascii="Garamond" w:eastAsia="MS Mincho" w:hAnsi="Garamond" w:cs="Arial"/>
          <w:sz w:val="24"/>
          <w:szCs w:val="24"/>
        </w:rPr>
        <w:t>$7,000 (</w:t>
      </w:r>
      <w:r w:rsidRPr="000F4095">
        <w:rPr>
          <w:rFonts w:ascii="Garamond" w:eastAsia="MS Mincho" w:hAnsi="Garamond" w:cs="Arial"/>
          <w:i/>
          <w:sz w:val="24"/>
          <w:szCs w:val="24"/>
        </w:rPr>
        <w:t>A</w:t>
      </w:r>
      <w:r w:rsidRPr="000F4095">
        <w:rPr>
          <w:rFonts w:ascii="Garamond" w:eastAsia="MS Mincho" w:hAnsi="Garamond" w:cs="Arial"/>
          <w:sz w:val="24"/>
          <w:szCs w:val="24"/>
        </w:rPr>
        <w:t>/</w:t>
      </w:r>
      <w:r w:rsidRPr="000F4095">
        <w:rPr>
          <w:rFonts w:ascii="Garamond" w:eastAsia="MS Mincho" w:hAnsi="Garamond" w:cs="Arial"/>
          <w:i/>
          <w:sz w:val="24"/>
          <w:szCs w:val="24"/>
        </w:rPr>
        <w:t>P</w:t>
      </w:r>
      <w:r w:rsidRPr="00AF3817">
        <w:rPr>
          <w:rFonts w:ascii="Garamond" w:eastAsia="MS Mincho" w:hAnsi="Garamond" w:cs="Arial"/>
          <w:sz w:val="24"/>
          <w:szCs w:val="24"/>
        </w:rPr>
        <w:t>, 10%, 6)]</w:t>
      </w:r>
    </w:p>
    <w:p w14:paraId="0B596FFB" w14:textId="77777777" w:rsidR="00460BB2" w:rsidRPr="00AF3817" w:rsidRDefault="00460BB2" w:rsidP="00460BB2">
      <w:pPr>
        <w:pStyle w:val="PlainText"/>
        <w:tabs>
          <w:tab w:val="left" w:pos="900"/>
        </w:tabs>
        <w:ind w:left="108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sz w:val="24"/>
          <w:szCs w:val="24"/>
        </w:rPr>
        <w:t>= [$1,500 + $500 (0.1296)]</w:t>
      </w:r>
      <w:proofErr w:type="gramStart"/>
      <w:r w:rsidRPr="00AF3817">
        <w:rPr>
          <w:rFonts w:ascii="Garamond" w:eastAsia="MS Mincho" w:hAnsi="Garamond" w:cs="Arial"/>
          <w:sz w:val="24"/>
          <w:szCs w:val="24"/>
        </w:rPr>
        <w:t>/[</w:t>
      </w:r>
      <w:proofErr w:type="gramEnd"/>
      <w:r w:rsidRPr="00AF3817">
        <w:rPr>
          <w:rFonts w:ascii="Garamond" w:eastAsia="MS Mincho" w:hAnsi="Garamond" w:cs="Arial"/>
          <w:sz w:val="24"/>
          <w:szCs w:val="24"/>
        </w:rPr>
        <w:t>$7,000 (0.2296)]</w:t>
      </w:r>
    </w:p>
    <w:p w14:paraId="382FFCC5" w14:textId="2A43CF00" w:rsidR="00460BB2" w:rsidRPr="00442C44" w:rsidRDefault="00460BB2" w:rsidP="00442C44">
      <w:pPr>
        <w:pStyle w:val="PlainText"/>
        <w:tabs>
          <w:tab w:val="left" w:pos="900"/>
        </w:tabs>
        <w:ind w:left="108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sz w:val="24"/>
          <w:szCs w:val="24"/>
        </w:rPr>
        <w:t>= 0.97</w:t>
      </w:r>
    </w:p>
    <w:p w14:paraId="2B97AF42" w14:textId="77777777" w:rsidR="00442C44" w:rsidRPr="00D461D1" w:rsidRDefault="00442C44" w:rsidP="00442C44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554A1FAC" w14:textId="77777777" w:rsidR="008944DD" w:rsidRPr="002D15FF" w:rsidRDefault="008944DD" w:rsidP="008944DD">
      <w:pPr>
        <w:pStyle w:val="PlainText"/>
        <w:contextualSpacing/>
        <w:rPr>
          <w:rFonts w:ascii="Garamond" w:eastAsia="MS Mincho" w:hAnsi="Garamond" w:cs="Arial"/>
          <w:color w:val="008AAD"/>
          <w:sz w:val="24"/>
          <w:szCs w:val="24"/>
        </w:rPr>
      </w:pPr>
      <w:r w:rsidRPr="002D15FF">
        <w:rPr>
          <w:rFonts w:ascii="Century Gothic" w:eastAsia="MS Mincho" w:hAnsi="Century Gothic" w:cs="Arial"/>
          <w:color w:val="008AAD"/>
          <w:sz w:val="32"/>
          <w:szCs w:val="24"/>
        </w:rPr>
        <w:t>8-30</w:t>
      </w:r>
    </w:p>
    <w:p w14:paraId="17ADF1A3" w14:textId="77777777" w:rsidR="008944DD" w:rsidRPr="00AF3817" w:rsidRDefault="008944DD" w:rsidP="008944DD">
      <w:pPr>
        <w:pStyle w:val="PlainText"/>
        <w:contextualSpacing/>
        <w:rPr>
          <w:rFonts w:ascii="Garamond" w:eastAsia="MS Mincho" w:hAnsi="Garamond" w:cs="Arial"/>
          <w:sz w:val="24"/>
          <w:szCs w:val="24"/>
        </w:rPr>
      </w:pPr>
    </w:p>
    <w:p w14:paraId="071BC020" w14:textId="576C4C8B" w:rsidR="008944DD" w:rsidRDefault="00457118" w:rsidP="008944DD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t>(</w:t>
      </w:r>
      <w:r w:rsidR="008944DD" w:rsidRPr="00AF3817">
        <w:rPr>
          <w:rFonts w:ascii="Garamond" w:eastAsia="MS Mincho" w:hAnsi="Garamond" w:cs="Arial"/>
          <w:sz w:val="24"/>
          <w:szCs w:val="24"/>
        </w:rPr>
        <w:t>a)</w:t>
      </w:r>
    </w:p>
    <w:tbl>
      <w:tblPr>
        <w:tblW w:w="1755" w:type="pct"/>
        <w:jc w:val="center"/>
        <w:tblLayout w:type="fixed"/>
        <w:tblLook w:val="04A0" w:firstRow="1" w:lastRow="0" w:firstColumn="1" w:lastColumn="0" w:noHBand="0" w:noVBand="1"/>
      </w:tblPr>
      <w:tblGrid>
        <w:gridCol w:w="1231"/>
        <w:gridCol w:w="2130"/>
      </w:tblGrid>
      <w:tr w:rsidR="008944DD" w:rsidRPr="00FA3514" w14:paraId="39A1F9F0" w14:textId="77777777" w:rsidTr="00F2507D">
        <w:trPr>
          <w:trHeight w:val="300"/>
          <w:jc w:val="center"/>
        </w:trPr>
        <w:tc>
          <w:tcPr>
            <w:tcW w:w="1231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4EA65128" w14:textId="77777777" w:rsidR="008944DD" w:rsidRPr="00FA3514" w:rsidRDefault="008944DD" w:rsidP="00F2507D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</w:p>
        </w:tc>
        <w:tc>
          <w:tcPr>
            <w:tcW w:w="2130" w:type="dxa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4F81BD" w:fill="4F81BD"/>
            <w:vAlign w:val="center"/>
          </w:tcPr>
          <w:p w14:paraId="5D845AF3" w14:textId="77777777" w:rsidR="008944DD" w:rsidRPr="00FA3514" w:rsidRDefault="008944DD" w:rsidP="00F2507D">
            <w:pPr>
              <w:contextualSpacing/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</w:pPr>
            <w:r>
              <w:rPr>
                <w:rFonts w:ascii="Garamond" w:hAnsi="Garamond"/>
                <w:b/>
                <w:bCs/>
                <w:color w:val="FFFFFF"/>
                <w:sz w:val="24"/>
                <w:lang w:val="en-CA"/>
              </w:rPr>
              <w:t>Increment B – A</w:t>
            </w:r>
          </w:p>
        </w:tc>
      </w:tr>
      <w:tr w:rsidR="008944DD" w:rsidRPr="00FA3514" w14:paraId="698C7486" w14:textId="77777777" w:rsidTr="00F2507D">
        <w:trPr>
          <w:trHeight w:val="300"/>
          <w:jc w:val="center"/>
        </w:trPr>
        <w:tc>
          <w:tcPr>
            <w:tcW w:w="12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15FE47FA" w14:textId="77777777" w:rsidR="008944DD" w:rsidRPr="00FA3514" w:rsidRDefault="008944DD" w:rsidP="00F2507D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AF3817">
              <w:rPr>
                <w:rFonts w:ascii="Garamond" w:eastAsia="MS Mincho" w:hAnsi="Garamond" w:cs="Arial"/>
                <w:sz w:val="24"/>
                <w:szCs w:val="24"/>
              </w:rPr>
              <w:t>Δ Cost</w:t>
            </w:r>
          </w:p>
        </w:tc>
        <w:tc>
          <w:tcPr>
            <w:tcW w:w="21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B8CCE4" w:fill="B8CCE4"/>
          </w:tcPr>
          <w:p w14:paraId="571C08DA" w14:textId="77777777" w:rsidR="008944DD" w:rsidRPr="00FA3514" w:rsidRDefault="008944DD" w:rsidP="00F2507D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AF3817">
              <w:rPr>
                <w:rFonts w:ascii="Garamond" w:eastAsia="MS Mincho" w:hAnsi="Garamond" w:cs="Arial"/>
                <w:sz w:val="24"/>
                <w:szCs w:val="24"/>
              </w:rPr>
              <w:t>$300</w:t>
            </w:r>
          </w:p>
        </w:tc>
      </w:tr>
      <w:tr w:rsidR="008944DD" w:rsidRPr="00FA3514" w14:paraId="2F54B90E" w14:textId="77777777" w:rsidTr="00F2507D">
        <w:trPr>
          <w:trHeight w:val="300"/>
          <w:jc w:val="center"/>
        </w:trPr>
        <w:tc>
          <w:tcPr>
            <w:tcW w:w="12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4C5F3702" w14:textId="6C3DE39E" w:rsidR="008944DD" w:rsidRPr="00AF3817" w:rsidRDefault="008944DD" w:rsidP="00F2507D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AF3817">
              <w:rPr>
                <w:rFonts w:ascii="Garamond" w:eastAsia="MS Mincho" w:hAnsi="Garamond" w:cs="Arial"/>
                <w:sz w:val="24"/>
                <w:szCs w:val="24"/>
              </w:rPr>
              <w:t>Δ</w:t>
            </w:r>
            <w:r w:rsidR="003C1A2D">
              <w:rPr>
                <w:rFonts w:ascii="Garamond" w:eastAsia="MS Mincho" w:hAnsi="Garamond" w:cs="Arial"/>
                <w:sz w:val="24"/>
                <w:szCs w:val="24"/>
              </w:rPr>
              <w:t>E</w:t>
            </w:r>
            <w:r w:rsidRPr="00AF3817">
              <w:rPr>
                <w:rFonts w:ascii="Garamond" w:eastAsia="MS Mincho" w:hAnsi="Garamond" w:cs="Arial"/>
                <w:sz w:val="24"/>
                <w:szCs w:val="24"/>
              </w:rPr>
              <w:t>UAB</w:t>
            </w:r>
          </w:p>
        </w:tc>
        <w:tc>
          <w:tcPr>
            <w:tcW w:w="213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CE6F1"/>
          </w:tcPr>
          <w:p w14:paraId="7BCE2B01" w14:textId="77777777" w:rsidR="008944DD" w:rsidRPr="00AF3817" w:rsidRDefault="008944DD" w:rsidP="00F2507D">
            <w:pPr>
              <w:pStyle w:val="PlainText"/>
              <w:contextualSpacing/>
              <w:rPr>
                <w:rFonts w:ascii="Garamond" w:eastAsia="MS Mincho" w:hAnsi="Garamond" w:cs="Arial"/>
                <w:sz w:val="24"/>
                <w:szCs w:val="24"/>
              </w:rPr>
            </w:pPr>
            <w:r w:rsidRPr="00AF3817">
              <w:rPr>
                <w:rFonts w:ascii="Garamond" w:eastAsia="MS Mincho" w:hAnsi="Garamond" w:cs="Arial"/>
                <w:sz w:val="24"/>
                <w:szCs w:val="24"/>
              </w:rPr>
              <w:t>$50</w:t>
            </w:r>
          </w:p>
        </w:tc>
      </w:tr>
    </w:tbl>
    <w:p w14:paraId="604C12F2" w14:textId="77777777" w:rsidR="008944DD" w:rsidRDefault="008944DD" w:rsidP="008944DD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617FA4FB" w14:textId="1D5224FA" w:rsidR="008944DD" w:rsidRPr="00AF3817" w:rsidRDefault="008944DD" w:rsidP="008944DD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sz w:val="24"/>
          <w:szCs w:val="24"/>
        </w:rPr>
        <w:tab/>
        <w:t>Incremental Payback = Cost/</w:t>
      </w:r>
      <w:r w:rsidR="003C1A2D">
        <w:rPr>
          <w:rFonts w:ascii="Garamond" w:eastAsia="MS Mincho" w:hAnsi="Garamond" w:cs="Arial"/>
          <w:sz w:val="24"/>
          <w:szCs w:val="24"/>
        </w:rPr>
        <w:t>E</w:t>
      </w:r>
      <w:r w:rsidRPr="00AF3817">
        <w:rPr>
          <w:rFonts w:ascii="Garamond" w:eastAsia="MS Mincho" w:hAnsi="Garamond" w:cs="Arial"/>
          <w:sz w:val="24"/>
          <w:szCs w:val="24"/>
        </w:rPr>
        <w:t>UAB = $300/$50 = 6 years</w:t>
      </w:r>
    </w:p>
    <w:p w14:paraId="78E90D91" w14:textId="77777777" w:rsidR="008944DD" w:rsidRPr="00AF3817" w:rsidRDefault="008944DD" w:rsidP="008944DD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sz w:val="24"/>
          <w:szCs w:val="24"/>
        </w:rPr>
        <w:tab/>
      </w:r>
    </w:p>
    <w:p w14:paraId="1FBA7275" w14:textId="70C14E27" w:rsidR="008944DD" w:rsidRPr="00AF3817" w:rsidRDefault="00457118" w:rsidP="008944DD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>
        <w:rPr>
          <w:rFonts w:ascii="Garamond" w:eastAsia="MS Mincho" w:hAnsi="Garamond" w:cs="Arial"/>
          <w:sz w:val="24"/>
          <w:szCs w:val="24"/>
        </w:rPr>
        <w:t>(</w:t>
      </w:r>
      <w:r w:rsidR="008944DD" w:rsidRPr="00AF3817">
        <w:rPr>
          <w:rFonts w:ascii="Garamond" w:eastAsia="MS Mincho" w:hAnsi="Garamond" w:cs="Arial"/>
          <w:sz w:val="24"/>
          <w:szCs w:val="24"/>
        </w:rPr>
        <w:t xml:space="preserve">b) </w:t>
      </w:r>
      <w:r w:rsidR="008944DD">
        <w:rPr>
          <w:rFonts w:ascii="Garamond" w:eastAsia="MS Mincho" w:hAnsi="Garamond" w:cs="Arial"/>
          <w:sz w:val="24"/>
          <w:szCs w:val="24"/>
        </w:rPr>
        <w:tab/>
      </w:r>
      <w:r w:rsidR="008944DD" w:rsidRPr="00AF3817">
        <w:rPr>
          <w:rFonts w:ascii="Garamond" w:eastAsia="MS Mincho" w:hAnsi="Garamond" w:cs="Arial"/>
          <w:sz w:val="24"/>
          <w:szCs w:val="24"/>
        </w:rPr>
        <w:t>ΔB/ΔC = [$50 (</w:t>
      </w:r>
      <w:r w:rsidR="008944DD" w:rsidRPr="00AF3817">
        <w:rPr>
          <w:rFonts w:ascii="Garamond" w:eastAsia="MS Mincho" w:hAnsi="Garamond" w:cs="Arial"/>
          <w:i/>
          <w:sz w:val="24"/>
          <w:szCs w:val="24"/>
        </w:rPr>
        <w:t>P</w:t>
      </w:r>
      <w:r w:rsidR="008944DD" w:rsidRPr="00AF3817">
        <w:rPr>
          <w:rFonts w:ascii="Garamond" w:eastAsia="MS Mincho" w:hAnsi="Garamond" w:cs="Arial"/>
          <w:sz w:val="24"/>
          <w:szCs w:val="24"/>
        </w:rPr>
        <w:t>/</w:t>
      </w:r>
      <w:r w:rsidR="008944DD" w:rsidRPr="00AF3817">
        <w:rPr>
          <w:rFonts w:ascii="Garamond" w:eastAsia="MS Mincho" w:hAnsi="Garamond" w:cs="Arial"/>
          <w:i/>
          <w:sz w:val="24"/>
          <w:szCs w:val="24"/>
        </w:rPr>
        <w:t>A</w:t>
      </w:r>
      <w:r w:rsidR="008944DD" w:rsidRPr="00AF3817">
        <w:rPr>
          <w:rFonts w:ascii="Garamond" w:eastAsia="MS Mincho" w:hAnsi="Garamond" w:cs="Arial"/>
          <w:sz w:val="24"/>
          <w:szCs w:val="24"/>
        </w:rPr>
        <w:t>, 12%, 8)]/$300= 0.83</w:t>
      </w:r>
    </w:p>
    <w:p w14:paraId="4EC5B2DE" w14:textId="77777777" w:rsidR="008944DD" w:rsidRDefault="008944DD" w:rsidP="008944DD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  <w:r w:rsidRPr="00AF3817">
        <w:rPr>
          <w:rFonts w:ascii="Garamond" w:eastAsia="MS Mincho" w:hAnsi="Garamond" w:cs="Arial"/>
          <w:sz w:val="24"/>
          <w:szCs w:val="24"/>
        </w:rPr>
        <w:tab/>
        <w:t>Reject B and select A.</w:t>
      </w:r>
    </w:p>
    <w:p w14:paraId="6F225324" w14:textId="77777777" w:rsidR="008944DD" w:rsidRPr="00AF3817" w:rsidRDefault="008944DD" w:rsidP="008944DD">
      <w:pPr>
        <w:pStyle w:val="PlainText"/>
        <w:ind w:left="360" w:hanging="360"/>
        <w:contextualSpacing/>
        <w:rPr>
          <w:rFonts w:ascii="Garamond" w:eastAsia="MS Mincho" w:hAnsi="Garamond" w:cs="Arial"/>
          <w:sz w:val="24"/>
          <w:szCs w:val="24"/>
        </w:rPr>
      </w:pPr>
    </w:p>
    <w:p w14:paraId="116BC99D" w14:textId="77777777" w:rsidR="008944DD" w:rsidRDefault="008944DD" w:rsidP="008944DD">
      <w:pPr>
        <w:contextualSpacing/>
        <w:rPr>
          <w:rFonts w:ascii="Garamond" w:eastAsia="MS Mincho" w:hAnsi="Garamond" w:cs="Arial"/>
          <w:sz w:val="24"/>
        </w:rPr>
      </w:pPr>
    </w:p>
    <w:p w14:paraId="5C1485CC" w14:textId="77777777" w:rsidR="00FB6EB8" w:rsidRPr="00FA3514" w:rsidRDefault="00FB6EB8" w:rsidP="00457118">
      <w:pPr>
        <w:pStyle w:val="PlainText"/>
        <w:contextualSpacing/>
        <w:rPr>
          <w:rFonts w:ascii="Garamond" w:eastAsia="MS Mincho" w:hAnsi="Garamond"/>
          <w:sz w:val="24"/>
        </w:rPr>
      </w:pPr>
    </w:p>
    <w:sectPr w:rsidR="00FB6EB8" w:rsidRPr="00FA3514"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87F6A8" w14:textId="77777777" w:rsidR="00F21AA8" w:rsidRDefault="00F21AA8" w:rsidP="00AD3382">
      <w:r>
        <w:separator/>
      </w:r>
    </w:p>
  </w:endnote>
  <w:endnote w:type="continuationSeparator" w:id="0">
    <w:p w14:paraId="55FAE5BF" w14:textId="77777777" w:rsidR="00F21AA8" w:rsidRDefault="00F21AA8" w:rsidP="00AD33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16365609"/>
      <w:docPartObj>
        <w:docPartGallery w:val="Page Numbers (Bottom of Page)"/>
        <w:docPartUnique/>
      </w:docPartObj>
    </w:sdtPr>
    <w:sdtEndPr>
      <w:rPr>
        <w:rFonts w:ascii="Century Gothic" w:hAnsi="Century Gothic" w:cs="Arial"/>
        <w:noProof/>
        <w:color w:val="008AAD"/>
        <w:sz w:val="20"/>
        <w:szCs w:val="20"/>
      </w:rPr>
    </w:sdtEndPr>
    <w:sdtContent>
      <w:p w14:paraId="3B086F46" w14:textId="77777777" w:rsidR="00F21AA8" w:rsidRPr="002D15FF" w:rsidRDefault="00F21AA8" w:rsidP="00B74B0E">
        <w:pPr>
          <w:pStyle w:val="Footer"/>
          <w:jc w:val="center"/>
          <w:rPr>
            <w:rFonts w:ascii="Century Gothic" w:hAnsi="Century Gothic" w:cs="Arial"/>
            <w:color w:val="008AAD"/>
            <w:sz w:val="20"/>
            <w:szCs w:val="20"/>
          </w:rPr>
        </w:pPr>
        <w:r w:rsidRPr="002D15FF">
          <w:rPr>
            <w:rFonts w:ascii="Century Gothic" w:hAnsi="Century Gothic" w:cs="Arial"/>
            <w:i/>
            <w:color w:val="008AAD"/>
            <w:sz w:val="20"/>
            <w:szCs w:val="20"/>
          </w:rPr>
          <w:t>Engineering Economic Analysis</w:t>
        </w:r>
        <w:r w:rsidRPr="002D15FF">
          <w:rPr>
            <w:rFonts w:ascii="Century Gothic" w:hAnsi="Century Gothic" w:cs="Arial"/>
            <w:color w:val="008AAD"/>
            <w:sz w:val="20"/>
            <w:szCs w:val="20"/>
          </w:rPr>
          <w:t>, Fourth Canadian Edition</w:t>
        </w:r>
      </w:p>
      <w:p w14:paraId="4DA1B043" w14:textId="77777777" w:rsidR="00F21AA8" w:rsidRPr="002D15FF" w:rsidRDefault="00F21AA8" w:rsidP="00B74B0E">
        <w:pPr>
          <w:pStyle w:val="Footer"/>
          <w:jc w:val="center"/>
          <w:rPr>
            <w:rFonts w:ascii="Century Gothic" w:hAnsi="Century Gothic" w:cs="Arial"/>
            <w:noProof/>
            <w:color w:val="008AAD"/>
            <w:sz w:val="20"/>
            <w:szCs w:val="20"/>
          </w:rPr>
        </w:pPr>
        <w:r w:rsidRPr="002D15FF">
          <w:rPr>
            <w:rFonts w:ascii="Century Gothic" w:hAnsi="Century Gothic" w:cs="Arial"/>
            <w:color w:val="008AAD"/>
            <w:sz w:val="20"/>
            <w:szCs w:val="20"/>
          </w:rPr>
          <w:t>© Oxford University Press, 2018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6C8461" w14:textId="77777777" w:rsidR="00F21AA8" w:rsidRDefault="00F21AA8" w:rsidP="00AD3382">
      <w:r>
        <w:separator/>
      </w:r>
    </w:p>
  </w:footnote>
  <w:footnote w:type="continuationSeparator" w:id="0">
    <w:p w14:paraId="10037B76" w14:textId="77777777" w:rsidR="00F21AA8" w:rsidRDefault="00F21AA8" w:rsidP="00AD33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63103"/>
    <w:multiLevelType w:val="hybridMultilevel"/>
    <w:tmpl w:val="4EF8D4D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FA02BA"/>
    <w:multiLevelType w:val="hybridMultilevel"/>
    <w:tmpl w:val="7BA4CE6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626790"/>
    <w:multiLevelType w:val="hybridMultilevel"/>
    <w:tmpl w:val="7A465EE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871B7C"/>
    <w:multiLevelType w:val="hybridMultilevel"/>
    <w:tmpl w:val="1B0879C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781C03"/>
    <w:multiLevelType w:val="hybridMultilevel"/>
    <w:tmpl w:val="0DC24336"/>
    <w:lvl w:ilvl="0" w:tplc="D96226A6">
      <w:start w:val="1"/>
      <w:numFmt w:val="lowerLetter"/>
      <w:lvlText w:val="(%1)"/>
      <w:lvlJc w:val="left"/>
      <w:pPr>
        <w:ind w:left="785" w:hanging="41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7" w:hanging="360"/>
      </w:pPr>
    </w:lvl>
    <w:lvl w:ilvl="2" w:tplc="0409001B" w:tentative="1">
      <w:start w:val="1"/>
      <w:numFmt w:val="lowerRoman"/>
      <w:lvlText w:val="%3."/>
      <w:lvlJc w:val="right"/>
      <w:pPr>
        <w:ind w:left="2167" w:hanging="180"/>
      </w:pPr>
    </w:lvl>
    <w:lvl w:ilvl="3" w:tplc="0409000F" w:tentative="1">
      <w:start w:val="1"/>
      <w:numFmt w:val="decimal"/>
      <w:lvlText w:val="%4."/>
      <w:lvlJc w:val="left"/>
      <w:pPr>
        <w:ind w:left="2887" w:hanging="360"/>
      </w:pPr>
    </w:lvl>
    <w:lvl w:ilvl="4" w:tplc="04090019" w:tentative="1">
      <w:start w:val="1"/>
      <w:numFmt w:val="lowerLetter"/>
      <w:lvlText w:val="%5."/>
      <w:lvlJc w:val="left"/>
      <w:pPr>
        <w:ind w:left="3607" w:hanging="360"/>
      </w:pPr>
    </w:lvl>
    <w:lvl w:ilvl="5" w:tplc="0409001B" w:tentative="1">
      <w:start w:val="1"/>
      <w:numFmt w:val="lowerRoman"/>
      <w:lvlText w:val="%6."/>
      <w:lvlJc w:val="right"/>
      <w:pPr>
        <w:ind w:left="4327" w:hanging="180"/>
      </w:pPr>
    </w:lvl>
    <w:lvl w:ilvl="6" w:tplc="0409000F" w:tentative="1">
      <w:start w:val="1"/>
      <w:numFmt w:val="decimal"/>
      <w:lvlText w:val="%7."/>
      <w:lvlJc w:val="left"/>
      <w:pPr>
        <w:ind w:left="5047" w:hanging="360"/>
      </w:pPr>
    </w:lvl>
    <w:lvl w:ilvl="7" w:tplc="04090019" w:tentative="1">
      <w:start w:val="1"/>
      <w:numFmt w:val="lowerLetter"/>
      <w:lvlText w:val="%8."/>
      <w:lvlJc w:val="left"/>
      <w:pPr>
        <w:ind w:left="5767" w:hanging="360"/>
      </w:pPr>
    </w:lvl>
    <w:lvl w:ilvl="8" w:tplc="0409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5">
    <w:nsid w:val="13892C4D"/>
    <w:multiLevelType w:val="hybridMultilevel"/>
    <w:tmpl w:val="96BAE054"/>
    <w:lvl w:ilvl="0" w:tplc="B6B84474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56A4550"/>
    <w:multiLevelType w:val="hybridMultilevel"/>
    <w:tmpl w:val="B7220C12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6A14AB3"/>
    <w:multiLevelType w:val="hybridMultilevel"/>
    <w:tmpl w:val="DA628B3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9B380E"/>
    <w:multiLevelType w:val="hybridMultilevel"/>
    <w:tmpl w:val="43F4591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186475"/>
    <w:multiLevelType w:val="hybridMultilevel"/>
    <w:tmpl w:val="4E9E67A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701E96"/>
    <w:multiLevelType w:val="hybridMultilevel"/>
    <w:tmpl w:val="686209F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AD50AC"/>
    <w:multiLevelType w:val="hybridMultilevel"/>
    <w:tmpl w:val="16C4CDA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723A7F"/>
    <w:multiLevelType w:val="hybridMultilevel"/>
    <w:tmpl w:val="A5BCCB62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2F07B08"/>
    <w:multiLevelType w:val="hybridMultilevel"/>
    <w:tmpl w:val="81BEB6D2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62D3D01"/>
    <w:multiLevelType w:val="hybridMultilevel"/>
    <w:tmpl w:val="1AD47B2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694363"/>
    <w:multiLevelType w:val="hybridMultilevel"/>
    <w:tmpl w:val="9522C96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B616948"/>
    <w:multiLevelType w:val="hybridMultilevel"/>
    <w:tmpl w:val="6D3869E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CD94CF2"/>
    <w:multiLevelType w:val="hybridMultilevel"/>
    <w:tmpl w:val="51548A9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0C4114A"/>
    <w:multiLevelType w:val="hybridMultilevel"/>
    <w:tmpl w:val="FCE0E90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43E7320"/>
    <w:multiLevelType w:val="hybridMultilevel"/>
    <w:tmpl w:val="BD84232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4C0282"/>
    <w:multiLevelType w:val="hybridMultilevel"/>
    <w:tmpl w:val="A66885C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8136AC1"/>
    <w:multiLevelType w:val="hybridMultilevel"/>
    <w:tmpl w:val="84D42D9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932767E"/>
    <w:multiLevelType w:val="hybridMultilevel"/>
    <w:tmpl w:val="17B4AAA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A1D38FE"/>
    <w:multiLevelType w:val="hybridMultilevel"/>
    <w:tmpl w:val="3858E98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D617C5F"/>
    <w:multiLevelType w:val="hybridMultilevel"/>
    <w:tmpl w:val="3A7E878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1494C96"/>
    <w:multiLevelType w:val="hybridMultilevel"/>
    <w:tmpl w:val="9468C5B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21E39BA"/>
    <w:multiLevelType w:val="hybridMultilevel"/>
    <w:tmpl w:val="FDEE482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6A43EC1"/>
    <w:multiLevelType w:val="hybridMultilevel"/>
    <w:tmpl w:val="757454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A457F19"/>
    <w:multiLevelType w:val="hybridMultilevel"/>
    <w:tmpl w:val="6C3CC2E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A8D3E82"/>
    <w:multiLevelType w:val="hybridMultilevel"/>
    <w:tmpl w:val="700E2B6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B484C77"/>
    <w:multiLevelType w:val="hybridMultilevel"/>
    <w:tmpl w:val="747C23E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0227C2D"/>
    <w:multiLevelType w:val="hybridMultilevel"/>
    <w:tmpl w:val="45227BB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1E1724"/>
    <w:multiLevelType w:val="hybridMultilevel"/>
    <w:tmpl w:val="E3BE88F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0DE74F2"/>
    <w:multiLevelType w:val="hybridMultilevel"/>
    <w:tmpl w:val="58482F5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0DF0A9C"/>
    <w:multiLevelType w:val="hybridMultilevel"/>
    <w:tmpl w:val="458A3FE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3DA487E"/>
    <w:multiLevelType w:val="hybridMultilevel"/>
    <w:tmpl w:val="2EF2823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DB7822"/>
    <w:multiLevelType w:val="hybridMultilevel"/>
    <w:tmpl w:val="6A40A76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6394038"/>
    <w:multiLevelType w:val="hybridMultilevel"/>
    <w:tmpl w:val="D7CC44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D587D63"/>
    <w:multiLevelType w:val="hybridMultilevel"/>
    <w:tmpl w:val="368611B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3"/>
  </w:num>
  <w:num w:numId="5">
    <w:abstractNumId w:val="12"/>
  </w:num>
  <w:num w:numId="6">
    <w:abstractNumId w:val="20"/>
  </w:num>
  <w:num w:numId="7">
    <w:abstractNumId w:val="19"/>
  </w:num>
  <w:num w:numId="8">
    <w:abstractNumId w:val="23"/>
  </w:num>
  <w:num w:numId="9">
    <w:abstractNumId w:val="32"/>
  </w:num>
  <w:num w:numId="10">
    <w:abstractNumId w:val="36"/>
  </w:num>
  <w:num w:numId="11">
    <w:abstractNumId w:val="38"/>
  </w:num>
  <w:num w:numId="12">
    <w:abstractNumId w:val="8"/>
  </w:num>
  <w:num w:numId="13">
    <w:abstractNumId w:val="29"/>
  </w:num>
  <w:num w:numId="14">
    <w:abstractNumId w:val="16"/>
  </w:num>
  <w:num w:numId="15">
    <w:abstractNumId w:val="17"/>
  </w:num>
  <w:num w:numId="16">
    <w:abstractNumId w:val="15"/>
  </w:num>
  <w:num w:numId="17">
    <w:abstractNumId w:val="28"/>
  </w:num>
  <w:num w:numId="18">
    <w:abstractNumId w:val="18"/>
  </w:num>
  <w:num w:numId="19">
    <w:abstractNumId w:val="0"/>
  </w:num>
  <w:num w:numId="20">
    <w:abstractNumId w:val="10"/>
  </w:num>
  <w:num w:numId="21">
    <w:abstractNumId w:val="30"/>
  </w:num>
  <w:num w:numId="22">
    <w:abstractNumId w:val="11"/>
  </w:num>
  <w:num w:numId="23">
    <w:abstractNumId w:val="9"/>
  </w:num>
  <w:num w:numId="24">
    <w:abstractNumId w:val="35"/>
  </w:num>
  <w:num w:numId="25">
    <w:abstractNumId w:val="22"/>
  </w:num>
  <w:num w:numId="26">
    <w:abstractNumId w:val="24"/>
  </w:num>
  <w:num w:numId="27">
    <w:abstractNumId w:val="31"/>
  </w:num>
  <w:num w:numId="28">
    <w:abstractNumId w:val="3"/>
  </w:num>
  <w:num w:numId="29">
    <w:abstractNumId w:val="14"/>
  </w:num>
  <w:num w:numId="30">
    <w:abstractNumId w:val="1"/>
  </w:num>
  <w:num w:numId="31">
    <w:abstractNumId w:val="37"/>
  </w:num>
  <w:num w:numId="32">
    <w:abstractNumId w:val="26"/>
  </w:num>
  <w:num w:numId="33">
    <w:abstractNumId w:val="21"/>
  </w:num>
  <w:num w:numId="34">
    <w:abstractNumId w:val="25"/>
  </w:num>
  <w:num w:numId="35">
    <w:abstractNumId w:val="7"/>
  </w:num>
  <w:num w:numId="36">
    <w:abstractNumId w:val="34"/>
  </w:num>
  <w:num w:numId="37">
    <w:abstractNumId w:val="33"/>
  </w:num>
  <w:num w:numId="38">
    <w:abstractNumId w:val="2"/>
  </w:num>
  <w:num w:numId="3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382"/>
    <w:rsid w:val="000035A7"/>
    <w:rsid w:val="00022CB5"/>
    <w:rsid w:val="00022DE0"/>
    <w:rsid w:val="000356A2"/>
    <w:rsid w:val="00062DC7"/>
    <w:rsid w:val="0006676C"/>
    <w:rsid w:val="000D34DC"/>
    <w:rsid w:val="000F5F80"/>
    <w:rsid w:val="001677E8"/>
    <w:rsid w:val="00175BD3"/>
    <w:rsid w:val="001906FC"/>
    <w:rsid w:val="00193DD8"/>
    <w:rsid w:val="001D58D4"/>
    <w:rsid w:val="001D7C5B"/>
    <w:rsid w:val="0022548F"/>
    <w:rsid w:val="002311BF"/>
    <w:rsid w:val="002325D8"/>
    <w:rsid w:val="002430D8"/>
    <w:rsid w:val="002455D7"/>
    <w:rsid w:val="00281B12"/>
    <w:rsid w:val="002C1599"/>
    <w:rsid w:val="002D15FF"/>
    <w:rsid w:val="002D4545"/>
    <w:rsid w:val="002D7AE1"/>
    <w:rsid w:val="00306313"/>
    <w:rsid w:val="00310ECF"/>
    <w:rsid w:val="00386FBA"/>
    <w:rsid w:val="003870EC"/>
    <w:rsid w:val="00395CA7"/>
    <w:rsid w:val="003C1A2D"/>
    <w:rsid w:val="003F2DED"/>
    <w:rsid w:val="004057B9"/>
    <w:rsid w:val="00434F7F"/>
    <w:rsid w:val="00441FF1"/>
    <w:rsid w:val="00442361"/>
    <w:rsid w:val="00442C44"/>
    <w:rsid w:val="00447268"/>
    <w:rsid w:val="0045361E"/>
    <w:rsid w:val="00457118"/>
    <w:rsid w:val="00460BB2"/>
    <w:rsid w:val="004A26EB"/>
    <w:rsid w:val="004B0461"/>
    <w:rsid w:val="004B633B"/>
    <w:rsid w:val="004C38B7"/>
    <w:rsid w:val="004D65A2"/>
    <w:rsid w:val="004F10C5"/>
    <w:rsid w:val="00513553"/>
    <w:rsid w:val="005155BA"/>
    <w:rsid w:val="00543557"/>
    <w:rsid w:val="00571708"/>
    <w:rsid w:val="005823D6"/>
    <w:rsid w:val="005F0619"/>
    <w:rsid w:val="00693FDA"/>
    <w:rsid w:val="006A1931"/>
    <w:rsid w:val="006E2DEC"/>
    <w:rsid w:val="006F4003"/>
    <w:rsid w:val="00707E79"/>
    <w:rsid w:val="007153C0"/>
    <w:rsid w:val="007237CF"/>
    <w:rsid w:val="00737E63"/>
    <w:rsid w:val="00755EE9"/>
    <w:rsid w:val="00763DB8"/>
    <w:rsid w:val="00764FAC"/>
    <w:rsid w:val="00765C17"/>
    <w:rsid w:val="00767F68"/>
    <w:rsid w:val="00774FFE"/>
    <w:rsid w:val="0079696F"/>
    <w:rsid w:val="007F3898"/>
    <w:rsid w:val="007F3EDB"/>
    <w:rsid w:val="00805813"/>
    <w:rsid w:val="00807CCC"/>
    <w:rsid w:val="008122B3"/>
    <w:rsid w:val="00831BD9"/>
    <w:rsid w:val="008444E1"/>
    <w:rsid w:val="00861482"/>
    <w:rsid w:val="00864B6C"/>
    <w:rsid w:val="008944DD"/>
    <w:rsid w:val="008A7B4A"/>
    <w:rsid w:val="008C14AD"/>
    <w:rsid w:val="008C5111"/>
    <w:rsid w:val="00916BF4"/>
    <w:rsid w:val="009200F8"/>
    <w:rsid w:val="009466E8"/>
    <w:rsid w:val="00976B86"/>
    <w:rsid w:val="00985463"/>
    <w:rsid w:val="009B3723"/>
    <w:rsid w:val="00A25203"/>
    <w:rsid w:val="00A5358C"/>
    <w:rsid w:val="00A819E6"/>
    <w:rsid w:val="00A82BAB"/>
    <w:rsid w:val="00A94E98"/>
    <w:rsid w:val="00AB2D1E"/>
    <w:rsid w:val="00AD3382"/>
    <w:rsid w:val="00B03085"/>
    <w:rsid w:val="00B406BB"/>
    <w:rsid w:val="00B45B0C"/>
    <w:rsid w:val="00B61511"/>
    <w:rsid w:val="00B74B0E"/>
    <w:rsid w:val="00BC5724"/>
    <w:rsid w:val="00C21E8D"/>
    <w:rsid w:val="00C41F67"/>
    <w:rsid w:val="00C450FD"/>
    <w:rsid w:val="00C911C0"/>
    <w:rsid w:val="00CB0E87"/>
    <w:rsid w:val="00CE0445"/>
    <w:rsid w:val="00CE369F"/>
    <w:rsid w:val="00D05BF9"/>
    <w:rsid w:val="00D2036A"/>
    <w:rsid w:val="00DA7143"/>
    <w:rsid w:val="00DC08F7"/>
    <w:rsid w:val="00DD4AC4"/>
    <w:rsid w:val="00E157B4"/>
    <w:rsid w:val="00E605B4"/>
    <w:rsid w:val="00E70B68"/>
    <w:rsid w:val="00E86B07"/>
    <w:rsid w:val="00EE0A96"/>
    <w:rsid w:val="00F21AA8"/>
    <w:rsid w:val="00F2507D"/>
    <w:rsid w:val="00F36508"/>
    <w:rsid w:val="00F56015"/>
    <w:rsid w:val="00FA3514"/>
    <w:rsid w:val="00FB6EB8"/>
    <w:rsid w:val="00FE50B6"/>
    <w:rsid w:val="00FF4B9D"/>
    <w:rsid w:val="00FF7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023561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382"/>
    <w:pPr>
      <w:spacing w:after="0" w:line="240" w:lineRule="auto"/>
    </w:pPr>
    <w:rPr>
      <w:rFonts w:ascii="Times New Roman" w:eastAsia="Times New Roman" w:hAnsi="Times New Roman" w:cs="Times New Roman"/>
      <w:sz w:val="3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D338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D3382"/>
    <w:rPr>
      <w:rFonts w:ascii="Times New Roman" w:eastAsia="Times New Roman" w:hAnsi="Times New Roman" w:cs="Times New Roman"/>
      <w:sz w:val="36"/>
      <w:szCs w:val="24"/>
    </w:rPr>
  </w:style>
  <w:style w:type="paragraph" w:styleId="Footer">
    <w:name w:val="footer"/>
    <w:basedOn w:val="Normal"/>
    <w:link w:val="FooterChar"/>
    <w:uiPriority w:val="99"/>
    <w:rsid w:val="00AD338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3382"/>
    <w:rPr>
      <w:rFonts w:ascii="Times New Roman" w:eastAsia="Times New Roman" w:hAnsi="Times New Roman" w:cs="Times New Roman"/>
      <w:sz w:val="36"/>
      <w:szCs w:val="24"/>
    </w:rPr>
  </w:style>
  <w:style w:type="paragraph" w:customStyle="1" w:styleId="TOS4">
    <w:name w:val="TOS4"/>
    <w:basedOn w:val="Normal"/>
    <w:rsid w:val="00AD3382"/>
    <w:pPr>
      <w:tabs>
        <w:tab w:val="left" w:pos="5040"/>
      </w:tabs>
      <w:spacing w:before="60" w:after="60"/>
      <w:ind w:left="5040" w:hanging="3960"/>
      <w:jc w:val="both"/>
    </w:pPr>
    <w:rPr>
      <w:sz w:val="20"/>
      <w:szCs w:val="20"/>
    </w:rPr>
  </w:style>
  <w:style w:type="paragraph" w:customStyle="1" w:styleId="TOS1">
    <w:name w:val="TOS1"/>
    <w:basedOn w:val="Normal"/>
    <w:rsid w:val="00AD3382"/>
    <w:pPr>
      <w:widowControl w:val="0"/>
      <w:tabs>
        <w:tab w:val="left" w:pos="5040"/>
      </w:tabs>
      <w:autoSpaceDE w:val="0"/>
      <w:autoSpaceDN w:val="0"/>
      <w:adjustRightInd w:val="0"/>
      <w:spacing w:before="60" w:after="60"/>
      <w:jc w:val="both"/>
    </w:pPr>
    <w:rPr>
      <w:rFonts w:eastAsia="MS Mincho"/>
      <w:sz w:val="20"/>
      <w:szCs w:val="17"/>
    </w:rPr>
  </w:style>
  <w:style w:type="paragraph" w:customStyle="1" w:styleId="TOS2">
    <w:name w:val="TOS2"/>
    <w:basedOn w:val="PlainText"/>
    <w:rsid w:val="00AD3382"/>
    <w:pPr>
      <w:tabs>
        <w:tab w:val="left" w:pos="5040"/>
      </w:tabs>
      <w:spacing w:before="60" w:after="60"/>
      <w:ind w:left="5400" w:hanging="5040"/>
      <w:jc w:val="both"/>
    </w:pPr>
    <w:rPr>
      <w:rFonts w:ascii="Times New Roman" w:hAnsi="Times New Roman"/>
    </w:rPr>
  </w:style>
  <w:style w:type="paragraph" w:styleId="PlainText">
    <w:name w:val="Plain Text"/>
    <w:basedOn w:val="Normal"/>
    <w:link w:val="PlainTextChar"/>
    <w:rsid w:val="00AD3382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AD3382"/>
    <w:rPr>
      <w:rFonts w:ascii="Courier New" w:eastAsia="Times New Roman" w:hAnsi="Courier New" w:cs="Courier New"/>
      <w:sz w:val="20"/>
      <w:szCs w:val="20"/>
    </w:rPr>
  </w:style>
  <w:style w:type="paragraph" w:customStyle="1" w:styleId="TOS3">
    <w:name w:val="TOS3"/>
    <w:autoRedefine/>
    <w:rsid w:val="00AD3382"/>
    <w:pPr>
      <w:tabs>
        <w:tab w:val="left" w:pos="5040"/>
      </w:tabs>
      <w:spacing w:before="60" w:after="60" w:line="240" w:lineRule="auto"/>
      <w:ind w:left="5760" w:hanging="504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rsid w:val="00AD3382"/>
  </w:style>
  <w:style w:type="character" w:customStyle="1" w:styleId="StyleArialBlack">
    <w:name w:val="Style Arial Black"/>
    <w:rsid w:val="00AD3382"/>
    <w:rPr>
      <w:rFonts w:ascii="Times New Roman" w:hAnsi="Times New Roman"/>
      <w:color w:val="000000"/>
    </w:rPr>
  </w:style>
  <w:style w:type="character" w:styleId="Hyperlink">
    <w:name w:val="Hyperlink"/>
    <w:rsid w:val="00AD3382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AD33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D3382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rsid w:val="00AD3382"/>
    <w:rPr>
      <w:sz w:val="16"/>
      <w:szCs w:val="16"/>
    </w:rPr>
  </w:style>
  <w:style w:type="paragraph" w:styleId="CommentText">
    <w:name w:val="annotation text"/>
    <w:basedOn w:val="Normal"/>
    <w:link w:val="CommentTextChar"/>
    <w:rsid w:val="00AD338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D338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AD33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AD3382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Default">
    <w:name w:val="Default"/>
    <w:rsid w:val="00AD338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AD3382"/>
    <w:pPr>
      <w:spacing w:after="0" w:line="240" w:lineRule="auto"/>
    </w:pPr>
    <w:rPr>
      <w:rFonts w:ascii="Times New Roman" w:eastAsia="Times New Roman" w:hAnsi="Times New Roman" w:cs="Times New Roman"/>
      <w:sz w:val="36"/>
      <w:szCs w:val="24"/>
    </w:rPr>
  </w:style>
  <w:style w:type="table" w:styleId="TableGrid">
    <w:name w:val="Table Grid"/>
    <w:basedOn w:val="TableNormal"/>
    <w:uiPriority w:val="59"/>
    <w:rsid w:val="009200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lainTextChar1">
    <w:name w:val="Plain Text Char1"/>
    <w:basedOn w:val="DefaultParagraphFont"/>
    <w:rsid w:val="00434F7F"/>
    <w:rPr>
      <w:rFonts w:ascii="Courier New" w:hAnsi="Courier New" w:cs="Courier New"/>
    </w:rPr>
  </w:style>
  <w:style w:type="paragraph" w:styleId="ListParagraph">
    <w:name w:val="List Paragraph"/>
    <w:basedOn w:val="Normal"/>
    <w:uiPriority w:val="34"/>
    <w:qFormat/>
    <w:rsid w:val="002C1599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67F68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7F3898"/>
    <w:pPr>
      <w:spacing w:before="100" w:beforeAutospacing="1" w:after="100" w:afterAutospacing="1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382"/>
    <w:pPr>
      <w:spacing w:after="0" w:line="240" w:lineRule="auto"/>
    </w:pPr>
    <w:rPr>
      <w:rFonts w:ascii="Times New Roman" w:eastAsia="Times New Roman" w:hAnsi="Times New Roman" w:cs="Times New Roman"/>
      <w:sz w:val="3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D338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D3382"/>
    <w:rPr>
      <w:rFonts w:ascii="Times New Roman" w:eastAsia="Times New Roman" w:hAnsi="Times New Roman" w:cs="Times New Roman"/>
      <w:sz w:val="36"/>
      <w:szCs w:val="24"/>
    </w:rPr>
  </w:style>
  <w:style w:type="paragraph" w:styleId="Footer">
    <w:name w:val="footer"/>
    <w:basedOn w:val="Normal"/>
    <w:link w:val="FooterChar"/>
    <w:uiPriority w:val="99"/>
    <w:rsid w:val="00AD338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3382"/>
    <w:rPr>
      <w:rFonts w:ascii="Times New Roman" w:eastAsia="Times New Roman" w:hAnsi="Times New Roman" w:cs="Times New Roman"/>
      <w:sz w:val="36"/>
      <w:szCs w:val="24"/>
    </w:rPr>
  </w:style>
  <w:style w:type="paragraph" w:customStyle="1" w:styleId="TOS4">
    <w:name w:val="TOS4"/>
    <w:basedOn w:val="Normal"/>
    <w:rsid w:val="00AD3382"/>
    <w:pPr>
      <w:tabs>
        <w:tab w:val="left" w:pos="5040"/>
      </w:tabs>
      <w:spacing w:before="60" w:after="60"/>
      <w:ind w:left="5040" w:hanging="3960"/>
      <w:jc w:val="both"/>
    </w:pPr>
    <w:rPr>
      <w:sz w:val="20"/>
      <w:szCs w:val="20"/>
    </w:rPr>
  </w:style>
  <w:style w:type="paragraph" w:customStyle="1" w:styleId="TOS1">
    <w:name w:val="TOS1"/>
    <w:basedOn w:val="Normal"/>
    <w:rsid w:val="00AD3382"/>
    <w:pPr>
      <w:widowControl w:val="0"/>
      <w:tabs>
        <w:tab w:val="left" w:pos="5040"/>
      </w:tabs>
      <w:autoSpaceDE w:val="0"/>
      <w:autoSpaceDN w:val="0"/>
      <w:adjustRightInd w:val="0"/>
      <w:spacing w:before="60" w:after="60"/>
      <w:jc w:val="both"/>
    </w:pPr>
    <w:rPr>
      <w:rFonts w:eastAsia="MS Mincho"/>
      <w:sz w:val="20"/>
      <w:szCs w:val="17"/>
    </w:rPr>
  </w:style>
  <w:style w:type="paragraph" w:customStyle="1" w:styleId="TOS2">
    <w:name w:val="TOS2"/>
    <w:basedOn w:val="PlainText"/>
    <w:rsid w:val="00AD3382"/>
    <w:pPr>
      <w:tabs>
        <w:tab w:val="left" w:pos="5040"/>
      </w:tabs>
      <w:spacing w:before="60" w:after="60"/>
      <w:ind w:left="5400" w:hanging="5040"/>
      <w:jc w:val="both"/>
    </w:pPr>
    <w:rPr>
      <w:rFonts w:ascii="Times New Roman" w:hAnsi="Times New Roman"/>
    </w:rPr>
  </w:style>
  <w:style w:type="paragraph" w:styleId="PlainText">
    <w:name w:val="Plain Text"/>
    <w:basedOn w:val="Normal"/>
    <w:link w:val="PlainTextChar"/>
    <w:rsid w:val="00AD3382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AD3382"/>
    <w:rPr>
      <w:rFonts w:ascii="Courier New" w:eastAsia="Times New Roman" w:hAnsi="Courier New" w:cs="Courier New"/>
      <w:sz w:val="20"/>
      <w:szCs w:val="20"/>
    </w:rPr>
  </w:style>
  <w:style w:type="paragraph" w:customStyle="1" w:styleId="TOS3">
    <w:name w:val="TOS3"/>
    <w:autoRedefine/>
    <w:rsid w:val="00AD3382"/>
    <w:pPr>
      <w:tabs>
        <w:tab w:val="left" w:pos="5040"/>
      </w:tabs>
      <w:spacing w:before="60" w:after="60" w:line="240" w:lineRule="auto"/>
      <w:ind w:left="5760" w:hanging="504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rsid w:val="00AD3382"/>
  </w:style>
  <w:style w:type="character" w:customStyle="1" w:styleId="StyleArialBlack">
    <w:name w:val="Style Arial Black"/>
    <w:rsid w:val="00AD3382"/>
    <w:rPr>
      <w:rFonts w:ascii="Times New Roman" w:hAnsi="Times New Roman"/>
      <w:color w:val="000000"/>
    </w:rPr>
  </w:style>
  <w:style w:type="character" w:styleId="Hyperlink">
    <w:name w:val="Hyperlink"/>
    <w:rsid w:val="00AD3382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AD33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D3382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rsid w:val="00AD3382"/>
    <w:rPr>
      <w:sz w:val="16"/>
      <w:szCs w:val="16"/>
    </w:rPr>
  </w:style>
  <w:style w:type="paragraph" w:styleId="CommentText">
    <w:name w:val="annotation text"/>
    <w:basedOn w:val="Normal"/>
    <w:link w:val="CommentTextChar"/>
    <w:rsid w:val="00AD338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D338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AD33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AD3382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Default">
    <w:name w:val="Default"/>
    <w:rsid w:val="00AD338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AD3382"/>
    <w:pPr>
      <w:spacing w:after="0" w:line="240" w:lineRule="auto"/>
    </w:pPr>
    <w:rPr>
      <w:rFonts w:ascii="Times New Roman" w:eastAsia="Times New Roman" w:hAnsi="Times New Roman" w:cs="Times New Roman"/>
      <w:sz w:val="36"/>
      <w:szCs w:val="24"/>
    </w:rPr>
  </w:style>
  <w:style w:type="table" w:styleId="TableGrid">
    <w:name w:val="Table Grid"/>
    <w:basedOn w:val="TableNormal"/>
    <w:uiPriority w:val="59"/>
    <w:rsid w:val="009200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lainTextChar1">
    <w:name w:val="Plain Text Char1"/>
    <w:basedOn w:val="DefaultParagraphFont"/>
    <w:rsid w:val="00434F7F"/>
    <w:rPr>
      <w:rFonts w:ascii="Courier New" w:hAnsi="Courier New" w:cs="Courier New"/>
    </w:rPr>
  </w:style>
  <w:style w:type="paragraph" w:styleId="ListParagraph">
    <w:name w:val="List Paragraph"/>
    <w:basedOn w:val="Normal"/>
    <w:uiPriority w:val="34"/>
    <w:qFormat/>
    <w:rsid w:val="002C1599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67F68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7F3898"/>
    <w:pPr>
      <w:spacing w:before="100" w:beforeAutospacing="1" w:after="100" w:afterAutospacing="1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36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3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w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CDF385-0EEA-4649-832E-7995388161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1565</Words>
  <Characters>8921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Oxford University Press Canada</Company>
  <LinksUpToDate>false</LinksUpToDate>
  <CharactersWithSpaces>10466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 User</dc:creator>
  <cp:lastModifiedBy>D'ALIESIO, Valentina</cp:lastModifiedBy>
  <cp:revision>4</cp:revision>
  <cp:lastPrinted>2013-11-20T20:37:00Z</cp:lastPrinted>
  <dcterms:created xsi:type="dcterms:W3CDTF">2018-03-07T15:07:00Z</dcterms:created>
  <dcterms:modified xsi:type="dcterms:W3CDTF">2018-03-07T18:58:00Z</dcterms:modified>
</cp:coreProperties>
</file>